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4C1" w:rsidRPr="00CD3332" w:rsidRDefault="00995E55" w:rsidP="00CD3332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</w:t>
      </w:r>
      <w:r w:rsidR="00092087"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писание вакансии </w:t>
      </w:r>
      <w:r w:rsidR="00D94F9E"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«</w:t>
      </w:r>
      <w:r w:rsidR="00092087"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Общественный представитель </w:t>
      </w:r>
    </w:p>
    <w:p w:rsidR="00092087" w:rsidRPr="00CD3332" w:rsidRDefault="00092087" w:rsidP="00CD3332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Автономной некоммерческой организации «Агентство стратегических инициатив по продвижению новых проектов»</w:t>
      </w:r>
    </w:p>
    <w:p w:rsidR="00092087" w:rsidRPr="00CD3332" w:rsidRDefault="00092087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95E55" w:rsidRDefault="00092087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Общественный представитель </w:t>
      </w:r>
      <w:r w:rsidR="00D94F9E"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Агентства </w:t>
      </w:r>
      <w:r w:rsidR="00D94F9E"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стратегических инициатив по продвижению новых проектов» 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 субъекте Российской Федерации (далее – </w:t>
      </w:r>
      <w:r w:rsidR="00D94F9E"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агентства, 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Общественный представитель) – гражданин Российской Федерации, привлекаемый к сотрудничеству Агентством на добровольной, гласной и безвозмездной основе </w:t>
      </w:r>
      <w:r w:rsidR="00981E11">
        <w:rPr>
          <w:rFonts w:ascii="Times New Roman" w:eastAsia="MS Mincho" w:hAnsi="Times New Roman" w:cs="Times New Roman"/>
          <w:sz w:val="28"/>
          <w:szCs w:val="28"/>
          <w:lang w:eastAsia="ru-RU"/>
        </w:rPr>
        <w:t>для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оказания содействия по одному или нескольким направлениям деятельности Агентства в субъекте Российской Федерации в порядке, установленном Положением об Общественных представителях Агентства в субъектах Российской Федерации.</w:t>
      </w:r>
    </w:p>
    <w:p w:rsidR="006E6C84" w:rsidRDefault="006E6C84" w:rsidP="00A26556">
      <w:pPr>
        <w:spacing w:after="0" w:line="240" w:lineRule="auto"/>
        <w:ind w:firstLine="567"/>
        <w:jc w:val="both"/>
        <w:rPr>
          <w:rFonts w:eastAsia="Calibri"/>
          <w:sz w:val="28"/>
        </w:rPr>
      </w:pPr>
      <w:r w:rsidRPr="006E6C84">
        <w:rPr>
          <w:rFonts w:ascii="Times New Roman" w:eastAsia="MS Mincho" w:hAnsi="Times New Roman" w:cs="Times New Roman"/>
          <w:sz w:val="28"/>
          <w:szCs w:val="28"/>
          <w:lang w:eastAsia="ru-RU"/>
        </w:rPr>
        <w:t>Общественный представитель не является штатным сотрудником Агентства и работает на безвозмездной основе</w:t>
      </w:r>
      <w:r w:rsidRPr="00D26944">
        <w:rPr>
          <w:rFonts w:eastAsia="Calibri"/>
          <w:sz w:val="28"/>
        </w:rPr>
        <w:t>.</w:t>
      </w:r>
    </w:p>
    <w:p w:rsidR="00427A5D" w:rsidRPr="00BC7405" w:rsidRDefault="00427A5D" w:rsidP="00A26556">
      <w:pPr>
        <w:spacing w:after="0" w:line="240" w:lineRule="auto"/>
        <w:ind w:firstLine="567"/>
        <w:jc w:val="both"/>
        <w:rPr>
          <w:rFonts w:eastAsia="Calibri"/>
          <w:sz w:val="16"/>
          <w:szCs w:val="16"/>
        </w:rPr>
      </w:pPr>
    </w:p>
    <w:p w:rsidR="005A50E0" w:rsidRPr="00AA01E1" w:rsidRDefault="005A50E0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Общественный представитель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(далее – ОП)</w:t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привлекается к сотрудничеству для </w:t>
      </w:r>
      <w:r w:rsidR="00981E1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достижения</w:t>
      </w:r>
      <w:r w:rsidR="00981E11"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целей деятельности Агентства </w:t>
      </w:r>
      <w:r w:rsidR="000B5C8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в </w:t>
      </w:r>
      <w:r w:rsidR="0088586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области</w:t>
      </w:r>
      <w:r w:rsidR="004B02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3F1B0E" w:rsidRP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сохранения </w:t>
      </w:r>
      <w:r w:rsidR="004B02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экологии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и природного капитала</w:t>
      </w:r>
      <w:r w:rsidR="004B02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,</w:t>
      </w:r>
      <w:r w:rsidR="0088586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адаптации к</w:t>
      </w:r>
      <w:r w:rsidR="004B02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изменени</w:t>
      </w:r>
      <w:r w:rsidR="0088586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ю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климата</w:t>
      </w:r>
      <w:r w:rsidR="006232B4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, развития «</w:t>
      </w:r>
      <w:r w:rsidR="004B02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зеленой экономики</w:t>
      </w:r>
      <w:r w:rsidR="006232B4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»</w:t>
      </w:r>
      <w:r w:rsidR="000B5C8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в регионах Российской Федерации</w:t>
      </w:r>
      <w:r w:rsidR="0088586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(далее – профиль деятельности ОП)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и выполняет следующие функции:</w:t>
      </w:r>
    </w:p>
    <w:p w:rsidR="004B02F9" w:rsidRDefault="004B02F9" w:rsidP="006232B4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>
        <w:rPr>
          <w:rFonts w:eastAsia="MS Mincho"/>
          <w:sz w:val="28"/>
          <w:szCs w:val="28"/>
        </w:rPr>
        <w:t>участие</w:t>
      </w:r>
      <w:proofErr w:type="gramEnd"/>
      <w:r>
        <w:rPr>
          <w:rFonts w:eastAsia="MS Mincho"/>
          <w:sz w:val="28"/>
          <w:szCs w:val="28"/>
        </w:rPr>
        <w:t xml:space="preserve"> в разработке стратегии реализации инициатив А</w:t>
      </w:r>
      <w:r w:rsidR="003F1B0E">
        <w:rPr>
          <w:rFonts w:eastAsia="MS Mincho"/>
          <w:sz w:val="28"/>
          <w:szCs w:val="28"/>
        </w:rPr>
        <w:t>гентства</w:t>
      </w:r>
      <w:r w:rsidR="006232B4">
        <w:rPr>
          <w:rFonts w:eastAsia="MS Mincho"/>
          <w:sz w:val="28"/>
          <w:szCs w:val="28"/>
        </w:rPr>
        <w:t xml:space="preserve"> в </w:t>
      </w:r>
      <w:r w:rsidR="003F1B0E">
        <w:rPr>
          <w:rFonts w:eastAsia="MS Mincho"/>
          <w:sz w:val="28"/>
          <w:szCs w:val="28"/>
        </w:rPr>
        <w:t>субъектах Российской Федерации</w:t>
      </w:r>
      <w:r w:rsidR="006232B4">
        <w:rPr>
          <w:rFonts w:eastAsia="MS Mincho"/>
          <w:sz w:val="28"/>
          <w:szCs w:val="28"/>
        </w:rPr>
        <w:t xml:space="preserve"> </w:t>
      </w:r>
      <w:r w:rsidR="003F1B0E">
        <w:rPr>
          <w:rFonts w:eastAsia="MS Mincho"/>
          <w:sz w:val="28"/>
          <w:szCs w:val="28"/>
        </w:rPr>
        <w:t xml:space="preserve">по </w:t>
      </w:r>
      <w:r w:rsidR="0088586A">
        <w:rPr>
          <w:rFonts w:eastAsia="MS Mincho"/>
          <w:sz w:val="28"/>
          <w:szCs w:val="28"/>
        </w:rPr>
        <w:t>профилю деятельности</w:t>
      </w:r>
      <w:r w:rsidR="003F1B0E">
        <w:rPr>
          <w:rFonts w:eastAsia="MS Mincho"/>
          <w:sz w:val="28"/>
          <w:szCs w:val="28"/>
        </w:rPr>
        <w:t xml:space="preserve"> ОП</w:t>
      </w:r>
      <w:r w:rsidR="006232B4" w:rsidRPr="006232B4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продвижение</w:t>
      </w:r>
      <w:proofErr w:type="gramEnd"/>
      <w:r w:rsidRPr="003B4661">
        <w:rPr>
          <w:rFonts w:eastAsia="MS Mincho"/>
          <w:sz w:val="28"/>
          <w:szCs w:val="28"/>
        </w:rPr>
        <w:t xml:space="preserve"> в субъектах Российской Федерации инициатив, разработанных либо поддерживаемых Агентств</w:t>
      </w:r>
      <w:r w:rsidR="006232B4" w:rsidRPr="006232B4">
        <w:rPr>
          <w:rFonts w:eastAsia="MS Mincho"/>
          <w:sz w:val="28"/>
          <w:szCs w:val="28"/>
        </w:rPr>
        <w:t>ом</w:t>
      </w:r>
      <w:r w:rsidRPr="003B4661">
        <w:rPr>
          <w:rFonts w:eastAsia="MS Mincho"/>
          <w:sz w:val="28"/>
          <w:szCs w:val="28"/>
        </w:rPr>
        <w:t>;</w:t>
      </w:r>
    </w:p>
    <w:p w:rsidR="005A50E0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выявление</w:t>
      </w:r>
      <w:proofErr w:type="gramEnd"/>
      <w:r w:rsidRPr="003B4661">
        <w:rPr>
          <w:rFonts w:eastAsia="MS Mincho"/>
          <w:sz w:val="28"/>
          <w:szCs w:val="28"/>
        </w:rPr>
        <w:t xml:space="preserve"> проектов, лучших практик в субъектах Российской Федерации, соответствующих целям и задачам деятельности Агентства</w:t>
      </w:r>
      <w:r w:rsidR="003F1B0E">
        <w:rPr>
          <w:rFonts w:eastAsia="MS Mincho"/>
          <w:sz w:val="28"/>
          <w:szCs w:val="28"/>
        </w:rPr>
        <w:t xml:space="preserve"> </w:t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Pr="003B4661">
        <w:rPr>
          <w:rFonts w:eastAsia="MS Mincho"/>
          <w:sz w:val="28"/>
          <w:szCs w:val="28"/>
        </w:rPr>
        <w:t xml:space="preserve">; </w:t>
      </w:r>
    </w:p>
    <w:p w:rsidR="005A50E0" w:rsidRPr="003B4661" w:rsidRDefault="006232B4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>
        <w:rPr>
          <w:rFonts w:eastAsia="MS Mincho"/>
          <w:sz w:val="28"/>
          <w:szCs w:val="28"/>
        </w:rPr>
        <w:t>разработка</w:t>
      </w:r>
      <w:proofErr w:type="gramEnd"/>
      <w:r>
        <w:rPr>
          <w:rFonts w:eastAsia="MS Mincho"/>
          <w:sz w:val="28"/>
          <w:szCs w:val="28"/>
        </w:rPr>
        <w:t xml:space="preserve"> предложений по </w:t>
      </w:r>
      <w:r w:rsidR="005A50E0" w:rsidRPr="003B4661">
        <w:rPr>
          <w:rFonts w:eastAsia="MS Mincho"/>
          <w:sz w:val="28"/>
          <w:szCs w:val="28"/>
        </w:rPr>
        <w:t>преодолению административных</w:t>
      </w:r>
      <w:r w:rsidR="003F1B0E">
        <w:rPr>
          <w:rFonts w:eastAsia="MS Mincho"/>
          <w:sz w:val="28"/>
          <w:szCs w:val="28"/>
        </w:rPr>
        <w:t xml:space="preserve"> и законодательных</w:t>
      </w:r>
      <w:r w:rsidR="005A50E0" w:rsidRPr="003B4661">
        <w:rPr>
          <w:rFonts w:eastAsia="MS Mincho"/>
          <w:sz w:val="28"/>
          <w:szCs w:val="28"/>
        </w:rPr>
        <w:t xml:space="preserve"> барьеров при </w:t>
      </w:r>
      <w:r w:rsidR="003F1B0E">
        <w:rPr>
          <w:rFonts w:eastAsia="MS Mincho"/>
          <w:sz w:val="28"/>
          <w:szCs w:val="28"/>
        </w:rPr>
        <w:t>реализации проектов и инициатив</w:t>
      </w:r>
      <w:r w:rsidR="007A7326">
        <w:rPr>
          <w:rFonts w:eastAsia="MS Mincho"/>
          <w:sz w:val="28"/>
          <w:szCs w:val="28"/>
        </w:rPr>
        <w:t>, а также мер поддержки предпринимательских инициатив</w:t>
      </w:r>
      <w:r w:rsidR="003F1B0E">
        <w:rPr>
          <w:rFonts w:eastAsia="MS Mincho"/>
          <w:sz w:val="28"/>
          <w:szCs w:val="28"/>
        </w:rPr>
        <w:t xml:space="preserve"> </w:t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="005A50E0"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сотрудничество</w:t>
      </w:r>
      <w:proofErr w:type="gramEnd"/>
      <w:r w:rsidRPr="003B4661">
        <w:rPr>
          <w:rFonts w:eastAsia="MS Mincho"/>
          <w:sz w:val="28"/>
          <w:szCs w:val="28"/>
        </w:rPr>
        <w:t xml:space="preserve"> (или взаимодействие) с другими </w:t>
      </w:r>
      <w:r w:rsidR="003F1B0E">
        <w:rPr>
          <w:rFonts w:eastAsia="MS Mincho"/>
          <w:sz w:val="28"/>
          <w:szCs w:val="28"/>
        </w:rPr>
        <w:t>ОП</w:t>
      </w:r>
      <w:r w:rsidRPr="003B4661">
        <w:rPr>
          <w:rFonts w:eastAsia="MS Mincho"/>
          <w:sz w:val="28"/>
          <w:szCs w:val="28"/>
        </w:rPr>
        <w:t xml:space="preserve"> Агентства в регионе для повышения эффективности деятельности</w:t>
      </w:r>
      <w:r w:rsidR="003F1B0E">
        <w:rPr>
          <w:rFonts w:eastAsia="MS Mincho"/>
          <w:sz w:val="28"/>
          <w:szCs w:val="28"/>
        </w:rPr>
        <w:t xml:space="preserve"> при реализации проектов и инициатив Агентства</w:t>
      </w:r>
      <w:r w:rsidR="0088586A">
        <w:rPr>
          <w:rFonts w:eastAsia="MS Mincho"/>
          <w:sz w:val="28"/>
          <w:szCs w:val="28"/>
        </w:rPr>
        <w:t xml:space="preserve"> по профилю деятельности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организация</w:t>
      </w:r>
      <w:proofErr w:type="gramEnd"/>
      <w:r w:rsidRPr="003B4661">
        <w:rPr>
          <w:rFonts w:eastAsia="MS Mincho"/>
          <w:sz w:val="28"/>
          <w:szCs w:val="28"/>
        </w:rPr>
        <w:t xml:space="preserve"> межрегионального обмена лучшими практиками </w:t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взаимодействие</w:t>
      </w:r>
      <w:proofErr w:type="gramEnd"/>
      <w:r w:rsidRPr="003B4661">
        <w:rPr>
          <w:rFonts w:eastAsia="MS Mincho"/>
          <w:sz w:val="28"/>
          <w:szCs w:val="28"/>
        </w:rPr>
        <w:t xml:space="preserve"> с региональными органами власти, территориальными органами федеральных органов исполнительной власти, бизнес-ассоциациями</w:t>
      </w:r>
      <w:r w:rsidR="003834C1" w:rsidRPr="003B4661">
        <w:rPr>
          <w:rFonts w:eastAsia="MS Mincho"/>
          <w:sz w:val="28"/>
          <w:szCs w:val="28"/>
        </w:rPr>
        <w:t xml:space="preserve"> </w:t>
      </w:r>
      <w:r w:rsidRPr="003B4661">
        <w:rPr>
          <w:rFonts w:eastAsia="MS Mincho"/>
          <w:sz w:val="28"/>
          <w:szCs w:val="28"/>
        </w:rPr>
        <w:t>и региональными отделениями общероссийских общественных объединений, институтами развития и экспертным сообществом</w:t>
      </w:r>
      <w:r w:rsidR="006232B4">
        <w:rPr>
          <w:rFonts w:eastAsia="MS Mincho"/>
          <w:sz w:val="28"/>
          <w:szCs w:val="28"/>
        </w:rPr>
        <w:t xml:space="preserve"> для целей реализации инициатив Агентства </w:t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развитие</w:t>
      </w:r>
      <w:proofErr w:type="gramEnd"/>
      <w:r w:rsidRPr="003B4661">
        <w:rPr>
          <w:rFonts w:eastAsia="MS Mincho"/>
          <w:sz w:val="28"/>
          <w:szCs w:val="28"/>
        </w:rPr>
        <w:t xml:space="preserve"> сообщества Агентства через вовлечение региональных лидеров в повестку Агентства, организацию партнерства, взаимодействие с целевыми сообществами</w:t>
      </w:r>
      <w:r w:rsidR="003834C1" w:rsidRPr="003B4661">
        <w:rPr>
          <w:rFonts w:eastAsia="MS Mincho"/>
          <w:sz w:val="28"/>
          <w:szCs w:val="28"/>
        </w:rPr>
        <w:t xml:space="preserve"> </w:t>
      </w:r>
      <w:r w:rsidRPr="003B4661">
        <w:rPr>
          <w:rFonts w:eastAsia="MS Mincho"/>
          <w:sz w:val="28"/>
          <w:szCs w:val="28"/>
        </w:rPr>
        <w:t>и консолидация их вокруг Общественных представителей Агентства в регионах;</w:t>
      </w:r>
    </w:p>
    <w:p w:rsidR="005A50E0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lastRenderedPageBreak/>
        <w:t>расширение</w:t>
      </w:r>
      <w:proofErr w:type="gramEnd"/>
      <w:r w:rsidRPr="003B4661">
        <w:rPr>
          <w:rFonts w:eastAsia="MS Mincho"/>
          <w:sz w:val="28"/>
          <w:szCs w:val="28"/>
        </w:rPr>
        <w:t xml:space="preserve"> присутствия повестки Агентства в информационном поле регионов, как через средства массовой информации (СМИ)</w:t>
      </w:r>
      <w:r w:rsidR="003F1B0E">
        <w:rPr>
          <w:rFonts w:eastAsia="MS Mincho"/>
          <w:sz w:val="28"/>
          <w:szCs w:val="28"/>
        </w:rPr>
        <w:t xml:space="preserve"> </w:t>
      </w:r>
      <w:r w:rsidR="00981E11">
        <w:rPr>
          <w:rFonts w:eastAsia="MS Mincho"/>
          <w:sz w:val="28"/>
          <w:szCs w:val="28"/>
        </w:rPr>
        <w:t xml:space="preserve">и информационные ресурсы </w:t>
      </w:r>
      <w:r w:rsidRPr="003B4661">
        <w:rPr>
          <w:rFonts w:eastAsia="MS Mincho"/>
          <w:sz w:val="28"/>
          <w:szCs w:val="28"/>
        </w:rPr>
        <w:t xml:space="preserve">в сети Интернет (в том числе социальные сети), так и через адресное донесение информации целевым аудиториям, в том числе </w:t>
      </w:r>
      <w:r w:rsidR="00981E11">
        <w:rPr>
          <w:rFonts w:eastAsia="MS Mincho"/>
          <w:sz w:val="28"/>
          <w:szCs w:val="28"/>
        </w:rPr>
        <w:t xml:space="preserve">в форме </w:t>
      </w:r>
      <w:r w:rsidRPr="003B4661">
        <w:rPr>
          <w:rFonts w:eastAsia="MS Mincho"/>
          <w:sz w:val="28"/>
          <w:szCs w:val="28"/>
        </w:rPr>
        <w:t>разъяснительн</w:t>
      </w:r>
      <w:r w:rsidR="00981E11">
        <w:rPr>
          <w:rFonts w:eastAsia="MS Mincho"/>
          <w:sz w:val="28"/>
          <w:szCs w:val="28"/>
        </w:rPr>
        <w:t>ой</w:t>
      </w:r>
      <w:r w:rsidRPr="003B4661">
        <w:rPr>
          <w:rFonts w:eastAsia="MS Mincho"/>
          <w:sz w:val="28"/>
          <w:szCs w:val="28"/>
        </w:rPr>
        <w:t xml:space="preserve"> и </w:t>
      </w:r>
      <w:r w:rsidR="00294851">
        <w:rPr>
          <w:rFonts w:eastAsia="MS Mincho"/>
          <w:sz w:val="28"/>
          <w:szCs w:val="28"/>
        </w:rPr>
        <w:t xml:space="preserve">информационной </w:t>
      </w:r>
      <w:r w:rsidRPr="003B4661">
        <w:rPr>
          <w:rFonts w:eastAsia="MS Mincho"/>
          <w:sz w:val="28"/>
          <w:szCs w:val="28"/>
        </w:rPr>
        <w:t>работ</w:t>
      </w:r>
      <w:r w:rsidR="00981E11">
        <w:rPr>
          <w:rFonts w:eastAsia="MS Mincho"/>
          <w:sz w:val="28"/>
          <w:szCs w:val="28"/>
        </w:rPr>
        <w:t>ы</w:t>
      </w:r>
      <w:r w:rsidRPr="003B4661">
        <w:rPr>
          <w:rFonts w:eastAsia="MS Mincho"/>
          <w:sz w:val="28"/>
          <w:szCs w:val="28"/>
        </w:rPr>
        <w:t>;</w:t>
      </w:r>
    </w:p>
    <w:p w:rsidR="0088586A" w:rsidRPr="003B4661" w:rsidRDefault="0088586A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>
        <w:rPr>
          <w:rFonts w:eastAsia="MS Mincho"/>
          <w:sz w:val="28"/>
          <w:szCs w:val="28"/>
        </w:rPr>
        <w:t>организация</w:t>
      </w:r>
      <w:proofErr w:type="gramEnd"/>
      <w:r>
        <w:rPr>
          <w:rFonts w:eastAsia="MS Mincho"/>
          <w:sz w:val="28"/>
          <w:szCs w:val="28"/>
        </w:rPr>
        <w:t xml:space="preserve"> и проведение мероприятий, стратегических сессий, встреч, направленных на достижения целей реализации инициатив и проектов по профилю деятельности ОП</w:t>
      </w:r>
      <w:r w:rsidRPr="0088586A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организация</w:t>
      </w:r>
      <w:proofErr w:type="gramEnd"/>
      <w:r w:rsidRPr="003B4661">
        <w:rPr>
          <w:rFonts w:eastAsia="MS Mincho"/>
          <w:sz w:val="28"/>
          <w:szCs w:val="28"/>
        </w:rPr>
        <w:t xml:space="preserve"> и координация экспертной работы в субъекте Российской Федерации</w:t>
      </w:r>
      <w:r w:rsidR="003F1B0E">
        <w:rPr>
          <w:rFonts w:eastAsia="MS Mincho"/>
          <w:sz w:val="28"/>
          <w:szCs w:val="28"/>
        </w:rPr>
        <w:t xml:space="preserve"> по направлению работы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организация</w:t>
      </w:r>
      <w:proofErr w:type="gramEnd"/>
      <w:r w:rsidRPr="003B4661">
        <w:rPr>
          <w:rFonts w:eastAsia="MS Mincho"/>
          <w:sz w:val="28"/>
          <w:szCs w:val="28"/>
        </w:rPr>
        <w:t xml:space="preserve"> и координация наставнической деятельности в субъекте Российской Федерации;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развитие</w:t>
      </w:r>
      <w:proofErr w:type="gramEnd"/>
      <w:r w:rsidRPr="003B4661">
        <w:rPr>
          <w:rFonts w:eastAsia="MS Mincho"/>
          <w:sz w:val="28"/>
          <w:szCs w:val="28"/>
        </w:rPr>
        <w:t xml:space="preserve"> партнерской сети Агентства в субъекте Российской Федерации;</w:t>
      </w:r>
    </w:p>
    <w:p w:rsidR="005A50E0" w:rsidRPr="003B4661" w:rsidRDefault="005A50E0" w:rsidP="00A26556">
      <w:pPr>
        <w:pStyle w:val="a3"/>
        <w:numPr>
          <w:ilvl w:val="0"/>
          <w:numId w:val="11"/>
        </w:numPr>
        <w:ind w:left="0" w:firstLine="567"/>
        <w:jc w:val="both"/>
        <w:rPr>
          <w:rFonts w:eastAsia="MS Mincho"/>
          <w:sz w:val="28"/>
          <w:szCs w:val="28"/>
        </w:rPr>
      </w:pPr>
      <w:proofErr w:type="gramStart"/>
      <w:r w:rsidRPr="003B4661">
        <w:rPr>
          <w:rFonts w:eastAsia="MS Mincho"/>
          <w:sz w:val="28"/>
          <w:szCs w:val="28"/>
        </w:rPr>
        <w:t>иные</w:t>
      </w:r>
      <w:proofErr w:type="gramEnd"/>
      <w:r w:rsidRPr="003B4661">
        <w:rPr>
          <w:rFonts w:eastAsia="MS Mincho"/>
          <w:sz w:val="28"/>
          <w:szCs w:val="28"/>
        </w:rPr>
        <w:t xml:space="preserve"> </w:t>
      </w:r>
      <w:r w:rsidR="00D04B0B">
        <w:rPr>
          <w:rFonts w:eastAsia="MS Mincho"/>
          <w:sz w:val="28"/>
          <w:szCs w:val="28"/>
        </w:rPr>
        <w:t>функции</w:t>
      </w:r>
      <w:r w:rsidRPr="003B4661">
        <w:rPr>
          <w:rFonts w:eastAsia="MS Mincho"/>
          <w:sz w:val="28"/>
          <w:szCs w:val="28"/>
        </w:rPr>
        <w:t>, в рамках которых решаются задачи Агентства.</w:t>
      </w:r>
    </w:p>
    <w:p w:rsidR="00995E55" w:rsidRPr="00BC7405" w:rsidRDefault="00995E55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:rsidR="00AA01E1" w:rsidRPr="00CD3332" w:rsidRDefault="00AA01E1" w:rsidP="00427A5D">
      <w:pPr>
        <w:pStyle w:val="a3"/>
        <w:tabs>
          <w:tab w:val="left" w:pos="993"/>
        </w:tabs>
        <w:ind w:left="0" w:firstLine="567"/>
        <w:jc w:val="both"/>
        <w:rPr>
          <w:b/>
          <w:sz w:val="28"/>
          <w:szCs w:val="28"/>
        </w:rPr>
      </w:pPr>
      <w:r w:rsidRPr="00CD3332">
        <w:rPr>
          <w:b/>
          <w:sz w:val="28"/>
          <w:szCs w:val="28"/>
        </w:rPr>
        <w:t xml:space="preserve">Кандидаты в Общественные представители должны </w:t>
      </w:r>
      <w:r w:rsidR="00D04B0B">
        <w:rPr>
          <w:b/>
          <w:sz w:val="28"/>
          <w:szCs w:val="28"/>
        </w:rPr>
        <w:t>соответствовать</w:t>
      </w:r>
      <w:r w:rsidR="00D04B0B" w:rsidRPr="00CD3332">
        <w:rPr>
          <w:b/>
          <w:sz w:val="28"/>
          <w:szCs w:val="28"/>
        </w:rPr>
        <w:t xml:space="preserve"> </w:t>
      </w:r>
      <w:r w:rsidRPr="00CD3332">
        <w:rPr>
          <w:b/>
          <w:sz w:val="28"/>
          <w:szCs w:val="28"/>
        </w:rPr>
        <w:t>следующим общим требованиям:</w:t>
      </w:r>
    </w:p>
    <w:p w:rsidR="00AA01E1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подтвержденн</w:t>
      </w:r>
      <w:r w:rsidR="00D04B0B">
        <w:rPr>
          <w:rFonts w:ascii="Times New Roman" w:hAnsi="Times New Roman" w:cs="Times New Roman"/>
          <w:sz w:val="28"/>
          <w:szCs w:val="28"/>
        </w:rPr>
        <w:t>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предпринимательск</w:t>
      </w:r>
      <w:r w:rsidR="00D04B0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или управленческ</w:t>
      </w:r>
      <w:r w:rsidR="007A740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опыт</w:t>
      </w:r>
      <w:r w:rsidR="000B5C80">
        <w:rPr>
          <w:rFonts w:ascii="Times New Roman" w:hAnsi="Times New Roman" w:cs="Times New Roman"/>
          <w:sz w:val="28"/>
          <w:szCs w:val="28"/>
        </w:rPr>
        <w:t>, или опыт общественной деятельности</w:t>
      </w:r>
      <w:r w:rsidR="004118DC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88586A">
        <w:rPr>
          <w:rFonts w:ascii="Times New Roman" w:hAnsi="Times New Roman" w:cs="Times New Roman"/>
          <w:sz w:val="28"/>
          <w:szCs w:val="28"/>
        </w:rPr>
        <w:t>сохранени</w:t>
      </w:r>
      <w:r w:rsidR="004118DC">
        <w:rPr>
          <w:rFonts w:ascii="Times New Roman" w:hAnsi="Times New Roman" w:cs="Times New Roman"/>
          <w:sz w:val="28"/>
          <w:szCs w:val="28"/>
        </w:rPr>
        <w:t>я</w:t>
      </w:r>
      <w:r w:rsidR="0088586A">
        <w:rPr>
          <w:rFonts w:ascii="Times New Roman" w:hAnsi="Times New Roman" w:cs="Times New Roman"/>
          <w:sz w:val="28"/>
          <w:szCs w:val="28"/>
        </w:rPr>
        <w:t xml:space="preserve"> экологии и природного капитала, борьб</w:t>
      </w:r>
      <w:r w:rsidR="004118DC">
        <w:rPr>
          <w:rFonts w:ascii="Times New Roman" w:hAnsi="Times New Roman" w:cs="Times New Roman"/>
          <w:sz w:val="28"/>
          <w:szCs w:val="28"/>
        </w:rPr>
        <w:t>ы</w:t>
      </w:r>
      <w:r w:rsidR="0088586A">
        <w:rPr>
          <w:rFonts w:ascii="Times New Roman" w:hAnsi="Times New Roman" w:cs="Times New Roman"/>
          <w:sz w:val="28"/>
          <w:szCs w:val="28"/>
        </w:rPr>
        <w:t xml:space="preserve"> с изменением климата, развитием «зеленой экономики» в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A01E1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332">
        <w:rPr>
          <w:rFonts w:ascii="Times New Roman" w:hAnsi="Times New Roman" w:cs="Times New Roman"/>
          <w:sz w:val="28"/>
          <w:szCs w:val="28"/>
        </w:rPr>
        <w:t>положительн</w:t>
      </w:r>
      <w:r w:rsidR="00310BF0">
        <w:rPr>
          <w:rFonts w:ascii="Times New Roman" w:hAnsi="Times New Roman" w:cs="Times New Roman"/>
          <w:sz w:val="28"/>
          <w:szCs w:val="28"/>
        </w:rPr>
        <w:t>ая</w:t>
      </w:r>
      <w:proofErr w:type="gramEnd"/>
      <w:r w:rsidRPr="00CD3332">
        <w:rPr>
          <w:rFonts w:ascii="Times New Roman" w:hAnsi="Times New Roman" w:cs="Times New Roman"/>
          <w:sz w:val="28"/>
          <w:szCs w:val="28"/>
        </w:rPr>
        <w:t xml:space="preserve"> репутаци</w:t>
      </w:r>
      <w:r w:rsidR="00310BF0">
        <w:rPr>
          <w:rFonts w:ascii="Times New Roman" w:hAnsi="Times New Roman" w:cs="Times New Roman"/>
          <w:sz w:val="28"/>
          <w:szCs w:val="28"/>
        </w:rPr>
        <w:t>я</w:t>
      </w:r>
      <w:r w:rsidRPr="00CD3332">
        <w:rPr>
          <w:rFonts w:ascii="Times New Roman" w:hAnsi="Times New Roman" w:cs="Times New Roman"/>
          <w:sz w:val="28"/>
          <w:szCs w:val="28"/>
        </w:rPr>
        <w:t xml:space="preserve"> и отсутствие компрометирующих сведений в открытых источниках информации;</w:t>
      </w:r>
    </w:p>
    <w:p w:rsidR="00AA01E1" w:rsidRPr="00CD3332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налаженные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коммуникации с профильными региональными экспертами, органами исполнительной власти, </w:t>
      </w:r>
      <w:r w:rsidR="0088586A">
        <w:rPr>
          <w:rFonts w:ascii="Times New Roman" w:hAnsi="Times New Roman" w:cs="Times New Roman"/>
          <w:sz w:val="28"/>
          <w:szCs w:val="28"/>
        </w:rPr>
        <w:t>общественными организациями</w:t>
      </w:r>
      <w:r w:rsidR="004118DC">
        <w:rPr>
          <w:rFonts w:ascii="Times New Roman" w:hAnsi="Times New Roman" w:cs="Times New Roman"/>
          <w:sz w:val="28"/>
          <w:szCs w:val="28"/>
        </w:rPr>
        <w:t xml:space="preserve"> и объединениями</w:t>
      </w:r>
      <w:r>
        <w:rPr>
          <w:rFonts w:ascii="Times New Roman" w:hAnsi="Times New Roman" w:cs="Times New Roman"/>
          <w:sz w:val="28"/>
          <w:szCs w:val="28"/>
        </w:rPr>
        <w:t>, бизнес-объединениями</w:t>
      </w:r>
      <w:r w:rsidR="004118DC">
        <w:rPr>
          <w:rFonts w:ascii="Times New Roman" w:hAnsi="Times New Roman" w:cs="Times New Roman"/>
          <w:sz w:val="28"/>
          <w:szCs w:val="28"/>
        </w:rPr>
        <w:t xml:space="preserve"> по профилю деятельности ОП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01E1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332">
        <w:rPr>
          <w:rFonts w:ascii="Times New Roman" w:hAnsi="Times New Roman" w:cs="Times New Roman"/>
          <w:sz w:val="28"/>
          <w:szCs w:val="28"/>
        </w:rPr>
        <w:t>авторитет</w:t>
      </w:r>
      <w:proofErr w:type="gramEnd"/>
      <w:r w:rsidRPr="00CD3332">
        <w:rPr>
          <w:rFonts w:ascii="Times New Roman" w:hAnsi="Times New Roman" w:cs="Times New Roman"/>
          <w:sz w:val="28"/>
          <w:szCs w:val="28"/>
        </w:rPr>
        <w:t xml:space="preserve"> в общественной и профессиональной среде в регионе деятельности; </w:t>
      </w:r>
    </w:p>
    <w:p w:rsidR="004118DC" w:rsidRPr="00CD3332" w:rsidRDefault="004118DC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навыки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управления проектами, способность координировать реализацию проектов и инициатив Агентства по профилю деятельности ОП в регионе;</w:t>
      </w:r>
    </w:p>
    <w:p w:rsidR="00AA01E1" w:rsidRPr="00CD3332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332">
        <w:rPr>
          <w:rFonts w:ascii="Times New Roman" w:hAnsi="Times New Roman" w:cs="Times New Roman"/>
          <w:sz w:val="28"/>
          <w:szCs w:val="28"/>
        </w:rPr>
        <w:t>готовность</w:t>
      </w:r>
      <w:proofErr w:type="gramEnd"/>
      <w:r w:rsidRPr="00CD3332">
        <w:rPr>
          <w:rFonts w:ascii="Times New Roman" w:hAnsi="Times New Roman" w:cs="Times New Roman"/>
          <w:sz w:val="28"/>
          <w:szCs w:val="28"/>
        </w:rPr>
        <w:t xml:space="preserve"> уделять </w:t>
      </w:r>
      <w:r w:rsidR="007A740B">
        <w:rPr>
          <w:rFonts w:ascii="Times New Roman" w:hAnsi="Times New Roman" w:cs="Times New Roman"/>
          <w:sz w:val="28"/>
          <w:szCs w:val="28"/>
        </w:rPr>
        <w:t>необходимое</w:t>
      </w:r>
      <w:r w:rsidRPr="00CD3332">
        <w:rPr>
          <w:rFonts w:ascii="Times New Roman" w:hAnsi="Times New Roman" w:cs="Times New Roman"/>
          <w:sz w:val="28"/>
          <w:szCs w:val="28"/>
        </w:rPr>
        <w:t xml:space="preserve"> время для работы в качестве Общественного представителя;</w:t>
      </w:r>
    </w:p>
    <w:p w:rsidR="00AA01E1" w:rsidRPr="00CD3332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332">
        <w:rPr>
          <w:rFonts w:ascii="Times New Roman" w:hAnsi="Times New Roman" w:cs="Times New Roman"/>
          <w:sz w:val="28"/>
          <w:szCs w:val="28"/>
        </w:rPr>
        <w:t>независимость</w:t>
      </w:r>
      <w:proofErr w:type="gramEnd"/>
      <w:r w:rsidRPr="00CD3332">
        <w:rPr>
          <w:rFonts w:ascii="Times New Roman" w:hAnsi="Times New Roman" w:cs="Times New Roman"/>
          <w:sz w:val="28"/>
          <w:szCs w:val="28"/>
        </w:rPr>
        <w:t xml:space="preserve"> (отсутствие каких-либо </w:t>
      </w:r>
      <w:r w:rsidR="0059609F">
        <w:rPr>
          <w:rFonts w:ascii="Times New Roman" w:hAnsi="Times New Roman" w:cs="Times New Roman"/>
          <w:sz w:val="28"/>
          <w:szCs w:val="28"/>
        </w:rPr>
        <w:t>внешних рамок</w:t>
      </w:r>
      <w:r w:rsidR="0059609F" w:rsidRPr="00CD3332">
        <w:rPr>
          <w:rFonts w:ascii="Times New Roman" w:hAnsi="Times New Roman" w:cs="Times New Roman"/>
          <w:sz w:val="28"/>
          <w:szCs w:val="28"/>
        </w:rPr>
        <w:t xml:space="preserve"> </w:t>
      </w:r>
      <w:r w:rsidRPr="00CD3332">
        <w:rPr>
          <w:rFonts w:ascii="Times New Roman" w:hAnsi="Times New Roman" w:cs="Times New Roman"/>
          <w:sz w:val="28"/>
          <w:szCs w:val="28"/>
        </w:rPr>
        <w:t xml:space="preserve">для принятия решений, руководствуясь исключительно собственными </w:t>
      </w:r>
      <w:r w:rsidR="0059609F">
        <w:rPr>
          <w:rFonts w:ascii="Times New Roman" w:hAnsi="Times New Roman" w:cs="Times New Roman"/>
          <w:sz w:val="28"/>
          <w:szCs w:val="28"/>
        </w:rPr>
        <w:t xml:space="preserve">ценностями, </w:t>
      </w:r>
      <w:r w:rsidRPr="00CD3332">
        <w:rPr>
          <w:rFonts w:ascii="Times New Roman" w:hAnsi="Times New Roman" w:cs="Times New Roman"/>
          <w:sz w:val="28"/>
          <w:szCs w:val="28"/>
        </w:rPr>
        <w:t>убеждениями и компетенциями);</w:t>
      </w:r>
    </w:p>
    <w:p w:rsidR="00AA01E1" w:rsidRDefault="00AA01E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332">
        <w:rPr>
          <w:rFonts w:ascii="Times New Roman" w:hAnsi="Times New Roman" w:cs="Times New Roman"/>
          <w:sz w:val="28"/>
          <w:szCs w:val="28"/>
        </w:rPr>
        <w:t>компетентность</w:t>
      </w:r>
      <w:proofErr w:type="gramEnd"/>
      <w:r w:rsidRPr="00CD3332">
        <w:rPr>
          <w:rFonts w:ascii="Times New Roman" w:hAnsi="Times New Roman" w:cs="Times New Roman"/>
          <w:sz w:val="28"/>
          <w:szCs w:val="28"/>
        </w:rPr>
        <w:t xml:space="preserve"> (наличие</w:t>
      </w:r>
      <w:r w:rsidR="004118DC">
        <w:rPr>
          <w:rFonts w:ascii="Times New Roman" w:hAnsi="Times New Roman" w:cs="Times New Roman"/>
          <w:sz w:val="28"/>
          <w:szCs w:val="28"/>
        </w:rPr>
        <w:t xml:space="preserve"> системного и обоснованного</w:t>
      </w:r>
      <w:r w:rsidRPr="00CD3332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4118DC">
        <w:rPr>
          <w:rFonts w:ascii="Times New Roman" w:hAnsi="Times New Roman" w:cs="Times New Roman"/>
          <w:sz w:val="28"/>
          <w:szCs w:val="28"/>
        </w:rPr>
        <w:t>я</w:t>
      </w:r>
      <w:r w:rsidRPr="00CD3332">
        <w:rPr>
          <w:rFonts w:ascii="Times New Roman" w:hAnsi="Times New Roman" w:cs="Times New Roman"/>
          <w:sz w:val="28"/>
          <w:szCs w:val="28"/>
        </w:rPr>
        <w:t xml:space="preserve"> о текущей ситуации в регионе</w:t>
      </w:r>
      <w:r w:rsidR="004118DC">
        <w:rPr>
          <w:rFonts w:ascii="Times New Roman" w:hAnsi="Times New Roman" w:cs="Times New Roman"/>
          <w:sz w:val="28"/>
          <w:szCs w:val="28"/>
        </w:rPr>
        <w:t xml:space="preserve"> в области экологической, климатической повестки</w:t>
      </w:r>
      <w:r w:rsidRPr="00CD3332">
        <w:rPr>
          <w:rFonts w:ascii="Times New Roman" w:hAnsi="Times New Roman" w:cs="Times New Roman"/>
          <w:sz w:val="28"/>
          <w:szCs w:val="28"/>
        </w:rPr>
        <w:t xml:space="preserve">, </w:t>
      </w:r>
      <w:r w:rsidR="004118DC">
        <w:rPr>
          <w:rFonts w:ascii="Times New Roman" w:hAnsi="Times New Roman" w:cs="Times New Roman"/>
          <w:sz w:val="28"/>
          <w:szCs w:val="28"/>
        </w:rPr>
        <w:t xml:space="preserve">знание и </w:t>
      </w:r>
      <w:r w:rsidRPr="00CD3332">
        <w:rPr>
          <w:rFonts w:ascii="Times New Roman" w:hAnsi="Times New Roman" w:cs="Times New Roman"/>
          <w:sz w:val="28"/>
          <w:szCs w:val="28"/>
        </w:rPr>
        <w:t>способность определить проблемы</w:t>
      </w:r>
      <w:r w:rsidR="004118DC">
        <w:rPr>
          <w:rFonts w:ascii="Times New Roman" w:hAnsi="Times New Roman" w:cs="Times New Roman"/>
          <w:sz w:val="28"/>
          <w:szCs w:val="28"/>
        </w:rPr>
        <w:t xml:space="preserve"> региона, предпринимателей в области экологии и климатической повестки</w:t>
      </w:r>
      <w:r w:rsidRPr="00CD3332">
        <w:rPr>
          <w:rFonts w:ascii="Times New Roman" w:hAnsi="Times New Roman" w:cs="Times New Roman"/>
          <w:sz w:val="28"/>
          <w:szCs w:val="28"/>
        </w:rPr>
        <w:t xml:space="preserve">, и пути их преодоления, а также наличие возможности получения обратной связи от </w:t>
      </w:r>
      <w:r w:rsidR="004118DC">
        <w:rPr>
          <w:rFonts w:ascii="Times New Roman" w:hAnsi="Times New Roman" w:cs="Times New Roman"/>
          <w:sz w:val="28"/>
          <w:szCs w:val="28"/>
        </w:rPr>
        <w:t xml:space="preserve">общественных организаций, </w:t>
      </w:r>
      <w:r w:rsidRPr="00CD3332">
        <w:rPr>
          <w:rFonts w:ascii="Times New Roman" w:hAnsi="Times New Roman" w:cs="Times New Roman"/>
          <w:sz w:val="28"/>
          <w:szCs w:val="28"/>
        </w:rPr>
        <w:t>бизнес-сообщества).</w:t>
      </w:r>
    </w:p>
    <w:p w:rsidR="00AA01E1" w:rsidRDefault="007A740B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развитые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661">
        <w:rPr>
          <w:rFonts w:ascii="Times New Roman" w:hAnsi="Times New Roman" w:cs="Times New Roman"/>
          <w:sz w:val="28"/>
          <w:szCs w:val="28"/>
        </w:rPr>
        <w:t>к</w:t>
      </w:r>
      <w:r w:rsidR="00AA01E1">
        <w:rPr>
          <w:rFonts w:ascii="Times New Roman" w:hAnsi="Times New Roman" w:cs="Times New Roman"/>
          <w:sz w:val="28"/>
          <w:szCs w:val="28"/>
        </w:rPr>
        <w:t>оммуникативные навыки</w:t>
      </w:r>
      <w:r w:rsidR="004118DC">
        <w:rPr>
          <w:rFonts w:ascii="Times New Roman" w:hAnsi="Times New Roman" w:cs="Times New Roman"/>
          <w:sz w:val="28"/>
          <w:szCs w:val="28"/>
        </w:rPr>
        <w:t xml:space="preserve"> и навыки публичных выступлений</w:t>
      </w:r>
      <w:r w:rsidR="00AA01E1">
        <w:rPr>
          <w:rFonts w:ascii="Times New Roman" w:hAnsi="Times New Roman" w:cs="Times New Roman"/>
          <w:sz w:val="28"/>
          <w:szCs w:val="28"/>
        </w:rPr>
        <w:t>;</w:t>
      </w:r>
    </w:p>
    <w:p w:rsidR="00AA01E1" w:rsidRPr="00CD3332" w:rsidRDefault="003B4661" w:rsidP="00A26556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AA01E1">
        <w:rPr>
          <w:rFonts w:ascii="Times New Roman" w:hAnsi="Times New Roman" w:cs="Times New Roman"/>
          <w:sz w:val="28"/>
          <w:szCs w:val="28"/>
        </w:rPr>
        <w:t>ацеленность</w:t>
      </w:r>
      <w:proofErr w:type="gramEnd"/>
      <w:r w:rsidR="00AA01E1">
        <w:rPr>
          <w:rFonts w:ascii="Times New Roman" w:hAnsi="Times New Roman" w:cs="Times New Roman"/>
          <w:sz w:val="28"/>
          <w:szCs w:val="28"/>
        </w:rPr>
        <w:t xml:space="preserve"> на результат. </w:t>
      </w:r>
    </w:p>
    <w:p w:rsidR="00AA01E1" w:rsidRDefault="00AA01E1" w:rsidP="00A26556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332">
        <w:rPr>
          <w:rFonts w:ascii="Times New Roman" w:eastAsia="Calibri" w:hAnsi="Times New Roman" w:cs="Times New Roman"/>
          <w:sz w:val="28"/>
          <w:szCs w:val="28"/>
        </w:rPr>
        <w:lastRenderedPageBreak/>
        <w:t>Ключевыми критериями выбора кандидатов являются их знания и компетенции в предметной области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по профилю работы ОП</w:t>
      </w:r>
      <w:r w:rsidRPr="00CD333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9609F">
        <w:rPr>
          <w:rFonts w:ascii="Times New Roman" w:eastAsia="Calibri" w:hAnsi="Times New Roman" w:cs="Times New Roman"/>
          <w:sz w:val="28"/>
          <w:szCs w:val="28"/>
        </w:rPr>
        <w:t>соответствующей</w:t>
      </w:r>
      <w:r w:rsidR="0059609F" w:rsidRPr="00CD33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3332">
        <w:rPr>
          <w:rFonts w:ascii="Times New Roman" w:eastAsia="Calibri" w:hAnsi="Times New Roman" w:cs="Times New Roman"/>
          <w:sz w:val="28"/>
          <w:szCs w:val="28"/>
        </w:rPr>
        <w:t>целям и задачам Агентства.</w:t>
      </w:r>
    </w:p>
    <w:p w:rsidR="00AA01E1" w:rsidRPr="00BC7405" w:rsidRDefault="00AA01E1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:rsidR="00795EAE" w:rsidRDefault="00795EAE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Дополнительные требования по направлению «</w:t>
      </w:r>
      <w:r w:rsidR="00BC7405" w:rsidRPr="00BC7405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Экология и климат</w:t>
      </w:r>
      <w:r w:rsidR="002B52B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»</w:t>
      </w:r>
    </w:p>
    <w:p w:rsidR="002B52B2" w:rsidRPr="00BC7405" w:rsidRDefault="002B52B2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16"/>
          <w:szCs w:val="16"/>
          <w:lang w:eastAsia="ru-RU"/>
        </w:rPr>
      </w:pPr>
    </w:p>
    <w:p w:rsidR="002B52B2" w:rsidRPr="002B52B2" w:rsidRDefault="002B52B2" w:rsidP="002B52B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52B2">
        <w:rPr>
          <w:rFonts w:ascii="Times New Roman" w:eastAsia="Calibri" w:hAnsi="Times New Roman" w:cs="Times New Roman"/>
          <w:b/>
          <w:bCs/>
          <w:sz w:val="28"/>
          <w:szCs w:val="28"/>
        </w:rPr>
        <w:t>Портрет общественного представителя по направлению «</w:t>
      </w:r>
      <w:r w:rsidR="00BC7405" w:rsidRPr="00BC7405">
        <w:rPr>
          <w:rFonts w:ascii="Times New Roman" w:eastAsia="Calibri" w:hAnsi="Times New Roman" w:cs="Times New Roman"/>
          <w:b/>
          <w:bCs/>
          <w:sz w:val="28"/>
          <w:szCs w:val="28"/>
        </w:rPr>
        <w:t>Экология и климат</w:t>
      </w:r>
      <w:r w:rsidRPr="002B52B2">
        <w:rPr>
          <w:rFonts w:ascii="Times New Roman" w:eastAsia="Calibri" w:hAnsi="Times New Roman" w:cs="Times New Roman"/>
          <w:b/>
          <w:bCs/>
          <w:sz w:val="28"/>
          <w:szCs w:val="28"/>
        </w:rPr>
        <w:t>»:</w:t>
      </w:r>
    </w:p>
    <w:p w:rsidR="002B52B2" w:rsidRDefault="002B52B2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52B2">
        <w:rPr>
          <w:rFonts w:ascii="Times New Roman" w:eastAsia="Calibri" w:hAnsi="Times New Roman" w:cs="Times New Roman"/>
          <w:sz w:val="28"/>
          <w:szCs w:val="28"/>
        </w:rPr>
        <w:t>Руководитель и заместитель руководителя общественного объединения</w:t>
      </w:r>
      <w:r w:rsidR="00627215" w:rsidRPr="00627215">
        <w:rPr>
          <w:rFonts w:ascii="Times New Roman" w:eastAsia="Calibri" w:hAnsi="Times New Roman" w:cs="Times New Roman"/>
          <w:sz w:val="28"/>
          <w:szCs w:val="28"/>
        </w:rPr>
        <w:t>/</w:t>
      </w:r>
      <w:r w:rsidR="00627215">
        <w:rPr>
          <w:rFonts w:ascii="Times New Roman" w:eastAsia="Calibri" w:hAnsi="Times New Roman" w:cs="Times New Roman"/>
          <w:sz w:val="28"/>
          <w:szCs w:val="28"/>
        </w:rPr>
        <w:t>общественной организации</w:t>
      </w:r>
      <w:r w:rsidR="004118DC">
        <w:rPr>
          <w:rFonts w:ascii="Times New Roman" w:eastAsia="Calibri" w:hAnsi="Times New Roman" w:cs="Times New Roman"/>
          <w:sz w:val="28"/>
          <w:szCs w:val="28"/>
        </w:rPr>
        <w:t>,</w:t>
      </w:r>
      <w:r w:rsidR="00627215">
        <w:rPr>
          <w:rFonts w:ascii="Times New Roman" w:eastAsia="Calibri" w:hAnsi="Times New Roman" w:cs="Times New Roman"/>
          <w:sz w:val="28"/>
          <w:szCs w:val="28"/>
        </w:rPr>
        <w:t xml:space="preserve"> бизнес организации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118DC">
        <w:rPr>
          <w:rFonts w:ascii="Times New Roman" w:eastAsia="Calibri" w:hAnsi="Times New Roman" w:cs="Times New Roman"/>
          <w:sz w:val="28"/>
          <w:szCs w:val="28"/>
        </w:rPr>
        <w:t>деятельность которо</w:t>
      </w:r>
      <w:r w:rsidR="00627215">
        <w:rPr>
          <w:rFonts w:ascii="Times New Roman" w:eastAsia="Calibri" w:hAnsi="Times New Roman" w:cs="Times New Roman"/>
          <w:sz w:val="28"/>
          <w:szCs w:val="28"/>
        </w:rPr>
        <w:t>й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направлена на сохранение экологии, адаптаци</w:t>
      </w:r>
      <w:r w:rsidR="00627215">
        <w:rPr>
          <w:rFonts w:ascii="Times New Roman" w:eastAsia="Calibri" w:hAnsi="Times New Roman" w:cs="Times New Roman"/>
          <w:sz w:val="28"/>
          <w:szCs w:val="28"/>
        </w:rPr>
        <w:t>ю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к изменению климата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, включая </w:t>
      </w:r>
      <w:r w:rsidR="004118DC">
        <w:rPr>
          <w:rFonts w:ascii="Times New Roman" w:eastAsia="Calibri" w:hAnsi="Times New Roman" w:cs="Times New Roman"/>
          <w:sz w:val="28"/>
          <w:szCs w:val="28"/>
        </w:rPr>
        <w:t>снижени</w:t>
      </w:r>
      <w:r w:rsidR="007A7326">
        <w:rPr>
          <w:rFonts w:ascii="Times New Roman" w:eastAsia="Calibri" w:hAnsi="Times New Roman" w:cs="Times New Roman"/>
          <w:sz w:val="28"/>
          <w:szCs w:val="28"/>
        </w:rPr>
        <w:t>е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углеродного следа, </w:t>
      </w:r>
      <w:r w:rsidR="005874DF">
        <w:rPr>
          <w:rFonts w:ascii="Times New Roman" w:eastAsia="Calibri" w:hAnsi="Times New Roman" w:cs="Times New Roman"/>
          <w:sz w:val="28"/>
          <w:szCs w:val="28"/>
        </w:rPr>
        <w:t xml:space="preserve">сохранение биоразнообразия и природного капитала, </w:t>
      </w:r>
      <w:r w:rsidR="004118DC">
        <w:rPr>
          <w:rFonts w:ascii="Times New Roman" w:eastAsia="Calibri" w:hAnsi="Times New Roman" w:cs="Times New Roman"/>
          <w:sz w:val="28"/>
          <w:szCs w:val="28"/>
        </w:rPr>
        <w:t>организаци</w:t>
      </w:r>
      <w:r w:rsidR="00627215">
        <w:rPr>
          <w:rFonts w:ascii="Times New Roman" w:eastAsia="Calibri" w:hAnsi="Times New Roman" w:cs="Times New Roman"/>
          <w:sz w:val="28"/>
          <w:szCs w:val="28"/>
        </w:rPr>
        <w:t>ю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эффективного обращения с отходами</w:t>
      </w:r>
      <w:r w:rsidR="00627215">
        <w:rPr>
          <w:rFonts w:ascii="Times New Roman" w:eastAsia="Calibri" w:hAnsi="Times New Roman" w:cs="Times New Roman"/>
          <w:sz w:val="28"/>
          <w:szCs w:val="28"/>
        </w:rPr>
        <w:t xml:space="preserve">, развитие возобновляемой энергетики, 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развитие </w:t>
      </w:r>
      <w:r w:rsidR="005874DF">
        <w:rPr>
          <w:rFonts w:ascii="Times New Roman" w:eastAsia="Calibri" w:hAnsi="Times New Roman" w:cs="Times New Roman"/>
          <w:sz w:val="28"/>
          <w:szCs w:val="28"/>
        </w:rPr>
        <w:t>«</w:t>
      </w:r>
      <w:r w:rsidR="007A7326">
        <w:rPr>
          <w:rFonts w:ascii="Times New Roman" w:eastAsia="Calibri" w:hAnsi="Times New Roman" w:cs="Times New Roman"/>
          <w:sz w:val="28"/>
          <w:szCs w:val="28"/>
        </w:rPr>
        <w:t>устойчивого</w:t>
      </w:r>
      <w:r w:rsidR="005874DF">
        <w:rPr>
          <w:rFonts w:ascii="Times New Roman" w:eastAsia="Calibri" w:hAnsi="Times New Roman" w:cs="Times New Roman"/>
          <w:sz w:val="28"/>
          <w:szCs w:val="28"/>
        </w:rPr>
        <w:t>»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 сельского хозяйства, зеленое строительство, </w:t>
      </w:r>
      <w:r w:rsidR="005874DF">
        <w:rPr>
          <w:rFonts w:ascii="Times New Roman" w:eastAsia="Calibri" w:hAnsi="Times New Roman" w:cs="Times New Roman"/>
          <w:sz w:val="28"/>
          <w:szCs w:val="28"/>
        </w:rPr>
        <w:t>развитие «зеленых» финансов и пр.)</w:t>
      </w:r>
      <w:r w:rsidRPr="002B52B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52B2" w:rsidRDefault="007A7326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Ответственный за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направлени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7A7326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4118DC">
        <w:rPr>
          <w:rFonts w:ascii="Times New Roman" w:eastAsia="Calibri" w:hAnsi="Times New Roman" w:cs="Times New Roman"/>
          <w:sz w:val="28"/>
          <w:szCs w:val="28"/>
        </w:rPr>
        <w:t>устойчив</w:t>
      </w:r>
      <w:r>
        <w:rPr>
          <w:rFonts w:ascii="Times New Roman" w:eastAsia="Calibri" w:hAnsi="Times New Roman" w:cs="Times New Roman"/>
          <w:sz w:val="28"/>
          <w:szCs w:val="28"/>
        </w:rPr>
        <w:t>ому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развити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627215">
        <w:rPr>
          <w:rFonts w:ascii="Times New Roman" w:eastAsia="Calibri" w:hAnsi="Times New Roman" w:cs="Times New Roman"/>
          <w:sz w:val="28"/>
          <w:szCs w:val="28"/>
        </w:rPr>
        <w:t>, экологической и климатической повестк</w:t>
      </w:r>
      <w:r w:rsidR="000A71A5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272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крупных </w:t>
      </w:r>
      <w:r w:rsidR="00627215">
        <w:rPr>
          <w:rFonts w:ascii="Times New Roman" w:eastAsia="Calibri" w:hAnsi="Times New Roman" w:cs="Times New Roman"/>
          <w:sz w:val="28"/>
          <w:szCs w:val="28"/>
        </w:rPr>
        <w:t>компани</w:t>
      </w:r>
      <w:r>
        <w:rPr>
          <w:rFonts w:ascii="Times New Roman" w:eastAsia="Calibri" w:hAnsi="Times New Roman" w:cs="Times New Roman"/>
          <w:sz w:val="28"/>
          <w:szCs w:val="28"/>
        </w:rPr>
        <w:t>ях</w:t>
      </w:r>
      <w:r w:rsidR="00627215">
        <w:rPr>
          <w:rFonts w:ascii="Times New Roman" w:eastAsia="Calibri" w:hAnsi="Times New Roman" w:cs="Times New Roman"/>
          <w:sz w:val="28"/>
          <w:szCs w:val="28"/>
        </w:rPr>
        <w:t xml:space="preserve"> и корпораци</w:t>
      </w:r>
      <w:r>
        <w:rPr>
          <w:rFonts w:ascii="Times New Roman" w:eastAsia="Calibri" w:hAnsi="Times New Roman" w:cs="Times New Roman"/>
          <w:sz w:val="28"/>
          <w:szCs w:val="28"/>
        </w:rPr>
        <w:t>ях</w:t>
      </w:r>
      <w:r w:rsidR="002B52B2" w:rsidRPr="002B52B2">
        <w:rPr>
          <w:rFonts w:ascii="Times New Roman" w:eastAsia="Calibri" w:hAnsi="Times New Roman" w:cs="Times New Roman"/>
          <w:sz w:val="28"/>
          <w:szCs w:val="28"/>
        </w:rPr>
        <w:t>.</w:t>
      </w:r>
      <w:r w:rsidR="005874DF">
        <w:rPr>
          <w:rFonts w:ascii="Times New Roman" w:eastAsia="Calibri" w:hAnsi="Times New Roman" w:cs="Times New Roman"/>
          <w:sz w:val="28"/>
          <w:szCs w:val="28"/>
        </w:rPr>
        <w:t xml:space="preserve"> Лидеры проектов по внедрению зеленых технологий</w:t>
      </w:r>
      <w:r w:rsidR="005874DF" w:rsidRPr="005874DF">
        <w:rPr>
          <w:rFonts w:ascii="Times New Roman" w:eastAsia="Calibri" w:hAnsi="Times New Roman" w:cs="Times New Roman"/>
          <w:sz w:val="28"/>
          <w:szCs w:val="28"/>
        </w:rPr>
        <w:t>/</w:t>
      </w:r>
      <w:r w:rsidR="005874DF">
        <w:rPr>
          <w:rFonts w:ascii="Times New Roman" w:eastAsia="Calibri" w:hAnsi="Times New Roman" w:cs="Times New Roman"/>
          <w:sz w:val="28"/>
          <w:szCs w:val="28"/>
        </w:rPr>
        <w:t xml:space="preserve">реализации «зеленых» проектов и инициатив в компаниях и корпорациях, </w:t>
      </w:r>
    </w:p>
    <w:p w:rsidR="00627215" w:rsidRDefault="00627215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Руководители и ведущие сотрудники научных 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и исследовательских </w:t>
      </w:r>
      <w:r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7A7326">
        <w:rPr>
          <w:rFonts w:ascii="Times New Roman" w:eastAsia="Calibri" w:hAnsi="Times New Roman" w:cs="Times New Roman"/>
          <w:sz w:val="28"/>
          <w:szCs w:val="28"/>
        </w:rPr>
        <w:t>, деятельность которых связана с экологической и климатической повесткой</w:t>
      </w:r>
      <w:r w:rsidR="007A7326" w:rsidRPr="007A73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118DC" w:rsidRDefault="004118DC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Предприниматель, реализующий проекты и инициативы, направленные 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874DF">
        <w:rPr>
          <w:rFonts w:ascii="Times New Roman" w:eastAsia="Calibri" w:hAnsi="Times New Roman" w:cs="Times New Roman"/>
          <w:sz w:val="28"/>
          <w:szCs w:val="28"/>
        </w:rPr>
        <w:t>сохранение экологии</w:t>
      </w:r>
      <w:r w:rsidR="007A7326" w:rsidRPr="007A73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A7326" w:rsidRDefault="007A7326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Лидеры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стартапов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связанных с разработкой и внедрением «зеленых технологий»</w:t>
      </w:r>
      <w:r w:rsidRPr="007A73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118DC" w:rsidRDefault="004118DC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Признанный эксперт</w:t>
      </w:r>
      <w:r w:rsidR="005874DF" w:rsidRPr="005874DF">
        <w:rPr>
          <w:rFonts w:ascii="Times New Roman" w:eastAsia="Calibri" w:hAnsi="Times New Roman" w:cs="Times New Roman"/>
          <w:sz w:val="28"/>
          <w:szCs w:val="28"/>
        </w:rPr>
        <w:t>/</w:t>
      </w:r>
      <w:r w:rsidR="005874DF">
        <w:rPr>
          <w:rFonts w:ascii="Times New Roman" w:eastAsia="Calibri" w:hAnsi="Times New Roman" w:cs="Times New Roman"/>
          <w:sz w:val="28"/>
          <w:szCs w:val="28"/>
        </w:rPr>
        <w:t>авторитет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предметной области</w:t>
      </w:r>
      <w:r w:rsidR="005874DF">
        <w:rPr>
          <w:rFonts w:ascii="Times New Roman" w:eastAsia="Calibri" w:hAnsi="Times New Roman" w:cs="Times New Roman"/>
          <w:sz w:val="28"/>
          <w:szCs w:val="28"/>
        </w:rPr>
        <w:t xml:space="preserve"> эколог</w:t>
      </w:r>
      <w:r w:rsidR="000A71A5">
        <w:rPr>
          <w:rFonts w:ascii="Times New Roman" w:eastAsia="Calibri" w:hAnsi="Times New Roman" w:cs="Times New Roman"/>
          <w:sz w:val="28"/>
          <w:szCs w:val="28"/>
        </w:rPr>
        <w:t>ической и климатической повестки</w:t>
      </w:r>
      <w:r w:rsidR="007A7326" w:rsidRPr="007A73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B52B2" w:rsidRPr="002B52B2" w:rsidRDefault="007A7326" w:rsidP="007A732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Ректор/Проректор</w:t>
      </w:r>
      <w:r w:rsidR="002B52B2" w:rsidRPr="002B52B2">
        <w:rPr>
          <w:rFonts w:ascii="Times New Roman" w:eastAsia="Calibri" w:hAnsi="Times New Roman" w:cs="Times New Roman"/>
          <w:sz w:val="28"/>
          <w:szCs w:val="28"/>
        </w:rPr>
        <w:t xml:space="preserve">, декан кафедры </w:t>
      </w:r>
      <w:r>
        <w:rPr>
          <w:rFonts w:ascii="Times New Roman" w:eastAsia="Calibri" w:hAnsi="Times New Roman" w:cs="Times New Roman"/>
          <w:sz w:val="28"/>
          <w:szCs w:val="28"/>
        </w:rPr>
        <w:t>ВУЗа, профиль деятельности которого связан с экологической и климатической повесткой.</w:t>
      </w:r>
    </w:p>
    <w:p w:rsidR="002B52B2" w:rsidRPr="00BC7405" w:rsidRDefault="002B52B2" w:rsidP="002B52B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2B52B2" w:rsidRPr="002B52B2" w:rsidRDefault="002B52B2" w:rsidP="002B52B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52B2"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кандидатам:</w:t>
      </w:r>
    </w:p>
    <w:p w:rsidR="00AA01E1" w:rsidRPr="00CD3332" w:rsidRDefault="002B52B2" w:rsidP="00BC7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2B2">
        <w:rPr>
          <w:rFonts w:ascii="Times New Roman" w:eastAsia="Calibri" w:hAnsi="Times New Roman" w:cs="Times New Roman"/>
          <w:sz w:val="28"/>
          <w:szCs w:val="28"/>
        </w:rPr>
        <w:t>Опыт р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аботы в предметной области не менее </w:t>
      </w:r>
      <w:r w:rsidRPr="002B52B2">
        <w:rPr>
          <w:rFonts w:ascii="Times New Roman" w:eastAsia="Calibri" w:hAnsi="Times New Roman" w:cs="Times New Roman"/>
          <w:sz w:val="28"/>
          <w:szCs w:val="28"/>
        </w:rPr>
        <w:t xml:space="preserve">5 лет. Профильное образование является преимуществом, но не решающим критерием. Возглавляет или состоит в </w:t>
      </w:r>
      <w:r w:rsidR="007A7326">
        <w:rPr>
          <w:rFonts w:ascii="Times New Roman" w:eastAsia="Calibri" w:hAnsi="Times New Roman" w:cs="Times New Roman"/>
          <w:sz w:val="28"/>
          <w:szCs w:val="28"/>
        </w:rPr>
        <w:t>общественных</w:t>
      </w:r>
      <w:r w:rsidR="007A7326" w:rsidRPr="007A7326">
        <w:rPr>
          <w:rFonts w:ascii="Times New Roman" w:eastAsia="Calibri" w:hAnsi="Times New Roman" w:cs="Times New Roman"/>
          <w:sz w:val="28"/>
          <w:szCs w:val="28"/>
        </w:rPr>
        <w:t>/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деловых </w:t>
      </w:r>
      <w:r w:rsidRPr="002B52B2">
        <w:rPr>
          <w:rFonts w:ascii="Times New Roman" w:eastAsia="Calibri" w:hAnsi="Times New Roman" w:cs="Times New Roman"/>
          <w:sz w:val="28"/>
          <w:szCs w:val="28"/>
        </w:rPr>
        <w:t>объединениях, связанных с развитием</w:t>
      </w:r>
      <w:r w:rsidR="007A7326">
        <w:rPr>
          <w:rFonts w:ascii="Times New Roman" w:eastAsia="Calibri" w:hAnsi="Times New Roman" w:cs="Times New Roman"/>
          <w:sz w:val="28"/>
          <w:szCs w:val="28"/>
        </w:rPr>
        <w:t xml:space="preserve"> «зеленой экономики»</w:t>
      </w:r>
      <w:r w:rsidRPr="002B52B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874DF">
        <w:rPr>
          <w:rFonts w:ascii="Times New Roman" w:eastAsia="Calibri" w:hAnsi="Times New Roman" w:cs="Times New Roman"/>
          <w:sz w:val="28"/>
          <w:szCs w:val="28"/>
        </w:rPr>
        <w:t>Является авторитетом в</w:t>
      </w:r>
      <w:r w:rsidRPr="002B52B2">
        <w:rPr>
          <w:rFonts w:ascii="Times New Roman" w:eastAsia="Calibri" w:hAnsi="Times New Roman" w:cs="Times New Roman"/>
          <w:sz w:val="28"/>
          <w:szCs w:val="28"/>
        </w:rPr>
        <w:t xml:space="preserve"> сообщества</w:t>
      </w:r>
      <w:r w:rsidR="005874DF">
        <w:rPr>
          <w:rFonts w:ascii="Times New Roman" w:eastAsia="Calibri" w:hAnsi="Times New Roman" w:cs="Times New Roman"/>
          <w:sz w:val="28"/>
          <w:szCs w:val="28"/>
        </w:rPr>
        <w:t>х</w:t>
      </w:r>
      <w:r w:rsidRPr="002B52B2">
        <w:rPr>
          <w:rFonts w:ascii="Times New Roman" w:eastAsia="Calibri" w:hAnsi="Times New Roman" w:cs="Times New Roman"/>
          <w:sz w:val="28"/>
          <w:szCs w:val="28"/>
        </w:rPr>
        <w:t>, связанны</w:t>
      </w:r>
      <w:r w:rsidR="005874DF">
        <w:rPr>
          <w:rFonts w:ascii="Times New Roman" w:eastAsia="Calibri" w:hAnsi="Times New Roman" w:cs="Times New Roman"/>
          <w:sz w:val="28"/>
          <w:szCs w:val="28"/>
        </w:rPr>
        <w:t>х</w:t>
      </w:r>
      <w:r w:rsidRPr="002B52B2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="005874DF">
        <w:rPr>
          <w:rFonts w:ascii="Times New Roman" w:eastAsia="Calibri" w:hAnsi="Times New Roman" w:cs="Times New Roman"/>
          <w:sz w:val="28"/>
          <w:szCs w:val="28"/>
        </w:rPr>
        <w:t>экологической, климатической повесткой</w:t>
      </w:r>
      <w:r w:rsidRPr="002B52B2">
        <w:rPr>
          <w:rFonts w:ascii="Times New Roman" w:eastAsia="Calibri" w:hAnsi="Times New Roman" w:cs="Times New Roman"/>
          <w:sz w:val="28"/>
          <w:szCs w:val="28"/>
        </w:rPr>
        <w:t>. Имеет контакты в бизнес сообществе и орг</w:t>
      </w:r>
      <w:r w:rsidR="005874DF">
        <w:rPr>
          <w:rFonts w:ascii="Times New Roman" w:eastAsia="Calibri" w:hAnsi="Times New Roman" w:cs="Times New Roman"/>
          <w:sz w:val="28"/>
          <w:szCs w:val="28"/>
        </w:rPr>
        <w:t>анах власти по предметной тематике. Является экспертом по экологической и климатической повестке в регионе</w:t>
      </w:r>
      <w:r w:rsidRPr="002B52B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874DF">
        <w:rPr>
          <w:rFonts w:ascii="Times New Roman" w:eastAsia="Calibri" w:hAnsi="Times New Roman" w:cs="Times New Roman"/>
          <w:sz w:val="28"/>
          <w:szCs w:val="28"/>
        </w:rPr>
        <w:t>С</w:t>
      </w:r>
      <w:r w:rsidRPr="002B52B2">
        <w:rPr>
          <w:rFonts w:ascii="Times New Roman" w:eastAsia="Calibri" w:hAnsi="Times New Roman" w:cs="Times New Roman"/>
          <w:sz w:val="28"/>
          <w:szCs w:val="28"/>
        </w:rPr>
        <w:t>остоит в совещательных структурах при Правительстве субъекта РФ</w:t>
      </w:r>
      <w:r w:rsidR="005874DF">
        <w:rPr>
          <w:rFonts w:ascii="Times New Roman" w:eastAsia="Calibri" w:hAnsi="Times New Roman" w:cs="Times New Roman"/>
          <w:sz w:val="28"/>
          <w:szCs w:val="28"/>
        </w:rPr>
        <w:t xml:space="preserve"> (желательно, но не является обязательным требованием)</w:t>
      </w:r>
      <w:r w:rsidRPr="002B52B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874DF">
        <w:rPr>
          <w:rFonts w:ascii="Times New Roman" w:eastAsia="Calibri" w:hAnsi="Times New Roman" w:cs="Times New Roman"/>
          <w:sz w:val="28"/>
          <w:szCs w:val="28"/>
        </w:rPr>
        <w:t>Обладает системным и обоснованным пониманием текущей экологической ситуации в регионе, административных и законодательных барьеров, сдерживающих развитие предпринимательских и общественных проектов</w:t>
      </w:r>
      <w:r w:rsidR="005874DF" w:rsidRPr="005874DF">
        <w:rPr>
          <w:rFonts w:ascii="Times New Roman" w:eastAsia="Calibri" w:hAnsi="Times New Roman" w:cs="Times New Roman"/>
          <w:sz w:val="28"/>
          <w:szCs w:val="28"/>
        </w:rPr>
        <w:t>/</w:t>
      </w:r>
      <w:r w:rsidR="005874DF">
        <w:rPr>
          <w:rFonts w:ascii="Times New Roman" w:eastAsia="Calibri" w:hAnsi="Times New Roman" w:cs="Times New Roman"/>
          <w:sz w:val="28"/>
          <w:szCs w:val="28"/>
        </w:rPr>
        <w:t>инициатив в регионе, владеет информацией об успешных проектах</w:t>
      </w:r>
      <w:r w:rsidR="005874DF" w:rsidRPr="005874DF">
        <w:rPr>
          <w:rFonts w:ascii="Times New Roman" w:eastAsia="Calibri" w:hAnsi="Times New Roman" w:cs="Times New Roman"/>
          <w:sz w:val="28"/>
          <w:szCs w:val="28"/>
        </w:rPr>
        <w:t>/</w:t>
      </w:r>
      <w:r w:rsidR="005874DF">
        <w:rPr>
          <w:rFonts w:ascii="Times New Roman" w:eastAsia="Calibri" w:hAnsi="Times New Roman" w:cs="Times New Roman"/>
          <w:sz w:val="28"/>
          <w:szCs w:val="28"/>
        </w:rPr>
        <w:t>инициативах, лучших практиках, реализуемых в регионе в предметной области.</w:t>
      </w:r>
      <w:bookmarkStart w:id="0" w:name="_GoBack"/>
      <w:bookmarkEnd w:id="0"/>
    </w:p>
    <w:sectPr w:rsidR="00AA01E1" w:rsidRPr="00CD3332" w:rsidSect="00BC7405">
      <w:footerReference w:type="default" r:id="rId8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007" w:rsidRDefault="00C67007" w:rsidP="003834C1">
      <w:pPr>
        <w:spacing w:after="0" w:line="240" w:lineRule="auto"/>
      </w:pPr>
      <w:r>
        <w:separator/>
      </w:r>
    </w:p>
  </w:endnote>
  <w:endnote w:type="continuationSeparator" w:id="0">
    <w:p w:rsidR="00C67007" w:rsidRDefault="00C67007" w:rsidP="0038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9669204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sz w:val="24"/>
        <w:szCs w:val="24"/>
      </w:rPr>
    </w:sdtEndPr>
    <w:sdtContent>
      <w:p w:rsidR="003834C1" w:rsidRPr="003834C1" w:rsidRDefault="003834C1">
        <w:pPr>
          <w:pStyle w:val="a6"/>
          <w:jc w:val="center"/>
          <w:rPr>
            <w:rFonts w:asciiTheme="majorBidi" w:hAnsiTheme="majorBidi" w:cstheme="majorBidi"/>
            <w:sz w:val="24"/>
            <w:szCs w:val="24"/>
          </w:rPr>
        </w:pPr>
        <w:r w:rsidRPr="003834C1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3834C1">
          <w:rPr>
            <w:rFonts w:asciiTheme="majorBidi" w:hAnsiTheme="majorBidi" w:cstheme="majorBidi"/>
            <w:sz w:val="24"/>
            <w:szCs w:val="24"/>
          </w:rPr>
          <w:instrText>PAGE   \* MERGEFORMAT</w:instrText>
        </w:r>
        <w:r w:rsidRPr="003834C1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BC7405">
          <w:rPr>
            <w:rFonts w:asciiTheme="majorBidi" w:hAnsiTheme="majorBidi" w:cstheme="majorBidi"/>
            <w:noProof/>
            <w:sz w:val="24"/>
            <w:szCs w:val="24"/>
          </w:rPr>
          <w:t>3</w:t>
        </w:r>
        <w:r w:rsidRPr="003834C1">
          <w:rPr>
            <w:rFonts w:asciiTheme="majorBidi" w:hAnsiTheme="majorBidi" w:cstheme="majorBidi"/>
            <w:sz w:val="24"/>
            <w:szCs w:val="24"/>
          </w:rPr>
          <w:fldChar w:fldCharType="end"/>
        </w:r>
      </w:p>
    </w:sdtContent>
  </w:sdt>
  <w:p w:rsidR="003834C1" w:rsidRDefault="003834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007" w:rsidRDefault="00C67007" w:rsidP="003834C1">
      <w:pPr>
        <w:spacing w:after="0" w:line="240" w:lineRule="auto"/>
      </w:pPr>
      <w:r>
        <w:separator/>
      </w:r>
    </w:p>
  </w:footnote>
  <w:footnote w:type="continuationSeparator" w:id="0">
    <w:p w:rsidR="00C67007" w:rsidRDefault="00C67007" w:rsidP="00383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72C10"/>
    <w:multiLevelType w:val="hybridMultilevel"/>
    <w:tmpl w:val="422018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769E9"/>
    <w:multiLevelType w:val="hybridMultilevel"/>
    <w:tmpl w:val="B07633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8C1E4A"/>
    <w:multiLevelType w:val="hybridMultilevel"/>
    <w:tmpl w:val="867C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02916"/>
    <w:multiLevelType w:val="multilevel"/>
    <w:tmpl w:val="9ED4BD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E85445"/>
    <w:multiLevelType w:val="hybridMultilevel"/>
    <w:tmpl w:val="5644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37D84"/>
    <w:multiLevelType w:val="hybridMultilevel"/>
    <w:tmpl w:val="AB8A71E4"/>
    <w:lvl w:ilvl="0" w:tplc="1D2A258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A054F0"/>
    <w:multiLevelType w:val="hybridMultilevel"/>
    <w:tmpl w:val="86305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3116BF"/>
    <w:multiLevelType w:val="multilevel"/>
    <w:tmpl w:val="C4D83DD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3B0E4635"/>
    <w:multiLevelType w:val="hybridMultilevel"/>
    <w:tmpl w:val="5072A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E76EB"/>
    <w:multiLevelType w:val="hybridMultilevel"/>
    <w:tmpl w:val="BAEC6AB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1B55AA4"/>
    <w:multiLevelType w:val="hybridMultilevel"/>
    <w:tmpl w:val="342869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A715AB"/>
    <w:multiLevelType w:val="hybridMultilevel"/>
    <w:tmpl w:val="DE1C8E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0F0015"/>
    <w:multiLevelType w:val="hybridMultilevel"/>
    <w:tmpl w:val="90045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12"/>
  </w:num>
  <w:num w:numId="8">
    <w:abstractNumId w:val="2"/>
  </w:num>
  <w:num w:numId="9">
    <w:abstractNumId w:val="10"/>
  </w:num>
  <w:num w:numId="10">
    <w:abstractNumId w:val="11"/>
  </w:num>
  <w:num w:numId="11">
    <w:abstractNumId w:val="9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72"/>
    <w:rsid w:val="000051ED"/>
    <w:rsid w:val="000133E2"/>
    <w:rsid w:val="00056E92"/>
    <w:rsid w:val="00092087"/>
    <w:rsid w:val="000A136D"/>
    <w:rsid w:val="000A71A5"/>
    <w:rsid w:val="000B5C80"/>
    <w:rsid w:val="000F108F"/>
    <w:rsid w:val="00167A51"/>
    <w:rsid w:val="001D28FB"/>
    <w:rsid w:val="00274419"/>
    <w:rsid w:val="00294851"/>
    <w:rsid w:val="002B52B2"/>
    <w:rsid w:val="002E7E67"/>
    <w:rsid w:val="00310BF0"/>
    <w:rsid w:val="00320FE6"/>
    <w:rsid w:val="00347CED"/>
    <w:rsid w:val="00380FBC"/>
    <w:rsid w:val="003834C1"/>
    <w:rsid w:val="003B4661"/>
    <w:rsid w:val="003D3730"/>
    <w:rsid w:val="003F1B0E"/>
    <w:rsid w:val="004118DC"/>
    <w:rsid w:val="00427A5D"/>
    <w:rsid w:val="00441014"/>
    <w:rsid w:val="00445869"/>
    <w:rsid w:val="004B02F9"/>
    <w:rsid w:val="004C3D88"/>
    <w:rsid w:val="005271A7"/>
    <w:rsid w:val="005874DF"/>
    <w:rsid w:val="0059609F"/>
    <w:rsid w:val="005A50E0"/>
    <w:rsid w:val="005C068B"/>
    <w:rsid w:val="005C76CC"/>
    <w:rsid w:val="005E470E"/>
    <w:rsid w:val="00610028"/>
    <w:rsid w:val="006232B4"/>
    <w:rsid w:val="00627215"/>
    <w:rsid w:val="00674E71"/>
    <w:rsid w:val="006E6C84"/>
    <w:rsid w:val="00755DEF"/>
    <w:rsid w:val="0076417E"/>
    <w:rsid w:val="007703AA"/>
    <w:rsid w:val="00772772"/>
    <w:rsid w:val="0077314E"/>
    <w:rsid w:val="00795EAE"/>
    <w:rsid w:val="007970E4"/>
    <w:rsid w:val="007A7326"/>
    <w:rsid w:val="007A740B"/>
    <w:rsid w:val="007E1500"/>
    <w:rsid w:val="0088586A"/>
    <w:rsid w:val="00891709"/>
    <w:rsid w:val="008B2D74"/>
    <w:rsid w:val="008C1923"/>
    <w:rsid w:val="008E36F9"/>
    <w:rsid w:val="009208A5"/>
    <w:rsid w:val="00981E11"/>
    <w:rsid w:val="009835AD"/>
    <w:rsid w:val="00995E55"/>
    <w:rsid w:val="009C3B3B"/>
    <w:rsid w:val="009E7E66"/>
    <w:rsid w:val="00A26556"/>
    <w:rsid w:val="00A84392"/>
    <w:rsid w:val="00AA01E1"/>
    <w:rsid w:val="00B04DDE"/>
    <w:rsid w:val="00B2496D"/>
    <w:rsid w:val="00B4380C"/>
    <w:rsid w:val="00B63DC4"/>
    <w:rsid w:val="00BC7405"/>
    <w:rsid w:val="00BE3F5E"/>
    <w:rsid w:val="00C117AC"/>
    <w:rsid w:val="00C219F9"/>
    <w:rsid w:val="00C67007"/>
    <w:rsid w:val="00C74F27"/>
    <w:rsid w:val="00CD3332"/>
    <w:rsid w:val="00D04B0B"/>
    <w:rsid w:val="00D41BCA"/>
    <w:rsid w:val="00D46334"/>
    <w:rsid w:val="00D57606"/>
    <w:rsid w:val="00D94F9E"/>
    <w:rsid w:val="00DA27AB"/>
    <w:rsid w:val="00DA6F67"/>
    <w:rsid w:val="00DC497D"/>
    <w:rsid w:val="00DE3DE7"/>
    <w:rsid w:val="00DF30DB"/>
    <w:rsid w:val="00E11788"/>
    <w:rsid w:val="00E62100"/>
    <w:rsid w:val="00E7609B"/>
    <w:rsid w:val="00EC5007"/>
    <w:rsid w:val="00F3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89914-C4F5-43D4-8283-075F2CE4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0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83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34C1"/>
  </w:style>
  <w:style w:type="paragraph" w:styleId="a6">
    <w:name w:val="footer"/>
    <w:basedOn w:val="a"/>
    <w:link w:val="a7"/>
    <w:uiPriority w:val="99"/>
    <w:unhideWhenUsed/>
    <w:rsid w:val="00383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34C1"/>
  </w:style>
  <w:style w:type="character" w:styleId="a8">
    <w:name w:val="annotation reference"/>
    <w:basedOn w:val="a0"/>
    <w:uiPriority w:val="99"/>
    <w:semiHidden/>
    <w:unhideWhenUsed/>
    <w:rsid w:val="00981E1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81E1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81E1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81E1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81E1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81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81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2DC42-42DE-4C36-8F86-C2383720B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Асеев Ренат Энварович</dc:creator>
  <cp:keywords/>
  <dc:description/>
  <cp:lastModifiedBy>Асеев Ренат Энварович</cp:lastModifiedBy>
  <cp:revision>3</cp:revision>
  <dcterms:created xsi:type="dcterms:W3CDTF">2021-06-10T11:18:00Z</dcterms:created>
  <dcterms:modified xsi:type="dcterms:W3CDTF">2021-09-09T08:24:00Z</dcterms:modified>
</cp:coreProperties>
</file>