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6AE" w:rsidRPr="006B76AE" w:rsidRDefault="006B76AE" w:rsidP="006B76A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B77163" w:rsidRPr="00986649" w:rsidRDefault="00A06554" w:rsidP="009866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649">
        <w:rPr>
          <w:rFonts w:ascii="Times New Roman" w:hAnsi="Times New Roman" w:cs="Times New Roman"/>
          <w:b/>
          <w:sz w:val="24"/>
          <w:szCs w:val="24"/>
        </w:rPr>
        <w:t>РЕЗОЛЮЦИЯ</w:t>
      </w:r>
    </w:p>
    <w:p w:rsidR="00986649" w:rsidRDefault="00986649" w:rsidP="0065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6649">
        <w:rPr>
          <w:rFonts w:ascii="Times New Roman" w:hAnsi="Times New Roman" w:cs="Times New Roman"/>
          <w:sz w:val="24"/>
          <w:szCs w:val="24"/>
        </w:rPr>
        <w:t>Участники конференци</w:t>
      </w:r>
      <w:r>
        <w:rPr>
          <w:rFonts w:ascii="Times New Roman" w:hAnsi="Times New Roman" w:cs="Times New Roman"/>
          <w:sz w:val="24"/>
          <w:szCs w:val="24"/>
        </w:rPr>
        <w:t>и «</w:t>
      </w:r>
      <w:r w:rsidRPr="00B41880">
        <w:rPr>
          <w:rFonts w:ascii="Times New Roman" w:hAnsi="Times New Roman" w:cs="Times New Roman"/>
          <w:b/>
          <w:sz w:val="24"/>
          <w:szCs w:val="24"/>
        </w:rPr>
        <w:t>Наследственность и патология слуха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6B76AE">
        <w:rPr>
          <w:rFonts w:ascii="Times New Roman" w:hAnsi="Times New Roman" w:cs="Times New Roman"/>
          <w:sz w:val="24"/>
          <w:szCs w:val="24"/>
        </w:rPr>
        <w:t xml:space="preserve"> организованной Якутским научным центром комплексных медицинских проблем, Северо-Восточным федеральным университетом им. М.К.</w:t>
      </w:r>
      <w:r w:rsidR="00ED24F3">
        <w:rPr>
          <w:rFonts w:ascii="Times New Roman" w:hAnsi="Times New Roman" w:cs="Times New Roman"/>
          <w:sz w:val="24"/>
          <w:szCs w:val="24"/>
        </w:rPr>
        <w:t xml:space="preserve"> </w:t>
      </w:r>
      <w:r w:rsidR="006F4B65">
        <w:rPr>
          <w:rFonts w:ascii="Times New Roman" w:hAnsi="Times New Roman" w:cs="Times New Roman"/>
          <w:sz w:val="24"/>
          <w:szCs w:val="24"/>
        </w:rPr>
        <w:t>Аммосова, М</w:t>
      </w:r>
      <w:r w:rsidR="006B76AE">
        <w:rPr>
          <w:rFonts w:ascii="Times New Roman" w:hAnsi="Times New Roman" w:cs="Times New Roman"/>
          <w:sz w:val="24"/>
          <w:szCs w:val="24"/>
        </w:rPr>
        <w:t>инистерством</w:t>
      </w:r>
      <w:r w:rsidR="00ED24F3">
        <w:rPr>
          <w:rFonts w:ascii="Times New Roman" w:hAnsi="Times New Roman" w:cs="Times New Roman"/>
          <w:sz w:val="24"/>
          <w:szCs w:val="24"/>
        </w:rPr>
        <w:t xml:space="preserve"> здравоохранения  Республики Саха (Якутия),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0D55">
        <w:rPr>
          <w:rFonts w:ascii="Times New Roman" w:hAnsi="Times New Roman" w:cs="Times New Roman"/>
          <w:sz w:val="24"/>
          <w:szCs w:val="24"/>
        </w:rPr>
        <w:t>состоявше</w:t>
      </w:r>
      <w:r>
        <w:rPr>
          <w:rFonts w:ascii="Times New Roman" w:hAnsi="Times New Roman" w:cs="Times New Roman"/>
          <w:sz w:val="24"/>
          <w:szCs w:val="24"/>
        </w:rPr>
        <w:t xml:space="preserve">йся 16 мая 2022 года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Якутске, заслушав и обсудив </w:t>
      </w:r>
      <w:r w:rsidR="00820D55">
        <w:rPr>
          <w:rFonts w:ascii="Times New Roman" w:hAnsi="Times New Roman" w:cs="Times New Roman"/>
          <w:sz w:val="24"/>
          <w:szCs w:val="24"/>
        </w:rPr>
        <w:t>доклады,</w:t>
      </w:r>
      <w:r>
        <w:rPr>
          <w:rFonts w:ascii="Times New Roman" w:hAnsi="Times New Roman" w:cs="Times New Roman"/>
          <w:sz w:val="24"/>
          <w:szCs w:val="24"/>
        </w:rPr>
        <w:t xml:space="preserve"> принимают следующую резолюцию:</w:t>
      </w:r>
    </w:p>
    <w:p w:rsidR="00ED24F3" w:rsidRDefault="00ED24F3" w:rsidP="0065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4F3" w:rsidRPr="00B70AC9" w:rsidRDefault="00ED24F3" w:rsidP="006561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0AC9">
        <w:rPr>
          <w:rFonts w:ascii="Times New Roman" w:hAnsi="Times New Roman" w:cs="Times New Roman"/>
          <w:b/>
          <w:sz w:val="24"/>
          <w:szCs w:val="24"/>
        </w:rPr>
        <w:t>Учитывая что:</w:t>
      </w:r>
    </w:p>
    <w:p w:rsidR="00ED24F3" w:rsidRDefault="00ED24F3" w:rsidP="0065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649" w:rsidRDefault="00ED24F3" w:rsidP="00A0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866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D24F3">
        <w:rPr>
          <w:rFonts w:ascii="Times New Roman" w:hAnsi="Times New Roman" w:cs="Times New Roman"/>
          <w:sz w:val="24"/>
          <w:szCs w:val="24"/>
        </w:rPr>
        <w:t>утосомно-рецессивная глухота тип 1</w:t>
      </w:r>
      <w:proofErr w:type="gramStart"/>
      <w:r w:rsidRPr="00ED24F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ED24F3">
        <w:rPr>
          <w:rFonts w:ascii="Times New Roman" w:hAnsi="Times New Roman" w:cs="Times New Roman"/>
          <w:sz w:val="24"/>
          <w:szCs w:val="24"/>
        </w:rPr>
        <w:t xml:space="preserve"> является </w:t>
      </w:r>
      <w:r>
        <w:rPr>
          <w:rFonts w:ascii="Times New Roman" w:hAnsi="Times New Roman" w:cs="Times New Roman"/>
          <w:sz w:val="24"/>
          <w:szCs w:val="24"/>
        </w:rPr>
        <w:t>одним из наиболее распространенных наследственных заболеваний</w:t>
      </w:r>
      <w:r w:rsidR="00B70AC9">
        <w:rPr>
          <w:rFonts w:ascii="Times New Roman" w:hAnsi="Times New Roman" w:cs="Times New Roman"/>
          <w:sz w:val="24"/>
          <w:szCs w:val="24"/>
        </w:rPr>
        <w:t xml:space="preserve"> в Якутии;</w:t>
      </w:r>
    </w:p>
    <w:p w:rsidR="00B70AC9" w:rsidRDefault="00B70AC9" w:rsidP="00A0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70AC9">
        <w:rPr>
          <w:rFonts w:ascii="Times New Roman" w:hAnsi="Times New Roman" w:cs="Times New Roman"/>
          <w:sz w:val="24"/>
          <w:szCs w:val="24"/>
        </w:rPr>
        <w:t xml:space="preserve">исследованиями впервые установлен ряд вариантов генов, вызывающих ювенильную аутосомно-рецессивной глухоту 103 типа,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B70AC9">
        <w:rPr>
          <w:rFonts w:ascii="Times New Roman" w:hAnsi="Times New Roman" w:cs="Times New Roman"/>
          <w:sz w:val="24"/>
          <w:szCs w:val="24"/>
        </w:rPr>
        <w:t xml:space="preserve">индром </w:t>
      </w:r>
      <w:proofErr w:type="spellStart"/>
      <w:r w:rsidRPr="00B70AC9">
        <w:rPr>
          <w:rFonts w:ascii="Times New Roman" w:hAnsi="Times New Roman" w:cs="Times New Roman"/>
          <w:sz w:val="24"/>
          <w:szCs w:val="24"/>
        </w:rPr>
        <w:t>Gusher</w:t>
      </w:r>
      <w:proofErr w:type="spellEnd"/>
      <w:r w:rsidRPr="00B70AC9">
        <w:rPr>
          <w:rFonts w:ascii="Times New Roman" w:hAnsi="Times New Roman" w:cs="Times New Roman"/>
          <w:sz w:val="24"/>
          <w:szCs w:val="24"/>
        </w:rPr>
        <w:t xml:space="preserve"> (DFNX2), </w:t>
      </w:r>
      <w:r>
        <w:rPr>
          <w:rFonts w:ascii="Times New Roman" w:hAnsi="Times New Roman" w:cs="Times New Roman"/>
          <w:sz w:val="24"/>
          <w:szCs w:val="24"/>
        </w:rPr>
        <w:t>которые</w:t>
      </w:r>
      <w:r w:rsidRPr="00B70AC9">
        <w:rPr>
          <w:rFonts w:ascii="Times New Roman" w:hAnsi="Times New Roman" w:cs="Times New Roman"/>
          <w:sz w:val="24"/>
          <w:szCs w:val="24"/>
        </w:rPr>
        <w:t xml:space="preserve"> депонированы в международный каталог геномных вариантов в отно</w:t>
      </w:r>
      <w:r>
        <w:rPr>
          <w:rFonts w:ascii="Times New Roman" w:hAnsi="Times New Roman" w:cs="Times New Roman"/>
          <w:sz w:val="24"/>
          <w:szCs w:val="24"/>
        </w:rPr>
        <w:t xml:space="preserve">шении здоровья человека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ClinVar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D24F3" w:rsidRDefault="00ED24F3" w:rsidP="00A0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0AC9">
        <w:rPr>
          <w:rFonts w:ascii="Times New Roman" w:hAnsi="Times New Roman" w:cs="Times New Roman"/>
          <w:sz w:val="24"/>
          <w:szCs w:val="24"/>
        </w:rPr>
        <w:t xml:space="preserve"> м</w:t>
      </w:r>
      <w:r w:rsidR="00B70AC9" w:rsidRPr="00B70AC9">
        <w:rPr>
          <w:rFonts w:ascii="Times New Roman" w:hAnsi="Times New Roman" w:cs="Times New Roman"/>
          <w:sz w:val="24"/>
          <w:szCs w:val="24"/>
        </w:rPr>
        <w:t>олекулярно-генетическая лаборатория</w:t>
      </w:r>
      <w:r w:rsidR="00B70AC9">
        <w:rPr>
          <w:rFonts w:ascii="Times New Roman" w:hAnsi="Times New Roman" w:cs="Times New Roman"/>
          <w:sz w:val="24"/>
          <w:szCs w:val="24"/>
        </w:rPr>
        <w:t xml:space="preserve"> ОМГ ЯНЦ КМП</w:t>
      </w:r>
      <w:r w:rsidR="00B70AC9" w:rsidRPr="00B70AC9">
        <w:rPr>
          <w:rFonts w:ascii="Times New Roman" w:hAnsi="Times New Roman" w:cs="Times New Roman"/>
          <w:sz w:val="24"/>
          <w:szCs w:val="24"/>
        </w:rPr>
        <w:t xml:space="preserve"> тесно </w:t>
      </w:r>
      <w:r w:rsidR="006F4B65">
        <w:rPr>
          <w:rFonts w:ascii="Times New Roman" w:hAnsi="Times New Roman" w:cs="Times New Roman"/>
          <w:sz w:val="24"/>
          <w:szCs w:val="24"/>
        </w:rPr>
        <w:t>связана</w:t>
      </w:r>
      <w:r w:rsidR="00B70AC9" w:rsidRPr="00B70AC9">
        <w:rPr>
          <w:rFonts w:ascii="Times New Roman" w:hAnsi="Times New Roman" w:cs="Times New Roman"/>
          <w:sz w:val="24"/>
          <w:szCs w:val="24"/>
        </w:rPr>
        <w:t xml:space="preserve"> с клиническими исследованиями, </w:t>
      </w:r>
      <w:r w:rsidR="00B70AC9">
        <w:rPr>
          <w:rFonts w:ascii="Times New Roman" w:hAnsi="Times New Roman" w:cs="Times New Roman"/>
          <w:sz w:val="24"/>
          <w:szCs w:val="24"/>
        </w:rPr>
        <w:t xml:space="preserve">сотрудничает с отоларингологической службой и </w:t>
      </w:r>
      <w:proofErr w:type="spellStart"/>
      <w:r w:rsidR="00B70AC9">
        <w:rPr>
          <w:rFonts w:ascii="Times New Roman" w:hAnsi="Times New Roman" w:cs="Times New Roman"/>
          <w:sz w:val="24"/>
          <w:szCs w:val="24"/>
        </w:rPr>
        <w:t>сурдологическим</w:t>
      </w:r>
      <w:proofErr w:type="spellEnd"/>
      <w:r w:rsidR="00B70AC9">
        <w:rPr>
          <w:rFonts w:ascii="Times New Roman" w:hAnsi="Times New Roman" w:cs="Times New Roman"/>
          <w:sz w:val="24"/>
          <w:szCs w:val="24"/>
        </w:rPr>
        <w:t xml:space="preserve"> центром республики;</w:t>
      </w:r>
    </w:p>
    <w:p w:rsidR="00820D55" w:rsidRDefault="00ED24F3" w:rsidP="00FB1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0D55">
        <w:rPr>
          <w:rFonts w:ascii="Times New Roman" w:hAnsi="Times New Roman" w:cs="Times New Roman"/>
          <w:sz w:val="24"/>
          <w:szCs w:val="24"/>
        </w:rPr>
        <w:t xml:space="preserve"> </w:t>
      </w:r>
      <w:r w:rsidR="006F4B65">
        <w:rPr>
          <w:rFonts w:ascii="Times New Roman" w:hAnsi="Times New Roman" w:cs="Times New Roman"/>
          <w:sz w:val="24"/>
          <w:szCs w:val="24"/>
        </w:rPr>
        <w:t xml:space="preserve">наследственные и </w:t>
      </w:r>
      <w:r w:rsidR="00820D55">
        <w:rPr>
          <w:rFonts w:ascii="Times New Roman" w:hAnsi="Times New Roman" w:cs="Times New Roman"/>
          <w:sz w:val="24"/>
          <w:szCs w:val="24"/>
        </w:rPr>
        <w:t xml:space="preserve">врожденные нарушения слуха являются важной медико-социальной проблемой. </w:t>
      </w:r>
    </w:p>
    <w:p w:rsidR="00ED24F3" w:rsidRDefault="00ED24F3" w:rsidP="00FB19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4F3" w:rsidRDefault="00B70AC9" w:rsidP="00FB19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AC9">
        <w:rPr>
          <w:rFonts w:ascii="Times New Roman" w:hAnsi="Times New Roman" w:cs="Times New Roman"/>
          <w:b/>
          <w:sz w:val="24"/>
          <w:szCs w:val="24"/>
        </w:rPr>
        <w:t>В результате работы К</w:t>
      </w:r>
      <w:r>
        <w:rPr>
          <w:rFonts w:ascii="Times New Roman" w:hAnsi="Times New Roman" w:cs="Times New Roman"/>
          <w:b/>
          <w:sz w:val="24"/>
          <w:szCs w:val="24"/>
        </w:rPr>
        <w:t>онференции</w:t>
      </w:r>
      <w:r w:rsidRPr="00B70AC9">
        <w:rPr>
          <w:rFonts w:ascii="Times New Roman" w:hAnsi="Times New Roman" w:cs="Times New Roman"/>
          <w:b/>
          <w:sz w:val="24"/>
          <w:szCs w:val="24"/>
        </w:rPr>
        <w:t xml:space="preserve"> вносим следующие </w:t>
      </w:r>
      <w:r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594872" w:rsidRDefault="00594872" w:rsidP="00FB19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872" w:rsidRDefault="00594872" w:rsidP="00594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872">
        <w:rPr>
          <w:rFonts w:ascii="Times New Roman" w:hAnsi="Times New Roman" w:cs="Times New Roman"/>
          <w:sz w:val="24"/>
          <w:szCs w:val="24"/>
        </w:rPr>
        <w:t>Якутскому научному центру комплексных медицинских проблем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594872">
        <w:rPr>
          <w:rFonts w:ascii="Times New Roman" w:hAnsi="Times New Roman" w:cs="Times New Roman"/>
          <w:sz w:val="24"/>
          <w:szCs w:val="24"/>
        </w:rPr>
        <w:t>Северо-Восточному федеральному университету им. М.К. Аммосова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F4B65" w:rsidRDefault="006F4B65" w:rsidP="00594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872" w:rsidRPr="00594872" w:rsidRDefault="00594872" w:rsidP="00594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продолжить фундаментальные научные исследования наследственных форм глухоты</w:t>
      </w:r>
      <w:r w:rsidR="006F4B65">
        <w:rPr>
          <w:rFonts w:ascii="Times New Roman" w:hAnsi="Times New Roman" w:cs="Times New Roman"/>
          <w:sz w:val="24"/>
          <w:szCs w:val="24"/>
        </w:rPr>
        <w:t>;</w:t>
      </w:r>
    </w:p>
    <w:p w:rsidR="00594872" w:rsidRDefault="00594872" w:rsidP="00594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4B6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F4B65">
        <w:rPr>
          <w:rFonts w:ascii="Times New Roman" w:hAnsi="Times New Roman" w:cs="Times New Roman"/>
          <w:sz w:val="24"/>
          <w:szCs w:val="24"/>
        </w:rPr>
        <w:t>р</w:t>
      </w:r>
      <w:r w:rsidRPr="00594872">
        <w:rPr>
          <w:rFonts w:ascii="Times New Roman" w:hAnsi="Times New Roman" w:cs="Times New Roman"/>
          <w:sz w:val="24"/>
          <w:szCs w:val="24"/>
        </w:rPr>
        <w:t>екомендовать разработку тематических курсов по наследуемым формам потери слуха на циклах усовершенствования врачей по специальности «оториноларингология»;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4872" w:rsidRPr="00594872" w:rsidRDefault="006F4B65" w:rsidP="005948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594872">
        <w:rPr>
          <w:rFonts w:ascii="Times New Roman" w:hAnsi="Times New Roman" w:cs="Times New Roman"/>
          <w:sz w:val="24"/>
          <w:szCs w:val="24"/>
        </w:rPr>
        <w:t>силить внедрение научных и инновационных достижений профилактических, лечебно-диагностических и реабилитационных технологий в области патологии слуха в практическое здравоохранение;</w:t>
      </w:r>
    </w:p>
    <w:p w:rsidR="00594872" w:rsidRDefault="006F4B65" w:rsidP="00594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594872">
        <w:rPr>
          <w:rFonts w:ascii="Times New Roman" w:hAnsi="Times New Roman" w:cs="Times New Roman"/>
          <w:sz w:val="24"/>
          <w:szCs w:val="24"/>
        </w:rPr>
        <w:t>публиковать наиболее значимые материалы конференции в виде статей в рецензируемых журналах.</w:t>
      </w:r>
    </w:p>
    <w:p w:rsidR="00594872" w:rsidRDefault="00594872" w:rsidP="00FB19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24F3" w:rsidRDefault="00ED24F3" w:rsidP="00FB19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D55" w:rsidRDefault="001C5532" w:rsidP="00FB1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0D55" w:rsidRPr="006F4B65">
        <w:rPr>
          <w:rFonts w:ascii="Times New Roman" w:hAnsi="Times New Roman" w:cs="Times New Roman"/>
          <w:sz w:val="24"/>
          <w:szCs w:val="24"/>
        </w:rPr>
        <w:t>Министерству здравоохранения Республики Саха (Якутия)</w:t>
      </w:r>
      <w:r w:rsidR="001D5236" w:rsidRPr="006F4B65">
        <w:rPr>
          <w:rFonts w:ascii="Times New Roman" w:hAnsi="Times New Roman" w:cs="Times New Roman"/>
          <w:sz w:val="24"/>
          <w:szCs w:val="24"/>
        </w:rPr>
        <w:t>:</w:t>
      </w:r>
    </w:p>
    <w:p w:rsidR="006F4B65" w:rsidRPr="006F4B65" w:rsidRDefault="006F4B65" w:rsidP="00FB1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6649" w:rsidRDefault="006F4B65" w:rsidP="00FB1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986649">
        <w:rPr>
          <w:rFonts w:ascii="Times New Roman" w:hAnsi="Times New Roman" w:cs="Times New Roman"/>
          <w:sz w:val="24"/>
          <w:szCs w:val="24"/>
        </w:rPr>
        <w:t xml:space="preserve">силить работу по ранней первичной диагностике </w:t>
      </w:r>
      <w:r w:rsidR="001C5532">
        <w:rPr>
          <w:rFonts w:ascii="Times New Roman" w:hAnsi="Times New Roman" w:cs="Times New Roman"/>
          <w:sz w:val="24"/>
          <w:szCs w:val="24"/>
        </w:rPr>
        <w:t>врожденных нарушений слуха</w:t>
      </w:r>
      <w:r w:rsidR="00986649">
        <w:rPr>
          <w:rFonts w:ascii="Times New Roman" w:hAnsi="Times New Roman" w:cs="Times New Roman"/>
          <w:sz w:val="24"/>
          <w:szCs w:val="24"/>
        </w:rPr>
        <w:t>;</w:t>
      </w:r>
    </w:p>
    <w:p w:rsidR="00986649" w:rsidRDefault="006F4B65" w:rsidP="00FB19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bookmarkStart w:id="0" w:name="_GoBack"/>
      <w:bookmarkEnd w:id="0"/>
      <w:r w:rsidR="00986649">
        <w:rPr>
          <w:rFonts w:ascii="Times New Roman" w:hAnsi="Times New Roman" w:cs="Times New Roman"/>
          <w:sz w:val="24"/>
          <w:szCs w:val="24"/>
        </w:rPr>
        <w:t xml:space="preserve"> связи с высокой долей наслед</w:t>
      </w:r>
      <w:r w:rsidR="00075B78">
        <w:rPr>
          <w:rFonts w:ascii="Times New Roman" w:hAnsi="Times New Roman" w:cs="Times New Roman"/>
          <w:sz w:val="24"/>
          <w:szCs w:val="24"/>
        </w:rPr>
        <w:t xml:space="preserve">уемых </w:t>
      </w:r>
      <w:r w:rsidR="00986649">
        <w:rPr>
          <w:rFonts w:ascii="Times New Roman" w:hAnsi="Times New Roman" w:cs="Times New Roman"/>
          <w:sz w:val="24"/>
          <w:szCs w:val="24"/>
        </w:rPr>
        <w:t>форм потери слуха</w:t>
      </w:r>
      <w:r w:rsidR="000460F5">
        <w:rPr>
          <w:rFonts w:ascii="Times New Roman" w:hAnsi="Times New Roman" w:cs="Times New Roman"/>
          <w:sz w:val="24"/>
          <w:szCs w:val="24"/>
        </w:rPr>
        <w:t xml:space="preserve"> </w:t>
      </w:r>
      <w:r w:rsidR="00986649">
        <w:rPr>
          <w:rFonts w:ascii="Times New Roman" w:hAnsi="Times New Roman" w:cs="Times New Roman"/>
          <w:sz w:val="24"/>
          <w:szCs w:val="24"/>
        </w:rPr>
        <w:t>необходимо совершенствовать знания врачей</w:t>
      </w:r>
      <w:r w:rsidR="005F3114">
        <w:rPr>
          <w:rFonts w:ascii="Times New Roman" w:hAnsi="Times New Roman" w:cs="Times New Roman"/>
          <w:sz w:val="24"/>
          <w:szCs w:val="24"/>
        </w:rPr>
        <w:t xml:space="preserve"> </w:t>
      </w:r>
      <w:r w:rsidR="00406E3F">
        <w:rPr>
          <w:rFonts w:ascii="Times New Roman" w:hAnsi="Times New Roman" w:cs="Times New Roman"/>
          <w:sz w:val="24"/>
          <w:szCs w:val="24"/>
        </w:rPr>
        <w:t>общ</w:t>
      </w:r>
      <w:r w:rsidR="00E21192">
        <w:rPr>
          <w:rFonts w:ascii="Times New Roman" w:hAnsi="Times New Roman" w:cs="Times New Roman"/>
          <w:sz w:val="24"/>
          <w:szCs w:val="24"/>
        </w:rPr>
        <w:t xml:space="preserve">ей практики </w:t>
      </w:r>
      <w:r w:rsidR="00986649">
        <w:rPr>
          <w:rFonts w:ascii="Times New Roman" w:hAnsi="Times New Roman" w:cs="Times New Roman"/>
          <w:sz w:val="24"/>
          <w:szCs w:val="24"/>
        </w:rPr>
        <w:t xml:space="preserve">в области медицинской генетики и смежных </w:t>
      </w:r>
      <w:r w:rsidR="009D0220">
        <w:rPr>
          <w:rFonts w:ascii="Times New Roman" w:hAnsi="Times New Roman" w:cs="Times New Roman"/>
          <w:sz w:val="24"/>
          <w:szCs w:val="24"/>
        </w:rPr>
        <w:t>дисциплинах.</w:t>
      </w:r>
    </w:p>
    <w:p w:rsidR="00986649" w:rsidRDefault="00986649" w:rsidP="00A065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554" w:rsidRPr="006F4B65" w:rsidRDefault="00986649" w:rsidP="006F4B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A06554" w:rsidRPr="006F4B65" w:rsidSect="00B77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646018"/>
    <w:multiLevelType w:val="hybridMultilevel"/>
    <w:tmpl w:val="A9825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06554"/>
    <w:rsid w:val="000460F5"/>
    <w:rsid w:val="00075B78"/>
    <w:rsid w:val="00083F27"/>
    <w:rsid w:val="001C5532"/>
    <w:rsid w:val="001D5236"/>
    <w:rsid w:val="003471DB"/>
    <w:rsid w:val="003A0F94"/>
    <w:rsid w:val="00406E3F"/>
    <w:rsid w:val="00420664"/>
    <w:rsid w:val="005441F6"/>
    <w:rsid w:val="00594872"/>
    <w:rsid w:val="005F3114"/>
    <w:rsid w:val="00642040"/>
    <w:rsid w:val="00656147"/>
    <w:rsid w:val="006B76AE"/>
    <w:rsid w:val="006F4B65"/>
    <w:rsid w:val="007F14F6"/>
    <w:rsid w:val="00820D55"/>
    <w:rsid w:val="00872817"/>
    <w:rsid w:val="009155EF"/>
    <w:rsid w:val="00986649"/>
    <w:rsid w:val="009B593C"/>
    <w:rsid w:val="009D0220"/>
    <w:rsid w:val="00A06554"/>
    <w:rsid w:val="00A25C21"/>
    <w:rsid w:val="00AB45C4"/>
    <w:rsid w:val="00B41880"/>
    <w:rsid w:val="00B56583"/>
    <w:rsid w:val="00B70AC9"/>
    <w:rsid w:val="00B77163"/>
    <w:rsid w:val="00BC1A88"/>
    <w:rsid w:val="00D12ED6"/>
    <w:rsid w:val="00D54954"/>
    <w:rsid w:val="00D9399A"/>
    <w:rsid w:val="00E21192"/>
    <w:rsid w:val="00ED24F3"/>
    <w:rsid w:val="00FB1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8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2022-05-14T03:09:00Z</cp:lastPrinted>
  <dcterms:created xsi:type="dcterms:W3CDTF">2022-05-14T06:18:00Z</dcterms:created>
  <dcterms:modified xsi:type="dcterms:W3CDTF">2022-05-14T06:18:00Z</dcterms:modified>
</cp:coreProperties>
</file>