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4DB" w:rsidRDefault="0022209A">
      <w:pPr>
        <w:spacing w:after="0"/>
        <w:ind w:left="-1134"/>
        <w:jc w:val="center"/>
        <w:rPr>
          <w:rFonts w:ascii="Times New Roman" w:eastAsia="Times New Roman" w:hAnsi="Times New Roman" w:cs="Times New Roman"/>
          <w:b/>
          <w:color w:val="222222"/>
          <w:highlight w:val="white"/>
        </w:rPr>
      </w:pPr>
      <w:r>
        <w:rPr>
          <w:rFonts w:ascii="Times New Roman" w:eastAsia="Times New Roman" w:hAnsi="Times New Roman" w:cs="Times New Roman"/>
          <w:b/>
          <w:color w:val="222222"/>
          <w:highlight w:val="white"/>
        </w:rPr>
        <w:t>Конференция «Маркетинг для выхода на рынки 2035»</w:t>
      </w:r>
    </w:p>
    <w:p w:rsidR="004564DB" w:rsidRDefault="004564DB">
      <w:pPr>
        <w:spacing w:after="0"/>
        <w:ind w:left="-1134"/>
        <w:jc w:val="center"/>
        <w:rPr>
          <w:rFonts w:ascii="Times New Roman" w:eastAsia="Times New Roman" w:hAnsi="Times New Roman" w:cs="Times New Roman"/>
          <w:b/>
          <w:i/>
          <w:color w:val="222222"/>
          <w:highlight w:val="white"/>
        </w:rPr>
      </w:pPr>
    </w:p>
    <w:p w:rsidR="004564DB" w:rsidRDefault="0022209A">
      <w:pPr>
        <w:shd w:val="clear" w:color="auto" w:fill="FFFFFF"/>
        <w:spacing w:after="0"/>
        <w:ind w:left="-560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>
        <w:rPr>
          <w:rFonts w:ascii="Times New Roman" w:eastAsia="Times New Roman" w:hAnsi="Times New Roman" w:cs="Times New Roman"/>
          <w:b/>
          <w:color w:val="222222"/>
          <w:highlight w:val="white"/>
        </w:rPr>
        <w:t xml:space="preserve">Дата проведения: </w:t>
      </w:r>
      <w:r>
        <w:rPr>
          <w:rFonts w:ascii="Times New Roman" w:eastAsia="Times New Roman" w:hAnsi="Times New Roman" w:cs="Times New Roman"/>
          <w:color w:val="222222"/>
          <w:highlight w:val="white"/>
        </w:rPr>
        <w:t>14-15 октября 2022 г.</w:t>
      </w:r>
    </w:p>
    <w:p w:rsidR="004564DB" w:rsidRDefault="0022209A">
      <w:pPr>
        <w:shd w:val="clear" w:color="auto" w:fill="FFFFFF"/>
        <w:spacing w:after="0"/>
        <w:ind w:left="-560"/>
        <w:jc w:val="both"/>
        <w:rPr>
          <w:rFonts w:ascii="Times New Roman" w:eastAsia="Times New Roman" w:hAnsi="Times New Roman" w:cs="Times New Roman"/>
          <w:b/>
          <w:color w:val="222222"/>
          <w:highlight w:val="white"/>
        </w:rPr>
      </w:pPr>
      <w:r>
        <w:rPr>
          <w:rFonts w:ascii="Times New Roman" w:eastAsia="Times New Roman" w:hAnsi="Times New Roman" w:cs="Times New Roman"/>
          <w:b/>
          <w:color w:val="222222"/>
          <w:highlight w:val="white"/>
        </w:rPr>
        <w:t>Время проведения (время томское):</w:t>
      </w:r>
    </w:p>
    <w:p w:rsidR="004564DB" w:rsidRDefault="0022209A">
      <w:pPr>
        <w:shd w:val="clear" w:color="auto" w:fill="FFFFFF"/>
        <w:spacing w:after="0"/>
        <w:ind w:left="-560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>
        <w:rPr>
          <w:rFonts w:ascii="Times New Roman" w:eastAsia="Times New Roman" w:hAnsi="Times New Roman" w:cs="Times New Roman"/>
          <w:b/>
          <w:color w:val="222222"/>
          <w:highlight w:val="white"/>
        </w:rPr>
        <w:t xml:space="preserve">14 октября – </w:t>
      </w:r>
      <w:r>
        <w:rPr>
          <w:rFonts w:ascii="Times New Roman" w:eastAsia="Times New Roman" w:hAnsi="Times New Roman" w:cs="Times New Roman"/>
          <w:color w:val="222222"/>
          <w:highlight w:val="white"/>
        </w:rPr>
        <w:t xml:space="preserve">13:00-17:40 – Лекции от экспертов, регистрация здесь: </w:t>
      </w:r>
      <w:hyperlink r:id="rId5">
        <w:r>
          <w:rPr>
            <w:rFonts w:ascii="Times New Roman" w:eastAsia="Times New Roman" w:hAnsi="Times New Roman" w:cs="Times New Roman"/>
            <w:b/>
            <w:i/>
            <w:color w:val="1155CC"/>
            <w:highlight w:val="white"/>
            <w:u w:val="single"/>
          </w:rPr>
          <w:t>https://leader-id.ru/events/332281</w:t>
        </w:r>
      </w:hyperlink>
    </w:p>
    <w:p w:rsidR="004564DB" w:rsidRDefault="0022209A">
      <w:pPr>
        <w:shd w:val="clear" w:color="auto" w:fill="FFFFFF"/>
        <w:spacing w:after="0"/>
        <w:ind w:left="-560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>
        <w:rPr>
          <w:rFonts w:ascii="Times New Roman" w:eastAsia="Times New Roman" w:hAnsi="Times New Roman" w:cs="Times New Roman"/>
          <w:b/>
          <w:color w:val="222222"/>
          <w:highlight w:val="white"/>
        </w:rPr>
        <w:t xml:space="preserve">15 октября – </w:t>
      </w:r>
      <w:r>
        <w:rPr>
          <w:rFonts w:ascii="Times New Roman" w:eastAsia="Times New Roman" w:hAnsi="Times New Roman" w:cs="Times New Roman"/>
          <w:color w:val="222222"/>
          <w:highlight w:val="white"/>
        </w:rPr>
        <w:t xml:space="preserve">11:00-16.00 – </w:t>
      </w:r>
      <w:proofErr w:type="spellStart"/>
      <w:r>
        <w:rPr>
          <w:rFonts w:ascii="Times New Roman" w:eastAsia="Times New Roman" w:hAnsi="Times New Roman" w:cs="Times New Roman"/>
          <w:color w:val="222222"/>
          <w:highlight w:val="white"/>
        </w:rPr>
        <w:t>ПрактикROOMs</w:t>
      </w:r>
      <w:proofErr w:type="spellEnd"/>
      <w:r>
        <w:rPr>
          <w:rFonts w:ascii="Times New Roman" w:eastAsia="Times New Roman" w:hAnsi="Times New Roman" w:cs="Times New Roman"/>
          <w:color w:val="222222"/>
          <w:highlight w:val="white"/>
        </w:rPr>
        <w:t xml:space="preserve">, регистрация здесь: </w:t>
      </w:r>
      <w:hyperlink r:id="rId6">
        <w:r>
          <w:rPr>
            <w:rFonts w:ascii="Times New Roman" w:eastAsia="Times New Roman" w:hAnsi="Times New Roman" w:cs="Times New Roman"/>
            <w:b/>
            <w:i/>
            <w:color w:val="1155CC"/>
            <w:highlight w:val="white"/>
            <w:u w:val="single"/>
          </w:rPr>
          <w:t>https://leader-id.ru/events/332282</w:t>
        </w:r>
      </w:hyperlink>
    </w:p>
    <w:p w:rsidR="004564DB" w:rsidRDefault="0022209A">
      <w:pPr>
        <w:shd w:val="clear" w:color="auto" w:fill="FFFFFF"/>
        <w:spacing w:after="0"/>
        <w:ind w:left="-560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>
        <w:rPr>
          <w:rFonts w:ascii="Times New Roman" w:eastAsia="Times New Roman" w:hAnsi="Times New Roman" w:cs="Times New Roman"/>
          <w:b/>
          <w:color w:val="222222"/>
          <w:highlight w:val="white"/>
        </w:rPr>
        <w:t>Место проведения</w:t>
      </w:r>
      <w:r>
        <w:rPr>
          <w:rFonts w:ascii="Times New Roman" w:eastAsia="Times New Roman" w:hAnsi="Times New Roman" w:cs="Times New Roman"/>
          <w:color w:val="222222"/>
          <w:highlight w:val="white"/>
        </w:rPr>
        <w:t>: «Точка кипения - Томск» (пр. Ленина, 26); онлайн-транс</w:t>
      </w:r>
      <w:r>
        <w:rPr>
          <w:rFonts w:ascii="Times New Roman" w:eastAsia="Times New Roman" w:hAnsi="Times New Roman" w:cs="Times New Roman"/>
          <w:color w:val="222222"/>
          <w:highlight w:val="white"/>
        </w:rPr>
        <w:t>ляция</w:t>
      </w:r>
    </w:p>
    <w:p w:rsidR="004564DB" w:rsidRDefault="004564DB">
      <w:pPr>
        <w:shd w:val="clear" w:color="auto" w:fill="FFFFFF"/>
        <w:spacing w:after="0"/>
        <w:ind w:left="-560"/>
        <w:jc w:val="both"/>
        <w:rPr>
          <w:rFonts w:ascii="Times New Roman" w:eastAsia="Times New Roman" w:hAnsi="Times New Roman" w:cs="Times New Roman"/>
          <w:b/>
          <w:color w:val="222222"/>
          <w:highlight w:val="white"/>
        </w:rPr>
      </w:pPr>
    </w:p>
    <w:p w:rsidR="004564DB" w:rsidRDefault="0022209A">
      <w:pPr>
        <w:shd w:val="clear" w:color="auto" w:fill="FFFFFF"/>
        <w:spacing w:after="0"/>
        <w:ind w:left="-560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>
        <w:rPr>
          <w:rFonts w:ascii="Times New Roman" w:eastAsia="Times New Roman" w:hAnsi="Times New Roman" w:cs="Times New Roman"/>
          <w:b/>
          <w:color w:val="222222"/>
          <w:highlight w:val="white"/>
        </w:rPr>
        <w:t xml:space="preserve">Концепция: </w:t>
      </w:r>
      <w:r>
        <w:rPr>
          <w:rFonts w:ascii="Times New Roman" w:eastAsia="Times New Roman" w:hAnsi="Times New Roman" w:cs="Times New Roman"/>
          <w:color w:val="222222"/>
          <w:highlight w:val="white"/>
        </w:rPr>
        <w:t>Двухдневная конференция «Маркетинг для выхода на рынки 2035» – это мероприятие для директоров компаний, собственников бизнеса, руководителей проектов, специалистов по SMM, рекламе и PR, маркетологов и тех, кто хочет усовершенствовать свои</w:t>
      </w:r>
      <w:r>
        <w:rPr>
          <w:rFonts w:ascii="Times New Roman" w:eastAsia="Times New Roman" w:hAnsi="Times New Roman" w:cs="Times New Roman"/>
          <w:color w:val="222222"/>
          <w:highlight w:val="white"/>
        </w:rPr>
        <w:t xml:space="preserve"> навыки в данной сфере. Это не только теория и практика маркетинга, но и практические кейсы, лучшие представители томского бизнеса и продуктивный кофе-</w:t>
      </w:r>
      <w:proofErr w:type="spellStart"/>
      <w:r>
        <w:rPr>
          <w:rFonts w:ascii="Times New Roman" w:eastAsia="Times New Roman" w:hAnsi="Times New Roman" w:cs="Times New Roman"/>
          <w:color w:val="222222"/>
          <w:highlight w:val="white"/>
        </w:rPr>
        <w:t>нетворкинг</w:t>
      </w:r>
      <w:proofErr w:type="spellEnd"/>
      <w:r>
        <w:rPr>
          <w:rFonts w:ascii="Times New Roman" w:eastAsia="Times New Roman" w:hAnsi="Times New Roman" w:cs="Times New Roman"/>
          <w:color w:val="222222"/>
          <w:highlight w:val="white"/>
        </w:rPr>
        <w:t>.</w:t>
      </w:r>
    </w:p>
    <w:p w:rsidR="004564DB" w:rsidRDefault="0022209A">
      <w:pPr>
        <w:shd w:val="clear" w:color="auto" w:fill="FFFFFF"/>
        <w:spacing w:after="0"/>
        <w:ind w:left="-560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>
        <w:rPr>
          <w:rFonts w:ascii="Times New Roman" w:eastAsia="Times New Roman" w:hAnsi="Times New Roman" w:cs="Times New Roman"/>
          <w:b/>
          <w:color w:val="222222"/>
          <w:highlight w:val="white"/>
        </w:rPr>
        <w:t>Модератор конференции:</w:t>
      </w:r>
      <w:r>
        <w:rPr>
          <w:rFonts w:ascii="Times New Roman" w:eastAsia="Times New Roman" w:hAnsi="Times New Roman" w:cs="Times New Roman"/>
          <w:color w:val="222222"/>
          <w:highlight w:val="white"/>
        </w:rPr>
        <w:t xml:space="preserve"> Лисицина Екатерина</w:t>
      </w:r>
    </w:p>
    <w:p w:rsidR="004564DB" w:rsidRDefault="004564DB">
      <w:pPr>
        <w:shd w:val="clear" w:color="auto" w:fill="FFFFFF"/>
        <w:spacing w:after="0"/>
        <w:ind w:left="-560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</w:p>
    <w:tbl>
      <w:tblPr>
        <w:tblStyle w:val="af0"/>
        <w:tblW w:w="9930" w:type="dxa"/>
        <w:tblInd w:w="-4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40"/>
        <w:gridCol w:w="4785"/>
        <w:gridCol w:w="3705"/>
      </w:tblGrid>
      <w:tr w:rsidR="004564DB"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Время</w:t>
            </w:r>
          </w:p>
        </w:tc>
        <w:tc>
          <w:tcPr>
            <w:tcW w:w="47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37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Спикер</w:t>
            </w:r>
          </w:p>
        </w:tc>
      </w:tr>
      <w:tr w:rsidR="004564DB">
        <w:trPr>
          <w:trHeight w:val="420"/>
        </w:trPr>
        <w:tc>
          <w:tcPr>
            <w:tcW w:w="99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 октября (пятница)</w:t>
            </w:r>
          </w:p>
          <w:p w:rsidR="004564DB" w:rsidRDefault="0022209A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«Зона «Узнавай!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Discover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»»</w:t>
            </w:r>
          </w:p>
        </w:tc>
      </w:tr>
      <w:tr w:rsidR="004564DB">
        <w:trPr>
          <w:trHeight w:val="24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13:00 – 13:05</w:t>
            </w:r>
          </w:p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мск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</w:t>
            </w:r>
          </w:p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09:00 - 09:05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keepNext/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Приветственное слово директора ООО «Центр инновационного развития Томской области»</w:t>
            </w:r>
          </w:p>
        </w:tc>
        <w:tc>
          <w:tcPr>
            <w:tcW w:w="3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keepNext/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Ирина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Халецкая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директор ООО «Центр инновационного развития Томской области»</w:t>
            </w:r>
          </w:p>
        </w:tc>
      </w:tr>
      <w:tr w:rsidR="004564DB">
        <w:trPr>
          <w:trHeight w:val="1374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13:05 – 13:40</w:t>
            </w:r>
          </w:p>
          <w:p w:rsidR="004564DB" w:rsidRDefault="004564DB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мск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</w:t>
            </w:r>
          </w:p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09:05 - 09:40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keepNext/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Как обогнать конкурентов в своей нише и стать лучшими в глазах ЦА благодаря PR</w:t>
            </w:r>
            <w:r>
              <w:rPr>
                <w:rFonts w:ascii="Times New Roman" w:eastAsia="Times New Roman" w:hAnsi="Times New Roman" w:cs="Times New Roman"/>
              </w:rPr>
              <w:br/>
              <w:t>- Закон о рекламе. Вся правда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Что происходит на рынке сейчас? Что работает наиболее эффективно, как не слить бюджет. Кейсы с KPI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Объединение с близкими по духу,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friendly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en</w:t>
            </w:r>
            <w:r>
              <w:rPr>
                <w:rFonts w:ascii="Times New Roman" w:eastAsia="Times New Roman" w:hAnsi="Times New Roman" w:cs="Times New Roman"/>
              </w:rPr>
              <w:t>gineering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br/>
              <w:t>- Как сделать крутой пресс-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ивент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 федеральными СМИ</w:t>
            </w:r>
            <w:r>
              <w:rPr>
                <w:rFonts w:ascii="Times New Roman" w:eastAsia="Times New Roman" w:hAnsi="Times New Roman" w:cs="Times New Roman"/>
              </w:rPr>
              <w:br/>
              <w:t>- Личный PR на практике</w:t>
            </w:r>
          </w:p>
        </w:tc>
        <w:tc>
          <w:tcPr>
            <w:tcW w:w="3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keepNext/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Анна Кириченко</w:t>
            </w:r>
            <w:r>
              <w:rPr>
                <w:rFonts w:ascii="Times New Roman" w:eastAsia="Times New Roman" w:hAnsi="Times New Roman" w:cs="Times New Roman"/>
              </w:rPr>
              <w:t xml:space="preserve">, г. Москва. Управляющий партнер агентства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Redline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PR, PR-сопровождение среднего и крупного бизнеса.</w:t>
            </w:r>
          </w:p>
          <w:p w:rsidR="004564DB" w:rsidRDefault="0022209A">
            <w:pPr>
              <w:keepNext/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«Лучшее коммуникационное агентство в России 2019 и 2021</w:t>
            </w:r>
            <w:r>
              <w:rPr>
                <w:rFonts w:ascii="Times New Roman" w:eastAsia="Times New Roman" w:hAnsi="Times New Roman" w:cs="Times New Roman"/>
              </w:rPr>
              <w:t xml:space="preserve"> года» (АКМР)</w:t>
            </w:r>
          </w:p>
        </w:tc>
      </w:tr>
      <w:tr w:rsidR="004564DB">
        <w:trPr>
          <w:trHeight w:val="1970"/>
        </w:trPr>
        <w:tc>
          <w:tcPr>
            <w:tcW w:w="14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13:40 – 14:15</w:t>
            </w:r>
          </w:p>
          <w:p w:rsidR="004564DB" w:rsidRDefault="004564DB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hd w:val="clear" w:color="auto" w:fill="EA999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hd w:val="clear" w:color="auto" w:fill="EA9999"/>
              </w:rPr>
              <w:t>мск</w:t>
            </w:r>
            <w:proofErr w:type="spellEnd"/>
            <w:r>
              <w:rPr>
                <w:rFonts w:ascii="Times New Roman" w:eastAsia="Times New Roman" w:hAnsi="Times New Roman" w:cs="Times New Roman"/>
                <w:shd w:val="clear" w:color="auto" w:fill="EA9999"/>
              </w:rPr>
              <w:t>:</w:t>
            </w:r>
          </w:p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hd w:val="clear" w:color="auto" w:fill="EA9999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EA9999"/>
              </w:rPr>
              <w:t>09:40 - 10:15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keepNext/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Эффективное B2B: SMM, сквозная аналитика и стратегия</w:t>
            </w:r>
          </w:p>
          <w:p w:rsidR="004564DB" w:rsidRDefault="0022209A">
            <w:pPr>
              <w:keepNext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«Стандартная» схема успеха: аналитика, стратегия,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перфоманс</w:t>
            </w:r>
            <w:proofErr w:type="spellEnd"/>
          </w:p>
          <w:p w:rsidR="004564DB" w:rsidRDefault="0022209A">
            <w:pPr>
              <w:keepNext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SMM: площадки и инструменты</w:t>
            </w:r>
          </w:p>
          <w:p w:rsidR="004564DB" w:rsidRDefault="0022209A">
            <w:pPr>
              <w:keepNext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Сквозная аналитика – зачем и почему</w:t>
            </w:r>
          </w:p>
          <w:p w:rsidR="004564DB" w:rsidRDefault="0022209A">
            <w:pPr>
              <w:keepNext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Клиент – наш бог</w:t>
            </w:r>
          </w:p>
        </w:tc>
        <w:tc>
          <w:tcPr>
            <w:tcW w:w="3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keepNext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Андрей Иванов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</w:p>
          <w:p w:rsidR="004564DB" w:rsidRDefault="0022209A">
            <w:pPr>
              <w:keepNext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г. Санкт-Петербург.</w:t>
            </w:r>
          </w:p>
          <w:p w:rsidR="004564DB" w:rsidRDefault="0022209A">
            <w:pPr>
              <w:keepNext/>
              <w:spacing w:after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Digital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-специалист, 7-летний опыт работы с федеральными проектами в сфере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performance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-маркетинга</w:t>
            </w:r>
          </w:p>
        </w:tc>
      </w:tr>
      <w:tr w:rsidR="004564DB">
        <w:trPr>
          <w:trHeight w:val="1470"/>
        </w:trPr>
        <w:tc>
          <w:tcPr>
            <w:tcW w:w="14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4564D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8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keepNext/>
              <w:spacing w:after="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Инфлюенс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-маркетинг как эффективный инструмент продвижения для B2B. Как оценить и что спросить</w:t>
            </w:r>
          </w:p>
          <w:p w:rsidR="004564DB" w:rsidRDefault="0022209A">
            <w:pPr>
              <w:keepNext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Обзор инструментов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digital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-маркетинга. Что такое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инфлюенс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-маркетинг, как работать в B2B? </w:t>
            </w:r>
          </w:p>
          <w:p w:rsidR="004564DB" w:rsidRDefault="0022209A">
            <w:pPr>
              <w:keepNext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Как оценить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инфлюенсера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что написать в первом сообщении? </w:t>
            </w:r>
          </w:p>
          <w:p w:rsidR="004564DB" w:rsidRDefault="0022209A">
            <w:pPr>
              <w:keepNext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Форматы работы и документы, составление ТЗ и оценка эффективности</w:t>
            </w:r>
          </w:p>
        </w:tc>
        <w:tc>
          <w:tcPr>
            <w:tcW w:w="370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keepNext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Елена Савина</w:t>
            </w:r>
            <w:r>
              <w:rPr>
                <w:rFonts w:ascii="Times New Roman" w:eastAsia="Times New Roman" w:hAnsi="Times New Roman" w:cs="Times New Roman"/>
              </w:rPr>
              <w:t>, г. Томск.</w:t>
            </w:r>
          </w:p>
          <w:p w:rsidR="004564DB" w:rsidRDefault="0022209A">
            <w:pPr>
              <w:keepNext/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Предприниматель, эксперт по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инфлюенс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-маркетингу,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таргетолог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hyperlink r:id="rId7">
              <w:r>
                <w:rPr>
                  <w:rFonts w:ascii="Times New Roman" w:eastAsia="Times New Roman" w:hAnsi="Times New Roman" w:cs="Times New Roman"/>
                  <w:u w:val="single"/>
                </w:rPr>
                <w:t>TAGREE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. С 2013 года открыла свой бизнес, запустила производство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собственной марки одежды и вышла 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маркетплейс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С 2016-го работает с лидерами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инфлюенсерами</w:t>
            </w:r>
            <w:proofErr w:type="spellEnd"/>
          </w:p>
        </w:tc>
      </w:tr>
      <w:tr w:rsidR="004564DB">
        <w:trPr>
          <w:trHeight w:val="1860"/>
        </w:trPr>
        <w:tc>
          <w:tcPr>
            <w:tcW w:w="14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4564D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8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4564D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0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4564D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4564DB">
        <w:trPr>
          <w:trHeight w:val="186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14:15 – 14:55</w:t>
            </w:r>
          </w:p>
          <w:p w:rsidR="004564DB" w:rsidRDefault="004564DB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hd w:val="clear" w:color="auto" w:fill="F4CCCC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hd w:val="clear" w:color="auto" w:fill="F4CCCC"/>
              </w:rPr>
              <w:t>мск</w:t>
            </w:r>
            <w:proofErr w:type="spellEnd"/>
            <w:r>
              <w:rPr>
                <w:rFonts w:ascii="Times New Roman" w:eastAsia="Times New Roman" w:hAnsi="Times New Roman" w:cs="Times New Roman"/>
                <w:shd w:val="clear" w:color="auto" w:fill="F4CCCC"/>
              </w:rPr>
              <w:t>:</w:t>
            </w:r>
          </w:p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hd w:val="clear" w:color="auto" w:fill="F4CCCC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4CCCC"/>
              </w:rPr>
              <w:t>10:15 - 10:55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keepNext/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Генерация продаж с помощью SMM</w:t>
            </w:r>
          </w:p>
          <w:p w:rsidR="004564DB" w:rsidRDefault="0022209A">
            <w:pPr>
              <w:keepNext/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Исследование аудитории по методологии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Jobs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Done</w:t>
            </w:r>
            <w:proofErr w:type="spellEnd"/>
          </w:p>
          <w:p w:rsidR="004564DB" w:rsidRDefault="0022209A">
            <w:pPr>
              <w:keepNext/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Прогрев аудитории до продажи с помощью контента и коммуникаций</w:t>
            </w:r>
          </w:p>
          <w:p w:rsidR="004564DB" w:rsidRDefault="0022209A">
            <w:pPr>
              <w:keepNext/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Аналитика в SMM для оптимизации стратегии</w:t>
            </w:r>
          </w:p>
          <w:p w:rsidR="004564DB" w:rsidRDefault="0022209A">
            <w:pPr>
              <w:keepNext/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 конце выступления спикер предоставит: </w:t>
            </w:r>
            <w:r>
              <w:rPr>
                <w:rFonts w:ascii="Times New Roman" w:eastAsia="Times New Roman" w:hAnsi="Times New Roman" w:cs="Times New Roman"/>
              </w:rPr>
              <w:br/>
              <w:t>- 37 вопросов для глубинного интервью</w:t>
            </w:r>
          </w:p>
          <w:p w:rsidR="004564DB" w:rsidRDefault="0022209A">
            <w:pPr>
              <w:keepNext/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- 28 инструментов для прокачки креативности</w:t>
            </w:r>
          </w:p>
        </w:tc>
        <w:tc>
          <w:tcPr>
            <w:tcW w:w="3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keepNext/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Катя Семенова</w:t>
            </w:r>
            <w:r>
              <w:rPr>
                <w:rFonts w:ascii="Times New Roman" w:eastAsia="Times New Roman" w:hAnsi="Times New Roman" w:cs="Times New Roman"/>
              </w:rPr>
              <w:t>, г. Краснодар.</w:t>
            </w:r>
          </w:p>
          <w:p w:rsidR="004564DB" w:rsidRDefault="0022209A">
            <w:pPr>
              <w:keepNext/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Ex-Head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of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SMM в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Qmarketing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Academy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Head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of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SMM в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Refocus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EdTech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-проект в Юго-Восточной Азии, №1 на Филиппинах в онлайн-образовании</w:t>
            </w:r>
          </w:p>
        </w:tc>
      </w:tr>
      <w:tr w:rsidR="004564DB"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14:55 – 15:15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кофе-брейк</w:t>
            </w:r>
          </w:p>
        </w:tc>
        <w:tc>
          <w:tcPr>
            <w:tcW w:w="3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Перерыв в онлайн-вещании</w:t>
            </w:r>
          </w:p>
        </w:tc>
      </w:tr>
      <w:tr w:rsidR="004564DB">
        <w:trPr>
          <w:trHeight w:val="1318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15:15 – 15:50</w:t>
            </w:r>
          </w:p>
          <w:p w:rsidR="004564DB" w:rsidRDefault="004564DB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мск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</w:t>
            </w:r>
          </w:p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11:15 - 11:50</w:t>
            </w:r>
          </w:p>
          <w:p w:rsidR="004564DB" w:rsidRDefault="004564DB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keepNext/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SMM в новой реальности</w:t>
            </w:r>
          </w:p>
          <w:p w:rsidR="004564DB" w:rsidRDefault="0022209A">
            <w:pPr>
              <w:keepNext/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Как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переизобрести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продукт под новые аудитории. Продвижение от этапа постановки «продуктовой команды»</w:t>
            </w:r>
          </w:p>
          <w:p w:rsidR="004564DB" w:rsidRDefault="0022209A">
            <w:pPr>
              <w:keepNext/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Принципы коммуникаций – стратегия и тактика на примере реальных кейсов: голосовой помощник, интернет-центр</w:t>
            </w:r>
          </w:p>
        </w:tc>
        <w:tc>
          <w:tcPr>
            <w:tcW w:w="3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keepNext/>
              <w:shd w:val="clear" w:color="auto" w:fill="F8F9F9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Артем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Чучакин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 xml:space="preserve"> г. Новосибирск. Управляющий п</w:t>
            </w:r>
            <w:r>
              <w:rPr>
                <w:rFonts w:ascii="Times New Roman" w:eastAsia="Times New Roman" w:hAnsi="Times New Roman" w:cs="Times New Roman"/>
              </w:rPr>
              <w:t>артнер коммуникационного агентства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Idea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Nova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». Участники рейтингов России по версии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Tagline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Ruward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HР2К. Лауреаты премии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Tagline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Awards</w:t>
            </w:r>
            <w:proofErr w:type="spellEnd"/>
          </w:p>
        </w:tc>
      </w:tr>
      <w:tr w:rsidR="004564DB">
        <w:trPr>
          <w:trHeight w:val="138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15:50 – 16:25</w:t>
            </w:r>
          </w:p>
          <w:p w:rsidR="004564DB" w:rsidRDefault="004564DB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hd w:val="clear" w:color="auto" w:fill="EA999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hd w:val="clear" w:color="auto" w:fill="EA9999"/>
              </w:rPr>
              <w:t>мск</w:t>
            </w:r>
            <w:proofErr w:type="spellEnd"/>
            <w:r>
              <w:rPr>
                <w:rFonts w:ascii="Times New Roman" w:eastAsia="Times New Roman" w:hAnsi="Times New Roman" w:cs="Times New Roman"/>
                <w:shd w:val="clear" w:color="auto" w:fill="EA9999"/>
              </w:rPr>
              <w:t>:</w:t>
            </w:r>
          </w:p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hd w:val="clear" w:color="auto" w:fill="EA9999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EA9999"/>
              </w:rPr>
              <w:t>11:50 - 12:25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keepNext/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Яндекс.Директ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 почему его выбирает большинство компаний в малом и среднем бизнесе</w:t>
            </w:r>
          </w:p>
          <w:p w:rsidR="004564DB" w:rsidRDefault="0022209A">
            <w:pPr>
              <w:keepNext/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Кому нужно работать 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Директом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а кто просто потратит деньги впустую</w:t>
            </w:r>
          </w:p>
          <w:p w:rsidR="004564DB" w:rsidRDefault="0022209A">
            <w:pPr>
              <w:keepNext/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Как работать в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Директе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на реальных примерах</w:t>
            </w:r>
          </w:p>
          <w:p w:rsidR="004564DB" w:rsidRDefault="0022209A">
            <w:pPr>
              <w:keepNext/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Почему и что нужно считать при работе 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Директом</w:t>
            </w:r>
            <w:proofErr w:type="spellEnd"/>
          </w:p>
        </w:tc>
        <w:tc>
          <w:tcPr>
            <w:tcW w:w="3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keepNext/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Павел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Боревич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</w:rPr>
              <w:t xml:space="preserve">г. Тверь. Основатель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digital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-агентства «Градус», эксперт по интернет-марк</w:t>
            </w:r>
            <w:r>
              <w:rPr>
                <w:rFonts w:ascii="Times New Roman" w:eastAsia="Times New Roman" w:hAnsi="Times New Roman" w:cs="Times New Roman"/>
              </w:rPr>
              <w:t>етингу</w:t>
            </w:r>
          </w:p>
          <w:p w:rsidR="004564DB" w:rsidRDefault="004564DB">
            <w:pPr>
              <w:keepNext/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4564DB">
        <w:trPr>
          <w:trHeight w:val="544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16:25 – 17:00</w:t>
            </w:r>
          </w:p>
          <w:p w:rsidR="004564DB" w:rsidRDefault="004564DB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мск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</w:t>
            </w:r>
          </w:p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12:25 - 13:00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keepNext/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Работа с комплексом инструментов продвижения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Яндекс.Кью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MyTarget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Дзен,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TargetVK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TenChat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ндекс.Маркет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Roistat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и др.</w:t>
            </w:r>
          </w:p>
        </w:tc>
        <w:tc>
          <w:tcPr>
            <w:tcW w:w="3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keepNext/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Тимофей Макаров,</w:t>
            </w:r>
            <w:r>
              <w:rPr>
                <w:rFonts w:ascii="Times New Roman" w:eastAsia="Times New Roman" w:hAnsi="Times New Roman" w:cs="Times New Roman"/>
              </w:rPr>
              <w:t xml:space="preserve"> г. Новосибирск. Эксперт по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digital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-маркетингу, предприниматель, аналитик основатель и директор маркетингового агентства «WHAT ELSE?»</w:t>
            </w:r>
          </w:p>
        </w:tc>
      </w:tr>
      <w:tr w:rsidR="004564DB">
        <w:trPr>
          <w:trHeight w:val="1459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17.00 – 17:35</w:t>
            </w:r>
          </w:p>
          <w:p w:rsidR="004564DB" w:rsidRDefault="004564DB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мск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</w:t>
            </w:r>
          </w:p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13:00 - 13:35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keepNext/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Антикризис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 маркетинг, финансы, точки роста</w:t>
            </w:r>
          </w:p>
          <w:p w:rsidR="004564DB" w:rsidRDefault="0022209A">
            <w:pPr>
              <w:keepNext/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На чем не стоит экономить</w:t>
            </w:r>
          </w:p>
          <w:p w:rsidR="004564DB" w:rsidRDefault="0022209A">
            <w:pPr>
              <w:keepNext/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Как управлять финансами</w:t>
            </w:r>
          </w:p>
          <w:p w:rsidR="004564DB" w:rsidRDefault="0022209A">
            <w:pPr>
              <w:keepNext/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На что делать ставку</w:t>
            </w:r>
          </w:p>
          <w:p w:rsidR="004564DB" w:rsidRDefault="0022209A">
            <w:pPr>
              <w:keepNext/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- Успешный кейс запуска проекта в COVID</w:t>
            </w:r>
          </w:p>
        </w:tc>
        <w:tc>
          <w:tcPr>
            <w:tcW w:w="3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keepNext/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Александр Долгов, </w:t>
            </w:r>
          </w:p>
          <w:p w:rsidR="004564DB" w:rsidRDefault="0022209A">
            <w:pPr>
              <w:keepNext/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г. Новосибирск.</w:t>
            </w:r>
          </w:p>
          <w:p w:rsidR="004564DB" w:rsidRDefault="0022209A">
            <w:pPr>
              <w:keepNext/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Серийный предприниматель, со-основатель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FoodTech-стартапа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владелец агентства «20х80», эксперт по антикризисному управлению, франшизам в России, автор книги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«История настоящего предпринимателя»</w:t>
            </w:r>
          </w:p>
          <w:p w:rsidR="004564DB" w:rsidRDefault="004564DB">
            <w:pPr>
              <w:keepNext/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4564DB" w:rsidRDefault="004564DB">
            <w:pPr>
              <w:keepNext/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4564DB"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17:35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keepNext/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Кофе-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нетворкинг</w:t>
            </w:r>
            <w:proofErr w:type="spellEnd"/>
          </w:p>
        </w:tc>
        <w:tc>
          <w:tcPr>
            <w:tcW w:w="3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keepNext/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Окончание трансляции</w:t>
            </w:r>
          </w:p>
        </w:tc>
      </w:tr>
      <w:tr w:rsidR="004564DB">
        <w:tc>
          <w:tcPr>
            <w:tcW w:w="993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15 октября (суббота) – </w:t>
            </w:r>
            <w:r>
              <w:rPr>
                <w:rFonts w:ascii="Times New Roman" w:eastAsia="Times New Roman" w:hAnsi="Times New Roman" w:cs="Times New Roman"/>
              </w:rPr>
              <w:t>Ведется запись компаний, количество мест ограничено</w:t>
            </w:r>
          </w:p>
          <w:p w:rsidR="004564DB" w:rsidRDefault="0022209A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«Зона «Узнавай!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Discover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»»</w:t>
            </w:r>
          </w:p>
        </w:tc>
      </w:tr>
      <w:tr w:rsidR="004564DB" w:rsidRPr="0022209A">
        <w:trPr>
          <w:trHeight w:val="42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11:00 – 12:00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Разбор кейсов с Анной Кириченко.</w:t>
            </w:r>
          </w:p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Мастер-класс по PR-мероприятиям, выстраиванию работы по ним и KPI</w:t>
            </w:r>
          </w:p>
        </w:tc>
        <w:tc>
          <w:tcPr>
            <w:tcW w:w="370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11.00 – 13.30, «Зона «Обсуждай!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Discuss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»»</w:t>
            </w:r>
          </w:p>
          <w:p w:rsidR="004564DB" w:rsidRDefault="004564DB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Елена Горячева, г. Москва. Автор и ведущая деловых игр.</w:t>
            </w:r>
          </w:p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“Стратегическая игра “Авиаторы”. </w:t>
            </w:r>
          </w:p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Игровая практика по принятию большого количества тактических и стратегических решений, коммуникации с коллегами и партнерам</w:t>
            </w:r>
            <w:r>
              <w:rPr>
                <w:rFonts w:ascii="Times New Roman" w:eastAsia="Times New Roman" w:hAnsi="Times New Roman" w:cs="Times New Roman"/>
                <w:b/>
              </w:rPr>
              <w:t>и, организации командной работы</w:t>
            </w:r>
          </w:p>
          <w:p w:rsidR="0022209A" w:rsidRPr="0022209A" w:rsidRDefault="0022209A" w:rsidP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hyperlink r:id="rId8" w:history="1">
              <w:r w:rsidRPr="00FD48C3">
                <w:rPr>
                  <w:rStyle w:val="a5"/>
                  <w:rFonts w:ascii="Times New Roman" w:eastAsia="Times New Roman" w:hAnsi="Times New Roman" w:cs="Times New Roman"/>
                  <w:lang w:val="en-US"/>
                </w:rPr>
                <w:t>https</w:t>
              </w:r>
              <w:r w:rsidRPr="00FD48C3">
                <w:rPr>
                  <w:rStyle w:val="a5"/>
                  <w:rFonts w:ascii="Times New Roman" w:eastAsia="Times New Roman" w:hAnsi="Times New Roman" w:cs="Times New Roman"/>
                </w:rPr>
                <w:t>://</w:t>
              </w:r>
              <w:r w:rsidRPr="00FD48C3">
                <w:rPr>
                  <w:rStyle w:val="a5"/>
                  <w:rFonts w:ascii="Times New Roman" w:eastAsia="Times New Roman" w:hAnsi="Times New Roman" w:cs="Times New Roman"/>
                  <w:lang w:val="en-US"/>
                </w:rPr>
                <w:t>leader</w:t>
              </w:r>
              <w:r w:rsidRPr="00FD48C3">
                <w:rPr>
                  <w:rStyle w:val="a5"/>
                  <w:rFonts w:ascii="Times New Roman" w:eastAsia="Times New Roman" w:hAnsi="Times New Roman" w:cs="Times New Roman"/>
                </w:rPr>
                <w:t>-</w:t>
              </w:r>
              <w:r w:rsidRPr="00FD48C3">
                <w:rPr>
                  <w:rStyle w:val="a5"/>
                  <w:rFonts w:ascii="Times New Roman" w:eastAsia="Times New Roman" w:hAnsi="Times New Roman" w:cs="Times New Roman"/>
                  <w:lang w:val="en-US"/>
                </w:rPr>
                <w:t>id</w:t>
              </w:r>
              <w:r w:rsidRPr="00FD48C3">
                <w:rPr>
                  <w:rStyle w:val="a5"/>
                  <w:rFonts w:ascii="Times New Roman" w:eastAsia="Times New Roman" w:hAnsi="Times New Roman" w:cs="Times New Roman"/>
                </w:rPr>
                <w:t>.</w:t>
              </w:r>
              <w:proofErr w:type="spellStart"/>
              <w:r w:rsidRPr="00FD48C3">
                <w:rPr>
                  <w:rStyle w:val="a5"/>
                  <w:rFonts w:ascii="Times New Roman" w:eastAsia="Times New Roman" w:hAnsi="Times New Roman" w:cs="Times New Roman"/>
                  <w:lang w:val="en-US"/>
                </w:rPr>
                <w:t>ru</w:t>
              </w:r>
              <w:proofErr w:type="spellEnd"/>
              <w:r w:rsidRPr="00FD48C3">
                <w:rPr>
                  <w:rStyle w:val="a5"/>
                  <w:rFonts w:ascii="Times New Roman" w:eastAsia="Times New Roman" w:hAnsi="Times New Roman" w:cs="Times New Roman"/>
                </w:rPr>
                <w:t>/</w:t>
              </w:r>
              <w:r w:rsidRPr="00FD48C3">
                <w:rPr>
                  <w:rStyle w:val="a5"/>
                  <w:rFonts w:ascii="Times New Roman" w:eastAsia="Times New Roman" w:hAnsi="Times New Roman" w:cs="Times New Roman"/>
                  <w:lang w:val="en-US"/>
                </w:rPr>
                <w:t>events</w:t>
              </w:r>
              <w:r w:rsidRPr="00FD48C3">
                <w:rPr>
                  <w:rStyle w:val="a5"/>
                  <w:rFonts w:ascii="Times New Roman" w:eastAsia="Times New Roman" w:hAnsi="Times New Roman" w:cs="Times New Roman"/>
                </w:rPr>
                <w:t>/341481</w:t>
              </w:r>
            </w:hyperlink>
          </w:p>
        </w:tc>
      </w:tr>
      <w:tr w:rsidR="004564DB">
        <w:trPr>
          <w:trHeight w:val="57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12:00 – 13:00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Разбор кейсов с Тимофеем Макаровым.</w:t>
            </w:r>
          </w:p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Мастер-класс по работе с комплексом инструментов продвижения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Яндекс.Кью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MyTarget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Дзен,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TargetVK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TenChat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Яндекс.Маркет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Roistat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и др.</w:t>
            </w:r>
          </w:p>
        </w:tc>
        <w:tc>
          <w:tcPr>
            <w:tcW w:w="370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4564D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</w:rPr>
            </w:pPr>
          </w:p>
        </w:tc>
      </w:tr>
      <w:tr w:rsidR="004564DB">
        <w:trPr>
          <w:trHeight w:val="57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13:00 – 13:40</w:t>
            </w:r>
          </w:p>
        </w:tc>
        <w:tc>
          <w:tcPr>
            <w:tcW w:w="849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Кофе-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нетворкинг</w:t>
            </w:r>
            <w:proofErr w:type="spellEnd"/>
          </w:p>
        </w:tc>
      </w:tr>
      <w:tr w:rsidR="004564DB" w:rsidRPr="0022209A">
        <w:trPr>
          <w:trHeight w:val="42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14.00 – 15.00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Разбор кейсов с Вячеславом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Антонченко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</w:rPr>
              <w:t>Мастер-класс по увеличению чеков с помощью всего 2 отчетов в EXCEL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13.40 – 16.00, «Зона «Создавай!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Create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»»</w:t>
            </w:r>
          </w:p>
          <w:p w:rsidR="004564DB" w:rsidRDefault="004564DB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Анна Гончаренко, создатель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стартапа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Mystery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England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», г. Томск</w:t>
            </w:r>
          </w:p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Mystery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England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» - настольная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игра для изучения фразовых глаголов английского языка на повышение уровня лингвострановедческой компетенции учеников</w:t>
            </w:r>
          </w:p>
          <w:p w:rsidR="0022209A" w:rsidRPr="0022209A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hyperlink r:id="rId9" w:history="1">
              <w:r>
                <w:rPr>
                  <w:rStyle w:val="a5"/>
                  <w:b/>
                  <w:bCs/>
                  <w:color w:val="1155CC"/>
                </w:rPr>
                <w:t>https://leader-id.ru/events/341489</w:t>
              </w:r>
            </w:hyperlink>
            <w:bookmarkStart w:id="0" w:name="_GoBack"/>
            <w:bookmarkEnd w:id="0"/>
          </w:p>
        </w:tc>
      </w:tr>
      <w:tr w:rsidR="004564DB">
        <w:trPr>
          <w:trHeight w:val="42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15:00 – 16:00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Разбор кейсов с Еленой Савиной.</w:t>
            </w:r>
          </w:p>
          <w:p w:rsidR="004564DB" w:rsidRDefault="0022209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Мастер-класс по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инфлюенс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-маркетингу, закупке рекламы и взаимодействию 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блогерами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(составление ТЗ и оценка)</w:t>
            </w:r>
          </w:p>
        </w:tc>
        <w:tc>
          <w:tcPr>
            <w:tcW w:w="370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4DB" w:rsidRDefault="004564D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4564DB" w:rsidRDefault="0022209A">
      <w:pPr>
        <w:shd w:val="clear" w:color="auto" w:fill="FFFFFF"/>
        <w:spacing w:after="0"/>
        <w:ind w:left="-8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</w:p>
    <w:p w:rsidR="004564DB" w:rsidRDefault="0022209A">
      <w:pPr>
        <w:shd w:val="clear" w:color="auto" w:fill="FFFFFF"/>
        <w:spacing w:after="0"/>
        <w:ind w:left="-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Конференция проходит в рамках реализации комплекса мероприятий по направлениям 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Национальной технологической инициативы (НТИ)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564DB" w:rsidRDefault="0022209A">
      <w:pPr>
        <w:shd w:val="clear" w:color="auto" w:fill="FFFFFF"/>
        <w:spacing w:after="0"/>
        <w:ind w:left="-566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Целями НТИ является создание благоприятных условий для реализации прорывных технологических проектов и масштабирования их результатов. </w:t>
      </w:r>
      <w:proofErr w:type="spellStart"/>
      <w:r>
        <w:rPr>
          <w:rFonts w:ascii="Times New Roman" w:eastAsia="Times New Roman" w:hAnsi="Times New Roman" w:cs="Times New Roman"/>
          <w:color w:val="FFFFFF"/>
          <w:sz w:val="24"/>
          <w:szCs w:val="24"/>
          <w:highlight w:val="white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сути, в НТИ речь идет о современных высокотехнологичных разработках по различным направлениям/рынкам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AeroNet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Health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NeuroNet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MariNet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AutoNet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др.). Предполагается, что эти глобальные рынки сформируются через 15–20 лет (поэтому "рынки 2035" в названии - рынки 2035 года).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юда, как правило, относятся беспилотные транспортные средства, виртуальная реальность,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Big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искусственный интеллект, интернет вещей, медицинские гаджеты и пр.  </w:t>
      </w:r>
      <w:hyperlink r:id="rId10">
        <w:r>
          <w:rPr>
            <w:rFonts w:ascii="Times New Roman" w:eastAsia="Times New Roman" w:hAnsi="Times New Roman" w:cs="Times New Roman"/>
            <w:color w:val="990099"/>
            <w:sz w:val="24"/>
            <w:szCs w:val="24"/>
            <w:u w:val="single"/>
          </w:rPr>
          <w:t>http://www.nti2035.ru/markets/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- о рынках.</w:t>
      </w:r>
    </w:p>
    <w:p w:rsidR="004564DB" w:rsidRDefault="0022209A">
      <w:pPr>
        <w:spacing w:after="0"/>
        <w:ind w:left="-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 контексте конференции под 2035 понимается нацеленность на будущее, ведь рынок маркетинга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развивается вместе с технологиями, чтобы компании получили ценные знания, которые помогут им развиваться, создавать и продвигать продукцию, которая будет актуальна, конкурентоспособна, будет отвечать запросам не только сегодняшнего, но и завтрашнего дня,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будет интересна потребителям.</w:t>
      </w:r>
    </w:p>
    <w:p w:rsidR="004564DB" w:rsidRDefault="004564DB">
      <w:pPr>
        <w:spacing w:after="0"/>
        <w:ind w:left="-1134"/>
        <w:jc w:val="both"/>
        <w:rPr>
          <w:rFonts w:ascii="Times New Roman" w:eastAsia="Times New Roman" w:hAnsi="Times New Roman" w:cs="Times New Roman"/>
          <w:color w:val="222222"/>
          <w:sz w:val="21"/>
          <w:szCs w:val="21"/>
          <w:highlight w:val="white"/>
        </w:rPr>
      </w:pPr>
    </w:p>
    <w:sectPr w:rsidR="004564DB">
      <w:pgSz w:w="11906" w:h="16838"/>
      <w:pgMar w:top="709" w:right="850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4DB"/>
    <w:rsid w:val="0022209A"/>
    <w:rsid w:val="00456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7E64D"/>
  <w15:docId w15:val="{0BE7049B-65F6-4E2F-8D7E-4C6B59D23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1F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384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32BF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CE08D7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E55C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C5752E"/>
    <w:rPr>
      <w:color w:val="0000FF"/>
      <w:u w:val="single"/>
    </w:rPr>
  </w:style>
  <w:style w:type="paragraph" w:styleId="a6">
    <w:name w:val="List Paragraph"/>
    <w:basedOn w:val="a"/>
    <w:link w:val="a7"/>
    <w:uiPriority w:val="99"/>
    <w:qFormat/>
    <w:rsid w:val="009175B3"/>
    <w:pPr>
      <w:ind w:left="720"/>
      <w:contextualSpacing/>
    </w:pPr>
  </w:style>
  <w:style w:type="character" w:styleId="a8">
    <w:name w:val="Strong"/>
    <w:basedOn w:val="a0"/>
    <w:uiPriority w:val="22"/>
    <w:qFormat/>
    <w:rsid w:val="009D66AF"/>
    <w:rPr>
      <w:b/>
      <w:bCs/>
    </w:rPr>
  </w:style>
  <w:style w:type="paragraph" w:styleId="a9">
    <w:name w:val="Normal (Web)"/>
    <w:basedOn w:val="a"/>
    <w:uiPriority w:val="99"/>
    <w:semiHidden/>
    <w:unhideWhenUsed/>
    <w:rsid w:val="009D66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 Spacing"/>
    <w:basedOn w:val="a"/>
    <w:uiPriority w:val="1"/>
    <w:qFormat/>
    <w:rsid w:val="001824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m-contenttext">
    <w:name w:val="adm-content__text"/>
    <w:basedOn w:val="a"/>
    <w:rsid w:val="00D124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Обычный1"/>
    <w:rsid w:val="00D611A5"/>
    <w:pPr>
      <w:spacing w:after="0" w:line="240" w:lineRule="auto"/>
    </w:pPr>
    <w:rPr>
      <w:sz w:val="20"/>
      <w:szCs w:val="20"/>
    </w:rPr>
  </w:style>
  <w:style w:type="character" w:customStyle="1" w:styleId="a7">
    <w:name w:val="Абзац списка Знак"/>
    <w:link w:val="a6"/>
    <w:uiPriority w:val="99"/>
    <w:locked/>
    <w:rsid w:val="00C53A5B"/>
  </w:style>
  <w:style w:type="character" w:customStyle="1" w:styleId="textexposedshow">
    <w:name w:val="text_exposed_show"/>
    <w:basedOn w:val="a0"/>
    <w:rsid w:val="00C53A5B"/>
  </w:style>
  <w:style w:type="character" w:customStyle="1" w:styleId="6qdm">
    <w:name w:val="_6qdm"/>
    <w:basedOn w:val="a0"/>
    <w:rsid w:val="00C53A5B"/>
  </w:style>
  <w:style w:type="character" w:styleId="ab">
    <w:name w:val="FollowedHyperlink"/>
    <w:basedOn w:val="a0"/>
    <w:uiPriority w:val="99"/>
    <w:semiHidden/>
    <w:unhideWhenUsed/>
    <w:rsid w:val="00193FE5"/>
    <w:rPr>
      <w:color w:val="800080" w:themeColor="followedHyperlink"/>
      <w:u w:val="single"/>
    </w:rPr>
  </w:style>
  <w:style w:type="character" w:customStyle="1" w:styleId="50">
    <w:name w:val="Заголовок 5 Знак"/>
    <w:basedOn w:val="a0"/>
    <w:link w:val="5"/>
    <w:rsid w:val="00CE08D7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1384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c">
    <w:name w:val="Balloon Text"/>
    <w:basedOn w:val="a"/>
    <w:link w:val="ad"/>
    <w:uiPriority w:val="99"/>
    <w:semiHidden/>
    <w:unhideWhenUsed/>
    <w:rsid w:val="008808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80842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381FC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8fvli">
    <w:name w:val="_8fvli"/>
    <w:basedOn w:val="a0"/>
    <w:rsid w:val="00381FC0"/>
  </w:style>
  <w:style w:type="character" w:customStyle="1" w:styleId="nc684nl6">
    <w:name w:val="nc684nl6"/>
    <w:basedOn w:val="a0"/>
    <w:rsid w:val="00146969"/>
  </w:style>
  <w:style w:type="paragraph" w:customStyle="1" w:styleId="app-editor-paragraph">
    <w:name w:val="app-editor-paragraph"/>
    <w:basedOn w:val="a"/>
    <w:rsid w:val="00167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332BF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e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der-id.ru/events/34148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agree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eader-id.ru/events/332282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eader-id.ru/events/332281" TargetMode="External"/><Relationship Id="rId10" Type="http://schemas.openxmlformats.org/officeDocument/2006/relationships/hyperlink" Target="http://www.nti2035.ru/market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ader-id.ru/events/3414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mGYgp+4tqj5xB+3f/CCGNldpDSA==">AMUW2mW5W9fP820DY9XC3/qgjS0t8uccku4yux1BGWXM6ZW3+rIODocySX7geNwtGeTNCPNlpOKBQhsShFKccJWu0+tCNLPtiDnD0rChd2qdHWnQCbsZ70CPbCXBgWwI3FSmcrkyG34i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1126</Words>
  <Characters>6422</Characters>
  <Application>Microsoft Office Word</Application>
  <DocSecurity>0</DocSecurity>
  <Lines>53</Lines>
  <Paragraphs>15</Paragraphs>
  <ScaleCrop>false</ScaleCrop>
  <Company/>
  <LinksUpToDate>false</LinksUpToDate>
  <CharactersWithSpaces>7533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Екатерина Лисицина</cp:lastModifiedBy>
  <cp:revision>2</cp:revision>
  <dcterms:created xsi:type="dcterms:W3CDTF">2022-09-19T02:11:00Z</dcterms:created>
  <dcterms:modified xsi:type="dcterms:W3CDTF">2022-10-11T13:10:00Z</dcterms:modified>
</cp:coreProperties>
</file>