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FF91" w14:textId="77777777" w:rsidR="0019498B" w:rsidRDefault="0000000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>ФОРМА ПАСПОРТА СТАРТАП-ПРОЕКТА</w:t>
      </w:r>
      <w:r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 </w:t>
      </w:r>
    </w:p>
    <w:p w14:paraId="6EAA41B4" w14:textId="77777777" w:rsidR="0019498B" w:rsidRDefault="0019498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9498B" w14:paraId="6A20FB93" w14:textId="77777777">
        <w:tc>
          <w:tcPr>
            <w:tcW w:w="9740" w:type="dxa"/>
            <w:gridSpan w:val="2"/>
          </w:tcPr>
          <w:p w14:paraId="14A7830A" w14:textId="77777777" w:rsidR="0019498B" w:rsidRDefault="0019498B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AD8CB" w14:textId="77777777" w:rsidR="0019498B" w:rsidRDefault="00000000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2D3BCC7F" w14:textId="77777777" w:rsidR="0019498B" w:rsidRDefault="0019498B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98B" w14:paraId="639851FD" w14:textId="77777777">
        <w:tc>
          <w:tcPr>
            <w:tcW w:w="3402" w:type="dxa"/>
          </w:tcPr>
          <w:p w14:paraId="0E6035A2" w14:textId="77777777" w:rsidR="0019498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BF64BAA" w14:textId="77777777" w:rsidR="0019498B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курса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Сензитивность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черта характера"</w:t>
            </w:r>
          </w:p>
          <w:p w14:paraId="52C17AFE" w14:textId="77777777" w:rsidR="0019498B" w:rsidRDefault="0019498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98B" w14:paraId="515B4C55" w14:textId="77777777">
        <w:tc>
          <w:tcPr>
            <w:tcW w:w="3402" w:type="dxa"/>
          </w:tcPr>
          <w:p w14:paraId="658E5071" w14:textId="77777777" w:rsidR="0019498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FB0F0B8" w14:textId="77777777" w:rsidR="0019498B" w:rsidRDefault="00000000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Анастасия Игоревна</w:t>
            </w:r>
          </w:p>
          <w:p w14:paraId="620F8B5F" w14:textId="77777777" w:rsidR="0019498B" w:rsidRDefault="00000000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 Варвара Сергеевна</w:t>
            </w:r>
          </w:p>
          <w:p w14:paraId="0962B520" w14:textId="77777777" w:rsidR="0019498B" w:rsidRDefault="00000000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Короткова Светлана Сергеевна</w:t>
            </w:r>
          </w:p>
          <w:p w14:paraId="2ACB3889" w14:textId="77777777" w:rsidR="0019498B" w:rsidRDefault="00000000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Савастьянова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Алексеевна</w:t>
            </w:r>
          </w:p>
          <w:p w14:paraId="5144A42E" w14:textId="77777777" w:rsidR="0019498B" w:rsidRDefault="00000000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Игоревна</w:t>
            </w:r>
          </w:p>
        </w:tc>
      </w:tr>
      <w:tr w:rsidR="0019498B" w14:paraId="59ECFF86" w14:textId="77777777">
        <w:tc>
          <w:tcPr>
            <w:tcW w:w="3402" w:type="dxa"/>
          </w:tcPr>
          <w:p w14:paraId="368C27A1" w14:textId="77777777" w:rsidR="0019498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9D921A8" w14:textId="6F7EF275" w:rsidR="0019498B" w:rsidRDefault="00F02F2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F2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https://pt.2035.university/project/razrabotka-kursa-sensitivnost-kak-certa-haraktera</w:t>
            </w:r>
          </w:p>
        </w:tc>
      </w:tr>
      <w:tr w:rsidR="0019498B" w14:paraId="744D8FC5" w14:textId="77777777">
        <w:tc>
          <w:tcPr>
            <w:tcW w:w="3402" w:type="dxa"/>
          </w:tcPr>
          <w:p w14:paraId="74139B2E" w14:textId="77777777" w:rsidR="0019498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2F353C4E" w14:textId="77777777" w:rsidR="0019498B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Хелснет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fldChar w:fldCharType="begin"/>
            </w:r>
            <w:r>
              <w:instrText>HYPERLINK "https://vk.com/away.php?utf=1&amp;to=https%3A%2F%2Fnti2035.ru%2Fmarkets%2Fhealthnet" \h</w:instrText>
            </w:r>
            <w:r>
              <w:fldChar w:fldCharType="separate"/>
            </w:r>
            <w:r>
              <w:rPr>
                <w:rFonts w:ascii="Roboto" w:eastAsia="Roboto" w:hAnsi="Roboto" w:cs="Roboto"/>
                <w:color w:val="1155CC"/>
                <w:sz w:val="20"/>
                <w:szCs w:val="20"/>
              </w:rPr>
              <w:t>https://nti2035.ru/markets/healthnet</w:t>
            </w:r>
            <w:r>
              <w:rPr>
                <w:rFonts w:ascii="Roboto" w:eastAsia="Roboto" w:hAnsi="Roboto" w:cs="Roboto"/>
                <w:color w:val="1155CC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8575B46" w14:textId="77777777" w:rsidR="0019498B" w:rsidRDefault="0019498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55453A" w14:textId="77777777" w:rsidR="0019498B" w:rsidRDefault="0019498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98B" w14:paraId="1CFF70FB" w14:textId="77777777">
        <w:tc>
          <w:tcPr>
            <w:tcW w:w="3402" w:type="dxa"/>
          </w:tcPr>
          <w:p w14:paraId="5E916044" w14:textId="77777777" w:rsidR="0019498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0A26F988" w14:textId="77777777" w:rsidR="0019498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143F8E4E" w14:textId="77777777" w:rsidR="0019498B" w:rsidRDefault="00000000">
            <w:pPr>
              <w:ind w:left="720" w:hanging="5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сензитивность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черта характера» поможет детям от 7 до 11</w:t>
            </w:r>
          </w:p>
          <w:p w14:paraId="65430D24" w14:textId="77777777" w:rsidR="0019498B" w:rsidRDefault="00000000">
            <w:pPr>
              <w:ind w:left="141" w:hanging="5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    разработать коммуникативные навыки, повысить уровень эмпатии и развить психологическую чувствительность. В последнее время дети все больше переходят в формат общения в социальных сетях, следуя примеру родителей, и перестают распознавать и проявлять отзывчивость, сочувствие, эмпатию. Этот продукт направлен на расширение эмоционального диапазона у детей, в него входит обучение воспринимать эмоции и чувства окружающих, правильно интерпретировать ситуацию и уметь реагировать на нее, распознавать и отслеживать свои чувства.</w:t>
            </w:r>
          </w:p>
          <w:p w14:paraId="585C10DE" w14:textId="77777777" w:rsidR="0019498B" w:rsidRDefault="0019498B">
            <w:pPr>
              <w:ind w:left="720" w:hanging="5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FFF8FA" w14:textId="77777777" w:rsidR="0019498B" w:rsidRDefault="00000000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будет состоять из различных тренинговых практик группового формата, которые будут проводиться опытными, высококвалифицированными психологами.</w:t>
            </w:r>
          </w:p>
        </w:tc>
      </w:tr>
      <w:tr w:rsidR="0019498B" w14:paraId="315221A1" w14:textId="77777777">
        <w:tc>
          <w:tcPr>
            <w:tcW w:w="3402" w:type="dxa"/>
          </w:tcPr>
          <w:p w14:paraId="0E9DFEB7" w14:textId="77777777" w:rsidR="0019498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5E41686D" w14:textId="77777777" w:rsidR="0019498B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Современные дети развиваются и растут в совершенно новой социокультурной среде, что не может не влиять на процесс их социализации при поступлении в школу. Сейчас наиболее сильное влияние оказывает Интернет. Процесс цифровизации отдаляет детей друг от друга, виртуальный мир начинает замещать живое общение. Ребенка в меньшей степени интересует общение с друзьями лицом к лицу. Виртуальная реальность ярче и привлекательней. Ей отдается предпочтение. Дети становятся замкнутыми, нелюдимыми, теряют контакт с обществом.</w:t>
            </w:r>
          </w:p>
          <w:p w14:paraId="0E501569" w14:textId="77777777" w:rsidR="0019498B" w:rsidRDefault="0019498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98B" w14:paraId="2D114482" w14:textId="77777777">
        <w:tc>
          <w:tcPr>
            <w:tcW w:w="3402" w:type="dxa"/>
          </w:tcPr>
          <w:p w14:paraId="36E0F814" w14:textId="77777777" w:rsidR="0019498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F99E1E4" w14:textId="77777777" w:rsidR="0019498B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непредсказуемых мер регулирования в сферах законодательства (ужесточение законодательства);</w:t>
            </w:r>
          </w:p>
          <w:p w14:paraId="7D7BE4BB" w14:textId="77777777" w:rsidR="0019498B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Риск снижения спроса на курс;</w:t>
            </w:r>
          </w:p>
          <w:p w14:paraId="1502D259" w14:textId="77777777" w:rsidR="0019498B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потери конкурентоспособности;</w:t>
            </w:r>
          </w:p>
          <w:p w14:paraId="284C4FEA" w14:textId="77777777" w:rsidR="0019498B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потери позиции на рынке, изменение конъюнктуры рынка;</w:t>
            </w:r>
          </w:p>
          <w:p w14:paraId="12A28499" w14:textId="77777777" w:rsidR="0019498B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неокупаемости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проекта;</w:t>
            </w:r>
          </w:p>
          <w:p w14:paraId="7FC5AB15" w14:textId="77777777" w:rsidR="0019498B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Непредвиденные изменения кадрового состава</w:t>
            </w:r>
          </w:p>
          <w:p w14:paraId="5D414C19" w14:textId="77777777" w:rsidR="0019498B" w:rsidRDefault="0019498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98B" w14:paraId="70A5A007" w14:textId="77777777">
        <w:tc>
          <w:tcPr>
            <w:tcW w:w="3402" w:type="dxa"/>
          </w:tcPr>
          <w:p w14:paraId="0A7DF883" w14:textId="77777777" w:rsidR="0019498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DB35F6E" w14:textId="77777777" w:rsidR="0019498B" w:rsidRDefault="0000000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проекта 2 целевых аудитории:</w:t>
            </w:r>
          </w:p>
          <w:p w14:paraId="0560CE64" w14:textId="77777777" w:rsidR="0019498B" w:rsidRDefault="00000000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Родители, чьих детей по какой-либо причине не принимают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окружении сверстников, чьи дети не уверены в себе и часто конфликтуют с окружающими людьми;</w:t>
            </w:r>
          </w:p>
          <w:p w14:paraId="6DDA741E" w14:textId="77777777" w:rsidR="0019498B" w:rsidRDefault="00000000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учреждения, где обучаются дети младшего школьного возраста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7-11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лет), одной из функций которых является развитие коммуникативных навыков и навыка работы в команде.</w:t>
            </w:r>
          </w:p>
        </w:tc>
      </w:tr>
      <w:tr w:rsidR="0019498B" w14:paraId="6C9A9672" w14:textId="77777777">
        <w:tc>
          <w:tcPr>
            <w:tcW w:w="3402" w:type="dxa"/>
          </w:tcPr>
          <w:p w14:paraId="1CF91392" w14:textId="77777777" w:rsidR="0019498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1A709897" w14:textId="77777777" w:rsidR="0019498B" w:rsidRDefault="0000000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Первоначальное финансирование проекта планируется за счет личных средств участников проекта. Дальнейшее финансирование проекта будет осуществляться за счет средств, вырученных с продаж. Стоимость курса для одного человека составляет 25 000 рублей</w:t>
            </w:r>
          </w:p>
        </w:tc>
      </w:tr>
      <w:tr w:rsidR="0019498B" w14:paraId="16248C82" w14:textId="77777777">
        <w:tc>
          <w:tcPr>
            <w:tcW w:w="3402" w:type="dxa"/>
          </w:tcPr>
          <w:p w14:paraId="018A7919" w14:textId="77777777" w:rsidR="0019498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385453ED" w14:textId="77777777" w:rsidR="0019498B" w:rsidRDefault="0000000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Услуга находится в разделе “Цифровые технологии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информационные системы в образовании”. Курс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Сенситивность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черта характера” представляет собой уникальную услугу, которая помогает детям развить коммуникативные навыки, развить здоровую высокую самооценку и успешно осуществлять взаимодействие в процессе командной работы. Направление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Хелснет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подразумевает собой создание продукта или услуги, которая улучшит жизни человека физически или в психологическом плане.</w:t>
            </w:r>
          </w:p>
        </w:tc>
      </w:tr>
      <w:tr w:rsidR="0019498B" w14:paraId="1135B07C" w14:textId="77777777">
        <w:trPr>
          <w:trHeight w:val="553"/>
        </w:trPr>
        <w:tc>
          <w:tcPr>
            <w:tcW w:w="9740" w:type="dxa"/>
            <w:gridSpan w:val="2"/>
          </w:tcPr>
          <w:p w14:paraId="132F1B44" w14:textId="77777777" w:rsidR="0019498B" w:rsidRDefault="0000000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19498B" w14:paraId="2664CFF8" w14:textId="77777777">
        <w:tc>
          <w:tcPr>
            <w:tcW w:w="3402" w:type="dxa"/>
          </w:tcPr>
          <w:p w14:paraId="53C0420A" w14:textId="77777777" w:rsidR="0019498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11B24DEE" w14:textId="77777777" w:rsidR="0019498B" w:rsidRDefault="0019498B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46434" w14:textId="77777777" w:rsidR="0019498B" w:rsidRDefault="0000000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196 000 рублей </w:t>
            </w:r>
          </w:p>
        </w:tc>
      </w:tr>
      <w:tr w:rsidR="0019498B" w14:paraId="3E96A81E" w14:textId="77777777">
        <w:trPr>
          <w:trHeight w:val="415"/>
        </w:trPr>
        <w:tc>
          <w:tcPr>
            <w:tcW w:w="3402" w:type="dxa"/>
          </w:tcPr>
          <w:p w14:paraId="048B35F7" w14:textId="77777777" w:rsidR="0019498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6BA1F090" w14:textId="77777777" w:rsidR="0019498B" w:rsidRDefault="0000000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Первоначальное финансирование проекта планируется за счет личных средств участников проекта. Дальнейшее финансирование проекта будет осуществляться за счет средств, вырученных с продаж. </w:t>
            </w:r>
          </w:p>
        </w:tc>
      </w:tr>
      <w:tr w:rsidR="0019498B" w14:paraId="3D0D45CE" w14:textId="77777777">
        <w:trPr>
          <w:trHeight w:val="690"/>
        </w:trPr>
        <w:tc>
          <w:tcPr>
            <w:tcW w:w="3402" w:type="dxa"/>
          </w:tcPr>
          <w:p w14:paraId="34BC5EA4" w14:textId="77777777" w:rsidR="0019498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398787F4" w14:textId="77777777" w:rsidR="0019498B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итогам  проведенного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опроса было установлено, что люди сталкиваются с проблемами неприятия ребенка в коллективе, излишним привлечением внимания ребенка к себе, неспособности ребенка устанавливать контакт со сверстниками, что ведет к подтверждению о необходимости разработки и запуска проекта, направленного на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сенситивности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F777555" w14:textId="77777777" w:rsidR="0019498B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Проведенный анализ конкурентов показал наличие нескольких курсов, направленных на развитие у людей чувства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сенситивности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Однако данные курсы не охватывали нашу целевую аудиторию и не были направлены на детей младшего школьного возраста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7-11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лет). Кроме того, курсы не проходят в офлайн формате, что также является одним из преимуществом нашего проекта. </w:t>
            </w:r>
          </w:p>
          <w:p w14:paraId="44DD019D" w14:textId="77777777" w:rsidR="0019498B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Таким образом, можно предположить, что 30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всех потребителей услуги ( 120 000 детей) заинтересуется предложением. Получается, что 36 000 детей, следовательно, их родители заинтересованы в запуске проекта. Допустим, что 10% приобретут услугу, следовательно, 3 600 детей пройдут курс.</w:t>
            </w:r>
          </w:p>
          <w:p w14:paraId="6D93C5AA" w14:textId="77777777" w:rsidR="0019498B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безубыточности: 196 000 /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25 000 - 18 532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= 30. 303</w:t>
            </w:r>
          </w:p>
          <w:p w14:paraId="5912FE99" w14:textId="77777777" w:rsidR="0019498B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 продать услуг на общую сумму 757 575 рублей для достижения безубыточности проекта.</w:t>
            </w:r>
          </w:p>
          <w:p w14:paraId="48BE0687" w14:textId="77777777" w:rsidR="0019498B" w:rsidRDefault="0019498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3BC4BB" w14:textId="77777777" w:rsidR="0019498B" w:rsidRDefault="0019498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9498B" w14:paraId="2879A83C" w14:textId="77777777">
        <w:tc>
          <w:tcPr>
            <w:tcW w:w="9740" w:type="dxa"/>
          </w:tcPr>
          <w:p w14:paraId="2CF70C0E" w14:textId="77777777" w:rsidR="0019498B" w:rsidRDefault="00000000">
            <w:pPr>
              <w:numPr>
                <w:ilvl w:val="0"/>
                <w:numId w:val="6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9498B" w14:paraId="00097658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9651ED" w14:textId="77777777" w:rsidR="0019498B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D1A699" w14:textId="77777777" w:rsidR="0019498B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F10994" w14:textId="77777777" w:rsidR="0019498B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9498B" w14:paraId="3C9EAF2F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0DBFF3" w14:textId="77777777" w:rsidR="0019498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Маркетинговое исследование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986AC" w14:textId="77777777" w:rsidR="0019498B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00613A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9498B" w14:paraId="3EAEA32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371FF" w14:textId="77777777" w:rsidR="0019498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Проведение опроса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2907E6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20C83E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9498B" w14:paraId="1444D93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B5E497" w14:textId="77777777" w:rsidR="0019498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бизнес-плана и бизнес-стратегий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0F4207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650A31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9498B" w14:paraId="6EAA54E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4CC2AE" w14:textId="77777777" w:rsidR="0019498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Формирование бюджета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D5688D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18ACD0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9498B" w14:paraId="3AC4AB9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7AAEA" w14:textId="77777777" w:rsidR="0019498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Регистрация ИП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B47EB1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D222C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</w:t>
                  </w:r>
                </w:p>
              </w:tc>
            </w:tr>
            <w:tr w:rsidR="0019498B" w14:paraId="52B6DA4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F826F0" w14:textId="77777777" w:rsidR="0019498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программы курса совместно с психологом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FA7F8F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FC5789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63 000</w:t>
                  </w:r>
                </w:p>
              </w:tc>
            </w:tr>
            <w:tr w:rsidR="0019498B" w14:paraId="6D19FF0E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E13993" w14:textId="77777777" w:rsidR="0019498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Поиск и аренда помещения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6A9D70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268DC9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40 000</w:t>
                  </w:r>
                </w:p>
              </w:tc>
            </w:tr>
            <w:tr w:rsidR="0019498B" w14:paraId="784C232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5AAE48" w14:textId="77777777" w:rsidR="0019498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и установка оборудования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DCACBD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DBAB6D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19498B" w14:paraId="190924D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EC7B1D" w14:textId="77777777" w:rsidR="0019498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Разработка сайта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3BBE02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F52E97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</w:tr>
            <w:tr w:rsidR="0019498B" w14:paraId="4B67C1B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2C6" w14:textId="77777777" w:rsidR="0019498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Рекламная кампания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57D7E9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02BF09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15 500</w:t>
                  </w:r>
                </w:p>
              </w:tc>
            </w:tr>
            <w:tr w:rsidR="0019498B" w14:paraId="63C11083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7F76A6" w14:textId="77777777" w:rsidR="0019498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Вербовка участников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F7B118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51CA0D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9498B" w14:paraId="02D5F2C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A36FD9" w14:textId="77777777" w:rsidR="0019498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первого курса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068DC8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A031B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9498B" w14:paraId="1D40C39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03EFB" w14:textId="77777777" w:rsidR="0019498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Итог: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D1498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месяцев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DBBF25" w14:textId="77777777" w:rsidR="0019498B" w:rsidRDefault="0019498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89B2BF9" w14:textId="77777777" w:rsidR="0019498B" w:rsidRDefault="0019498B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F2E64B" w14:textId="77777777" w:rsidR="0019498B" w:rsidRDefault="0000000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196 000 рублей</w:t>
            </w:r>
          </w:p>
        </w:tc>
      </w:tr>
    </w:tbl>
    <w:p w14:paraId="5E37C93B" w14:textId="77777777" w:rsidR="0019498B" w:rsidRDefault="0019498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9498B" w14:paraId="51E9E3A3" w14:textId="77777777">
        <w:tc>
          <w:tcPr>
            <w:tcW w:w="9740" w:type="dxa"/>
          </w:tcPr>
          <w:p w14:paraId="1D2FC88F" w14:textId="77777777" w:rsidR="0019498B" w:rsidRDefault="00000000">
            <w:pPr>
              <w:numPr>
                <w:ilvl w:val="0"/>
                <w:numId w:val="6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19498B" w14:paraId="56F0EC71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2DCD8C" w14:textId="77777777" w:rsidR="0019498B" w:rsidRDefault="0000000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334527" w14:textId="77777777" w:rsidR="0019498B" w:rsidRDefault="0019498B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498B" w14:paraId="5C104C20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AB8DE1" w14:textId="77777777" w:rsidR="0019498B" w:rsidRDefault="0019498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6EE0FC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9DAEC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9498B" w14:paraId="747C93D7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4550E5" w14:textId="77777777" w:rsidR="0019498B" w:rsidRDefault="00000000">
                  <w:pPr>
                    <w:widowControl w:val="0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Антонова Анастасия Игоревна</w:t>
                  </w:r>
                </w:p>
                <w:p w14:paraId="163D6944" w14:textId="77777777" w:rsidR="0019498B" w:rsidRDefault="00000000">
                  <w:pPr>
                    <w:widowControl w:val="0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Бородина Варвара Сергеевна</w:t>
                  </w:r>
                </w:p>
                <w:p w14:paraId="4CFC03C9" w14:textId="77777777" w:rsidR="0019498B" w:rsidRDefault="00000000">
                  <w:pPr>
                    <w:widowControl w:val="0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Короткова Светлана Сергеевна</w:t>
                  </w:r>
                </w:p>
                <w:p w14:paraId="7B2A04B1" w14:textId="77777777" w:rsidR="0019498B" w:rsidRDefault="00000000">
                  <w:pPr>
                    <w:widowControl w:val="0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Савастьянова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Дарья Алексеевна</w:t>
                  </w:r>
                </w:p>
                <w:p w14:paraId="1602EFDE" w14:textId="77777777" w:rsidR="0019498B" w:rsidRDefault="00000000">
                  <w:pPr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Силаенкова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Анастасия Игоревна</w:t>
                  </w:r>
                </w:p>
                <w:p w14:paraId="09B8CAFA" w14:textId="77777777" w:rsidR="0019498B" w:rsidRDefault="0019498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4F9C8F" w14:textId="77777777" w:rsidR="0019498B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39 200</w:t>
                  </w:r>
                </w:p>
                <w:p w14:paraId="3635D538" w14:textId="77777777" w:rsidR="0019498B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39 200</w:t>
                  </w:r>
                </w:p>
                <w:p w14:paraId="4A4192D2" w14:textId="77777777" w:rsidR="0019498B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39 200</w:t>
                  </w:r>
                </w:p>
                <w:p w14:paraId="50AA5516" w14:textId="77777777" w:rsidR="0019498B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39 200</w:t>
                  </w:r>
                </w:p>
                <w:p w14:paraId="318EFBD1" w14:textId="77777777" w:rsidR="0019498B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39 200</w:t>
                  </w:r>
                </w:p>
                <w:p w14:paraId="555F5E10" w14:textId="77777777" w:rsidR="0019498B" w:rsidRDefault="0019498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A85D2F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14:paraId="440BB7F4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14:paraId="109CEA5A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14:paraId="6ED748F2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14:paraId="54166C57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14:paraId="7B472C54" w14:textId="77777777" w:rsidR="0019498B" w:rsidRDefault="0019498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9498B" w14:paraId="245BC7C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08CB9" w14:textId="77777777" w:rsidR="0019498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638B85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EC3FE4" w14:textId="77777777" w:rsidR="0019498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700AD3E2" w14:textId="77777777" w:rsidR="0019498B" w:rsidRDefault="0019498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F7BB6" w14:textId="77777777" w:rsidR="0019498B" w:rsidRDefault="0019498B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CEBAFC" w14:textId="77777777" w:rsidR="0019498B" w:rsidRDefault="0019498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7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710"/>
        <w:gridCol w:w="1710"/>
        <w:gridCol w:w="2550"/>
        <w:gridCol w:w="1740"/>
      </w:tblGrid>
      <w:tr w:rsidR="0019498B" w14:paraId="37A3265A" w14:textId="77777777">
        <w:trPr>
          <w:trHeight w:val="1835"/>
        </w:trPr>
        <w:tc>
          <w:tcPr>
            <w:tcW w:w="9675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E8160F" w14:textId="77777777" w:rsidR="0019498B" w:rsidRDefault="00000000">
            <w:pPr>
              <w:widowControl w:val="0"/>
              <w:numPr>
                <w:ilvl w:val="0"/>
                <w:numId w:val="6"/>
              </w:num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19498B" w14:paraId="52694D84" w14:textId="77777777">
        <w:trPr>
          <w:trHeight w:val="1835"/>
        </w:trPr>
        <w:tc>
          <w:tcPr>
            <w:tcW w:w="1965" w:type="dxa"/>
            <w:vAlign w:val="center"/>
          </w:tcPr>
          <w:p w14:paraId="09030990" w14:textId="77777777" w:rsidR="0019498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0" w:type="dxa"/>
            <w:vAlign w:val="center"/>
          </w:tcPr>
          <w:p w14:paraId="54929BFF" w14:textId="77777777" w:rsidR="0019498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7778CE" w14:textId="77777777" w:rsidR="0019498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623147" w14:textId="77777777" w:rsidR="0019498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40" w:type="dxa"/>
            <w:vAlign w:val="center"/>
          </w:tcPr>
          <w:p w14:paraId="1B0964B6" w14:textId="77777777" w:rsidR="0019498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9498B" w14:paraId="3093FBB3" w14:textId="77777777">
        <w:trPr>
          <w:trHeight w:val="1835"/>
        </w:trPr>
        <w:tc>
          <w:tcPr>
            <w:tcW w:w="1965" w:type="dxa"/>
            <w:vAlign w:val="center"/>
          </w:tcPr>
          <w:p w14:paraId="2CCFB205" w14:textId="77777777" w:rsidR="0019498B" w:rsidRDefault="00000000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Короткова Светлана</w:t>
            </w:r>
          </w:p>
          <w:p w14:paraId="36ED4754" w14:textId="77777777" w:rsidR="0019498B" w:rsidRDefault="00000000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10" w:type="dxa"/>
            <w:vAlign w:val="center"/>
          </w:tcPr>
          <w:p w14:paraId="47D62F5E" w14:textId="77777777" w:rsidR="0019498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проекта</w:t>
            </w:r>
          </w:p>
        </w:tc>
        <w:tc>
          <w:tcPr>
            <w:tcW w:w="171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E3F86B" w14:textId="77777777" w:rsidR="0019498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u w:val="single"/>
                </w:rPr>
                <w:t>keegpas@gmai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l.com</w:t>
              </w:r>
            </w:hyperlink>
          </w:p>
          <w:p w14:paraId="0ABE27D2" w14:textId="77777777" w:rsidR="0019498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(926) 035 12 40</w:t>
            </w:r>
          </w:p>
        </w:tc>
        <w:tc>
          <w:tcPr>
            <w:tcW w:w="255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0A5C03" w14:textId="77777777" w:rsidR="0019498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B2C"/>
                <w:sz w:val="20"/>
                <w:szCs w:val="20"/>
              </w:rPr>
              <w:t>Занимает руководящую должность, поддерживает совместную работу и мотивирует команду для достижения поставленных целей, занимается распределением работы в команде и следит за их выполнением</w:t>
            </w:r>
          </w:p>
          <w:p w14:paraId="7478A5D2" w14:textId="77777777" w:rsidR="0019498B" w:rsidRDefault="0019498B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537E551C" w14:textId="77777777" w:rsidR="0019498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 бакалавриат “Социология и психология управления”</w:t>
            </w:r>
          </w:p>
        </w:tc>
      </w:tr>
      <w:tr w:rsidR="0019498B" w14:paraId="29BC79F0" w14:textId="77777777">
        <w:trPr>
          <w:trHeight w:val="1835"/>
        </w:trPr>
        <w:tc>
          <w:tcPr>
            <w:tcW w:w="1965" w:type="dxa"/>
            <w:vAlign w:val="center"/>
          </w:tcPr>
          <w:p w14:paraId="382BC46A" w14:textId="77777777" w:rsidR="0019498B" w:rsidRDefault="00000000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Савастьянова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1710" w:type="dxa"/>
            <w:vAlign w:val="center"/>
          </w:tcPr>
          <w:p w14:paraId="021AEDCE" w14:textId="77777777" w:rsidR="0019498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 ресурсов</w:t>
            </w:r>
          </w:p>
        </w:tc>
        <w:tc>
          <w:tcPr>
            <w:tcW w:w="171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219C66" w14:textId="77777777" w:rsidR="0019498B" w:rsidRDefault="00000000">
            <w:pPr>
              <w:widowControl w:val="0"/>
              <w:spacing w:after="160" w:line="259" w:lineRule="auto"/>
              <w:jc w:val="center"/>
              <w:rPr>
                <w:rFonts w:ascii="Roboto" w:eastAsia="Roboto" w:hAnsi="Roboto" w:cs="Roboto"/>
                <w:color w:val="444746"/>
                <w:sz w:val="18"/>
                <w:szCs w:val="18"/>
              </w:rPr>
            </w:pPr>
            <w:hyperlink r:id="rId9">
              <w:r>
                <w:rPr>
                  <w:rFonts w:ascii="Roboto" w:eastAsia="Roboto" w:hAnsi="Roboto" w:cs="Roboto"/>
                  <w:color w:val="1155CC"/>
                  <w:sz w:val="18"/>
                  <w:szCs w:val="18"/>
                  <w:u w:val="single"/>
                </w:rPr>
                <w:t>ddsavastyanova2002@gmail.com</w:t>
              </w:r>
            </w:hyperlink>
          </w:p>
          <w:p w14:paraId="4A79E779" w14:textId="77777777" w:rsidR="0019498B" w:rsidRDefault="00000000">
            <w:pPr>
              <w:widowControl w:val="0"/>
              <w:spacing w:after="160" w:line="259" w:lineRule="auto"/>
              <w:jc w:val="center"/>
              <w:rPr>
                <w:rFonts w:ascii="Roboto" w:eastAsia="Roboto" w:hAnsi="Roboto" w:cs="Roboto"/>
                <w:color w:val="44474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444746"/>
                <w:sz w:val="18"/>
                <w:szCs w:val="18"/>
              </w:rPr>
              <w:t>+7 (903) 476 81 10</w:t>
            </w:r>
          </w:p>
        </w:tc>
        <w:tc>
          <w:tcPr>
            <w:tcW w:w="255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B1E573" w14:textId="77777777" w:rsidR="0019498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Исследует возможные альтернативные решения, развивает связи и согласовывает распределение ресурсов от имени команд.</w:t>
            </w:r>
          </w:p>
          <w:p w14:paraId="60BC341B" w14:textId="77777777" w:rsidR="0019498B" w:rsidRDefault="0019498B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2F27ED04" w14:textId="77777777" w:rsidR="0019498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 бакалавриат “Социология и психология управления”</w:t>
            </w:r>
          </w:p>
        </w:tc>
      </w:tr>
      <w:tr w:rsidR="0019498B" w14:paraId="4308656C" w14:textId="77777777">
        <w:trPr>
          <w:trHeight w:val="1835"/>
        </w:trPr>
        <w:tc>
          <w:tcPr>
            <w:tcW w:w="1965" w:type="dxa"/>
          </w:tcPr>
          <w:p w14:paraId="3E9EAA9A" w14:textId="77777777" w:rsidR="0019498B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Силаенкова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710" w:type="dxa"/>
          </w:tcPr>
          <w:p w14:paraId="6803BB8C" w14:textId="77777777" w:rsidR="0019498B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7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3ECF62" w14:textId="77777777" w:rsidR="0019498B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nastyakevlon@gmail.com</w:t>
              </w:r>
            </w:hyperlink>
          </w:p>
          <w:p w14:paraId="6EA6E786" w14:textId="77777777" w:rsidR="0019498B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(963) 648 30 35</w:t>
            </w:r>
          </w:p>
        </w:tc>
        <w:tc>
          <w:tcPr>
            <w:tcW w:w="2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0CE283" w14:textId="77777777" w:rsidR="0019498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Общается с клиентами, согласовывает бюджет и управляет им, разрабатывает блок коммерческих вопросов для опроса.</w:t>
            </w:r>
          </w:p>
          <w:p w14:paraId="4D5A858B" w14:textId="77777777" w:rsidR="0019498B" w:rsidRDefault="0019498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24C20A0D" w14:textId="77777777" w:rsidR="0019498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 бакалавриат “Социология и психология управления”</w:t>
            </w:r>
          </w:p>
        </w:tc>
      </w:tr>
      <w:tr w:rsidR="0019498B" w14:paraId="211EE4CE" w14:textId="77777777">
        <w:trPr>
          <w:trHeight w:val="1835"/>
        </w:trPr>
        <w:tc>
          <w:tcPr>
            <w:tcW w:w="1965" w:type="dxa"/>
          </w:tcPr>
          <w:p w14:paraId="3427ABC3" w14:textId="77777777" w:rsidR="0019498B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Анастасия Игоревна</w:t>
            </w:r>
          </w:p>
        </w:tc>
        <w:tc>
          <w:tcPr>
            <w:tcW w:w="1710" w:type="dxa"/>
          </w:tcPr>
          <w:p w14:paraId="70F53546" w14:textId="77777777" w:rsidR="0019498B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Маркетолог</w:t>
            </w:r>
          </w:p>
        </w:tc>
        <w:tc>
          <w:tcPr>
            <w:tcW w:w="17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09ABAE" w14:textId="77777777" w:rsidR="0019498B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nastya9ant@yandex.ru</w:t>
              </w:r>
            </w:hyperlink>
          </w:p>
          <w:p w14:paraId="300BDF65" w14:textId="77777777" w:rsidR="0019498B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(985) 492 91 29</w:t>
            </w:r>
          </w:p>
          <w:p w14:paraId="5285ED79" w14:textId="77777777" w:rsidR="0019498B" w:rsidRDefault="0019498B">
            <w:pPr>
              <w:spacing w:after="160" w:line="259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F4153E" w14:textId="77777777" w:rsidR="0019498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Создает стратегию продвижения продуктов и услуг, чтобы увеличить продажи и общий доход</w:t>
            </w:r>
          </w:p>
          <w:p w14:paraId="0CDFE702" w14:textId="77777777" w:rsidR="0019498B" w:rsidRDefault="0019498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04ADF865" w14:textId="77777777" w:rsidR="0019498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 бакалавриат “Социология и психология управления”</w:t>
            </w:r>
          </w:p>
        </w:tc>
      </w:tr>
      <w:tr w:rsidR="0019498B" w14:paraId="246B3031" w14:textId="77777777">
        <w:trPr>
          <w:trHeight w:val="1835"/>
        </w:trPr>
        <w:tc>
          <w:tcPr>
            <w:tcW w:w="1965" w:type="dxa"/>
          </w:tcPr>
          <w:p w14:paraId="393C6976" w14:textId="77777777" w:rsidR="0019498B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 Варвара</w:t>
            </w:r>
          </w:p>
          <w:p w14:paraId="5DA6974D" w14:textId="77777777" w:rsidR="0019498B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10" w:type="dxa"/>
          </w:tcPr>
          <w:p w14:paraId="5B075118" w14:textId="77777777" w:rsidR="0019498B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Реализатор</w:t>
            </w:r>
          </w:p>
        </w:tc>
        <w:tc>
          <w:tcPr>
            <w:tcW w:w="17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BEE3AE" w14:textId="77777777" w:rsidR="0019498B" w:rsidRDefault="0000000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barbara.borodina@yandex.ru</w:t>
              </w:r>
            </w:hyperlink>
          </w:p>
          <w:p w14:paraId="30315B82" w14:textId="77777777" w:rsidR="0019498B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(977) 311 13 51</w:t>
            </w:r>
          </w:p>
        </w:tc>
        <w:tc>
          <w:tcPr>
            <w:tcW w:w="2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906723" w14:textId="77777777" w:rsidR="0019498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Выполняет поставленные координатором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  разработка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блока сенситивных вопросов для опроса,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-опроса, распространение анкет.</w:t>
            </w:r>
          </w:p>
          <w:p w14:paraId="6ED18C8B" w14:textId="77777777" w:rsidR="0019498B" w:rsidRDefault="00194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7809A0CF" w14:textId="77777777" w:rsidR="0019498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 бакалавриат “Социология и психология управления”</w:t>
            </w:r>
          </w:p>
        </w:tc>
      </w:tr>
    </w:tbl>
    <w:p w14:paraId="3F249F8B" w14:textId="77777777" w:rsidR="0019498B" w:rsidRDefault="0019498B"/>
    <w:sectPr w:rsidR="0019498B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BC46" w14:textId="77777777" w:rsidR="001B299B" w:rsidRDefault="001B299B">
      <w:pPr>
        <w:spacing w:line="240" w:lineRule="auto"/>
      </w:pPr>
      <w:r>
        <w:separator/>
      </w:r>
    </w:p>
  </w:endnote>
  <w:endnote w:type="continuationSeparator" w:id="0">
    <w:p w14:paraId="0F1C45B5" w14:textId="77777777" w:rsidR="001B299B" w:rsidRDefault="001B2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AC5C" w14:textId="77777777" w:rsidR="001B299B" w:rsidRDefault="001B299B">
      <w:pPr>
        <w:spacing w:line="240" w:lineRule="auto"/>
      </w:pPr>
      <w:r>
        <w:separator/>
      </w:r>
    </w:p>
  </w:footnote>
  <w:footnote w:type="continuationSeparator" w:id="0">
    <w:p w14:paraId="70734369" w14:textId="77777777" w:rsidR="001B299B" w:rsidRDefault="001B299B">
      <w:pPr>
        <w:spacing w:line="240" w:lineRule="auto"/>
      </w:pPr>
      <w:r>
        <w:continuationSeparator/>
      </w:r>
    </w:p>
  </w:footnote>
  <w:footnote w:id="1">
    <w:p w14:paraId="3EEA33DB" w14:textId="77777777" w:rsidR="0019498B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это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39D41CF9" w14:textId="77777777" w:rsidR="0019498B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196840B8" w14:textId="77777777" w:rsidR="0019498B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C55"/>
    <w:multiLevelType w:val="multilevel"/>
    <w:tmpl w:val="91FE4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66CE"/>
    <w:multiLevelType w:val="multilevel"/>
    <w:tmpl w:val="962ED3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5A0088"/>
    <w:multiLevelType w:val="multilevel"/>
    <w:tmpl w:val="22FA1C5A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B613AA"/>
    <w:multiLevelType w:val="multilevel"/>
    <w:tmpl w:val="0B9A5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CF3C70"/>
    <w:multiLevelType w:val="multilevel"/>
    <w:tmpl w:val="BCE07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9C60C82"/>
    <w:multiLevelType w:val="multilevel"/>
    <w:tmpl w:val="FFA4C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9452442">
    <w:abstractNumId w:val="1"/>
  </w:num>
  <w:num w:numId="2" w16cid:durableId="786972772">
    <w:abstractNumId w:val="4"/>
  </w:num>
  <w:num w:numId="3" w16cid:durableId="4749433">
    <w:abstractNumId w:val="3"/>
  </w:num>
  <w:num w:numId="4" w16cid:durableId="1216351440">
    <w:abstractNumId w:val="0"/>
  </w:num>
  <w:num w:numId="5" w16cid:durableId="9916758">
    <w:abstractNumId w:val="5"/>
  </w:num>
  <w:num w:numId="6" w16cid:durableId="1337879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8B"/>
    <w:rsid w:val="0019498B"/>
    <w:rsid w:val="001B299B"/>
    <w:rsid w:val="00F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10B0"/>
  <w15:docId w15:val="{2D6F2971-EA29-4332-8259-07BCB463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gpa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egpas@gmail.com" TargetMode="External"/><Relationship Id="rId12" Type="http://schemas.openxmlformats.org/officeDocument/2006/relationships/hyperlink" Target="mailto:barbara.borod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stya9ant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styakevl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avastyanova200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2</cp:revision>
  <dcterms:created xsi:type="dcterms:W3CDTF">2023-06-16T18:17:00Z</dcterms:created>
  <dcterms:modified xsi:type="dcterms:W3CDTF">2023-06-16T18:17:00Z</dcterms:modified>
</cp:coreProperties>
</file>