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3DC1" w14:textId="77777777" w:rsidR="00C97D2C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53DAEF40" w14:textId="77777777" w:rsidR="00C97D2C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3DB3D" w14:textId="77777777" w:rsidR="004D6401" w:rsidRDefault="004D640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D6401">
        <w:rPr>
          <w:rFonts w:ascii="Times New Roman" w:eastAsia="Times New Roman" w:hAnsi="Times New Roman" w:cs="Times New Roman"/>
          <w:i/>
        </w:rPr>
        <w:t>https://pt.2035.university/project/brif/invite/640b7599-2cc3-4e7b-a048-18b4354435e01701161408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1E4D1A">
        <w:rPr>
          <w:rFonts w:ascii="Times New Roman" w:eastAsia="Times New Roman" w:hAnsi="Times New Roman" w:cs="Times New Roman"/>
          <w:i/>
        </w:rPr>
        <w:t xml:space="preserve">(ссылка на проект) </w:t>
      </w:r>
    </w:p>
    <w:p w14:paraId="5440F4F4" w14:textId="4B3B1A11" w:rsidR="004D6401" w:rsidRDefault="001E4D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</w:p>
    <w:p w14:paraId="111957CC" w14:textId="18A6A748" w:rsidR="00C97D2C" w:rsidRDefault="001E4D1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D6401">
        <w:rPr>
          <w:rFonts w:ascii="Times New Roman" w:eastAsia="Times New Roman" w:hAnsi="Times New Roman" w:cs="Times New Roman"/>
          <w:u w:val="single"/>
        </w:rPr>
        <w:t>23</w:t>
      </w:r>
      <w:r>
        <w:rPr>
          <w:rFonts w:ascii="Times New Roman" w:eastAsia="Times New Roman" w:hAnsi="Times New Roman" w:cs="Times New Roman"/>
          <w:u w:val="single"/>
        </w:rPr>
        <w:t>.1</w:t>
      </w:r>
      <w:r w:rsidR="004D6401"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.2023</w:t>
      </w:r>
      <w:r>
        <w:rPr>
          <w:rFonts w:ascii="Times New Roman" w:eastAsia="Times New Roman" w:hAnsi="Times New Roman" w:cs="Times New Roman"/>
          <w:i/>
          <w:u w:val="single"/>
        </w:rPr>
        <w:t>(</w:t>
      </w:r>
      <w:r>
        <w:rPr>
          <w:rFonts w:ascii="Times New Roman" w:eastAsia="Times New Roman" w:hAnsi="Times New Roman" w:cs="Times New Roman"/>
          <w:i/>
        </w:rPr>
        <w:t>дата выгрузки)</w:t>
      </w:r>
    </w:p>
    <w:p w14:paraId="1449F605" w14:textId="77777777"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"/>
        <w:tblW w:w="9786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440"/>
        <w:gridCol w:w="5346"/>
      </w:tblGrid>
      <w:tr w:rsidR="00C97D2C" w14:paraId="45F76899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C72D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D60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Нижегородский институт управления — филиал РАНХиГС</w:t>
            </w:r>
          </w:p>
        </w:tc>
      </w:tr>
      <w:tr w:rsidR="00C97D2C" w14:paraId="56333D29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EA3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10DF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7729050901</w:t>
            </w:r>
          </w:p>
        </w:tc>
      </w:tr>
      <w:tr w:rsidR="00C97D2C" w14:paraId="31CBEAD7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B5E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4716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</w:tr>
      <w:tr w:rsidR="00C97D2C" w14:paraId="1705479E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F765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DDB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Акселератор Московского областного филиала РАНХиГС 2023</w:t>
            </w:r>
          </w:p>
        </w:tc>
      </w:tr>
      <w:tr w:rsidR="00C97D2C" w14:paraId="23E3E0E5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1F2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792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377765" w14:textId="77777777"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EC6577" w14:textId="77777777"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"/>
        <w:gridCol w:w="142"/>
        <w:gridCol w:w="378"/>
        <w:gridCol w:w="4549"/>
        <w:gridCol w:w="5138"/>
        <w:gridCol w:w="567"/>
      </w:tblGrid>
      <w:tr w:rsidR="00C97D2C" w14:paraId="6C927011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ECD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1DA3" w14:textId="77777777"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00B48D" w14:textId="77777777"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 СТАРТАП-ПРОЕКТЕ</w:t>
            </w:r>
          </w:p>
          <w:p w14:paraId="651B8A38" w14:textId="77777777"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 w14:paraId="1B206C52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154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75C0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FF40" w14:textId="77777777"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7A6EC15" w14:textId="65F5F321" w:rsidR="00C97D2C" w:rsidRPr="004D6401" w:rsidRDefault="004D6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“BRIF”</w:t>
            </w:r>
          </w:p>
          <w:p w14:paraId="29BB8D17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97D2C" w14:paraId="2A4976DA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BC6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B76E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-проекта* </w:t>
            </w:r>
          </w:p>
          <w:p w14:paraId="1F1CE243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220DC03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75B" w14:textId="3EB017D7" w:rsidR="00C97D2C" w:rsidRPr="004D6401" w:rsidRDefault="00377C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развития человеческих возможностей</w:t>
            </w:r>
          </w:p>
        </w:tc>
      </w:tr>
      <w:tr w:rsidR="00C97D2C" w14:paraId="5880F44E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609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B3FE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040" w14:textId="7AE882B5" w:rsidR="0089679A" w:rsidRPr="00CF0298" w:rsidRDefault="0089679A" w:rsidP="0089679A">
            <w:pPr>
              <w:pStyle w:val="filter-tag"/>
              <w:rPr>
                <w:rFonts w:ascii="Roboto" w:hAnsi="Roboto"/>
                <w:caps/>
                <w:color w:val="FFFFFF" w:themeColor="background1"/>
              </w:rPr>
            </w:pPr>
            <w:r>
              <w:rPr>
                <w:i/>
              </w:rPr>
              <w:t xml:space="preserve">Технологии </w:t>
            </w:r>
            <w:r w:rsidR="00CF0298">
              <w:rPr>
                <w:i/>
              </w:rPr>
              <w:t>информационных,</w:t>
            </w:r>
            <w:r w:rsidR="00CF0298" w:rsidRPr="00CF0298">
              <w:rPr>
                <w:i/>
              </w:rPr>
              <w:t xml:space="preserve"> </w:t>
            </w:r>
            <w:r w:rsidR="00CF0298">
              <w:rPr>
                <w:i/>
              </w:rPr>
              <w:t>управляющих,</w:t>
            </w:r>
            <w:r w:rsidR="00CF0298" w:rsidRPr="00CF0298">
              <w:rPr>
                <w:i/>
              </w:rPr>
              <w:t xml:space="preserve"> </w:t>
            </w:r>
            <w:r w:rsidR="00CF0298">
              <w:rPr>
                <w:i/>
              </w:rPr>
              <w:t>навигационных систем</w:t>
            </w:r>
          </w:p>
        </w:tc>
      </w:tr>
      <w:tr w:rsidR="00C97D2C" w14:paraId="3A96FB1B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451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B6A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F23E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EduNet</w:t>
            </w:r>
            <w:proofErr w:type="spellEnd"/>
          </w:p>
        </w:tc>
      </w:tr>
      <w:tr w:rsidR="00C97D2C" w14:paraId="47163DCB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18B1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EFF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74E" w14:textId="37301989" w:rsidR="00C97D2C" w:rsidRPr="00377CFA" w:rsidRDefault="00377CFA" w:rsidP="00566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highlight w:val="white"/>
              </w:rPr>
              <w:t>Коллаборативные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highlight w:val="white"/>
              </w:rPr>
              <w:t xml:space="preserve"> технологии</w:t>
            </w:r>
          </w:p>
        </w:tc>
      </w:tr>
      <w:tr w:rsidR="00C97D2C" w14:paraId="137E4A0F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6226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17A2" w14:textId="77777777"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E8674CB" w14:textId="77777777"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ЛИДЕРЕ И УЧАСТНИКАХ СТАРТАП-ПРОЕКТА</w:t>
            </w:r>
          </w:p>
          <w:p w14:paraId="073B92E0" w14:textId="77777777"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 w14:paraId="6EF99810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B24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EF09" w14:textId="77777777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08F5" w14:textId="2C65C4F6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ФИО – </w:t>
            </w:r>
            <w:r w:rsidR="00BB6F62">
              <w:rPr>
                <w:rFonts w:ascii="Times New Roman" w:eastAsia="Times New Roman" w:hAnsi="Times New Roman" w:cs="Times New Roman"/>
                <w:i/>
              </w:rPr>
              <w:t>Тихомирова Валерия Вячеславовна</w:t>
            </w:r>
          </w:p>
          <w:p w14:paraId="6C396CED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14BCB3" w14:textId="1C77DDA4"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</w:t>
            </w:r>
            <w:hyperlink r:id="rId7">
              <w:r>
                <w:rPr>
                  <w:rFonts w:ascii="Times New Roman" w:eastAsia="Times New Roman" w:hAnsi="Times New Roman" w:cs="Times New Roman"/>
                </w:rPr>
                <w:t>+7 (9</w:t>
              </w:r>
              <w:r w:rsidR="00BB6F62">
                <w:rPr>
                  <w:rFonts w:ascii="Times New Roman" w:eastAsia="Times New Roman" w:hAnsi="Times New Roman" w:cs="Times New Roman"/>
                </w:rPr>
                <w:t>10</w:t>
              </w:r>
              <w:r>
                <w:rPr>
                  <w:rFonts w:ascii="Times New Roman" w:eastAsia="Times New Roman" w:hAnsi="Times New Roman" w:cs="Times New Roman"/>
                </w:rPr>
                <w:t>) 7</w:t>
              </w:r>
              <w:r w:rsidR="00BB6F62">
                <w:rPr>
                  <w:rFonts w:ascii="Times New Roman" w:eastAsia="Times New Roman" w:hAnsi="Times New Roman" w:cs="Times New Roman"/>
                </w:rPr>
                <w:t>94</w:t>
              </w:r>
              <w:r>
                <w:rPr>
                  <w:rFonts w:ascii="Times New Roman" w:eastAsia="Times New Roman" w:hAnsi="Times New Roman" w:cs="Times New Roman"/>
                </w:rPr>
                <w:t>-</w:t>
              </w:r>
              <w:r w:rsidR="00BB6F62">
                <w:rPr>
                  <w:rFonts w:ascii="Times New Roman" w:eastAsia="Times New Roman" w:hAnsi="Times New Roman" w:cs="Times New Roman"/>
                </w:rPr>
                <w:t>01</w:t>
              </w:r>
              <w:r>
                <w:rPr>
                  <w:rFonts w:ascii="Times New Roman" w:eastAsia="Times New Roman" w:hAnsi="Times New Roman" w:cs="Times New Roman"/>
                </w:rPr>
                <w:t>-</w:t>
              </w:r>
              <w:r w:rsidR="00BB6F62">
                <w:rPr>
                  <w:rFonts w:ascii="Times New Roman" w:eastAsia="Times New Roman" w:hAnsi="Times New Roman" w:cs="Times New Roman"/>
                </w:rPr>
                <w:t>23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209821EE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5A6787" w14:textId="2866E053" w:rsidR="00C97D2C" w:rsidRPr="00BB6F62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— </w:t>
            </w:r>
            <w:r w:rsidR="00BB6F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v</w:t>
            </w:r>
            <w:proofErr w:type="spellStart"/>
            <w:r w:rsidR="00BB6F62">
              <w:rPr>
                <w:rFonts w:ascii="Times New Roman" w:eastAsia="Times New Roman" w:hAnsi="Times New Roman" w:cs="Times New Roman"/>
                <w:color w:val="0563C1"/>
                <w:u w:val="single"/>
                <w:lang w:val="en-US"/>
              </w:rPr>
              <w:t>aleron</w:t>
            </w:r>
            <w:proofErr w:type="spellEnd"/>
            <w:r w:rsidR="00BB6F62" w:rsidRPr="00BB6F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</w:t>
            </w:r>
            <w:proofErr w:type="spellStart"/>
            <w:r w:rsidR="00BB6F62">
              <w:rPr>
                <w:rFonts w:ascii="Times New Roman" w:eastAsia="Times New Roman" w:hAnsi="Times New Roman" w:cs="Times New Roman"/>
                <w:color w:val="0563C1"/>
                <w:u w:val="single"/>
                <w:lang w:val="en-US"/>
              </w:rPr>
              <w:t>tixomirova</w:t>
            </w:r>
            <w:proofErr w:type="spellEnd"/>
            <w:r w:rsidR="00BB6F62" w:rsidRPr="00BB6F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@</w:t>
            </w:r>
            <w:r w:rsidR="00BB6F62">
              <w:rPr>
                <w:rFonts w:ascii="Times New Roman" w:eastAsia="Times New Roman" w:hAnsi="Times New Roman" w:cs="Times New Roman"/>
                <w:color w:val="0563C1"/>
                <w:u w:val="single"/>
                <w:lang w:val="en-US"/>
              </w:rPr>
              <w:t>list</w:t>
            </w:r>
            <w:r w:rsidR="00BB6F62" w:rsidRPr="00BB6F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</w:t>
            </w:r>
            <w:proofErr w:type="spellStart"/>
            <w:r w:rsidR="00BB6F62">
              <w:rPr>
                <w:rFonts w:ascii="Times New Roman" w:eastAsia="Times New Roman" w:hAnsi="Times New Roman" w:cs="Times New Roman"/>
                <w:color w:val="0563C1"/>
                <w:u w:val="single"/>
                <w:lang w:val="en-US"/>
              </w:rPr>
              <w:t>ru</w:t>
            </w:r>
            <w:proofErr w:type="spellEnd"/>
          </w:p>
          <w:p w14:paraId="32426522" w14:textId="77777777" w:rsidR="00C97D2C" w:rsidRDefault="00C97D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82EA0F2" w14:textId="6DA5F0F1" w:rsidR="00C97D2C" w:rsidRPr="008C36F0" w:rsidRDefault="001E4D1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1D7B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ID </w:t>
            </w:r>
            <w:r w:rsidR="00BB6F62" w:rsidRPr="008C36F0">
              <w:rPr>
                <w:rFonts w:ascii="Times New Roman" w:eastAsia="Times New Roman" w:hAnsi="Times New Roman" w:cs="Times New Roman"/>
              </w:rPr>
              <w:t>1661929</w:t>
            </w:r>
          </w:p>
          <w:p w14:paraId="6FE1245A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3C72A1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064D8D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D9E381" w14:textId="77777777"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FDB" w14:paraId="0E0382B2" w14:textId="77777777" w:rsidTr="00B245DC">
        <w:trPr>
          <w:trHeight w:val="2683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4B9399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FEAE2" w14:textId="77777777" w:rsidR="008C36F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/Команда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-проекта, которые работают в рамках </w:t>
            </w:r>
          </w:p>
          <w:p w14:paraId="2D366E90" w14:textId="101168D8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акселерационной программы)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1276"/>
              <w:gridCol w:w="1275"/>
              <w:gridCol w:w="2127"/>
              <w:gridCol w:w="1417"/>
              <w:gridCol w:w="1248"/>
              <w:gridCol w:w="878"/>
              <w:gridCol w:w="1560"/>
            </w:tblGrid>
            <w:tr w:rsidR="00EB4A8A" w14:paraId="61A45CB4" w14:textId="77777777" w:rsidTr="00AB3C18">
              <w:trPr>
                <w:trHeight w:val="464"/>
              </w:trPr>
              <w:tc>
                <w:tcPr>
                  <w:tcW w:w="461" w:type="dxa"/>
                </w:tcPr>
                <w:p w14:paraId="5C585A65" w14:textId="306037CD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14:paraId="4490B786" w14:textId="1FCC22A3" w:rsidR="00EB4A8A" w:rsidRP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7EDD598E" w14:textId="30FB7C9F" w:rsidR="00EB4A8A" w:rsidRP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Leader ID</w:t>
                  </w:r>
                </w:p>
              </w:tc>
              <w:tc>
                <w:tcPr>
                  <w:tcW w:w="2127" w:type="dxa"/>
                </w:tcPr>
                <w:p w14:paraId="0CC1A08A" w14:textId="3EF87638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7B387CA9" w14:textId="46FA0CC7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48" w:type="dxa"/>
                </w:tcPr>
                <w:p w14:paraId="411357E1" w14:textId="5A9146E1" w:rsidR="00EB4A8A" w:rsidRPr="002D6DBC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Телефон</w:t>
                  </w:r>
                  <w:r w:rsidR="002D6DBC">
                    <w:rPr>
                      <w:rFonts w:ascii="Times New Roman" w:eastAsia="Times New Roman" w:hAnsi="Times New Roman" w:cs="Times New Roman"/>
                    </w:rPr>
                    <w:t>, почта</w:t>
                  </w:r>
                </w:p>
              </w:tc>
              <w:tc>
                <w:tcPr>
                  <w:tcW w:w="878" w:type="dxa"/>
                </w:tcPr>
                <w:p w14:paraId="1E1F2F94" w14:textId="6DEBB36C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Должность (при наличии)</w:t>
                  </w:r>
                </w:p>
              </w:tc>
              <w:tc>
                <w:tcPr>
                  <w:tcW w:w="1560" w:type="dxa"/>
                </w:tcPr>
                <w:p w14:paraId="2D70F644" w14:textId="23EA795D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и квалификация (краткое описание)</w:t>
                  </w:r>
                </w:p>
              </w:tc>
            </w:tr>
            <w:tr w:rsidR="00EB4A8A" w14:paraId="2C1D7597" w14:textId="77777777" w:rsidTr="00AB3C18">
              <w:trPr>
                <w:trHeight w:val="2154"/>
              </w:trPr>
              <w:tc>
                <w:tcPr>
                  <w:tcW w:w="461" w:type="dxa"/>
                </w:tcPr>
                <w:p w14:paraId="79854299" w14:textId="739F894D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9B61799" w14:textId="77777777" w:rsidR="002D6DBC" w:rsidRDefault="002D6DBC" w:rsidP="002D6DBC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U1661929</w:t>
                  </w:r>
                </w:p>
                <w:p w14:paraId="0858E64A" w14:textId="77777777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736BA5F3" w14:textId="77777777" w:rsidR="002D6DBC" w:rsidRDefault="002D6DBC" w:rsidP="002D6DBC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4996974</w:t>
                  </w:r>
                </w:p>
                <w:p w14:paraId="55875E5A" w14:textId="77777777" w:rsidR="00EB4A8A" w:rsidRDefault="00EB4A8A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453B88BF" w14:textId="13387630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Тихомирова Валерия Вячеславовна</w:t>
                  </w:r>
                </w:p>
              </w:tc>
              <w:tc>
                <w:tcPr>
                  <w:tcW w:w="1417" w:type="dxa"/>
                </w:tcPr>
                <w:p w14:paraId="18D090CC" w14:textId="3B05E1FD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Лидер</w:t>
                  </w:r>
                </w:p>
                <w:p w14:paraId="6BBB7F19" w14:textId="2D939B1F" w:rsid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Спикер</w:t>
                  </w:r>
                </w:p>
                <w:p w14:paraId="12B2CF61" w14:textId="0A2C7BC4" w:rsid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Тимлид</w:t>
                  </w:r>
                  <w:proofErr w:type="spellEnd"/>
                </w:p>
                <w:p w14:paraId="6794C473" w14:textId="60C5A2A9" w:rsidR="002D6DBC" w:rsidRP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Генератор идей</w:t>
                  </w:r>
                </w:p>
                <w:p w14:paraId="17F9F05D" w14:textId="02EB52B5" w:rsid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8" w:type="dxa"/>
                </w:tcPr>
                <w:p w14:paraId="343409F5" w14:textId="77777777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 (910) </w:t>
                  </w:r>
                </w:p>
                <w:p w14:paraId="51BE11FE" w14:textId="77777777" w:rsid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794-01-23</w:t>
                  </w:r>
                </w:p>
                <w:p w14:paraId="1C4ECCFB" w14:textId="0326CF4C" w:rsidR="002D6DBC" w:rsidRPr="00D46F94" w:rsidRDefault="00655618" w:rsidP="00027FDB">
                  <w:pPr>
                    <w:widowControl w:val="0"/>
                    <w:rPr>
                      <w:rFonts w:asciiTheme="majorHAnsi" w:eastAsia="Times New Roman" w:hAnsiTheme="majorHAnsi" w:cstheme="majorHAnsi"/>
                      <w:lang w:val="en-US"/>
                    </w:rPr>
                  </w:pPr>
                  <w:hyperlink r:id="rId8" w:history="1">
                    <w:r w:rsidR="002D6DBC" w:rsidRPr="00D46F94">
                      <w:rPr>
                        <w:rStyle w:val="a4"/>
                        <w:rFonts w:asciiTheme="majorHAnsi" w:eastAsia="Times New Roman" w:hAnsiTheme="majorHAnsi" w:cstheme="majorHAnsi"/>
                      </w:rPr>
                      <w:t>V</w:t>
                    </w:r>
                    <w:r w:rsidR="002D6DBC" w:rsidRPr="00D46F94">
                      <w:rPr>
                        <w:rStyle w:val="a4"/>
                        <w:rFonts w:asciiTheme="majorHAnsi" w:eastAsia="Times New Roman" w:hAnsiTheme="majorHAnsi" w:cstheme="majorHAnsi"/>
                        <w:lang w:val="en-US"/>
                      </w:rPr>
                      <w:t>aleron.tixomirova@list.ru</w:t>
                    </w:r>
                  </w:hyperlink>
                </w:p>
                <w:p w14:paraId="6A86E59E" w14:textId="65E84FEB" w:rsidR="002D6DBC" w:rsidRP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78" w:type="dxa"/>
                </w:tcPr>
                <w:p w14:paraId="5423C353" w14:textId="0BE099A1" w:rsidR="00EB4A8A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-</w:t>
                  </w:r>
                </w:p>
              </w:tc>
              <w:tc>
                <w:tcPr>
                  <w:tcW w:w="1560" w:type="dxa"/>
                </w:tcPr>
                <w:p w14:paraId="7B093AB0" w14:textId="6F8B9BFC" w:rsidR="00EB4A8A" w:rsidRPr="002D6DBC" w:rsidRDefault="002D6DBC" w:rsidP="00027FDB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  <w:tr w:rsidR="00577C3E" w14:paraId="106AE7FA" w14:textId="77777777" w:rsidTr="00AB3C18">
              <w:trPr>
                <w:trHeight w:val="2130"/>
              </w:trPr>
              <w:tc>
                <w:tcPr>
                  <w:tcW w:w="461" w:type="dxa"/>
                </w:tcPr>
                <w:p w14:paraId="0134DAE1" w14:textId="4A635159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CD7E3FF" w14:textId="77777777" w:rsidR="00577C3E" w:rsidRDefault="00577C3E" w:rsidP="00577C3E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U1662205</w:t>
                  </w:r>
                </w:p>
                <w:p w14:paraId="63BDA5FB" w14:textId="53298C45" w:rsidR="00577C3E" w:rsidRPr="00577C3E" w:rsidRDefault="00577C3E" w:rsidP="00577C3E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7DE6627D" w14:textId="77777777" w:rsidR="00577C3E" w:rsidRDefault="00577C3E" w:rsidP="00577C3E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4997056</w:t>
                  </w:r>
                </w:p>
                <w:p w14:paraId="7D956985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7FE08BA" w14:textId="18E7C04B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Яфарова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Дарья Витальевна</w:t>
                  </w:r>
                </w:p>
              </w:tc>
              <w:tc>
                <w:tcPr>
                  <w:tcW w:w="1417" w:type="dxa"/>
                </w:tcPr>
                <w:p w14:paraId="78D9B767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Интегратор</w:t>
                  </w:r>
                </w:p>
                <w:p w14:paraId="344480D7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Копирайтер</w:t>
                  </w:r>
                </w:p>
                <w:p w14:paraId="17A1B9B0" w14:textId="4A3DC732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248" w:type="dxa"/>
                </w:tcPr>
                <w:p w14:paraId="1EDDDB6B" w14:textId="07E9850D" w:rsidR="007E2D63" w:rsidRDefault="007E2D63" w:rsidP="007E2D6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 (9</w:t>
                  </w:r>
                  <w:r w:rsidR="00EF0A1A">
                    <w:rPr>
                      <w:rFonts w:ascii="Times New Roman" w:eastAsia="Times New Roman" w:hAnsi="Times New Roman" w:cs="Times New Roman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</w:p>
                <w:p w14:paraId="40376C17" w14:textId="7D0120E5" w:rsidR="007E2D63" w:rsidRDefault="00EF0A1A" w:rsidP="007E2D6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447</w:t>
                  </w:r>
                  <w:r w:rsidR="007E2D63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78</w:t>
                  </w:r>
                  <w:r w:rsidR="007E2D63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99</w:t>
                  </w:r>
                </w:p>
                <w:p w14:paraId="24F65B79" w14:textId="11695CB3" w:rsidR="00577C3E" w:rsidRDefault="00D46F94" w:rsidP="00577C3E">
                  <w:pPr>
                    <w:widowControl w:val="0"/>
                    <w:rPr>
                      <w:rFonts w:asciiTheme="majorHAnsi" w:eastAsia="Calibri" w:hAnsiTheme="majorHAnsi" w:cstheme="majorHAnsi"/>
                      <w:color w:val="2892FF"/>
                      <w:kern w:val="0"/>
                      <w:lang w:eastAsia="ru-RU"/>
                    </w:rPr>
                  </w:pPr>
                  <w:hyperlink r:id="rId9" w:history="1">
                    <w:r w:rsidRPr="0099799C">
                      <w:rPr>
                        <w:rStyle w:val="a4"/>
                        <w:rFonts w:asciiTheme="majorHAnsi" w:eastAsia="Calibri" w:hAnsiTheme="majorHAnsi" w:cstheme="majorHAnsi"/>
                        <w:kern w:val="0"/>
                        <w:lang w:eastAsia="ru-RU"/>
                      </w:rPr>
                      <w:t>yafarovaDara@mail.ru</w:t>
                    </w:r>
                  </w:hyperlink>
                </w:p>
                <w:p w14:paraId="325D60EA" w14:textId="0979E943" w:rsidR="00D46F94" w:rsidRPr="00D46F94" w:rsidRDefault="00D46F94" w:rsidP="00577C3E">
                  <w:pPr>
                    <w:widowControl w:val="0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878" w:type="dxa"/>
                </w:tcPr>
                <w:p w14:paraId="435BD1E4" w14:textId="31DEEA72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-</w:t>
                  </w:r>
                </w:p>
              </w:tc>
              <w:tc>
                <w:tcPr>
                  <w:tcW w:w="1560" w:type="dxa"/>
                </w:tcPr>
                <w:p w14:paraId="348FEC59" w14:textId="021BEE1F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  <w:tr w:rsidR="00577C3E" w14:paraId="6474ABA3" w14:textId="77777777" w:rsidTr="00AB3C18">
              <w:trPr>
                <w:trHeight w:val="2116"/>
              </w:trPr>
              <w:tc>
                <w:tcPr>
                  <w:tcW w:w="461" w:type="dxa"/>
                </w:tcPr>
                <w:p w14:paraId="70522CE5" w14:textId="5F349F44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0E17C80" w14:textId="77777777" w:rsidR="00577C3E" w:rsidRDefault="00577C3E" w:rsidP="00577C3E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U1662490</w:t>
                  </w:r>
                </w:p>
                <w:p w14:paraId="1B914D8C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6E021E32" w14:textId="77777777" w:rsidR="00F356BB" w:rsidRDefault="00F356BB" w:rsidP="00F356BB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4996864</w:t>
                  </w:r>
                </w:p>
                <w:p w14:paraId="3058AD2E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54F895D3" w14:textId="4600662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Харинова Алёна </w:t>
                  </w:r>
                  <w:r w:rsidR="00AB3C18">
                    <w:rPr>
                      <w:rFonts w:ascii="Times New Roman" w:eastAsia="Times New Roman" w:hAnsi="Times New Roman" w:cs="Times New Roman"/>
                    </w:rPr>
                    <w:t>Дмитриевна</w:t>
                  </w:r>
                </w:p>
              </w:tc>
              <w:tc>
                <w:tcPr>
                  <w:tcW w:w="1417" w:type="dxa"/>
                </w:tcPr>
                <w:p w14:paraId="66F229ED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Мастер презентации</w:t>
                  </w:r>
                </w:p>
                <w:p w14:paraId="5F98B0DE" w14:textId="23AC2F8F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248" w:type="dxa"/>
                </w:tcPr>
                <w:p w14:paraId="2F57F31E" w14:textId="1D599882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 (987) </w:t>
                  </w:r>
                </w:p>
                <w:p w14:paraId="5C169E8A" w14:textId="09FD3711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743-10-39</w:t>
                  </w:r>
                </w:p>
                <w:p w14:paraId="022BE995" w14:textId="51328FF6" w:rsidR="00577C3E" w:rsidRDefault="00D46F94" w:rsidP="00577C3E">
                  <w:pPr>
                    <w:widowControl w:val="0"/>
                    <w:rPr>
                      <w:rFonts w:asciiTheme="majorHAnsi" w:eastAsia="Calibri" w:hAnsiTheme="majorHAnsi" w:cstheme="majorHAnsi"/>
                      <w:color w:val="00B0F0"/>
                      <w:kern w:val="0"/>
                      <w:lang w:eastAsia="ru-RU"/>
                    </w:rPr>
                  </w:pPr>
                  <w:hyperlink r:id="rId10" w:history="1">
                    <w:r w:rsidRPr="0099799C">
                      <w:rPr>
                        <w:rStyle w:val="a4"/>
                        <w:rFonts w:asciiTheme="majorHAnsi" w:eastAsia="Calibri" w:hAnsiTheme="majorHAnsi" w:cstheme="majorHAnsi"/>
                        <w:kern w:val="0"/>
                        <w:lang w:eastAsia="ru-RU"/>
                      </w:rPr>
                      <w:t>harinowaa@yandex.ru</w:t>
                    </w:r>
                  </w:hyperlink>
                </w:p>
                <w:p w14:paraId="7FC62018" w14:textId="02AB56C1" w:rsidR="00D46F94" w:rsidRPr="00D46F94" w:rsidRDefault="00D46F94" w:rsidP="00577C3E">
                  <w:pPr>
                    <w:widowControl w:val="0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878" w:type="dxa"/>
                </w:tcPr>
                <w:p w14:paraId="6ECA24B0" w14:textId="076B1439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B3C1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-</w:t>
                  </w:r>
                </w:p>
              </w:tc>
              <w:tc>
                <w:tcPr>
                  <w:tcW w:w="1560" w:type="dxa"/>
                </w:tcPr>
                <w:p w14:paraId="5BEE6A66" w14:textId="3108EA49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  <w:tr w:rsidR="00577C3E" w14:paraId="5538C3A3" w14:textId="77777777" w:rsidTr="007E2D63">
              <w:trPr>
                <w:trHeight w:val="2394"/>
              </w:trPr>
              <w:tc>
                <w:tcPr>
                  <w:tcW w:w="461" w:type="dxa"/>
                </w:tcPr>
                <w:p w14:paraId="6AE96B39" w14:textId="00CEEF0A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75BF2875" w14:textId="77777777" w:rsidR="00AB3C18" w:rsidRDefault="00AB3C18" w:rsidP="00AB3C18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U1266044</w:t>
                  </w:r>
                </w:p>
                <w:p w14:paraId="17C34FD6" w14:textId="77777777" w:rsidR="00577C3E" w:rsidRPr="00AB3C18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69BBF1DB" w14:textId="77777777" w:rsidR="00AB3C18" w:rsidRDefault="00AB3C18" w:rsidP="00AB3C18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4400041</w:t>
                  </w:r>
                </w:p>
                <w:p w14:paraId="3ADA8E66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D95A7BC" w14:textId="44A260EE" w:rsidR="00577C3E" w:rsidRDefault="00AB3C18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Христолюбова Диана Андреевна</w:t>
                  </w:r>
                </w:p>
              </w:tc>
              <w:tc>
                <w:tcPr>
                  <w:tcW w:w="1417" w:type="dxa"/>
                </w:tcPr>
                <w:p w14:paraId="06A0B634" w14:textId="77777777" w:rsidR="00577C3E" w:rsidRDefault="00AB3C18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Дизайнер</w:t>
                  </w:r>
                </w:p>
                <w:p w14:paraId="2150B87B" w14:textId="568A7815" w:rsidR="00AB3C18" w:rsidRDefault="00AB3C18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Интегратор</w:t>
                  </w:r>
                </w:p>
              </w:tc>
              <w:tc>
                <w:tcPr>
                  <w:tcW w:w="1248" w:type="dxa"/>
                </w:tcPr>
                <w:p w14:paraId="6ACCE966" w14:textId="372F1D3D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 (12) </w:t>
                  </w:r>
                </w:p>
                <w:p w14:paraId="5222E304" w14:textId="3F98264B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379-84-34</w:t>
                  </w:r>
                </w:p>
                <w:p w14:paraId="252B870E" w14:textId="08CD1E3E" w:rsidR="00577C3E" w:rsidRDefault="00D46F94" w:rsidP="00577C3E">
                  <w:pPr>
                    <w:widowControl w:val="0"/>
                    <w:rPr>
                      <w:rFonts w:asciiTheme="majorHAnsi" w:eastAsia="Calibri" w:hAnsiTheme="majorHAnsi" w:cstheme="majorHAnsi"/>
                      <w:color w:val="00B0F0"/>
                      <w:kern w:val="0"/>
                      <w:lang w:eastAsia="ru-RU"/>
                    </w:rPr>
                  </w:pPr>
                  <w:hyperlink r:id="rId11" w:history="1">
                    <w:r w:rsidRPr="0099799C">
                      <w:rPr>
                        <w:rStyle w:val="a4"/>
                        <w:rFonts w:asciiTheme="majorHAnsi" w:eastAsia="Calibri" w:hAnsiTheme="majorHAnsi" w:cstheme="majorHAnsi"/>
                        <w:kern w:val="0"/>
                        <w:lang w:eastAsia="ru-RU"/>
                      </w:rPr>
                      <w:t>dianaxristolyubova@gmail.com</w:t>
                    </w:r>
                  </w:hyperlink>
                </w:p>
                <w:p w14:paraId="30C210CA" w14:textId="1BC9BB84" w:rsidR="00D46F94" w:rsidRPr="00D46F94" w:rsidRDefault="00D46F94" w:rsidP="00577C3E">
                  <w:pPr>
                    <w:widowControl w:val="0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878" w:type="dxa"/>
                </w:tcPr>
                <w:p w14:paraId="200AE183" w14:textId="769D30EE" w:rsidR="00577C3E" w:rsidRDefault="00AB3C18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-</w:t>
                  </w:r>
                </w:p>
              </w:tc>
              <w:tc>
                <w:tcPr>
                  <w:tcW w:w="1560" w:type="dxa"/>
                </w:tcPr>
                <w:p w14:paraId="5C7A270B" w14:textId="66CD4B9F" w:rsidR="00577C3E" w:rsidRDefault="00AB3C18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  <w:tr w:rsidR="00577C3E" w14:paraId="6B1F1066" w14:textId="77777777" w:rsidTr="007E2D63">
              <w:trPr>
                <w:trHeight w:val="2527"/>
              </w:trPr>
              <w:tc>
                <w:tcPr>
                  <w:tcW w:w="461" w:type="dxa"/>
                </w:tcPr>
                <w:p w14:paraId="7DB61A9B" w14:textId="1DB5055D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7AD5411F" w14:textId="77777777" w:rsidR="007E2D63" w:rsidRDefault="007E2D63" w:rsidP="007E2D63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U1662463</w:t>
                  </w:r>
                </w:p>
                <w:p w14:paraId="4E2796B5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5F0F8C17" w14:textId="77777777" w:rsidR="007E2D63" w:rsidRDefault="007E2D63" w:rsidP="007E2D63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4997015</w:t>
                  </w:r>
                </w:p>
                <w:p w14:paraId="5FCD74E5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80A588B" w14:textId="21FD7303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Сатдарова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Надия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Ахметовна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6FF3C727" w14:textId="189A3CBF" w:rsidR="00577C3E" w:rsidRDefault="007E2D63" w:rsidP="007E2D6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Интегратор Копирайтер Советник</w:t>
                  </w:r>
                </w:p>
              </w:tc>
              <w:tc>
                <w:tcPr>
                  <w:tcW w:w="1248" w:type="dxa"/>
                </w:tcPr>
                <w:p w14:paraId="1F6BFF20" w14:textId="438D76E0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 (906) </w:t>
                  </w:r>
                </w:p>
                <w:p w14:paraId="0D272CF8" w14:textId="5D9EF5EC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358-45-92</w:t>
                  </w:r>
                </w:p>
                <w:p w14:paraId="725D89BC" w14:textId="77777777" w:rsidR="00577C3E" w:rsidRPr="00D46F94" w:rsidRDefault="00D46F94" w:rsidP="00577C3E">
                  <w:pPr>
                    <w:widowControl w:val="0"/>
                    <w:rPr>
                      <w:rFonts w:asciiTheme="majorHAnsi" w:eastAsia="Calibri" w:hAnsiTheme="majorHAnsi" w:cstheme="majorHAnsi"/>
                      <w:color w:val="4472C4" w:themeColor="accent1"/>
                      <w:kern w:val="0"/>
                      <w:lang w:eastAsia="ru-RU"/>
                    </w:rPr>
                  </w:pPr>
                  <w:hyperlink r:id="rId12" w:history="1">
                    <w:r w:rsidRPr="00D46F94">
                      <w:rPr>
                        <w:rStyle w:val="a4"/>
                        <w:rFonts w:asciiTheme="majorHAnsi" w:eastAsia="Calibri" w:hAnsiTheme="majorHAnsi" w:cstheme="majorHAnsi"/>
                        <w:color w:val="4472C4" w:themeColor="accent1"/>
                        <w:kern w:val="0"/>
                        <w:lang w:eastAsia="ru-RU"/>
                      </w:rPr>
                      <w:t>nadia.satdarova@yandex.ru</w:t>
                    </w:r>
                  </w:hyperlink>
                </w:p>
                <w:p w14:paraId="762C0A44" w14:textId="400DF42F" w:rsidR="00D46F94" w:rsidRPr="00D46F94" w:rsidRDefault="00D46F94" w:rsidP="00577C3E">
                  <w:pPr>
                    <w:widowControl w:val="0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878" w:type="dxa"/>
                </w:tcPr>
                <w:p w14:paraId="1292D083" w14:textId="54933247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-</w:t>
                  </w:r>
                </w:p>
              </w:tc>
              <w:tc>
                <w:tcPr>
                  <w:tcW w:w="1560" w:type="dxa"/>
                </w:tcPr>
                <w:p w14:paraId="2555E42B" w14:textId="5313685D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  <w:tr w:rsidR="00577C3E" w14:paraId="530CE2A8" w14:textId="77777777" w:rsidTr="007E2D63">
              <w:trPr>
                <w:trHeight w:val="2385"/>
              </w:trPr>
              <w:tc>
                <w:tcPr>
                  <w:tcW w:w="461" w:type="dxa"/>
                </w:tcPr>
                <w:p w14:paraId="62F4FEA8" w14:textId="77777777" w:rsidR="00B245DC" w:rsidRDefault="00B245DC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1C4FD89" w14:textId="13C0B539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33BAB68B" w14:textId="77777777" w:rsidR="00B245DC" w:rsidRDefault="00B245DC" w:rsidP="007E2D63">
                  <w:pP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</w:pPr>
                </w:p>
                <w:p w14:paraId="0417D5CC" w14:textId="6BDA60A6" w:rsidR="007E2D63" w:rsidRDefault="007E2D63" w:rsidP="007E2D63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Roboto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U1663028</w:t>
                  </w:r>
                </w:p>
                <w:p w14:paraId="1D3F3A94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3404693A" w14:textId="77777777" w:rsidR="00B245DC" w:rsidRDefault="00B245DC" w:rsidP="007E2D63">
                  <w:pP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5897240E" w14:textId="1CF9BE40" w:rsidR="007E2D63" w:rsidRDefault="007E2D63" w:rsidP="007E2D63">
                  <w:pP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5254956</w:t>
                  </w:r>
                </w:p>
                <w:p w14:paraId="1DB6F006" w14:textId="77777777" w:rsidR="00577C3E" w:rsidRDefault="00577C3E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1588832A" w14:textId="77777777" w:rsidR="00B245DC" w:rsidRDefault="00B245DC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E22C8C2" w14:textId="2845B6F4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Кузнецов Михаил Андреевич</w:t>
                  </w:r>
                </w:p>
              </w:tc>
              <w:tc>
                <w:tcPr>
                  <w:tcW w:w="1417" w:type="dxa"/>
                </w:tcPr>
                <w:p w14:paraId="30082636" w14:textId="77777777" w:rsidR="00B245DC" w:rsidRDefault="00B245DC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77C8541" w14:textId="311C918A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Интегратор Логист</w:t>
                  </w:r>
                </w:p>
              </w:tc>
              <w:tc>
                <w:tcPr>
                  <w:tcW w:w="1248" w:type="dxa"/>
                </w:tcPr>
                <w:p w14:paraId="21F97CEB" w14:textId="77777777" w:rsidR="00B245DC" w:rsidRDefault="00B245DC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64D40F7" w14:textId="43AEBF9B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 (960) </w:t>
                  </w:r>
                </w:p>
                <w:p w14:paraId="4CC22297" w14:textId="7D19B9C4" w:rsidR="00EF0A1A" w:rsidRDefault="00EF0A1A" w:rsidP="00EF0A1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176-21-57</w:t>
                  </w:r>
                </w:p>
                <w:p w14:paraId="2F10F318" w14:textId="7780284A" w:rsidR="00577C3E" w:rsidRPr="00D46F94" w:rsidRDefault="00655618" w:rsidP="00577C3E">
                  <w:pPr>
                    <w:widowControl w:val="0"/>
                    <w:rPr>
                      <w:rFonts w:asciiTheme="majorHAnsi" w:eastAsia="Times New Roman" w:hAnsiTheme="majorHAnsi" w:cstheme="majorHAnsi"/>
                    </w:rPr>
                  </w:pPr>
                  <w:hyperlink r:id="rId13" w:history="1">
                    <w:r w:rsidR="00B245DC" w:rsidRPr="00D46F94">
                      <w:rPr>
                        <w:rStyle w:val="a4"/>
                        <w:rFonts w:asciiTheme="majorHAnsi" w:eastAsia="Calibri" w:hAnsiTheme="majorHAnsi" w:cstheme="majorHAnsi"/>
                        <w:color w:val="4472C4" w:themeColor="accent1"/>
                        <w:kern w:val="0"/>
                        <w:lang w:eastAsia="ru-RU"/>
                      </w:rPr>
                      <w:t>mishakuznets5002.ru@gmail.com</w:t>
                    </w:r>
                  </w:hyperlink>
                </w:p>
              </w:tc>
              <w:tc>
                <w:tcPr>
                  <w:tcW w:w="878" w:type="dxa"/>
                </w:tcPr>
                <w:p w14:paraId="7E32014A" w14:textId="77777777" w:rsidR="00B245DC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  <w:p w14:paraId="384AA973" w14:textId="49F4FEA2" w:rsidR="00577C3E" w:rsidRDefault="00B245DC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2D63">
                    <w:rPr>
                      <w:rFonts w:ascii="Times New Roman" w:eastAsia="Times New Roman" w:hAnsi="Times New Roman" w:cs="Times New Roman"/>
                    </w:rPr>
                    <w:t xml:space="preserve">  -</w:t>
                  </w:r>
                </w:p>
              </w:tc>
              <w:tc>
                <w:tcPr>
                  <w:tcW w:w="1560" w:type="dxa"/>
                </w:tcPr>
                <w:p w14:paraId="6C70AF8A" w14:textId="77777777" w:rsidR="00B245DC" w:rsidRDefault="00B245DC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  <w:p w14:paraId="2353706E" w14:textId="56D96125" w:rsidR="00577C3E" w:rsidRDefault="007E2D63" w:rsidP="00577C3E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2D6DBC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Студент 1-го курса по программе экономико-правовое обеспечение экономической безопасности</w:t>
                  </w:r>
                </w:p>
              </w:tc>
            </w:tr>
          </w:tbl>
          <w:p w14:paraId="1C3C4FEC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9422B0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FDB" w14:paraId="74605190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87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300C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C02842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РЕАЛИЗАЦИИ СТАРТАП-ПРОЕКТА</w:t>
            </w:r>
          </w:p>
          <w:p w14:paraId="1ED53509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FDB" w14:paraId="1A19D743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0377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B357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096FD28C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258" w14:textId="44FA6BEB" w:rsidR="00027FDB" w:rsidRPr="00E56C1B" w:rsidRDefault="00D46F94" w:rsidP="00027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Предпо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агаемый пр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>оект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>ориентирован на создание благоприятной среды для научно-культурного развития студентов,</w:t>
            </w:r>
            <w:r w:rsidR="00E56C1B" w:rsidRPr="00E56C1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>экономии времени профессорско-преподавательского состава высшего учебного заведения в делах, касающихся поиску различный мероприятий для развития студентов в различных областях науки и самого состава на профессиональном уровне,</w:t>
            </w:r>
            <w:r w:rsidR="00E56C1B" w:rsidRPr="00E56C1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 xml:space="preserve">а также помощи </w:t>
            </w:r>
            <w:r w:rsidR="003B6CA8">
              <w:rPr>
                <w:rFonts w:ascii="Times New Roman" w:eastAsia="Times New Roman" w:hAnsi="Times New Roman" w:cs="Times New Roman"/>
                <w:bCs/>
                <w:i/>
              </w:rPr>
              <w:t>организаторам научно-культурных мероприятий охватить как можно больше потенциальных участников своего мероприятия</w:t>
            </w:r>
            <w:r w:rsidR="003B6CA8" w:rsidRPr="003B6CA8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E56C1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</w:tr>
      <w:tr w:rsidR="00027FDB" w14:paraId="1BEF1C4A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EF2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50F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E325963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  <w:p w14:paraId="4C9C1C1B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FDB" w14:paraId="76B0C51A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C9D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2AF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4FC8C0A2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63" w14:textId="1DF60A1E" w:rsidR="00027FDB" w:rsidRPr="00E03A13" w:rsidRDefault="00A644BE" w:rsidP="003B6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644BE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П</w:t>
            </w:r>
            <w:r w:rsidR="00CC0E45" w:rsidRPr="00A644BE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риложения</w:t>
            </w:r>
            <w:r w:rsidR="00027FDB" w:rsidRPr="00A644BE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,</w:t>
            </w:r>
            <w:r w:rsidR="003B6C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которое совмещает в себе </w:t>
            </w:r>
            <w:r w:rsid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большой спектр научно-культурны мероприятий разных областей науки</w:t>
            </w:r>
            <w:r w:rsidR="00EA7FC6" w:rsidRP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удобный встроенный мессенджер и  </w:t>
            </w:r>
            <w:r w:rsidR="00EA7FC6" w:rsidRP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календарь</w:t>
            </w:r>
            <w:r w:rsidR="00EA7FC6" w:rsidRP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</w:t>
            </w:r>
            <w:r w:rsidR="00EA7F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который позволит студентам быстро и комфортно организовать свое временное пространство и легко найти всю основную информацию о выбранн</w:t>
            </w:r>
            <w:r w:rsidR="00E03A1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ом мероприятии.</w:t>
            </w:r>
          </w:p>
        </w:tc>
      </w:tr>
      <w:tr w:rsidR="00027FDB" w14:paraId="21BC1628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51D" w14:textId="50C8C69A" w:rsidR="00027FDB" w:rsidRDefault="003B6CA8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E51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228058BE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  <w:p w14:paraId="30D93728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825D3F9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F497" w14:textId="7A600B29" w:rsidR="00027FDB" w:rsidRPr="00E03A13" w:rsidRDefault="00027FDB" w:rsidP="00CA3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r w:rsidRPr="00A644BE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Продукт решает проблему</w:t>
            </w:r>
            <w:r w:rsidR="00CA3E55" w:rsidRPr="00A644BE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полноценного использования возможностей студентов в участии в научно-культурных мероприятиях</w:t>
            </w:r>
            <w:r w:rsidR="00D46F9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и </w:t>
            </w:r>
            <w:r w:rsidR="00E03A13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снижение уровня выбираемой </w:t>
            </w:r>
            <w:r w:rsidR="00D46F9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«пассивной позиции»</w:t>
            </w:r>
            <w:r w:rsidR="00E03A13" w:rsidRPr="00E03A13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с</w:t>
            </w:r>
            <w:r w:rsidR="00E03A13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тудентов по отношению к науке</w:t>
            </w:r>
            <w:r w:rsidR="00E03A13" w:rsidRPr="00E03A13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  <w:tr w:rsidR="00027FDB" w14:paraId="3CEAB574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B31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A4E918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8F2DF7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41A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10870C3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9CE" w14:textId="77777777" w:rsidR="00027FDB" w:rsidRPr="00C259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Потребительские сегменты: </w:t>
            </w:r>
          </w:p>
          <w:p w14:paraId="20753F2E" w14:textId="5BAAC4EF" w:rsidR="00027FDB" w:rsidRPr="00C259C4" w:rsidRDefault="00027FDB" w:rsidP="00C259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1</w:t>
            </w:r>
            <w:r w:rsidR="0039750E"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) 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физические </w:t>
            </w:r>
            <w:proofErr w:type="gramStart"/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лица, </w:t>
            </w:r>
            <w:r w:rsidR="0039750E"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заинтересованные</w:t>
            </w:r>
            <w:proofErr w:type="gramEnd"/>
            <w:r w:rsidR="0039750E"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определенной областью научных знаний 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(B2C)</w:t>
            </w:r>
          </w:p>
          <w:p w14:paraId="4D059C28" w14:textId="7D150A51" w:rsidR="00027FDB" w:rsidRPr="00C259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2) </w:t>
            </w:r>
            <w:r w:rsidR="00C259C4"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организаторы научно-культурных мероприятий 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(B2B)</w:t>
            </w:r>
          </w:p>
          <w:p w14:paraId="4F6CB528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3) образовательные организации, специализирующиеся на </w:t>
            </w:r>
            <w:r w:rsidR="0039750E"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развитии студентов в научной сфере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 (С2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  <w:lang w:val="en-US"/>
              </w:rPr>
              <w:t>B</w:t>
            </w:r>
            <w:r w:rsidRPr="00C259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)</w:t>
            </w:r>
          </w:p>
          <w:p w14:paraId="6B447934" w14:textId="2420A117" w:rsidR="00AE0517" w:rsidRPr="001D7B79" w:rsidRDefault="00AE0517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4) платформа для проведения различных онлайн встреч 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)</w:t>
            </w:r>
          </w:p>
        </w:tc>
      </w:tr>
      <w:tr w:rsidR="00027FDB" w14:paraId="2DF92607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CD5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B1E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</w:t>
            </w:r>
          </w:p>
          <w:p w14:paraId="7A8FA92A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A418" w14:textId="39C9F1AB" w:rsidR="00027FDB" w:rsidRPr="00AE0517" w:rsidRDefault="00C259C4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051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 основе создания удобного приложения, совмещающего в себе </w:t>
            </w:r>
            <w:r w:rsidR="00AE0517" w:rsidRPr="00AE051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платформу</w:t>
            </w:r>
            <w:r w:rsidRPr="00AE051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AE0517" w:rsidRPr="00AE051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для проведения различных онлайн встреч и функций оповещения людей о предстоящих событиях.</w:t>
            </w:r>
          </w:p>
        </w:tc>
      </w:tr>
      <w:tr w:rsidR="00027FDB" w14:paraId="51603C5E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B761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019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3C811372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9A0" w14:textId="77777777" w:rsidR="00027FDB" w:rsidRPr="005C3D1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</w:pPr>
            <w:proofErr w:type="gramStart"/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Бизнес модель</w:t>
            </w:r>
            <w:proofErr w:type="gramEnd"/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>1) о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тношения с заказчиком/клиентом: база знаний, тренажер, соревновательное развлечение;</w:t>
            </w:r>
          </w:p>
          <w:p w14:paraId="6050A777" w14:textId="2C22BF95" w:rsidR="00027FDB" w:rsidRPr="005C3D1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2) каналы поставки: онлайн-реклама, </w:t>
            </w:r>
            <w:r w:rsidR="005C3D10"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печатные брошюры, офлайн реклама организаторов приложения в вузах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11355FFE" w14:textId="34804394" w:rsidR="00027FDB" w:rsidRPr="005C3D1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3) структура затрат: затраты на разработку и поддержание онлайн-п</w:t>
            </w:r>
            <w:r w:rsidR="00AE0517"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риложения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оплата расходов на содержание п</w:t>
            </w:r>
            <w:r w:rsidR="00AE0517"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риложения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оплата рекламы, расходы на сотрудников (программисты, </w:t>
            </w:r>
            <w:r w:rsidR="005C3D10"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интеграторы</w:t>
            </w: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т.д.), налоги; </w:t>
            </w:r>
          </w:p>
          <w:p w14:paraId="47B04BFE" w14:textId="77777777" w:rsidR="00027FDB" w:rsidRPr="0012164F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C3D1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4) источники доходов: доходы с премиум подписки, реклама, гранты</w:t>
            </w:r>
          </w:p>
        </w:tc>
      </w:tr>
      <w:tr w:rsidR="00027FDB" w14:paraId="4E1D242E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DF8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B8C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1BB0356E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7FF2" w14:textId="1A37D352" w:rsidR="00027FDB" w:rsidRDefault="00A644BE" w:rsidP="00A644BE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«Научные Конференции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России 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- сайт включающий себя перечень научных конференции Российской Федерации;</w:t>
            </w:r>
          </w:p>
          <w:p w14:paraId="298B2696" w14:textId="0B70F65E" w:rsidR="00A644BE" w:rsidRDefault="00A644BE" w:rsidP="00A644BE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«АЭТЕРНА» - </w:t>
            </w:r>
            <w:r w:rsidR="005C3D10">
              <w:rPr>
                <w:rFonts w:ascii="Times New Roman" w:eastAsia="Times New Roman" w:hAnsi="Times New Roman" w:cs="Times New Roman"/>
                <w:i/>
                <w:highlight w:val="white"/>
              </w:rPr>
              <w:t>площадка для размещения и продвижения информации о научных мероприятиях</w:t>
            </w:r>
          </w:p>
          <w:p w14:paraId="09CA43EA" w14:textId="77777777" w:rsidR="005C3D10" w:rsidRDefault="005C3D10" w:rsidP="00027FDB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«Научные-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конференции.рф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» - сеть обмена и распространения информации о проведении научных мероприятий.</w:t>
            </w:r>
          </w:p>
          <w:p w14:paraId="1E2B6592" w14:textId="77777777" w:rsidR="005C3D10" w:rsidRDefault="005C3D10" w:rsidP="005C3D1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14:paraId="2B7F4F97" w14:textId="5C76F6A7" w:rsidR="00027FDB" w:rsidRPr="005C3D10" w:rsidRDefault="00027FDB" w:rsidP="005C3D1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5C3D10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Прямых конкурентов нет </w:t>
            </w:r>
          </w:p>
        </w:tc>
      </w:tr>
      <w:tr w:rsidR="00027FDB" w14:paraId="722EC9AC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C7C2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4F85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074C665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6329" w14:textId="518BB908" w:rsidR="00027FDB" w:rsidRPr="007376CC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7376CC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 xml:space="preserve">Возможность </w:t>
            </w:r>
            <w:r w:rsidR="007376CC" w:rsidRPr="007376CC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быстро и комфортно находить и регистрироваться на научно-культурные мероприятия, сразу делится и приглашать своих знакомых на них с помощью встроенного мес</w:t>
            </w:r>
            <w:r w:rsidR="009F3703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с</w:t>
            </w:r>
            <w:r w:rsidR="007376CC" w:rsidRPr="007376CC">
              <w:rPr>
                <w:rFonts w:ascii="Times New Roman" w:eastAsia="Times New Roman" w:hAnsi="Times New Roman" w:cs="Times New Roman"/>
                <w:i/>
                <w:color w:val="000000" w:themeColor="text1"/>
                <w:highlight w:val="white"/>
              </w:rPr>
              <w:t>енджера, а также создавать свой календарь событий со встроенными оповещения о планируемых мероприятиях и краткая важная информация о нем.</w:t>
            </w:r>
          </w:p>
        </w:tc>
      </w:tr>
      <w:tr w:rsidR="00027FDB" w14:paraId="100F9ED9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B04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1EC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07C470CA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B7FF" w14:textId="2D6BFB44" w:rsidR="00027FDB" w:rsidRPr="002C693A" w:rsidRDefault="00027FDB" w:rsidP="00027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Реализуемый бизнес-проект базируется на </w:t>
            </w:r>
            <w:r w:rsidR="00FC1452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создании конечного продукта по средствам работы как организаторов сайта и мероприятий, так и сам</w:t>
            </w:r>
            <w:r w:rsidR="004C14B6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="00FC1452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х пользователей, предающий индивидуальный характер </w:t>
            </w:r>
            <w:r w:rsidR="004C14B6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своему приложению.</w:t>
            </w:r>
          </w:p>
          <w:p w14:paraId="0CCA7779" w14:textId="64AF2BCC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Новизна проекта заключается в</w:t>
            </w:r>
            <w:r w:rsidR="004C14B6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первую очередь в создании такого формата </w:t>
            </w:r>
            <w:r w:rsidR="003424A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нахождения информации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="003424A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помогающего студентам найти интересующие их мероприятия и с помощью подобранной песни создать будущую атмосферу мероприятия, подстроить под себя дизайн приложения и сделать все, чтобы человек не принял  «пассивную позицию» перед предстоящим мероприятием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Pr="002C693A">
              <w:rPr>
                <w:color w:val="000000" w:themeColor="text1"/>
              </w:rPr>
              <w:br/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 сегодняшний день на рынке отсутствуют аналогичные продукты,</w:t>
            </w:r>
            <w:r w:rsidR="003424A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совмещающие в себе выше </w:t>
            </w:r>
            <w:r w:rsidR="003424A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lastRenderedPageBreak/>
              <w:t xml:space="preserve">перечисленные </w:t>
            </w:r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функции и формат получаемого продукта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0A0FAE1E" w14:textId="77777777" w:rsidR="006E4171" w:rsidRPr="002C693A" w:rsidRDefault="00027FDB" w:rsidP="006E41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Устойчивость бизнеса обуславливается </w:t>
            </w:r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индивидуальным подходом к каждому пользователю, ежедневной мотивацией людей и обеспечение их </w:t>
            </w:r>
            <w:proofErr w:type="spellStart"/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малоэнергозатратной</w:t>
            </w:r>
            <w:proofErr w:type="spellEnd"/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деятельностью в этом приложении.</w:t>
            </w:r>
          </w:p>
          <w:p w14:paraId="586AB0DB" w14:textId="7C0F3F16" w:rsidR="00027FDB" w:rsidRPr="002C693A" w:rsidRDefault="00027FDB" w:rsidP="006E41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Целевая аудитория ориентирована на получение </w:t>
            </w:r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научных 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знаний</w:t>
            </w:r>
            <w:r w:rsidR="006E4171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 разных областях науки</w:t>
            </w:r>
            <w:r w:rsidR="002C693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 помощи организаторам мероприятий осветить свое научно-культурное мероприятие и найти потенциальных участников.</w:t>
            </w:r>
          </w:p>
        </w:tc>
      </w:tr>
      <w:tr w:rsidR="00027FDB" w14:paraId="39A1C022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3C7" w14:textId="77777777" w:rsidR="00027FDB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4EE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AB5DEB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  <w:p w14:paraId="653EE9F1" w14:textId="77777777" w:rsidR="00027FDB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4171" w:rsidRPr="006E4171" w14:paraId="32617868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C51" w14:textId="77777777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93D" w14:textId="77777777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420DA45" w14:textId="77777777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35A" w14:textId="734910E8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Основные технические параметры тренажера фондового рынка, обеспечивающие его конкурентоспособность в выбранном тематическом направлении:</w:t>
            </w:r>
            <w:r w:rsidRPr="006E4171">
              <w:rPr>
                <w:color w:val="FFC000" w:themeColor="accent4"/>
              </w:rPr>
              <w:br/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1. интерфейс: удобный и соответствующий актуальным </w:t>
            </w:r>
            <w:r w:rsidR="002C693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со</w:t>
            </w:r>
            <w:r w:rsid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временным 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приложениям, разработанный с учетом эффективности взаимодействия между платформой и пользователем. </w:t>
            </w:r>
          </w:p>
          <w:p w14:paraId="7D55EF08" w14:textId="280797A9" w:rsidR="00027FDB" w:rsidRPr="002C693A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W</w:t>
            </w:r>
            <w:proofErr w:type="spellStart"/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eb</w:t>
            </w:r>
            <w:proofErr w:type="spellEnd"/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-приложение: решение, основанное на актуальных технологиях 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W</w:t>
            </w:r>
            <w:proofErr w:type="spellStart"/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eb</w:t>
            </w:r>
            <w:proofErr w:type="spellEnd"/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-приложения и обеспечивающее </w:t>
            </w:r>
            <w:r w:rsidR="002C693A"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создание комфортной среды</w:t>
            </w:r>
            <w:r w:rsidRPr="002C693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для пользователя.</w:t>
            </w:r>
          </w:p>
          <w:p w14:paraId="1BF6EA91" w14:textId="77777777" w:rsidR="00B87F67" w:rsidRPr="00B87F67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3. модель </w:t>
            </w:r>
            <w:r w:rsidR="00F058C4"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создания индивидуального интерфейса</w:t>
            </w:r>
            <w:r w:rsidR="00B87F67"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</w:p>
          <w:p w14:paraId="3068A039" w14:textId="0B58323B" w:rsidR="00B87F67" w:rsidRPr="004357BE" w:rsidRDefault="00B87F67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Позволяет регулировать шрифт описанных мероприятий, подобрать </w:t>
            </w:r>
            <w:r w:rsid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</w:t>
            </w:r>
            <w:r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ветовую гамму приложения, которая будет нравится человеку, создать свой неповторимый и индивидуальный календарь событий и предстоящих мероприятий</w:t>
            </w:r>
            <w:r w:rsidR="004357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="004357BE" w:rsidRPr="004357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а </w:t>
            </w:r>
            <w:r w:rsidR="004357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также позволят людям с особенным зрением (дальтоникам) создавать удобный для себя формат нахождения информации.</w:t>
            </w:r>
          </w:p>
          <w:p w14:paraId="0BABC958" w14:textId="77777777" w:rsidR="00B87F67" w:rsidRDefault="00B87F67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4.</w:t>
            </w:r>
            <w:r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Календарь со встроенным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уведомлениями:</w:t>
            </w:r>
          </w:p>
          <w:p w14:paraId="64BFEFDA" w14:textId="22D4B46D" w:rsidR="00027FDB" w:rsidRPr="00B87F67" w:rsidRDefault="00B87F67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Позволит не забыть о предстоящем событие,</w:t>
            </w:r>
            <w:r w:rsidRPr="00B87F6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сразу после регистрации на мероприятие составить свое расписание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ближайщую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неделю или месяц.</w:t>
            </w:r>
          </w:p>
        </w:tc>
      </w:tr>
      <w:tr w:rsidR="006E4171" w:rsidRPr="006E4171" w14:paraId="7F3D3C68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EB12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01B5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Организационные, производственные и финансовые параметры бизнеса</w:t>
            </w:r>
            <w:r w:rsidRPr="00F058C4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14:paraId="6B0D535E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Приводится видение основателя (-лей)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стартапа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  <w:p w14:paraId="79443C73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9CFF8FE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3CC" w14:textId="430CD14A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Для реализации проекта понадобятся: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>1. человеческие ресурсы: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  <w:highlight w:val="yellow"/>
              </w:rPr>
              <w:br/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инженер по программному обеспечению (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Software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Engineer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- отвечает за разработку и программирование программного обеспечения</w:t>
            </w:r>
            <w:r w:rsidR="00F058C4"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приложения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>- дизайнер (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Designer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) – отвечает за формирование эстетического и удобного интерфейса </w:t>
            </w:r>
            <w:r w:rsidR="00F058C4"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приложения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>- маркетолог (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Marketer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- исследование рынка, анализ продуктов конкурентов и разработка маркетинговой стратегии.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>- менеджер по проекту (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Project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Manager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- координирует работу команды, управляет бюджетом и сроками.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</w:r>
            <w:r w:rsidRPr="006E4171">
              <w:rPr>
                <w:rFonts w:ascii="Times New Roman" w:eastAsia="Times New Roman" w:hAnsi="Times New Roman" w:cs="Times New Roman"/>
                <w:i/>
                <w:color w:val="FFC000" w:themeColor="accent4"/>
              </w:rPr>
              <w:lastRenderedPageBreak/>
              <w:br/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 технические ресурсы: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 xml:space="preserve">- аппаратные и программные комплексы разработки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Web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-приложений (компьютеры и программы)</w:t>
            </w:r>
            <w:r w:rsidRPr="006E4171">
              <w:rPr>
                <w:rFonts w:ascii="Times New Roman" w:eastAsia="Times New Roman" w:hAnsi="Times New Roman" w:cs="Times New Roman"/>
                <w:i/>
                <w:color w:val="FFC000" w:themeColor="accent4"/>
              </w:rPr>
              <w:br/>
            </w:r>
            <w:r w:rsidRPr="006E4171">
              <w:rPr>
                <w:rFonts w:ascii="Times New Roman" w:eastAsia="Times New Roman" w:hAnsi="Times New Roman" w:cs="Times New Roman"/>
                <w:i/>
                <w:color w:val="FFC000" w:themeColor="accent4"/>
              </w:rPr>
              <w:br/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3. финансовые ресурсы: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  <w:t xml:space="preserve">- оплата труда специалистов в течение календарного года (из расчета </w:t>
            </w:r>
            <w:r w:rsidR="00F058C4"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5 000 рублей на человека в месяц) - 3 </w:t>
            </w:r>
            <w:r w:rsidR="00F058C4"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120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000 рублей.</w:t>
            </w:r>
          </w:p>
          <w:p w14:paraId="145445B0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затраты на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фриланс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для областей вне компетенции штатных специалистов - 150 000 рублей.</w:t>
            </w:r>
          </w:p>
          <w:p w14:paraId="00023CD8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затраты на аппаратные и программные комплексы (из расчета 75 000 рублей/комплект на специалиста) - 300 000 рублей.</w:t>
            </w:r>
          </w:p>
          <w:p w14:paraId="70E4DE04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 затраты на поддержание </w:t>
            </w:r>
            <w:proofErr w:type="spell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web</w:t>
            </w:r>
            <w:proofErr w:type="spell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proofErr w:type="gramStart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приложения  -</w:t>
            </w:r>
            <w:proofErr w:type="gramEnd"/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150 000 рублей </w:t>
            </w:r>
          </w:p>
          <w:p w14:paraId="17263E76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затраты на маркетинг - 1 000 000 рублей</w:t>
            </w:r>
          </w:p>
          <w:p w14:paraId="3136F1A3" w14:textId="77777777" w:rsidR="00027FDB" w:rsidRPr="00F058C4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резервный фонд - 500 000 рублей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br/>
            </w:r>
          </w:p>
          <w:p w14:paraId="23E0B99B" w14:textId="4A43E095" w:rsidR="00027FDB" w:rsidRPr="006E4171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C000" w:themeColor="accent4"/>
              </w:rPr>
            </w:pP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Общая сумма - 5 </w:t>
            </w:r>
            <w:r w:rsid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220</w:t>
            </w:r>
            <w:r w:rsidRPr="00F058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000 рублей </w:t>
            </w:r>
          </w:p>
        </w:tc>
      </w:tr>
      <w:tr w:rsidR="006E4171" w:rsidRPr="006E4171" w14:paraId="4C397EAC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E76" w14:textId="77777777" w:rsidR="00027FDB" w:rsidRPr="004357B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7B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84D" w14:textId="77777777" w:rsidR="00027FDB" w:rsidRPr="004357B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57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Основные конкурентные преимущества*</w:t>
            </w:r>
          </w:p>
          <w:p w14:paraId="152A16F3" w14:textId="77777777" w:rsidR="00027FDB" w:rsidRPr="004357B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357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0ABF2BDE" w14:textId="77777777" w:rsidR="00027FDB" w:rsidRPr="004357B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7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0FA" w14:textId="20CAD1E6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Предлагаемый продукт – первая отечественная разработк</w:t>
            </w:r>
            <w:r w:rsidR="004357BE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а, способствующая повлиять на нынешний уровень вовлеченных в научно-культурная сферу людей, стимулировать повышению уровня заинтересованности студентов учебн</w:t>
            </w:r>
            <w:r w:rsidR="009F3703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ых</w:t>
            </w:r>
            <w:r w:rsidR="004357BE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заведений и </w:t>
            </w:r>
            <w:r w:rsidR="009F3703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быстрому вовлечению новых пользователей по средствам встроенного </w:t>
            </w:r>
            <w:proofErr w:type="gramStart"/>
            <w:r w:rsid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мессенджера.</w:t>
            </w:r>
            <w:r w:rsidR="009F3703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proofErr w:type="gramEnd"/>
            <w:r w:rsidR="009F3703"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869D0B3" w14:textId="77777777" w:rsidR="00B13342" w:rsidRPr="00B13342" w:rsidRDefault="00027FDB" w:rsidP="009F3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Продукт строится на </w:t>
            </w:r>
            <w:r w:rsidR="009F3703" w:rsidRPr="00B1334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уникальности и многофункциональности приложения, экономии времени </w:t>
            </w:r>
            <w:r w:rsidR="00B13342" w:rsidRPr="00B1334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пользователей.</w:t>
            </w:r>
          </w:p>
          <w:p w14:paraId="0AC1E9F8" w14:textId="1E4DC420" w:rsidR="00027FDB" w:rsidRPr="006E4171" w:rsidRDefault="00027FDB" w:rsidP="009F37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Конкурентоспособность продукта будет строиться также с учетом успешного позиционирования и маркетинговой стратегии, позволяющих привлечь клиентов и обеспечить конкурентные преимущества.</w:t>
            </w:r>
          </w:p>
        </w:tc>
      </w:tr>
      <w:tr w:rsidR="006E4171" w:rsidRPr="006E4171" w14:paraId="6D4B0B29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36F" w14:textId="77777777" w:rsidR="00027FDB" w:rsidRPr="00346ECD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6ECD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5932" w14:textId="77777777" w:rsidR="00027FDB" w:rsidRPr="00346ECD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Научно-техническое решение и/или результаты, необходимые для создания продукции</w:t>
            </w:r>
            <w:r w:rsidRPr="00346ECD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14:paraId="0C248DE9" w14:textId="77777777" w:rsidR="00027FDB" w:rsidRPr="00346ECD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E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6B4" w14:textId="77777777" w:rsidR="00027FDB" w:rsidRPr="006E4171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C000" w:themeColor="accent4"/>
              </w:rPr>
            </w:pPr>
            <w:r w:rsidRPr="00346E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Технические параметры, обеспечивающие конкурентоспособность:</w:t>
            </w:r>
          </w:p>
          <w:p w14:paraId="7DAFC6E9" w14:textId="01C1CC3F" w:rsidR="00027FDB" w:rsidRDefault="00346ECD" w:rsidP="00346ECD">
            <w:pPr>
              <w:widowControl w:val="0"/>
              <w:tabs>
                <w:tab w:val="left" w:pos="496"/>
              </w:tabs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E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Навигация в приложении</w:t>
            </w:r>
            <w:r w:rsidR="0065561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;</w:t>
            </w:r>
          </w:p>
          <w:p w14:paraId="749B0B72" w14:textId="02C52D1C" w:rsidR="00346ECD" w:rsidRDefault="00346ECD" w:rsidP="00346ECD">
            <w:pPr>
              <w:widowControl w:val="0"/>
              <w:tabs>
                <w:tab w:val="left" w:pos="496"/>
              </w:tabs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2.ИКТ (информационно-коммуникационные технологии</w:t>
            </w:r>
            <w:r w:rsidR="0065561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;</w:t>
            </w:r>
          </w:p>
          <w:p w14:paraId="5C9C2E78" w14:textId="616042B2" w:rsidR="00655618" w:rsidRDefault="00346ECD" w:rsidP="00655618">
            <w:pPr>
              <w:widowControl w:val="0"/>
              <w:tabs>
                <w:tab w:val="left" w:pos="496"/>
              </w:tabs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3.</w:t>
            </w:r>
            <w:r w:rsidR="0065561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Персональный идентификационный номер физического лица;</w:t>
            </w:r>
          </w:p>
          <w:p w14:paraId="766DCC7F" w14:textId="44EB87FE" w:rsidR="00655618" w:rsidRPr="00655618" w:rsidRDefault="00655618" w:rsidP="00655618">
            <w:pPr>
              <w:widowControl w:val="0"/>
              <w:tabs>
                <w:tab w:val="left" w:pos="496"/>
              </w:tabs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4.Автоматизированное рабочее место.</w:t>
            </w:r>
          </w:p>
        </w:tc>
      </w:tr>
      <w:tr w:rsidR="006E4171" w:rsidRPr="006E4171" w14:paraId="071EDFED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ACE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34DE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«Задел». Уровень готовности продукта TRL</w:t>
            </w:r>
          </w:p>
          <w:p w14:paraId="4EDDEF01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E8B5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 итогам акселерационной программы осуществлены следующие виды работ:</w:t>
            </w:r>
          </w:p>
          <w:p w14:paraId="76BA3E71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• разработана концепция проекта </w:t>
            </w:r>
          </w:p>
          <w:p w14:paraId="61FA7B52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проведён опрос целевой аудитории и социальный анализ</w:t>
            </w:r>
          </w:p>
          <w:p w14:paraId="6159E5CF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осуществлен анализ рентабельности проекта</w:t>
            </w:r>
          </w:p>
          <w:p w14:paraId="50D21B0D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yellow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разработана бизнес-модель с предварительным бюджетом</w:t>
            </w:r>
          </w:p>
          <w:p w14:paraId="2764AE4C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проведён анализ рисков</w:t>
            </w:r>
          </w:p>
          <w:p w14:paraId="5C7F54A7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• проведен технический анализ создаваемого </w:t>
            </w: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lastRenderedPageBreak/>
              <w:t>продукта</w:t>
            </w:r>
          </w:p>
          <w:p w14:paraId="64E3181A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сформировано резюме проекта</w:t>
            </w:r>
          </w:p>
          <w:p w14:paraId="77209182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разработан план дальнейшего развития</w:t>
            </w:r>
          </w:p>
          <w:p w14:paraId="377B0FEE" w14:textId="77777777" w:rsidR="00027FDB" w:rsidRPr="009F370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F37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• закреплены работы за участниками проекта</w:t>
            </w:r>
          </w:p>
        </w:tc>
      </w:tr>
      <w:tr w:rsidR="006E4171" w:rsidRPr="006E4171" w14:paraId="1A35B470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3EFE" w14:textId="77777777" w:rsidR="00027FDB" w:rsidRPr="00B13342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8371" w14:textId="77777777" w:rsidR="00027FDB" w:rsidRPr="00B13342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78D8" w14:textId="77777777" w:rsidR="00027FDB" w:rsidRPr="006E4171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</w:rPr>
            </w:pPr>
            <w:r w:rsidRPr="006E4171">
              <w:rPr>
                <w:rFonts w:ascii="Times New Roman" w:eastAsia="Times New Roman" w:hAnsi="Times New Roman" w:cs="Times New Roman"/>
                <w:i/>
                <w:color w:val="FFC000" w:themeColor="accent4"/>
              </w:rPr>
              <w:t xml:space="preserve"> </w:t>
            </w:r>
            <w:r w:rsidRPr="00B1334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Проект соответствует научно-технологическим приоритетам, закрепленным в Перечне критических технологий Российской Федерации от 7 июля 2011 г.</w:t>
            </w:r>
          </w:p>
        </w:tc>
      </w:tr>
      <w:tr w:rsidR="006E4171" w:rsidRPr="006E4171" w14:paraId="16409906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E87C" w14:textId="77777777" w:rsidR="00027FDB" w:rsidRPr="00B13342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E93" w14:textId="77777777" w:rsidR="00027FDB" w:rsidRPr="00B13342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Каналы продвижения будущего продукта*</w:t>
            </w:r>
          </w:p>
          <w:p w14:paraId="7E3079B6" w14:textId="77777777" w:rsidR="00027FDB" w:rsidRPr="00B13342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32EE" w14:textId="18EAD43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Выбранная маркетинговая стратегия базируется на сочетании традиционных и нетрадиционных методов, в числе которых: реклама, в том числе и в социальных сетях (</w:t>
            </w: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VK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 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), презентация продукта на 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площадка связанных с научной деятельность</w:t>
            </w: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в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высших </w:t>
            </w: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учебных</w:t>
            </w:r>
            <w:proofErr w:type="gramEnd"/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заведениях. Выбор каналов продвижения обоснован с точки зрения обеспечения максимального доступа к информации целевой аудитории.</w:t>
            </w:r>
          </w:p>
        </w:tc>
      </w:tr>
      <w:tr w:rsidR="006E4171" w:rsidRPr="006E4171" w14:paraId="2B21A4DD" w14:textId="77777777" w:rsidTr="003B6CA8">
        <w:trPr>
          <w:gridBefore w:val="1"/>
          <w:gridAfter w:val="1"/>
          <w:wBefore w:w="141" w:type="dxa"/>
          <w:wAfter w:w="567" w:type="dxa"/>
          <w:trHeight w:val="694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65F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762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Каналы сбыта будущего продукта*</w:t>
            </w:r>
          </w:p>
          <w:p w14:paraId="6A6AD184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9C5" w14:textId="73FBA272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Создание мобильного приложения. Создание группы в социальных сетях (</w:t>
            </w: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VK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te</w:t>
            </w:r>
            <w:r w:rsidR="00322D30" w:rsidRPr="00322D30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legram</w:t>
            </w:r>
            <w:proofErr w:type="spellEnd"/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). Выбор обоснован степенью доверия целевой аудитории к каналу сбыта.</w:t>
            </w:r>
          </w:p>
        </w:tc>
      </w:tr>
      <w:tr w:rsidR="006E4171" w:rsidRPr="006E4171" w14:paraId="529BB560" w14:textId="77777777" w:rsidTr="003B6CA8">
        <w:trPr>
          <w:gridBefore w:val="1"/>
          <w:gridAfter w:val="1"/>
          <w:wBefore w:w="141" w:type="dxa"/>
          <w:wAfter w:w="567" w:type="dxa"/>
          <w:trHeight w:val="1067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1E6" w14:textId="77777777" w:rsidR="00027FDB" w:rsidRPr="006E4171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668F" w14:textId="77777777" w:rsidR="00027FDB" w:rsidRPr="006E4171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</w:p>
          <w:p w14:paraId="647F6C44" w14:textId="77777777" w:rsidR="00027FDB" w:rsidRPr="00B13342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Характеристика проблемы,</w:t>
            </w:r>
          </w:p>
          <w:p w14:paraId="07695143" w14:textId="77777777" w:rsidR="00027FDB" w:rsidRPr="00B13342" w:rsidRDefault="00027FDB" w:rsidP="00027F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133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 решение которой направлен стартап-проект</w:t>
            </w:r>
          </w:p>
          <w:p w14:paraId="6E5F21AC" w14:textId="77777777" w:rsidR="00027FDB" w:rsidRPr="006E4171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</w:p>
        </w:tc>
      </w:tr>
      <w:tr w:rsidR="006E4171" w:rsidRPr="006E4171" w14:paraId="689973CF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0150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0F1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Описание проблемы*</w:t>
            </w:r>
          </w:p>
          <w:p w14:paraId="3839B74F" w14:textId="77777777" w:rsidR="00027FDB" w:rsidRPr="00322D30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22D3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31E9" w14:textId="411E13F9" w:rsidR="00027FDB" w:rsidRPr="007934AC" w:rsidRDefault="0055248E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C000" w:themeColor="accent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Низкий уровень</w:t>
            </w:r>
            <w:r w:rsidR="00322D30" w:rsidRPr="0055248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вовлеченность студентов высших учебных заведений в сфере научно-культурных мероприятий, «пассивная позиция» людей </w:t>
            </w:r>
            <w:r w:rsidRPr="0055248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 сфере получения научных знаний, отсутствие полноценной информации и неосведомленность людей о мероприятиях научно-культурного характера.</w:t>
            </w:r>
            <w:r w:rsid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Фрагментарный доступ людей о интересующих их научно-культурных мероприятиях.</w:t>
            </w:r>
          </w:p>
        </w:tc>
      </w:tr>
      <w:tr w:rsidR="006E4171" w:rsidRPr="006E4171" w14:paraId="5A7735ED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C6EE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688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Какая часть проблемы решается (может быть </w:t>
            </w:r>
            <w:proofErr w:type="gramStart"/>
            <w:r w:rsidRPr="005524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решена)*</w:t>
            </w:r>
            <w:proofErr w:type="gramEnd"/>
          </w:p>
          <w:p w14:paraId="79FDE2B9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2D0" w14:textId="3035E1FA" w:rsidR="00027FDB" w:rsidRPr="00E23103" w:rsidRDefault="0055248E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C000" w:themeColor="accent4"/>
              </w:rPr>
            </w:pPr>
            <w:r w:rsidRPr="0055248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Снижение уровня принимаемой «пассивной позиции» людей по отношению к научно-культурным мероприятиям. Повышение уровня осведомленности людей о проводимых научных мероприятиях</w:t>
            </w:r>
            <w:r w:rsidRPr="00E2310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E4171" w:rsidRPr="006E4171" w14:paraId="33513F2C" w14:textId="77777777" w:rsidTr="003B6CA8">
        <w:trPr>
          <w:gridBefore w:val="1"/>
          <w:gridAfter w:val="1"/>
          <w:wBefore w:w="141" w:type="dxa"/>
          <w:wAfter w:w="567" w:type="dxa"/>
          <w:trHeight w:val="175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A010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4CEB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514BBAC" w14:textId="77777777" w:rsidR="00027FDB" w:rsidRPr="0055248E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5248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8953" w14:textId="29FD0E88" w:rsidR="00027FDB" w:rsidRPr="007934AC" w:rsidRDefault="00E23103" w:rsidP="00027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Приложение, имеющее удобный дисплей и быстрый доступ ко всем мероприятиям, а также со встроенны</w:t>
            </w:r>
            <w:r w:rsidR="0064499C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м </w:t>
            </w:r>
            <w:r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индивидуально регулиров</w:t>
            </w:r>
            <w:r w:rsidR="0064499C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анным календарем событий,</w:t>
            </w:r>
            <w:r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заинтересу</w:t>
            </w:r>
            <w:r w:rsidR="0064499C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ют большое количество аудитории и повысит уровень вовлеченности людей в научной сфере деятельности.</w:t>
            </w:r>
          </w:p>
        </w:tc>
      </w:tr>
      <w:tr w:rsidR="006E4171" w:rsidRPr="006E4171" w14:paraId="46B755DA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44F0" w14:textId="77777777" w:rsidR="00027FDB" w:rsidRPr="0064499C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499C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FBE" w14:textId="77777777" w:rsidR="00027FDB" w:rsidRPr="0064499C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4499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Каким способом будет решена проблема*</w:t>
            </w:r>
          </w:p>
          <w:p w14:paraId="130D3CB9" w14:textId="77777777" w:rsidR="00027FDB" w:rsidRPr="0064499C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4499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DBF" w14:textId="2B2C3B22" w:rsidR="00A449BF" w:rsidRPr="00BC0473" w:rsidRDefault="0064499C" w:rsidP="00A44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Приложение </w:t>
            </w:r>
            <w:r w:rsidR="00027FDB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поможет потребителям справиться с </w:t>
            </w:r>
            <w:r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проблемой отсутствия полноценной информации, собранной в одном месте</w:t>
            </w:r>
            <w:r w:rsidR="007934AC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а также уйти от фрагментарной информации о научно-технических мероприятия, получаемых от других людей</w:t>
            </w:r>
            <w:r w:rsidR="00027FDB" w:rsidRPr="007934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  <w:r w:rsidR="00027FDB" w:rsidRPr="007934AC">
              <w:rPr>
                <w:color w:val="000000" w:themeColor="text1"/>
              </w:rPr>
              <w:br/>
            </w:r>
            <w:r w:rsidR="007934AC" w:rsidRPr="00A449BF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A449BF" w:rsidRPr="00A449BF">
              <w:rPr>
                <w:rFonts w:ascii="Times New Roman" w:hAnsi="Times New Roman" w:cs="Times New Roman"/>
                <w:i/>
                <w:color w:val="000000" w:themeColor="text1"/>
              </w:rPr>
              <w:t>Наличие</w:t>
            </w:r>
            <w:r w:rsidR="00A449BF">
              <w:rPr>
                <w:i/>
                <w:color w:val="000000" w:themeColor="text1"/>
              </w:rPr>
              <w:t xml:space="preserve"> </w:t>
            </w:r>
            <w:r w:rsidR="00A449BF" w:rsidRPr="00A449BF">
              <w:rPr>
                <w:rFonts w:ascii="Times New Roman" w:hAnsi="Times New Roman" w:cs="Times New Roman"/>
                <w:i/>
                <w:color w:val="000000" w:themeColor="text1"/>
              </w:rPr>
              <w:t>удобног</w:t>
            </w:r>
            <w:r w:rsidR="00A449BF">
              <w:rPr>
                <w:rFonts w:ascii="Times New Roman" w:hAnsi="Times New Roman" w:cs="Times New Roman"/>
                <w:i/>
                <w:color w:val="000000" w:themeColor="text1"/>
              </w:rPr>
              <w:t>о приложения с такими функциями позволит уйти от фрагментарного доступа информации про научные мероприятия от других отдельных лиц</w:t>
            </w:r>
            <w:r w:rsidR="00BC047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EC2800D" w14:textId="6EB29307" w:rsidR="00A449BF" w:rsidRPr="00A449BF" w:rsidRDefault="00A449BF" w:rsidP="00A44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49B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2.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Собранные в одном приложении мероприятия с удобным доступом и </w:t>
            </w:r>
            <w:r w:rsidR="00BC04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полной информацией позволят студентам справится с проблемой отсутствия полноценной информации о научно-культурных мероприятиях.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E4171" w:rsidRPr="006E4171" w14:paraId="15A621AB" w14:textId="77777777" w:rsidTr="003B6CA8">
        <w:trPr>
          <w:gridBefore w:val="1"/>
          <w:gridAfter w:val="1"/>
          <w:wBefore w:w="141" w:type="dxa"/>
          <w:wAfter w:w="567" w:type="dxa"/>
          <w:trHeight w:val="345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71F4" w14:textId="77777777" w:rsidR="00027FDB" w:rsidRPr="00BC047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7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4462" w14:textId="77777777" w:rsidR="00027FDB" w:rsidRPr="00BC047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C04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Оценка потенциала «рынка» и рентабельности бизнеса*</w:t>
            </w:r>
          </w:p>
          <w:p w14:paraId="5F39138E" w14:textId="77777777" w:rsidR="00027FDB" w:rsidRPr="00BC047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C047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2903" w14:textId="6C3382A2" w:rsidR="00027FDB" w:rsidRPr="00BC0473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BC047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Тренды, влияющие на расширение рынка решений, призванных для </w:t>
            </w:r>
            <w:r w:rsidR="00BC0473" w:rsidRPr="00BC047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пользования такого рода приложени</w:t>
            </w:r>
            <w:r w:rsidR="00BC047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я</w:t>
            </w:r>
            <w:r w:rsidRPr="00BC047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</w:p>
          <w:p w14:paraId="23AC4ADB" w14:textId="0CF91918" w:rsidR="00366529" w:rsidRDefault="00027FDB" w:rsidP="00027FDB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количество 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вовлеченных в научную сферу деятельности студентов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Нижегородского Института Управления – филиала </w:t>
            </w:r>
            <w:proofErr w:type="spellStart"/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РАНХиГС</w:t>
            </w:r>
            <w:proofErr w:type="spellEnd"/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на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202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г. 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упало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</w:t>
            </w:r>
            <w:r w:rsidR="00BC0473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%</w:t>
            </w: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(481 </w:t>
            </w:r>
            <w:r w:rsid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человек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из 4812</w:t>
            </w:r>
            <w:r w:rsid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людей</w:t>
            </w:r>
            <w:r w:rsidR="00366529"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</w:t>
            </w:r>
            <w:r w:rsidRPr="003665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;</w:t>
            </w:r>
          </w:p>
          <w:p w14:paraId="284BC9C9" w14:textId="64DD9AD2" w:rsidR="00366529" w:rsidRDefault="00407439" w:rsidP="00027FDB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 Нижнем Новгороде 27</w:t>
            </w:r>
            <w:r w:rsidRPr="004074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,9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% людей всего вовлечены в научную деятельность (385 тыс</w:t>
            </w:r>
            <w:r w:rsidRPr="004074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 1 214 000 млн. людей)</w:t>
            </w:r>
          </w:p>
          <w:p w14:paraId="0D36FCF9" w14:textId="1BE37646" w:rsidR="00027FDB" w:rsidRPr="00407439" w:rsidRDefault="00407439" w:rsidP="0036652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074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Приложение </w:t>
            </w:r>
            <w:r w:rsidR="00027FDB" w:rsidRPr="004074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относится к пересечению фондового и образовательного рынков. </w:t>
            </w:r>
          </w:p>
          <w:p w14:paraId="6BFE4B92" w14:textId="4403EE56" w:rsidR="00027FDB" w:rsidRPr="00407439" w:rsidRDefault="00027FDB" w:rsidP="00027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0743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Потенциал рынка складывается с учетом емкости рынка конкурентов:</w:t>
            </w:r>
          </w:p>
        </w:tc>
      </w:tr>
    </w:tbl>
    <w:p w14:paraId="216659E4" w14:textId="77777777" w:rsidR="00C97D2C" w:rsidRPr="006E4171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</w:rPr>
      </w:pPr>
    </w:p>
    <w:p w14:paraId="6E933F37" w14:textId="77777777" w:rsidR="00C97D2C" w:rsidRPr="009B4118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B4118">
        <w:rPr>
          <w:rFonts w:ascii="Times New Roman" w:eastAsia="Times New Roman" w:hAnsi="Times New Roman" w:cs="Times New Roman"/>
          <w:b/>
          <w:color w:val="000000" w:themeColor="text1"/>
        </w:rPr>
        <w:t>ПЛАН ДАЛЬНЕЙШЕГО РАЗВИТИЯ СТАРТАП-ПРОЕКТА</w:t>
      </w:r>
    </w:p>
    <w:p w14:paraId="21ED1472" w14:textId="77777777" w:rsidR="00C97D2C" w:rsidRPr="009B4118" w:rsidRDefault="00C97D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2"/>
        <w:tblW w:w="9675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9B4118" w:rsidRPr="009B4118" w14:paraId="57B01FFF" w14:textId="77777777">
        <w:trPr>
          <w:trHeight w:val="1215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2FCF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Этап реализации</w:t>
            </w:r>
          </w:p>
          <w:p w14:paraId="7CD4DC3B" w14:textId="3FD73C86" w:rsidR="00C97D2C" w:rsidRPr="009B4118" w:rsidRDefault="001E4D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команды профессиональными сотрудниками: поиск экспертов в области </w:t>
            </w:r>
            <w:r w:rsidR="009B4118"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и улучшения интерфейса приложения</w:t>
            </w: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, программистов</w:t>
            </w:r>
            <w:r w:rsidR="009B4118"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, организаторов мероприятий или отдельных спикеров, копирайтеров, рекламодателей</w:t>
            </w: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D11C0F1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продукта</w:t>
            </w:r>
          </w:p>
          <w:p w14:paraId="7D239A9D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Альфа-тестирование на ограниченном круге лиц</w:t>
            </w:r>
          </w:p>
          <w:p w14:paraId="59EF7AA9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Улучшение технических характеристик </w:t>
            </w:r>
          </w:p>
          <w:p w14:paraId="53418886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Установление партнерских соглашений </w:t>
            </w:r>
          </w:p>
          <w:p w14:paraId="141F626F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планирование</w:t>
            </w:r>
          </w:p>
          <w:p w14:paraId="1310096E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Бета-тестирование</w:t>
            </w:r>
          </w:p>
          <w:p w14:paraId="694670EA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Устранение проблем продукта</w:t>
            </w:r>
          </w:p>
          <w:p w14:paraId="4E66A470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Этап завершения</w:t>
            </w:r>
          </w:p>
          <w:p w14:paraId="52BF37F3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Финальная проверка выполненной работы</w:t>
            </w:r>
          </w:p>
          <w:p w14:paraId="0CD24843" w14:textId="3F39C0D0"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Закрытие бюджета и всех схем</w:t>
            </w:r>
          </w:p>
          <w:p w14:paraId="25A6C720" w14:textId="53DD3ABE" w:rsidR="009B4118" w:rsidRPr="009B4118" w:rsidRDefault="009B411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Реклама продукта</w:t>
            </w:r>
          </w:p>
          <w:p w14:paraId="7A2AE3CA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Запуск продукта</w:t>
            </w:r>
          </w:p>
          <w:p w14:paraId="5A71B817" w14:textId="77777777" w:rsidR="00C97D2C" w:rsidRPr="009B4118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4118">
              <w:rPr>
                <w:rFonts w:ascii="Times New Roman" w:eastAsia="Times New Roman" w:hAnsi="Times New Roman" w:cs="Times New Roman"/>
                <w:color w:val="000000" w:themeColor="text1"/>
              </w:rPr>
              <w:t>Рост и развитие</w:t>
            </w:r>
          </w:p>
        </w:tc>
      </w:tr>
    </w:tbl>
    <w:p w14:paraId="1AC86B15" w14:textId="77777777" w:rsidR="00C97D2C" w:rsidRPr="006E4171" w:rsidRDefault="00C97D2C">
      <w:pPr>
        <w:spacing w:after="0" w:line="240" w:lineRule="auto"/>
        <w:rPr>
          <w:rFonts w:ascii="Times New Roman" w:eastAsia="Times New Roman" w:hAnsi="Times New Roman" w:cs="Times New Roman"/>
          <w:color w:val="FFC000" w:themeColor="accent4"/>
        </w:rPr>
      </w:pPr>
    </w:p>
    <w:p w14:paraId="15C0B842" w14:textId="77777777" w:rsidR="00C97D2C" w:rsidRPr="006E4171" w:rsidRDefault="00C97D2C">
      <w:pPr>
        <w:spacing w:after="0" w:line="240" w:lineRule="auto"/>
        <w:rPr>
          <w:rFonts w:ascii="Times New Roman" w:eastAsia="Times New Roman" w:hAnsi="Times New Roman" w:cs="Times New Roman"/>
          <w:color w:val="FFC000" w:themeColor="accent4"/>
        </w:rPr>
      </w:pPr>
    </w:p>
    <w:sectPr w:rsidR="00C97D2C" w:rsidRPr="006E4171">
      <w:pgSz w:w="11906" w:h="16838"/>
      <w:pgMar w:top="1134" w:right="850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51B"/>
    <w:multiLevelType w:val="multilevel"/>
    <w:tmpl w:val="8F4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751AF"/>
    <w:multiLevelType w:val="multilevel"/>
    <w:tmpl w:val="E7F05F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D275B6"/>
    <w:multiLevelType w:val="multilevel"/>
    <w:tmpl w:val="53C886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7E0720"/>
    <w:multiLevelType w:val="hybridMultilevel"/>
    <w:tmpl w:val="768E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748"/>
    <w:multiLevelType w:val="multilevel"/>
    <w:tmpl w:val="52BC81D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003193"/>
    <w:multiLevelType w:val="multilevel"/>
    <w:tmpl w:val="02C22B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3D20DC"/>
    <w:multiLevelType w:val="multilevel"/>
    <w:tmpl w:val="ADEC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2C"/>
    <w:rsid w:val="00027FDB"/>
    <w:rsid w:val="00064569"/>
    <w:rsid w:val="0012164F"/>
    <w:rsid w:val="00161B47"/>
    <w:rsid w:val="00184301"/>
    <w:rsid w:val="001A71D9"/>
    <w:rsid w:val="001D7B79"/>
    <w:rsid w:val="001E4D1A"/>
    <w:rsid w:val="00206889"/>
    <w:rsid w:val="002A474B"/>
    <w:rsid w:val="002C693A"/>
    <w:rsid w:val="002D6DBC"/>
    <w:rsid w:val="00322D30"/>
    <w:rsid w:val="0033181B"/>
    <w:rsid w:val="003424AA"/>
    <w:rsid w:val="00346ECD"/>
    <w:rsid w:val="003501DB"/>
    <w:rsid w:val="00364314"/>
    <w:rsid w:val="00366529"/>
    <w:rsid w:val="00377CFA"/>
    <w:rsid w:val="0039750E"/>
    <w:rsid w:val="003B6CA8"/>
    <w:rsid w:val="00407439"/>
    <w:rsid w:val="004357BE"/>
    <w:rsid w:val="00462A0E"/>
    <w:rsid w:val="004875C6"/>
    <w:rsid w:val="004969D1"/>
    <w:rsid w:val="004C14B6"/>
    <w:rsid w:val="004D6401"/>
    <w:rsid w:val="00513AB8"/>
    <w:rsid w:val="0055248E"/>
    <w:rsid w:val="005534A5"/>
    <w:rsid w:val="005665DE"/>
    <w:rsid w:val="00577C3E"/>
    <w:rsid w:val="005C2BB5"/>
    <w:rsid w:val="005C3D10"/>
    <w:rsid w:val="005E3D70"/>
    <w:rsid w:val="0064499C"/>
    <w:rsid w:val="00655618"/>
    <w:rsid w:val="006E4171"/>
    <w:rsid w:val="007376CC"/>
    <w:rsid w:val="00760559"/>
    <w:rsid w:val="007934AC"/>
    <w:rsid w:val="007953E4"/>
    <w:rsid w:val="007D1F05"/>
    <w:rsid w:val="007E2D63"/>
    <w:rsid w:val="007F3499"/>
    <w:rsid w:val="00893373"/>
    <w:rsid w:val="0089679A"/>
    <w:rsid w:val="008C36F0"/>
    <w:rsid w:val="0093099D"/>
    <w:rsid w:val="009B4118"/>
    <w:rsid w:val="009D5B16"/>
    <w:rsid w:val="009F3703"/>
    <w:rsid w:val="00A0479A"/>
    <w:rsid w:val="00A449BF"/>
    <w:rsid w:val="00A644BE"/>
    <w:rsid w:val="00AB3C18"/>
    <w:rsid w:val="00AE0517"/>
    <w:rsid w:val="00AF4112"/>
    <w:rsid w:val="00B03501"/>
    <w:rsid w:val="00B13342"/>
    <w:rsid w:val="00B245DC"/>
    <w:rsid w:val="00B4396C"/>
    <w:rsid w:val="00B87F67"/>
    <w:rsid w:val="00BB6F62"/>
    <w:rsid w:val="00BB720E"/>
    <w:rsid w:val="00BC0473"/>
    <w:rsid w:val="00C259C4"/>
    <w:rsid w:val="00C61A7B"/>
    <w:rsid w:val="00C97D2C"/>
    <w:rsid w:val="00CA3E55"/>
    <w:rsid w:val="00CC0E45"/>
    <w:rsid w:val="00CF0298"/>
    <w:rsid w:val="00D46F94"/>
    <w:rsid w:val="00D512AD"/>
    <w:rsid w:val="00DA62C9"/>
    <w:rsid w:val="00DD2637"/>
    <w:rsid w:val="00DD77E1"/>
    <w:rsid w:val="00E03A13"/>
    <w:rsid w:val="00E23103"/>
    <w:rsid w:val="00E56C1B"/>
    <w:rsid w:val="00E6744A"/>
    <w:rsid w:val="00EA7FC6"/>
    <w:rsid w:val="00EB4A8A"/>
    <w:rsid w:val="00EF0A1A"/>
    <w:rsid w:val="00F058C4"/>
    <w:rsid w:val="00F356BB"/>
    <w:rsid w:val="00FC1452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CDA"/>
  <w15:docId w15:val="{C2F4D786-EC2C-46DE-B3C2-B3586E2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kern w:val="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4103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C3DA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758ED"/>
    <w:rPr>
      <w:color w:val="954F72" w:themeColor="followed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758E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c">
    <w:name w:val="Normal (Web)"/>
    <w:basedOn w:val="a"/>
    <w:uiPriority w:val="99"/>
    <w:semiHidden/>
    <w:unhideWhenUsed/>
    <w:qFormat/>
    <w:rsid w:val="0026216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1B12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C75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ilter-tag">
    <w:name w:val="filter-tag"/>
    <w:basedOn w:val="a"/>
    <w:rsid w:val="0089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79A"/>
  </w:style>
  <w:style w:type="character" w:styleId="af3">
    <w:name w:val="Unresolved Mention"/>
    <w:basedOn w:val="a0"/>
    <w:uiPriority w:val="99"/>
    <w:semiHidden/>
    <w:unhideWhenUsed/>
    <w:rsid w:val="00760559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E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on.tixomirova@list.ru" TargetMode="External"/><Relationship Id="rId13" Type="http://schemas.openxmlformats.org/officeDocument/2006/relationships/hyperlink" Target="mailto:mishakuznets5002.ru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tel:79104018218" TargetMode="External"/><Relationship Id="rId12" Type="http://schemas.openxmlformats.org/officeDocument/2006/relationships/hyperlink" Target="mailto:nadia.satdarova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xristolyub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rinowaa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yafarovaDa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mBJTb3R3Q/IuVkOMQv+lEzzFA==">CgMxLjAyCGguZ2pkZ3hzOAByITExLUhTZnZNektqMm93VXd2RTFBSHp2OU9nVHoxQ0hLbw==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8E6DA4-7FD8-3B49-8EA0-489FFD91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8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Microsoft Office User</cp:lastModifiedBy>
  <cp:revision>19</cp:revision>
  <dcterms:created xsi:type="dcterms:W3CDTF">2023-11-22T10:49:00Z</dcterms:created>
  <dcterms:modified xsi:type="dcterms:W3CDTF">2023-11-30T10:35:00Z</dcterms:modified>
</cp:coreProperties>
</file>