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40"/>
          <w:tab w:val="left" w:leader="none" w:pos="1680"/>
        </w:tabs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828"/>
        </w:tabs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«i-АвтоНет»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Чайковский Станислав Андреевич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Медведев Илья Дмитриевич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АвтоНет (nti2035.ru)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«i-АвтоНет» является онлайн-платформой обмена транспортными средствами между частными лицами и компаниями. Наша платформа облегчит процесс аренды, продажи и покупки авто для конечных пользователей.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Наша цель - сделать этот процесс проще и более доступным, а также сэкономить время и ресурсы нашей клиентуры. Мы предоставляем возможность нашим пользователям легко и быстро найти транспортное средство, которое соответствует их потребностям, с разнообразными опциями и условиями аренды.</w:t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также обеспечиваем безопасность нашей платформы, предоставляя пользователю возможность проверки контрагента, используя его историю, рейтинг и отзывы от предыдущих сделок.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«i-АвтоНет» является платформой, решающей несколько актуальных проблем в автомобильной индустрии, таких как сложности с покупкой и продажей автомобилей, невозможность быстро найти подходящий автомобиль для аренды, проблема экологии и выбросов вредных веществ, а также необходимость оптимизации быстрого обзора местности и доступности контроля за транспортом и движением. «i-АвтоНет» предоставляет удобную и безопасную онлайн-платформу, которая позволяет частным лицам и компаниям арендовать, покупать или продавать транспортные средства. Пользователи могут легко и быстро найти транспорт, соответствующий их требованиям, и провести сделку без посредников и лишних затрат.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Безопасность данных. Необходимы продуманные меры безопасности, включая установку современных систем шифрования и резервного копирования данных.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Точность данных. Необходимо разработать систему точного и проверенного подтверждения данных на всех этапах продажи, покупки или аренды автомобиля.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Общественное мнение. Необходимо разработать такую платформу, чтобы она полностью удовлетворяла ожидания потенциальных пользователей и её миссия не вызывала недопониманий со стороны общественности. 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Конкуренция. Компания должна разработать уникальную стратегию маркетинга, чтобы привлечь новых клиентов и чтобы платформа была успешна.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5. Разработка. Разработка и поддержка такой масштабной платформы требует квалифицированных и опытных разработчиков.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Арендодатели и арендаторы. Платформа «i-АвтоНет» предоставляет возможность арендовать автомобили и другой транспорт без посредников и на выгодных условиях.</w:t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Ритейлеры и дилеры автомобилей. Розничные продавцы и дилеры могут использовать платформу для продажи б/у автомобилей, либо же продажу новых автомобилей вариативного типа.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Транспортные компании. Они могут использовать платформу для ликвидации многокилометровых маршрутов или перевозки ресурсов для оптимизации маршрутизации.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Клиенты, которые не хотят владеть автомобилем. Некоторые люди предпочитают не владеть своим автомобилем, но иногда им все же необходимо использовать транспорт. В этом случае, они могут использовать платформу, чтобы арендовать автомобиль или заказать услуги такси.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Бизнес-клиенты. Корпоративные клиенты могут потребовать автомобили для служебных поездок или перевозок грузов, а платформа «i-АвтоНет» может предоставить им доступ к оптимизированным доступным ресурсам.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 бизнес-моделью проекта «i-АвтоНет» является комиссионное вознаграждение, которое берется с продажи, покупки и аренды транспортных средств между клиентами. Комиссия будет зависеть от стоимости транспортного средства и условий сделки, но в среднем будет составлять 5-10% от стоимости сделки. 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Кроме того, платформа «i-АвтоНет» может зарабатывать дополнительные доходы посредством рекламы и партнерских программ. Например, размещение рекламы на сайте от производителей автомобилей или фирменной рекламы других компаний, предлагающих подобные услуги.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Идея "i-АвтоНет", как цифровой транспортной сети, направлена на использование передовых технологий в автомобильной индустрии. Она соответствует технологическому направлению благодаря использованию следующих основных технологических параметров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14 955 000 ₽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социальный. Первоначальное финансирование</w:t>
            </w:r>
          </w:p>
          <w:p w:rsidR="00000000" w:rsidDel="00000000" w:rsidP="00000000" w:rsidRDefault="00000000" w:rsidRPr="00000000" w14:paraId="0000003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планируется с помощью грантов и собственных средств.</w:t>
            </w:r>
          </w:p>
          <w:p w:rsidR="00000000" w:rsidDel="00000000" w:rsidP="00000000" w:rsidRDefault="00000000" w:rsidRPr="00000000" w14:paraId="0000003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Дальнейшее финансирование проекта будет</w:t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осуществляться за счет собственных вырученных средств.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1,47 трлн рублей — именно такую сумму российские потребители потратили на покупку новых легковых авто в 2022 году. Это в два раза меньше, нежели в 2021 - 3 трлн 054,6 млрд рублей. Б/у сегмент также сильно пострадал. Однако упрощённый параллельный импорт и сотрудничество с дружественными странами (Китай) положительно скажется на динамике автоиндустрии в нашей стране. Всё это говорит о том, что наш проект даже в настоящее время - очень перспективная и дальновидная история.</w:t>
            </w:r>
          </w:p>
        </w:tc>
      </w:tr>
    </w:tbl>
    <w:p w:rsidR="00000000" w:rsidDel="00000000" w:rsidP="00000000" w:rsidRDefault="00000000" w:rsidRPr="00000000" w14:paraId="0000003E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5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Исследование рынка и анализ конкурентов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180 000</w:t>
                  </w:r>
                </w:p>
              </w:tc>
            </w:tr>
            <w:tr>
              <w:trPr>
                <w:cantSplit w:val="1"/>
                <w:trHeight w:val="5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бизнес-плана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450 000</w:t>
                  </w:r>
                </w:p>
              </w:tc>
            </w:tr>
            <w:tr>
              <w:trPr>
                <w:cantSplit w:val="1"/>
                <w:trHeight w:val="5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команды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MVP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Тестирование MVP на целевой аудитории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Изменение продукта на основе обратной связи от пользователей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1 200 000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стратегии маркетинга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1 600 000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Рекламная кампания для привлечения первых клиентов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3 000 000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Анализ эффективности маркетинговых каналов и корректировка стратегии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530 000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Масштабирование бизнеса (расширение команды, увеличение оборота)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2 200 000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10 210 000</w:t>
            </w:r>
          </w:p>
        </w:tc>
      </w:tr>
    </w:tbl>
    <w:p w:rsidR="00000000" w:rsidDel="00000000" w:rsidP="00000000" w:rsidRDefault="00000000" w:rsidRPr="00000000" w14:paraId="0000006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7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97"/>
        <w:tblGridChange w:id="0">
          <w:tblGrid>
            <w:gridCol w:w="99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453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58"/>
              <w:gridCol w:w="2162"/>
              <w:gridCol w:w="3933"/>
              <w:tblGridChange w:id="0">
                <w:tblGrid>
                  <w:gridCol w:w="3358"/>
                  <w:gridCol w:w="2162"/>
                  <w:gridCol w:w="3933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Чайковский Станислав Андреевич</w:t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Медведев Илья Дмитриевич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  <w:p w:rsidR="00000000" w:rsidDel="00000000" w:rsidP="00000000" w:rsidRDefault="00000000" w:rsidRPr="00000000" w14:paraId="0000007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50%</w:t>
                  </w:r>
                </w:p>
                <w:p w:rsidR="00000000" w:rsidDel="00000000" w:rsidP="00000000" w:rsidRDefault="00000000" w:rsidRPr="00000000" w14:paraId="000000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50%</w:t>
                  </w:r>
                </w:p>
                <w:p w:rsidR="00000000" w:rsidDel="00000000" w:rsidP="00000000" w:rsidRDefault="00000000" w:rsidRPr="00000000" w14:paraId="0000007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Чайковский Станислав Андреевич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Директор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+7(977)666-81-76</w:t>
            </w:r>
          </w:p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8328433@mail.ru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материала</w:t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основы рекламы;</w:t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Выбор каналов</w:t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продвижения;</w:t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объема работ</w:t>
            </w:r>
          </w:p>
          <w:p w:rsidR="00000000" w:rsidDel="00000000" w:rsidP="00000000" w:rsidRDefault="00000000" w:rsidRPr="00000000" w14:paraId="0000008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 подготовку смет;</w:t>
            </w:r>
          </w:p>
          <w:p w:rsidR="00000000" w:rsidDel="00000000" w:rsidP="00000000" w:rsidRDefault="00000000" w:rsidRPr="00000000" w14:paraId="0000009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графика</w:t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работ;</w:t>
            </w:r>
          </w:p>
          <w:p w:rsidR="00000000" w:rsidDel="00000000" w:rsidP="00000000" w:rsidRDefault="00000000" w:rsidRPr="00000000" w14:paraId="0000009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календарносетевого</w:t>
            </w:r>
          </w:p>
          <w:p w:rsidR="00000000" w:rsidDel="00000000" w:rsidP="00000000" w:rsidRDefault="00000000" w:rsidRPr="00000000" w14:paraId="0000009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планирования.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общее, опыт работы - 2 года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Медведев Илья Дмитриевич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Директор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+7(915)652-32-00</w:t>
            </w:r>
          </w:p>
          <w:p w:rsidR="00000000" w:rsidDel="00000000" w:rsidP="00000000" w:rsidRDefault="00000000" w:rsidRPr="00000000" w14:paraId="0000009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baraholka.ia@gmail.com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Ведение переговоров</w:t>
            </w:r>
          </w:p>
          <w:p w:rsidR="00000000" w:rsidDel="00000000" w:rsidP="00000000" w:rsidRDefault="00000000" w:rsidRPr="00000000" w14:paraId="0000009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 смежными</w:t>
            </w:r>
          </w:p>
          <w:p w:rsidR="00000000" w:rsidDel="00000000" w:rsidP="00000000" w:rsidRDefault="00000000" w:rsidRPr="00000000" w14:paraId="0000009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структурами;</w:t>
            </w:r>
          </w:p>
          <w:p w:rsidR="00000000" w:rsidDel="00000000" w:rsidP="00000000" w:rsidRDefault="00000000" w:rsidRPr="00000000" w14:paraId="0000009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 и обработка</w:t>
            </w:r>
          </w:p>
          <w:p w:rsidR="00000000" w:rsidDel="00000000" w:rsidP="00000000" w:rsidRDefault="00000000" w:rsidRPr="00000000" w14:paraId="0000009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информации;</w:t>
            </w:r>
          </w:p>
          <w:p w:rsidR="00000000" w:rsidDel="00000000" w:rsidP="00000000" w:rsidRDefault="00000000" w:rsidRPr="00000000" w14:paraId="0000009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Ведение</w:t>
            </w:r>
          </w:p>
          <w:p w:rsidR="00000000" w:rsidDel="00000000" w:rsidP="00000000" w:rsidRDefault="00000000" w:rsidRPr="00000000" w14:paraId="0000009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документации;</w:t>
            </w:r>
          </w:p>
          <w:p w:rsidR="00000000" w:rsidDel="00000000" w:rsidP="00000000" w:rsidRDefault="00000000" w:rsidRPr="00000000" w14:paraId="000000A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Проверка</w:t>
            </w:r>
          </w:p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регламентов,</w:t>
            </w:r>
          </w:p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инструкций и их</w:t>
            </w:r>
          </w:p>
          <w:p w:rsidR="00000000" w:rsidDel="00000000" w:rsidP="00000000" w:rsidRDefault="00000000" w:rsidRPr="00000000" w14:paraId="000000A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обновление.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общее,  опыт работы - 1 года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1">
    <w:name w:val="List Paragraph"/>
    <w:basedOn w:val="a"/>
    <w:uiPriority w:val="34"/>
    <w:qFormat w:val="1"/>
    <w:rsid w:val="006F4854"/>
    <w:pPr>
      <w:ind w:left="720"/>
      <w:contextualSpacing w:val="1"/>
    </w:pPr>
  </w:style>
  <w:style w:type="character" w:styleId="af2">
    <w:name w:val="Hyperlink"/>
    <w:basedOn w:val="a0"/>
    <w:uiPriority w:val="99"/>
    <w:unhideWhenUsed w:val="1"/>
    <w:rsid w:val="002B4641"/>
    <w:rPr>
      <w:color w:val="0000ff" w:themeColor="hyperlink"/>
      <w:u w:val="single"/>
    </w:rPr>
  </w:style>
  <w:style w:type="character" w:styleId="10" w:customStyle="1">
    <w:name w:val="Неразрешенное упоминание1"/>
    <w:basedOn w:val="a0"/>
    <w:uiPriority w:val="99"/>
    <w:semiHidden w:val="1"/>
    <w:unhideWhenUsed w:val="1"/>
    <w:rsid w:val="002B4641"/>
    <w:rPr>
      <w:color w:val="605e5c"/>
      <w:shd w:color="auto" w:fill="e1dfdd" w:val="clear"/>
    </w:rPr>
  </w:style>
  <w:style w:type="character" w:styleId="af3">
    <w:name w:val="FollowedHyperlink"/>
    <w:basedOn w:val="a0"/>
    <w:uiPriority w:val="99"/>
    <w:semiHidden w:val="1"/>
    <w:unhideWhenUsed w:val="1"/>
    <w:rsid w:val="002B464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+rNMPbVxAHQG6RBlnJJyMBOvEA==">CgMxLjA4AHIhMTVwNm1tYWlRNmpFVVlXTUFtZmtRZURqLXBrMHI4QjJw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2023-04-06T19:07:00Z</dcterms:created>
  <dc:creator>Йолдыз</dc:creator>
</cp:coreProperties>
</file>