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2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Рука помощи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Чепелева Виктория Алексеевна 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Рощин Егор Алексеевич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Прохоров Артем Игоревич 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Лавров Иван Дмитриевич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Хелснет 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"Рука помощи" — это уникальное торговое предложение, которое позволяет осуществлять операции с помощью технологии 5G. Это означает, что вы можете получить необходимую помощь в любом месте и в любое время, используя быстрый и надежный интернет.</w:t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 помощью "Руки помощи" вы можете получить консультацию специалиста в режиме реального времени, заказать товары и услуги, оплатить счета и многое другое. Все операции проходят быстро и безопасно, благодаря высокой скорости передачи данных и защищенной связи (технологии 5G), что делает проект идеальным решением для людей, которые нуждаются в быстрой и надежной помощи. Благодаря этому вы можете получить необходимую помощь в любое время и в любом месте, что делает "Руку помощи" незаменимым инструментом в современном мире.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1. Увеличение скорости передачи данных: технология 5G обеспечивает более высокую скорость передачи данных, что может помочь врачам получать быстрый доступ к медицинским данным и результатам тестов.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Улучшение взаимодействия между врачами и пациентами: с помощью технологии 5G можно создавать более стабильные и быстрые соединения для телемедицинских консультаций и удаленных операций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Увеличение точности диагностики: благодаря более высокой скорости передачи данных, врачи могут получать более точные и подробные изображения и данные для диагностики.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Увеличение эффективности операций: технология 5G может улучшить операционные процессы и уменьшить время, необходимое для проведения операций, что может сократить время восстановления пациентов и уменьшить риски осложнений.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Увеличение доступности медицинских услуг: благодаря более высокой скорости передачи данных и возможности проведения удаленных консультаций, технология 5G может помочь расширить доступность медицинских услуг для людей, живущих в отдаленных районах или с ограниченной мобильностью.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"Рука помощи" также имеет свои технологические риски. Ниже приведены некоторые из них: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Безопасность данных: С помощью "Руки помощи" пользователи могут передавать свои личные данные, такие как адреса, номера телефонов, платежные данные и т.д. Это может стать объектом интереса для злоумышленников, которые могут попытаться получить доступ к этим данным. Поэтому необходимы соответствующие меры безопасности, такие как шифрование данных и защита от взлома.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Надежность связи: Технология 5G обеспечивает высокую скорость передачи данных, но она также может быть подвержена сбоям связи. Если связь прерывается во время операции, это может привести к потере данных и денежных средств.</w:t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Конкуренция: Существует вероятность, что другие компании могут предложить аналогичные услуги, используя ту же технологию. Это может привести к конкуренции и снижению прибыльности проекта.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Зависимость от технологии: "Рука помощи" полностью зависит от технологии 5G. Если эта технология устареет или будет заменена новой, то проект также может устареть и потерять свою ценность.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Необходимость постоянного обновления: Технология 5G постоянно развивается, поэтому проект должен постоянно обновляться и адаптироваться к новым технологическим требованиям.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целом, "Рука помощи" представляет собой инновационный проект, который может значительно упростить жизнь людей. Однако, для того чтобы он был успешным, необходимо учитывать все вышеперечисленные технологические риски и принимать соответствующие меры для их минимизации.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Медицинские учреждения и их персонал (хирурги, анестезиологи, медсестры и т.д.), которые будут использовать технологию 5G для выполнения операций с высокой точностью и скоростью передачи данных.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Пациенты, которые нуждаются в операции и которые могут получить более быстрое и точное лечение благодаря использованию технологии 5G.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Инвесторы и предприниматели, которые заинтересованы в развитии и внедрении новых медицинских технологий, в том числе технологии 5G.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Государственные органы и организации, которые могут использовать технологию 5G для улучшения здравоохранения и снижения затрат на медицинские услуги.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Эксперты в области медицинских технологий, которые могут оценить эффективность и потенциал технологии 5G в медицинской практике и дать рекомендации по ее дальнейшему использованию.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Первоначальное финансирование проекта планируется за  счет гранта. Дальнейшее финансирование проекта будет осуществляться за счет средств 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  <w:tab/>
              <w:t xml:space="preserve">Пожертвования от частных лиц и компаний.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  <w:tab/>
              <w:t xml:space="preserve">Сбор средств на благотворительных концертах и мероприятиях.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  <w:tab/>
              <w:t xml:space="preserve">Партнерство с медицинскими учреждениями и организациями.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  <w:tab/>
              <w:t xml:space="preserve">Продажа продуктов и сувениров с символикой проекта.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  <w:tab/>
              <w:t xml:space="preserve">Организация онлайн-аукционов и торгов.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"Рука помощи" представляет собой уникальную медицинскую услугу, где Технология 5G обеспечивает высокоскоростную передачу данных, что позволяет оперативно реагировать на происшествия и принимать решения в реальном времени.</w:t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Кроме того, 5G позволяет использовать устройства с большой пропускной способностью, такие как виртуальная и дополненная реальность, что может быть полезно при обучении специалистов и координации действий команды.</w:t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432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Направление хелснет подразумевает создание медицинского продукта или услуги, способные улучшить здоровье или качество жизни своего владельца, функционируя в рамках рынка здравоохранения.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30000000000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Государственные и международные организации, занимающиеся финансированием проектов в области здравоохранения и технологий.</w:t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Частные инвесторы, заинтересованные в инвестировании в перспективные проекты в области здравоохранения и технологий.</w:t>
            </w:r>
          </w:p>
          <w:p w:rsidR="00000000" w:rsidDel="00000000" w:rsidP="00000000" w:rsidRDefault="00000000" w:rsidRPr="00000000" w14:paraId="0000004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Благотворительные фонды и организации, занимающиеся поддержкой проектов, направленных на улучшение качества жизни людей.</w:t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Корпорации и компании, заинтересованные в развитии технологий 5G и их применении в области здравоохранения.</w:t>
            </w:r>
          </w:p>
          <w:p w:rsidR="00000000" w:rsidDel="00000000" w:rsidP="00000000" w:rsidRDefault="00000000" w:rsidRPr="00000000" w14:paraId="0000004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Гранты и субсидии от правительства и международных организаций, направленные на поддержку инновационных проектов в области здравоохранения и технологий.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Рынок: Рынок медицинских услуг в России является крупным и динамично развивающимся. Операции, проводимые с помощью технологии 5G, могут заинтересовать широкую аудиторию пациентов, которые ищут более эффективные и быстрые методы лечения. Поэтому потенциал рынка для проекта "Руки помощи" может быть значительным.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Конкуренция: На рынке медицинских услуг в России существует конкуренция между различными клиниками и медицинскими учреждениями. Однако, технология 5G является новой и инновационной, что может дать проекту преимущество перед конкурентами.</w:t>
            </w:r>
          </w:p>
          <w:p w:rsidR="00000000" w:rsidDel="00000000" w:rsidP="00000000" w:rsidRDefault="00000000" w:rsidRPr="00000000" w14:paraId="0000005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Цены: Цены на медицинские услуги в России могут быть различными в зависимости от региона и уровня клиники. Однако, цены на услуги проекта "Руки помощи" могут быть выше, чем у конкурентов из-за использования новой технологии 5G.</w:t>
            </w:r>
          </w:p>
          <w:p w:rsidR="00000000" w:rsidDel="00000000" w:rsidP="00000000" w:rsidRDefault="00000000" w:rsidRPr="00000000" w14:paraId="0000005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Стоимость производства: Стоимость производства услуг проекта "Руки помощи" может быть высокой из-за использования новой технологии 5G. Однако, снижение стоимости производства может быть достигнуто благодаря оптимизации процессов и использованию современного оборудования.</w:t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Рентабельность: Рентабельность проекта "Руки помощи" может быть высокой из-за высоких цен на услуги и отсутствия прямых конкурентов. Однако, необходимо учитывать затраты на разработку и внедрение технологии 5G, а также на маркетинг и продвижение проекта на рынке.</w:t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Риски: Риски проекта могут быть связаны с технологическими проблемами, наличием конкурентов и изменением правовой среды. Однако, разработка стратегии минимизации рисков может снизить их влияние на проект.</w:t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Таким образом, проект "Руки помощи" операции с помощью технологии 5G в России имеет потенциал на большой рынок и может быть рентабельным, но требует инвестиций и разработки стратегии продвижения на рынке.</w:t>
            </w:r>
          </w:p>
          <w:p w:rsidR="00000000" w:rsidDel="00000000" w:rsidP="00000000" w:rsidRDefault="00000000" w:rsidRPr="00000000" w14:paraId="0000005B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Исследование рынка и разработка концепции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бизнес-плана и привлечение инвестиций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и тестирование технической части проекта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5 000 000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маркетинговой стратегии и запуск проекта на рынок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2 000 000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27 мес и 9 500 000 руб.</w:t>
            </w:r>
          </w:p>
        </w:tc>
      </w:tr>
    </w:tbl>
    <w:p w:rsidR="00000000" w:rsidDel="00000000" w:rsidP="00000000" w:rsidRDefault="00000000" w:rsidRPr="00000000" w14:paraId="0000006F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Рощин Егор</w:t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Чепелева Виктория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numPr>
                      <w:ilvl w:val="0"/>
                      <w:numId w:val="1"/>
                    </w:numPr>
                    <w:spacing w:after="0" w:afterAutospacing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Иван Лавров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Прохоров Артём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500000</w:t>
                  </w:r>
                </w:p>
                <w:p w:rsidR="00000000" w:rsidDel="00000000" w:rsidP="00000000" w:rsidRDefault="00000000" w:rsidRPr="00000000" w14:paraId="0000007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500000</w:t>
                  </w:r>
                </w:p>
                <w:p w:rsidR="00000000" w:rsidDel="00000000" w:rsidP="00000000" w:rsidRDefault="00000000" w:rsidRPr="00000000" w14:paraId="0000007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500000</w:t>
                  </w:r>
                </w:p>
                <w:p w:rsidR="00000000" w:rsidDel="00000000" w:rsidP="00000000" w:rsidRDefault="00000000" w:rsidRPr="00000000" w14:paraId="0000007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500000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8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8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821.37451171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Рощин Егор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Стратегический 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89857964194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 проекта. Определение вектора развития проекта, с последующим выходом на рынок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Отсутствует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Чепелева Виктория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89283439615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членами команды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Отсутствует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Прохоров Артём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89151146954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дизайна проекта, логотип, сайт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Отсутствует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Иван Лавров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менеджер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89150389744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Финансовый анализ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Отсутствует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