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E5DC" w14:textId="77777777" w:rsidR="006842F0" w:rsidRDefault="006842F0">
      <w:pPr>
        <w:pStyle w:val="Standard"/>
        <w:spacing w:before="6"/>
        <w:rPr>
          <w:sz w:val="31"/>
          <w:szCs w:val="31"/>
        </w:rPr>
      </w:pPr>
    </w:p>
    <w:p w14:paraId="7797FAAA" w14:textId="77777777" w:rsidR="006842F0" w:rsidRDefault="00584EE9">
      <w:pPr>
        <w:pStyle w:val="Standard"/>
        <w:widowControl w:val="0"/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14:paraId="1C78527B" w14:textId="77777777" w:rsidR="006842F0" w:rsidRDefault="006842F0">
      <w:pPr>
        <w:pStyle w:val="Standard"/>
        <w:spacing w:before="6"/>
        <w:rPr>
          <w:i/>
          <w:sz w:val="15"/>
          <w:szCs w:val="15"/>
        </w:rPr>
      </w:pPr>
    </w:p>
    <w:tbl>
      <w:tblPr>
        <w:tblW w:w="10492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389"/>
      </w:tblGrid>
      <w:tr w:rsidR="006842F0" w14:paraId="2290290C" w14:textId="77777777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0102C9" w14:textId="77777777" w:rsidR="006842F0" w:rsidRDefault="00584EE9">
            <w:pPr>
              <w:pStyle w:val="Standard"/>
              <w:widowControl w:val="0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4CB82" w14:textId="77777777" w:rsidR="006842F0" w:rsidRDefault="00584EE9">
            <w:pPr>
              <w:pStyle w:val="Standard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ФГБОУ ВО «Псковский государственный университет»</w:t>
            </w:r>
          </w:p>
        </w:tc>
      </w:tr>
      <w:tr w:rsidR="006842F0" w14:paraId="726C0A98" w14:textId="77777777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37DB7" w14:textId="77777777" w:rsidR="006842F0" w:rsidRDefault="00584EE9">
            <w:pPr>
              <w:pStyle w:val="Standard"/>
              <w:widowControl w:val="0"/>
              <w:spacing w:line="22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7A8C7A" w14:textId="77777777" w:rsidR="006842F0" w:rsidRDefault="006842F0">
            <w:pPr>
              <w:pStyle w:val="Standard"/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6842F0" w14:paraId="7C203C0F" w14:textId="77777777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F6719" w14:textId="77777777" w:rsidR="006842F0" w:rsidRDefault="00584EE9">
            <w:pPr>
              <w:pStyle w:val="Standard"/>
              <w:widowControl w:val="0"/>
              <w:spacing w:line="22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8309EA" w14:textId="77777777" w:rsidR="006842F0" w:rsidRDefault="006842F0">
            <w:pPr>
              <w:pStyle w:val="Standard"/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6842F0" w14:paraId="1DA4A3D6" w14:textId="77777777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CF46C" w14:textId="77777777" w:rsidR="006842F0" w:rsidRDefault="00584EE9">
            <w:pPr>
              <w:pStyle w:val="Standard"/>
              <w:widowControl w:val="0"/>
              <w:spacing w:line="22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29BF82" w14:textId="77777777" w:rsidR="006842F0" w:rsidRDefault="006842F0">
            <w:pPr>
              <w:pStyle w:val="Standard"/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6842F0" w14:paraId="21B88530" w14:textId="77777777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2E18C4" w14:textId="77777777" w:rsidR="006842F0" w:rsidRDefault="00584EE9">
            <w:pPr>
              <w:pStyle w:val="Standard"/>
              <w:widowControl w:val="0"/>
              <w:spacing w:line="22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78F0BF" w14:textId="77777777" w:rsidR="006842F0" w:rsidRDefault="006842F0">
            <w:pPr>
              <w:pStyle w:val="Standard"/>
              <w:widowControl w:val="0"/>
              <w:rPr>
                <w:color w:val="000000"/>
                <w:sz w:val="18"/>
                <w:szCs w:val="18"/>
              </w:rPr>
            </w:pPr>
          </w:p>
        </w:tc>
      </w:tr>
    </w:tbl>
    <w:p w14:paraId="3EDA45F3" w14:textId="77777777" w:rsidR="006842F0" w:rsidRDefault="006842F0">
      <w:pPr>
        <w:pStyle w:val="Standard"/>
        <w:rPr>
          <w:i/>
          <w:sz w:val="20"/>
          <w:szCs w:val="20"/>
        </w:rPr>
      </w:pPr>
    </w:p>
    <w:p w14:paraId="56BA4801" w14:textId="77777777" w:rsidR="006842F0" w:rsidRDefault="006842F0">
      <w:pPr>
        <w:pStyle w:val="Standard"/>
        <w:spacing w:before="6"/>
        <w:rPr>
          <w:i/>
          <w:sz w:val="15"/>
          <w:szCs w:val="15"/>
        </w:rPr>
      </w:pPr>
    </w:p>
    <w:tbl>
      <w:tblPr>
        <w:tblW w:w="1094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4"/>
        <w:gridCol w:w="283"/>
        <w:gridCol w:w="1134"/>
        <w:gridCol w:w="1134"/>
        <w:gridCol w:w="1418"/>
        <w:gridCol w:w="766"/>
        <w:gridCol w:w="793"/>
        <w:gridCol w:w="1693"/>
        <w:gridCol w:w="1541"/>
        <w:gridCol w:w="1475"/>
      </w:tblGrid>
      <w:tr w:rsidR="006842F0" w14:paraId="68DF81B3" w14:textId="77777777">
        <w:trPr>
          <w:trHeight w:val="8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92834" w14:textId="77777777" w:rsidR="006842F0" w:rsidRDefault="006842F0">
            <w:pPr>
              <w:pStyle w:val="Standard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382490" w14:textId="77777777" w:rsidR="006842F0" w:rsidRDefault="00584EE9">
            <w:pPr>
              <w:pStyle w:val="Standard"/>
              <w:widowControl w:val="0"/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6842F0" w14:paraId="5ECE242A" w14:textId="77777777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FA49D" w14:textId="77777777" w:rsidR="006842F0" w:rsidRDefault="006842F0">
            <w:pPr>
              <w:pStyle w:val="Standard"/>
              <w:widowControl w:val="0"/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</w:p>
          <w:p w14:paraId="78DB0D26" w14:textId="77777777" w:rsidR="006842F0" w:rsidRDefault="00584EE9">
            <w:pPr>
              <w:pStyle w:val="Standard"/>
              <w:widowControl w:val="0"/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45D26" w14:textId="77777777" w:rsidR="006842F0" w:rsidRDefault="006842F0">
            <w:pPr>
              <w:pStyle w:val="Standard"/>
              <w:widowControl w:val="0"/>
              <w:spacing w:before="2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04C63554" w14:textId="77777777" w:rsidR="006842F0" w:rsidRDefault="00584EE9">
            <w:pPr>
              <w:pStyle w:val="Standard"/>
              <w:widowControl w:val="0"/>
              <w:spacing w:before="2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-проекта*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885AC" w14:textId="77777777" w:rsidR="006842F0" w:rsidRDefault="006842F0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</w:p>
          <w:p w14:paraId="532CED20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0"/>
                <w:i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Style w:val="10"/>
                <w:i/>
                <w:color w:val="000000"/>
                <w:sz w:val="28"/>
                <w:szCs w:val="28"/>
              </w:rPr>
              <w:t>Baby's</w:t>
            </w:r>
            <w:proofErr w:type="spellEnd"/>
            <w:r>
              <w:rPr>
                <w:rStyle w:val="10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0"/>
                <w:i/>
                <w:color w:val="000000"/>
                <w:sz w:val="28"/>
                <w:szCs w:val="28"/>
              </w:rPr>
              <w:t>health</w:t>
            </w:r>
            <w:proofErr w:type="spellEnd"/>
            <w:r>
              <w:rPr>
                <w:rStyle w:val="10"/>
                <w:i/>
                <w:color w:val="000000"/>
                <w:sz w:val="28"/>
                <w:szCs w:val="28"/>
              </w:rPr>
              <w:t>»</w:t>
            </w:r>
          </w:p>
          <w:p w14:paraId="7D91D610" w14:textId="77777777" w:rsidR="006842F0" w:rsidRDefault="006842F0">
            <w:pPr>
              <w:pStyle w:val="Standard"/>
              <w:widowControl w:val="0"/>
              <w:rPr>
                <w:i/>
                <w:color w:val="000000"/>
                <w:sz w:val="28"/>
                <w:szCs w:val="28"/>
              </w:rPr>
            </w:pPr>
          </w:p>
        </w:tc>
      </w:tr>
      <w:tr w:rsidR="006842F0" w14:paraId="752A77BB" w14:textId="77777777">
        <w:trPr>
          <w:trHeight w:val="27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4E3EF1" w14:textId="77777777" w:rsidR="006842F0" w:rsidRDefault="006842F0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</w:p>
          <w:p w14:paraId="45D17BAB" w14:textId="77777777" w:rsidR="006842F0" w:rsidRDefault="00584EE9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8219FA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6A2B50E7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-проекта*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CB99E4" w14:textId="77777777" w:rsidR="006842F0" w:rsidRDefault="006842F0">
            <w:pPr>
              <w:pStyle w:val="Standard"/>
              <w:rPr>
                <w:sz w:val="28"/>
                <w:szCs w:val="28"/>
              </w:rPr>
            </w:pPr>
          </w:p>
          <w:p w14:paraId="0FDB8FDB" w14:textId="77777777" w:rsidR="006842F0" w:rsidRDefault="00584EE9">
            <w:pPr>
              <w:pStyle w:val="Standard"/>
            </w:pPr>
            <w:r>
              <w:rPr>
                <w:rStyle w:val="10"/>
                <w:i/>
                <w:sz w:val="28"/>
                <w:szCs w:val="28"/>
              </w:rPr>
              <w:t>Создание особенных игрушек для детей с ОВЗ, по индивидуальным предпочтениям родителей, в зависимости от заболевания ребенка.</w:t>
            </w:r>
          </w:p>
        </w:tc>
      </w:tr>
      <w:tr w:rsidR="006842F0" w14:paraId="2C1B85CD" w14:textId="77777777">
        <w:trPr>
          <w:trHeight w:val="11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404375" w14:textId="77777777" w:rsidR="006842F0" w:rsidRDefault="006842F0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</w:p>
          <w:p w14:paraId="3168C961" w14:textId="77777777" w:rsidR="006842F0" w:rsidRDefault="00584EE9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25B0B" w14:textId="77777777" w:rsidR="006842F0" w:rsidRDefault="006842F0">
            <w:pPr>
              <w:pStyle w:val="Standard"/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14:paraId="216B6F71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Технологическое направление в</w:t>
            </w:r>
          </w:p>
          <w:p w14:paraId="319F0F9A" w14:textId="77777777" w:rsidR="006842F0" w:rsidRDefault="00584EE9">
            <w:pPr>
              <w:pStyle w:val="Standard"/>
              <w:widowControl w:val="0"/>
              <w:spacing w:before="20"/>
              <w:ind w:left="109" w:right="6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соответствии с перечнем критических технологий РФ*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660B6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6158F0D2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>Биомедицинские и ветеринарные технологии.</w:t>
            </w:r>
          </w:p>
        </w:tc>
      </w:tr>
      <w:tr w:rsidR="006842F0" w14:paraId="6BDD06AC" w14:textId="77777777">
        <w:trPr>
          <w:trHeight w:val="6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E8D753" w14:textId="77777777" w:rsidR="006842F0" w:rsidRDefault="006842F0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</w:p>
          <w:p w14:paraId="1D995A6E" w14:textId="77777777" w:rsidR="006842F0" w:rsidRDefault="00584EE9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EE82F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658E0BB8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Рынок НТИ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477F9" w14:textId="77777777" w:rsidR="006842F0" w:rsidRDefault="006842F0">
            <w:pPr>
              <w:pStyle w:val="Standard"/>
              <w:rPr>
                <w:sz w:val="28"/>
                <w:szCs w:val="28"/>
              </w:rPr>
            </w:pPr>
          </w:p>
          <w:p w14:paraId="4A5B5509" w14:textId="77777777" w:rsidR="006842F0" w:rsidRDefault="006842F0">
            <w:pPr>
              <w:pStyle w:val="Standard"/>
              <w:rPr>
                <w:sz w:val="28"/>
                <w:szCs w:val="28"/>
              </w:rPr>
            </w:pPr>
          </w:p>
          <w:p w14:paraId="2CDA2259" w14:textId="77777777" w:rsidR="006842F0" w:rsidRDefault="00584EE9">
            <w:pPr>
              <w:pStyle w:val="Standard"/>
            </w:pPr>
            <w:proofErr w:type="spellStart"/>
            <w:r>
              <w:rPr>
                <w:rStyle w:val="10"/>
                <w:b/>
                <w:sz w:val="28"/>
                <w:szCs w:val="28"/>
              </w:rPr>
              <w:t>EduNet</w:t>
            </w:r>
            <w:proofErr w:type="spellEnd"/>
            <w:r>
              <w:rPr>
                <w:rStyle w:val="10"/>
                <w:sz w:val="28"/>
                <w:szCs w:val="28"/>
              </w:rPr>
              <w:t>— рынок продуктов и сервисов, которые вовлекают человека в развитие и реализацию своего потенциала.</w:t>
            </w:r>
          </w:p>
          <w:p w14:paraId="47646F46" w14:textId="77777777" w:rsidR="006842F0" w:rsidRDefault="006842F0">
            <w:pPr>
              <w:pStyle w:val="Standard"/>
              <w:rPr>
                <w:sz w:val="28"/>
                <w:szCs w:val="28"/>
              </w:rPr>
            </w:pPr>
          </w:p>
          <w:p w14:paraId="730D9A15" w14:textId="77777777" w:rsidR="006842F0" w:rsidRDefault="00584EE9">
            <w:pPr>
              <w:pStyle w:val="Standard"/>
            </w:pPr>
            <w:r>
              <w:rPr>
                <w:rStyle w:val="10"/>
                <w:sz w:val="28"/>
                <w:szCs w:val="28"/>
              </w:rPr>
              <w:t xml:space="preserve"> </w:t>
            </w:r>
          </w:p>
        </w:tc>
      </w:tr>
      <w:tr w:rsidR="006842F0" w14:paraId="17AD2222" w14:textId="77777777">
        <w:trPr>
          <w:trHeight w:val="6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55D5AB" w14:textId="77777777" w:rsidR="006842F0" w:rsidRDefault="006842F0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</w:p>
          <w:p w14:paraId="0CF2CB3B" w14:textId="77777777" w:rsidR="006842F0" w:rsidRDefault="00584EE9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6B3C32" w14:textId="77777777" w:rsidR="006842F0" w:rsidRDefault="006842F0">
            <w:pPr>
              <w:pStyle w:val="Standard"/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14:paraId="01F138FD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Сквозные технологии</w:t>
            </w:r>
          </w:p>
          <w:p w14:paraId="1E23E7D4" w14:textId="77777777" w:rsidR="006842F0" w:rsidRDefault="006842F0">
            <w:pPr>
              <w:pStyle w:val="Standard"/>
              <w:widowContro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1600C" w14:textId="77777777" w:rsidR="006842F0" w:rsidRDefault="006842F0">
            <w:pPr>
              <w:pStyle w:val="Standard"/>
              <w:rPr>
                <w:sz w:val="28"/>
                <w:szCs w:val="28"/>
                <w:u w:val="single"/>
              </w:rPr>
            </w:pPr>
          </w:p>
          <w:p w14:paraId="184E8766" w14:textId="77777777" w:rsidR="006842F0" w:rsidRDefault="006842F0">
            <w:pPr>
              <w:pStyle w:val="Standard"/>
              <w:rPr>
                <w:sz w:val="28"/>
                <w:szCs w:val="28"/>
                <w:u w:val="single"/>
              </w:rPr>
            </w:pPr>
          </w:p>
        </w:tc>
      </w:tr>
      <w:tr w:rsidR="006842F0" w14:paraId="225BD93E" w14:textId="77777777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3302A" w14:textId="77777777" w:rsidR="006842F0" w:rsidRDefault="006842F0">
            <w:pPr>
              <w:pStyle w:val="Standard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5BB5D7" w14:textId="77777777" w:rsidR="006842F0" w:rsidRDefault="00584EE9">
            <w:pPr>
              <w:pStyle w:val="Standard"/>
              <w:widowControl w:val="0"/>
              <w:spacing w:before="240"/>
              <w:ind w:left="777"/>
              <w:rPr>
                <w:rFonts w:eastAsia="Cambria" w:cs="Cambria"/>
                <w:b/>
                <w:color w:val="000000"/>
                <w:sz w:val="28"/>
                <w:szCs w:val="28"/>
              </w:rPr>
            </w:pPr>
            <w:r>
              <w:rPr>
                <w:rFonts w:eastAsia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6842F0" w14:paraId="3B6760A6" w14:textId="77777777">
        <w:trPr>
          <w:trHeight w:val="1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A9D4B9" w14:textId="77777777" w:rsidR="006842F0" w:rsidRDefault="006842F0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</w:p>
          <w:p w14:paraId="665295B2" w14:textId="77777777" w:rsidR="006842F0" w:rsidRDefault="00584EE9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45BB5D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53318F43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Лидер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-проекта*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51EB30" w14:textId="77777777" w:rsidR="006842F0" w:rsidRDefault="006842F0">
            <w:pPr>
              <w:pStyle w:val="Standard"/>
              <w:widowControl w:val="0"/>
              <w:tabs>
                <w:tab w:val="left" w:pos="223"/>
              </w:tabs>
              <w:rPr>
                <w:sz w:val="28"/>
                <w:szCs w:val="28"/>
                <w:lang w:val="en-US"/>
              </w:rPr>
            </w:pPr>
          </w:p>
          <w:p w14:paraId="74B84EDA" w14:textId="77777777" w:rsidR="006842F0" w:rsidRDefault="00584EE9">
            <w:pPr>
              <w:pStyle w:val="Standard"/>
              <w:widowControl w:val="0"/>
              <w:numPr>
                <w:ilvl w:val="0"/>
                <w:numId w:val="8"/>
              </w:numPr>
              <w:tabs>
                <w:tab w:val="left" w:pos="-1553"/>
              </w:tabs>
            </w:pPr>
            <w:proofErr w:type="spellStart"/>
            <w:r>
              <w:rPr>
                <w:rStyle w:val="10"/>
                <w:sz w:val="28"/>
                <w:szCs w:val="28"/>
              </w:rPr>
              <w:t>UntiID</w:t>
            </w:r>
            <w:proofErr w:type="spellEnd"/>
            <w:r>
              <w:rPr>
                <w:rStyle w:val="10"/>
                <w:color w:val="000000"/>
                <w:sz w:val="28"/>
                <w:szCs w:val="28"/>
              </w:rPr>
              <w:t xml:space="preserve"> —</w:t>
            </w:r>
            <w:r>
              <w:rPr>
                <w:rStyle w:val="1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0"/>
                <w:color w:val="000000"/>
                <w:sz w:val="28"/>
                <w:szCs w:val="28"/>
              </w:rPr>
              <w:t>U1918816</w:t>
            </w:r>
          </w:p>
          <w:p w14:paraId="5DB5E6CC" w14:textId="77777777" w:rsidR="006842F0" w:rsidRDefault="00584EE9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-1553"/>
              </w:tabs>
            </w:pPr>
            <w:r>
              <w:rPr>
                <w:rStyle w:val="10"/>
                <w:color w:val="000000"/>
                <w:sz w:val="28"/>
                <w:szCs w:val="28"/>
                <w:lang w:val="en-US"/>
              </w:rPr>
              <w:t>Leader ID —</w:t>
            </w:r>
            <w:r>
              <w:rPr>
                <w:rStyle w:val="10"/>
                <w:lang w:val="en-US"/>
              </w:rPr>
              <w:t xml:space="preserve"> </w:t>
            </w:r>
            <w:hyperlink r:id="rId7" w:history="1">
              <w:r>
                <w:rPr>
                  <w:rStyle w:val="16"/>
                  <w:sz w:val="28"/>
                  <w:szCs w:val="28"/>
                  <w:lang w:val="en-US"/>
                </w:rPr>
                <w:t>https://leader-id.ru/users/5110883</w:t>
              </w:r>
            </w:hyperlink>
          </w:p>
          <w:p w14:paraId="266405A4" w14:textId="77777777" w:rsidR="006842F0" w:rsidRDefault="00584EE9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-1553"/>
              </w:tabs>
              <w:spacing w:before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 - </w:t>
            </w:r>
            <w:proofErr w:type="spellStart"/>
            <w:r>
              <w:rPr>
                <w:color w:val="000000"/>
                <w:sz w:val="28"/>
                <w:szCs w:val="28"/>
              </w:rPr>
              <w:t>Шеремета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Диана</w:t>
            </w:r>
          </w:p>
          <w:p w14:paraId="66391CC6" w14:textId="77777777" w:rsidR="006842F0" w:rsidRDefault="00584EE9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-1553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 – + 8 (911) 370-96-93</w:t>
            </w:r>
          </w:p>
          <w:p w14:paraId="3811BA9C" w14:textId="77777777" w:rsidR="006842F0" w:rsidRDefault="00584EE9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left" w:pos="-1553"/>
              </w:tabs>
              <w:spacing w:line="204" w:lineRule="auto"/>
            </w:pPr>
            <w:r>
              <w:rPr>
                <w:rStyle w:val="10"/>
                <w:color w:val="000000"/>
                <w:sz w:val="28"/>
                <w:szCs w:val="28"/>
              </w:rPr>
              <w:t xml:space="preserve">Почта – </w:t>
            </w:r>
            <w:r>
              <w:rPr>
                <w:rStyle w:val="10"/>
                <w:color w:val="000000"/>
                <w:sz w:val="28"/>
                <w:szCs w:val="28"/>
                <w:lang w:val="en-US"/>
              </w:rPr>
              <w:t>sheremetadiana54@gmail.com</w:t>
            </w:r>
          </w:p>
          <w:p w14:paraId="1B30D4FB" w14:textId="77777777" w:rsidR="006842F0" w:rsidRDefault="006842F0">
            <w:pPr>
              <w:pStyle w:val="Standard"/>
              <w:widowControl w:val="0"/>
              <w:tabs>
                <w:tab w:val="left" w:pos="445"/>
              </w:tabs>
              <w:spacing w:line="204" w:lineRule="auto"/>
              <w:ind w:left="222"/>
              <w:rPr>
                <w:sz w:val="28"/>
                <w:szCs w:val="28"/>
              </w:rPr>
            </w:pPr>
          </w:p>
        </w:tc>
      </w:tr>
      <w:tr w:rsidR="006842F0" w14:paraId="7C530B57" w14:textId="77777777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F39461" w14:textId="77777777" w:rsidR="006842F0" w:rsidRDefault="006842F0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8FF913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</w:tc>
      </w:tr>
      <w:tr w:rsidR="006842F0" w14:paraId="5A1CC3DB" w14:textId="77777777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E706B6" w14:textId="77777777" w:rsidR="006842F0" w:rsidRDefault="006842F0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</w:p>
          <w:p w14:paraId="71F94290" w14:textId="77777777" w:rsidR="006842F0" w:rsidRDefault="00584EE9">
            <w:pPr>
              <w:pStyle w:val="Standard"/>
              <w:widowControl w:val="0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B9556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-проекта (участники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-проекта, которые работают в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рамках акселерационной программы)</w:t>
            </w:r>
          </w:p>
        </w:tc>
      </w:tr>
      <w:tr w:rsidR="006842F0" w14:paraId="35BEB6BF" w14:textId="77777777">
        <w:trPr>
          <w:trHeight w:val="92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28A92" w14:textId="77777777" w:rsidR="006842F0" w:rsidRDefault="006842F0">
            <w:pPr>
              <w:pStyle w:val="1"/>
              <w:widowControl w:val="0"/>
              <w:suppressAutoHyphens w:val="0"/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DABDA2" w14:textId="77777777" w:rsidR="006842F0" w:rsidRDefault="006842F0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A9CB57" w14:textId="77777777" w:rsidR="006842F0" w:rsidRDefault="00584EE9">
            <w:pPr>
              <w:pStyle w:val="Standard"/>
              <w:widowControl w:val="0"/>
              <w:ind w:left="3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EA9A21" w14:textId="77777777" w:rsidR="006842F0" w:rsidRDefault="00584EE9">
            <w:pPr>
              <w:pStyle w:val="Standard"/>
              <w:widowControl w:val="0"/>
              <w:ind w:left="106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UntiID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7AF71" w14:textId="77777777" w:rsidR="006842F0" w:rsidRDefault="00584EE9">
            <w:pPr>
              <w:pStyle w:val="Standard"/>
              <w:widowControl w:val="0"/>
              <w:ind w:left="106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Leader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25885" w14:textId="77777777" w:rsidR="006842F0" w:rsidRDefault="00584EE9">
            <w:pPr>
              <w:pStyle w:val="Standard"/>
              <w:widowControl w:val="0"/>
              <w:ind w:left="106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8AB152" w14:textId="77777777" w:rsidR="006842F0" w:rsidRDefault="00584EE9">
            <w:pPr>
              <w:pStyle w:val="Standard"/>
              <w:widowControl w:val="0"/>
              <w:ind w:left="105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Роль в проекте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169D0" w14:textId="77777777" w:rsidR="006842F0" w:rsidRDefault="00584EE9">
            <w:pPr>
              <w:pStyle w:val="Standard"/>
              <w:widowControl w:val="0"/>
              <w:ind w:left="101" w:right="216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Телефон, почта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050DEE" w14:textId="77777777" w:rsidR="006842F0" w:rsidRDefault="00584EE9">
            <w:pPr>
              <w:pStyle w:val="Standard"/>
              <w:widowControl w:val="0"/>
              <w:ind w:left="102" w:right="225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Должность (при наличии)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F4343C" w14:textId="77777777" w:rsidR="006842F0" w:rsidRDefault="00584EE9">
            <w:pPr>
              <w:pStyle w:val="Standard"/>
              <w:widowControl w:val="0"/>
              <w:ind w:left="100" w:right="158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Опыт и квалификация (краткое</w:t>
            </w:r>
          </w:p>
          <w:p w14:paraId="2E84BFCC" w14:textId="77777777" w:rsidR="006842F0" w:rsidRDefault="00584EE9">
            <w:pPr>
              <w:pStyle w:val="Standard"/>
              <w:widowControl w:val="0"/>
              <w:spacing w:before="2" w:line="204" w:lineRule="auto"/>
              <w:ind w:left="10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описание)</w:t>
            </w:r>
          </w:p>
        </w:tc>
      </w:tr>
      <w:tr w:rsidR="006842F0" w14:paraId="3D32755F" w14:textId="77777777">
        <w:trPr>
          <w:trHeight w:val="26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759BB8" w14:textId="77777777" w:rsidR="006842F0" w:rsidRDefault="006842F0">
            <w:pPr>
              <w:pStyle w:val="1"/>
              <w:widowControl w:val="0"/>
              <w:suppressAutoHyphens w:val="0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E3D5FB" w14:textId="77777777" w:rsidR="006842F0" w:rsidRDefault="006842F0">
            <w:pPr>
              <w:pStyle w:val="1"/>
              <w:widowControl w:val="0"/>
              <w:suppressAutoHyphens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94ECDA" w14:textId="77777777" w:rsidR="006842F0" w:rsidRDefault="00584EE9">
            <w:pPr>
              <w:pStyle w:val="Standard"/>
              <w:widowControl w:val="0"/>
              <w:ind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4F4BFA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U1917878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22750F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5110926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1A5FA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Дмитриева Виктория Павловна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794661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DD9EB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color w:val="000000"/>
                <w:sz w:val="28"/>
                <w:szCs w:val="28"/>
              </w:rPr>
              <w:t>89532462336</w:t>
            </w:r>
            <w:r>
              <w:rPr>
                <w:rStyle w:val="10"/>
                <w:color w:val="000000"/>
                <w:sz w:val="28"/>
                <w:szCs w:val="28"/>
                <w:lang w:val="en-US"/>
              </w:rPr>
              <w:t>,</w:t>
            </w:r>
          </w:p>
          <w:p w14:paraId="76EDEEAD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vika98078@gmail.com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EA48AD" w14:textId="77777777" w:rsidR="006842F0" w:rsidRDefault="006842F0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2E8FE" w14:textId="77777777" w:rsidR="006842F0" w:rsidRDefault="00584EE9">
            <w:pPr>
              <w:pStyle w:val="Standard"/>
              <w:widowControl w:val="0"/>
            </w:pPr>
            <w:bookmarkStart w:id="0" w:name="docs-internal-guid-c649a001-7fff-4b6b-9a"/>
            <w:bookmarkEnd w:id="0"/>
            <w:r>
              <w:rPr>
                <w:rStyle w:val="10"/>
                <w:color w:val="000000"/>
                <w:sz w:val="28"/>
                <w:szCs w:val="28"/>
              </w:rPr>
              <w:t>Участие в проектной деятельности в школе и в университете</w:t>
            </w:r>
          </w:p>
          <w:p w14:paraId="3FE13170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  <w:shd w:val="clear" w:color="auto" w:fill="FFF2CC"/>
              </w:rPr>
            </w:pPr>
          </w:p>
        </w:tc>
      </w:tr>
      <w:tr w:rsidR="006842F0" w14:paraId="45A692EF" w14:textId="77777777">
        <w:trPr>
          <w:trHeight w:val="26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D95A0" w14:textId="77777777" w:rsidR="006842F0" w:rsidRDefault="006842F0">
            <w:pPr>
              <w:pStyle w:val="1"/>
              <w:widowControl w:val="0"/>
              <w:suppressAutoHyphens w:val="0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F20C58" w14:textId="77777777" w:rsidR="006842F0" w:rsidRDefault="006842F0">
            <w:pPr>
              <w:pStyle w:val="1"/>
              <w:widowControl w:val="0"/>
              <w:suppressAutoHyphens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D0510E" w14:textId="77777777" w:rsidR="006842F0" w:rsidRDefault="00584EE9">
            <w:pPr>
              <w:pStyle w:val="Standard"/>
              <w:widowControl w:val="0"/>
              <w:ind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24BB2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U1918816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DEBBB0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5110883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D3287B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Шеремета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4AC7C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Визуализатор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9D490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+8(911)3709693,</w:t>
            </w:r>
          </w:p>
          <w:p w14:paraId="6DFC3EAC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sheremetadiana54@gmail.com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FD4CB1" w14:textId="77777777" w:rsidR="006842F0" w:rsidRDefault="006842F0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73CDB0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проектной деятельности в школе, университете</w:t>
            </w:r>
          </w:p>
        </w:tc>
      </w:tr>
      <w:tr w:rsidR="006842F0" w14:paraId="4BF5DF5E" w14:textId="77777777">
        <w:trPr>
          <w:trHeight w:val="6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FB06F" w14:textId="77777777" w:rsidR="006842F0" w:rsidRDefault="006842F0">
            <w:pPr>
              <w:pStyle w:val="1"/>
              <w:widowControl w:val="0"/>
              <w:suppressAutoHyphens w:val="0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0046C6" w14:textId="77777777" w:rsidR="006842F0" w:rsidRDefault="006842F0">
            <w:pPr>
              <w:pStyle w:val="1"/>
              <w:widowControl w:val="0"/>
              <w:suppressAutoHyphens w:val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A7F977" w14:textId="77777777" w:rsidR="006842F0" w:rsidRDefault="00584EE9">
            <w:pPr>
              <w:pStyle w:val="Standard"/>
              <w:widowControl w:val="0"/>
              <w:ind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A1468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U2012111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8DD33D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6428620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EDB5DB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Захарова Валентина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668594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Коммуникатор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1F2B59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89009994869</w:t>
            </w:r>
          </w:p>
          <w:p w14:paraId="36CED218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Walentina7.03@mail.ru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5EB79D" w14:textId="77777777" w:rsidR="006842F0" w:rsidRDefault="006842F0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6D428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проектной деятельности в школе, университете</w:t>
            </w:r>
          </w:p>
        </w:tc>
      </w:tr>
      <w:tr w:rsidR="006842F0" w14:paraId="167CA204" w14:textId="77777777">
        <w:trPr>
          <w:trHeight w:val="6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6F503" w14:textId="77777777" w:rsidR="006842F0" w:rsidRDefault="006842F0">
            <w:pPr>
              <w:pStyle w:val="1"/>
              <w:widowControl w:val="0"/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724216" w14:textId="77777777" w:rsidR="006842F0" w:rsidRDefault="006842F0">
            <w:pPr>
              <w:pStyle w:val="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5E4992" w14:textId="77777777" w:rsidR="006842F0" w:rsidRDefault="00584EE9">
            <w:pPr>
              <w:pStyle w:val="Standard"/>
              <w:widowControl w:val="0"/>
              <w:ind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391804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U2012110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5B3136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5111210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7BD216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Диана Юрьевна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377E5F" w14:textId="77777777" w:rsidR="006842F0" w:rsidRDefault="00584EE9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Визуализатор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F7B6F6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color w:val="000000"/>
                <w:sz w:val="28"/>
                <w:szCs w:val="28"/>
              </w:rPr>
              <w:t xml:space="preserve">+8(953)2434446, </w:t>
            </w:r>
            <w:hyperlink r:id="rId8" w:history="1">
              <w:r>
                <w:rPr>
                  <w:rStyle w:val="16"/>
                  <w:sz w:val="28"/>
                  <w:szCs w:val="28"/>
                </w:rPr>
                <w:t>diananovikova91328@gmail.com</w:t>
              </w:r>
            </w:hyperlink>
          </w:p>
          <w:p w14:paraId="2832DAE7" w14:textId="77777777" w:rsidR="006842F0" w:rsidRDefault="006842F0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049A19" w14:textId="77777777" w:rsidR="006842F0" w:rsidRDefault="006842F0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98842D" w14:textId="77777777" w:rsidR="006842F0" w:rsidRDefault="00584EE9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ar-SA"/>
              </w:rPr>
              <w:t>Участие в проектной деятельности в школе, университете</w:t>
            </w:r>
          </w:p>
          <w:p w14:paraId="07139D0D" w14:textId="77777777" w:rsidR="006842F0" w:rsidRDefault="006842F0">
            <w:pPr>
              <w:pStyle w:val="Standard"/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14:paraId="46601FF6" w14:textId="77777777" w:rsidR="00584EE9" w:rsidRDefault="00584EE9">
      <w:pPr>
        <w:rPr>
          <w:rFonts w:cs="Mangal"/>
          <w:szCs w:val="20"/>
        </w:rPr>
        <w:sectPr w:rsidR="00584EE9">
          <w:pgSz w:w="11906" w:h="16838"/>
          <w:pgMar w:top="340" w:right="260" w:bottom="280" w:left="880" w:header="720" w:footer="720" w:gutter="0"/>
          <w:pgNumType w:start="1"/>
          <w:cols w:space="720"/>
        </w:sectPr>
      </w:pPr>
    </w:p>
    <w:p w14:paraId="70B6F628" w14:textId="77777777" w:rsidR="006842F0" w:rsidRDefault="006842F0">
      <w:pPr>
        <w:pStyle w:val="Standard"/>
        <w:widowControl w:val="0"/>
        <w:spacing w:line="276" w:lineRule="auto"/>
        <w:rPr>
          <w:sz w:val="18"/>
          <w:szCs w:val="18"/>
        </w:rPr>
        <w:sectPr w:rsidR="006842F0">
          <w:pgSz w:w="11906" w:h="16838"/>
          <w:pgMar w:top="400" w:right="260" w:bottom="280" w:left="880" w:header="720" w:footer="720" w:gutter="0"/>
          <w:cols w:space="720"/>
        </w:sectPr>
      </w:pPr>
    </w:p>
    <w:tbl>
      <w:tblPr>
        <w:tblW w:w="10493" w:type="dxa"/>
        <w:tblInd w:w="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258"/>
        <w:gridCol w:w="5568"/>
      </w:tblGrid>
      <w:tr w:rsidR="006842F0" w14:paraId="00CF9BB1" w14:textId="77777777">
        <w:trPr>
          <w:trHeight w:val="10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E5BE9" w14:textId="77777777" w:rsidR="006842F0" w:rsidRDefault="006842F0">
            <w:pPr>
              <w:pStyle w:val="Standard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8CB64" w14:textId="77777777" w:rsidR="006842F0" w:rsidRDefault="00584EE9">
            <w:pPr>
              <w:pStyle w:val="Standard"/>
              <w:widowControl w:val="0"/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6842F0" w14:paraId="73390720" w14:textId="77777777">
        <w:trPr>
          <w:trHeight w:val="25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4790B" w14:textId="77777777" w:rsidR="006842F0" w:rsidRDefault="00584EE9">
            <w:pPr>
              <w:pStyle w:val="Standard"/>
              <w:widowControl w:val="0"/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F46720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1C250A8C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Аннотация проекта*</w:t>
            </w:r>
          </w:p>
          <w:p w14:paraId="5412611E" w14:textId="77777777" w:rsidR="006842F0" w:rsidRDefault="006842F0">
            <w:pPr>
              <w:pStyle w:val="Standard"/>
              <w:widowControl w:val="0"/>
              <w:spacing w:line="228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4A7F2" w14:textId="77777777" w:rsidR="006842F0" w:rsidRDefault="00584EE9">
            <w:pPr>
              <w:pStyle w:val="Standard"/>
              <w:widowControl w:val="0"/>
              <w:numPr>
                <w:ilvl w:val="0"/>
                <w:numId w:val="4"/>
              </w:numPr>
            </w:pPr>
            <w:r>
              <w:rPr>
                <w:rStyle w:val="10"/>
                <w:b/>
                <w:bCs/>
                <w:sz w:val="28"/>
                <w:szCs w:val="28"/>
              </w:rPr>
              <w:t>Цели проекта</w:t>
            </w:r>
            <w:r>
              <w:rPr>
                <w:rStyle w:val="10"/>
                <w:sz w:val="28"/>
                <w:szCs w:val="28"/>
              </w:rPr>
              <w:t>: удовлетворить потребности в игрушках детей с ОВЗ.</w:t>
            </w:r>
          </w:p>
          <w:p w14:paraId="794BC5E7" w14:textId="77777777" w:rsidR="006842F0" w:rsidRDefault="00584EE9">
            <w:pPr>
              <w:pStyle w:val="Standard"/>
              <w:widowControl w:val="0"/>
              <w:numPr>
                <w:ilvl w:val="0"/>
                <w:numId w:val="4"/>
              </w:numPr>
            </w:pPr>
            <w:r>
              <w:rPr>
                <w:rStyle w:val="10"/>
                <w:b/>
                <w:bCs/>
                <w:sz w:val="28"/>
                <w:szCs w:val="28"/>
              </w:rPr>
              <w:t>Задачи проекта:</w:t>
            </w:r>
            <w:r>
              <w:rPr>
                <w:rStyle w:val="10"/>
                <w:sz w:val="28"/>
                <w:szCs w:val="28"/>
              </w:rPr>
              <w:t xml:space="preserve"> создание индивидуальных дизайнов для игрушек для детей с ОВЗ; разработать сайт для продажи этих игрушек; собственно производство игрушек и их продажа;</w:t>
            </w:r>
          </w:p>
          <w:p w14:paraId="6AF42AB2" w14:textId="77777777" w:rsidR="006842F0" w:rsidRDefault="00584EE9">
            <w:pPr>
              <w:pStyle w:val="Standard"/>
              <w:widowControl w:val="0"/>
              <w:numPr>
                <w:ilvl w:val="0"/>
                <w:numId w:val="4"/>
              </w:numPr>
            </w:pPr>
            <w:r>
              <w:rPr>
                <w:rStyle w:val="10"/>
                <w:b/>
                <w:bCs/>
                <w:sz w:val="28"/>
                <w:szCs w:val="28"/>
              </w:rPr>
              <w:t>Ожидаемые результаты</w:t>
            </w:r>
            <w:r>
              <w:rPr>
                <w:rStyle w:val="10"/>
                <w:sz w:val="28"/>
                <w:szCs w:val="28"/>
              </w:rPr>
              <w:t>: разработка сайта и создание игрушек для детей, которые будут приобретаться и приносить радость и пользу.</w:t>
            </w:r>
          </w:p>
          <w:p w14:paraId="3416F191" w14:textId="77777777" w:rsidR="006842F0" w:rsidRDefault="00584EE9">
            <w:pPr>
              <w:pStyle w:val="Standard"/>
              <w:widowControl w:val="0"/>
              <w:numPr>
                <w:ilvl w:val="0"/>
                <w:numId w:val="4"/>
              </w:numPr>
            </w:pPr>
            <w:r>
              <w:rPr>
                <w:rStyle w:val="10"/>
                <w:b/>
                <w:bCs/>
                <w:sz w:val="28"/>
                <w:szCs w:val="28"/>
              </w:rPr>
              <w:t>Области применения результатов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>
              <w:rPr>
                <w:rStyle w:val="10"/>
                <w:i/>
                <w:iCs/>
                <w:sz w:val="28"/>
                <w:szCs w:val="28"/>
              </w:rPr>
              <w:t>(где и как сможем применить проект):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>
              <w:rPr>
                <w:rStyle w:val="10"/>
                <w:iCs/>
                <w:sz w:val="28"/>
                <w:szCs w:val="28"/>
              </w:rPr>
              <w:t>могут применяться в центрах лечебной педагогики, в специальных и инклюзивных детских садах, дома для помощи в развитии ребёнка с ограниченными возможностями здоровья.</w:t>
            </w:r>
          </w:p>
          <w:p w14:paraId="6F3E07BD" w14:textId="77777777" w:rsidR="006842F0" w:rsidRDefault="00584EE9">
            <w:pPr>
              <w:pStyle w:val="Standard"/>
              <w:widowControl w:val="0"/>
              <w:numPr>
                <w:ilvl w:val="0"/>
                <w:numId w:val="4"/>
              </w:numPr>
            </w:pPr>
            <w:r>
              <w:rPr>
                <w:rStyle w:val="10"/>
                <w:b/>
                <w:bCs/>
                <w:sz w:val="28"/>
                <w:szCs w:val="28"/>
              </w:rPr>
              <w:t>Потенциальные потребительские сегменты</w:t>
            </w:r>
            <w:r>
              <w:rPr>
                <w:rStyle w:val="10"/>
                <w:sz w:val="28"/>
                <w:szCs w:val="28"/>
              </w:rPr>
              <w:t xml:space="preserve"> (кто будет покупать): родители и родственники детей с ОВЗ, центры лечебной педагогики.</w:t>
            </w:r>
          </w:p>
          <w:p w14:paraId="39BBC31D" w14:textId="77777777" w:rsidR="006842F0" w:rsidRDefault="006842F0">
            <w:pPr>
              <w:pStyle w:val="Standard"/>
              <w:widowControl w:val="0"/>
              <w:ind w:left="720"/>
              <w:rPr>
                <w:sz w:val="28"/>
                <w:szCs w:val="28"/>
              </w:rPr>
            </w:pPr>
          </w:p>
        </w:tc>
      </w:tr>
      <w:tr w:rsidR="006842F0" w14:paraId="7CCC0477" w14:textId="77777777">
        <w:trPr>
          <w:trHeight w:val="5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D33D6D" w14:textId="77777777" w:rsidR="006842F0" w:rsidRDefault="006842F0">
            <w:pPr>
              <w:pStyle w:val="Standard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E86087" w14:textId="77777777" w:rsidR="006842F0" w:rsidRDefault="00584EE9">
            <w:pPr>
              <w:pStyle w:val="Standard"/>
              <w:widowControl w:val="0"/>
              <w:ind w:left="1567" w:right="1553"/>
              <w:jc w:val="center"/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Базовая бизнес-идея</w:t>
            </w:r>
          </w:p>
        </w:tc>
      </w:tr>
      <w:tr w:rsidR="006842F0" w14:paraId="5AE739E9" w14:textId="77777777">
        <w:trPr>
          <w:trHeight w:val="24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D438E0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1D96B594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0BE31" w14:textId="77777777" w:rsidR="006842F0" w:rsidRDefault="006842F0">
            <w:pPr>
              <w:pStyle w:val="Standard"/>
              <w:widowControl w:val="0"/>
              <w:ind w:left="109" w:right="269"/>
              <w:rPr>
                <w:b/>
                <w:color w:val="000000"/>
                <w:sz w:val="28"/>
                <w:szCs w:val="28"/>
              </w:rPr>
            </w:pPr>
          </w:p>
          <w:p w14:paraId="324D25F5" w14:textId="77777777" w:rsidR="006842F0" w:rsidRDefault="00584EE9">
            <w:pPr>
              <w:pStyle w:val="Standard"/>
              <w:widowControl w:val="0"/>
              <w:ind w:left="109" w:right="26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Какой продукт (товар/ услуга/ устройство/ ПО/ технология/ процесс и т.д.) будет продаваться*</w:t>
            </w:r>
          </w:p>
          <w:p w14:paraId="54B5FEC5" w14:textId="77777777" w:rsidR="006842F0" w:rsidRDefault="006842F0">
            <w:pPr>
              <w:pStyle w:val="Standard"/>
              <w:widowControl w:val="0"/>
              <w:ind w:right="381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BB271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26F981F4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>Проект</w:t>
            </w:r>
            <w:r>
              <w:rPr>
                <w:rStyle w:val="10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10"/>
                <w:i/>
                <w:color w:val="000000"/>
                <w:sz w:val="28"/>
                <w:szCs w:val="28"/>
              </w:rPr>
              <w:t>Baby's</w:t>
            </w:r>
            <w:proofErr w:type="spellEnd"/>
            <w:r>
              <w:rPr>
                <w:rStyle w:val="10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0"/>
                <w:i/>
                <w:color w:val="000000"/>
                <w:sz w:val="28"/>
                <w:szCs w:val="28"/>
              </w:rPr>
              <w:t>health</w:t>
            </w:r>
            <w:proofErr w:type="spellEnd"/>
            <w:r>
              <w:rPr>
                <w:rStyle w:val="10"/>
                <w:i/>
                <w:sz w:val="28"/>
                <w:szCs w:val="28"/>
              </w:rPr>
              <w:t xml:space="preserve">» </w:t>
            </w:r>
            <w:r>
              <w:rPr>
                <w:rStyle w:val="10"/>
                <w:iCs/>
                <w:sz w:val="28"/>
                <w:szCs w:val="28"/>
              </w:rPr>
              <w:t>помогает решить проблему нехватки интересных игрушек для детей с ОВЗ с помощью онлайн-платформы (сайта), доступной для всех, где можно будет приобрести игрушку, исходя из индивидуальных запросов и особенностей ребенка.</w:t>
            </w:r>
          </w:p>
          <w:p w14:paraId="4CFB2C81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  <w:tr w:rsidR="006842F0" w14:paraId="5882598F" w14:textId="77777777">
        <w:trPr>
          <w:trHeight w:val="22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592CE" w14:textId="77777777" w:rsidR="006842F0" w:rsidRDefault="006842F0">
            <w:pPr>
              <w:pStyle w:val="Standard"/>
              <w:widowControl w:val="0"/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31FDF002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ED4A46" w14:textId="77777777" w:rsidR="006842F0" w:rsidRDefault="006842F0">
            <w:pPr>
              <w:pStyle w:val="Standard"/>
              <w:widowControl w:val="0"/>
              <w:rPr>
                <w:i/>
                <w:color w:val="000000"/>
                <w:sz w:val="28"/>
                <w:szCs w:val="28"/>
              </w:rPr>
            </w:pPr>
          </w:p>
          <w:p w14:paraId="2B475F8F" w14:textId="77777777" w:rsidR="006842F0" w:rsidRDefault="00584EE9">
            <w:pPr>
              <w:pStyle w:val="Standard"/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Какую и чью (какого типа потребителей) проблему решает*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29BBA6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1810D32E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iCs/>
                <w:sz w:val="28"/>
                <w:szCs w:val="28"/>
              </w:rPr>
              <w:t xml:space="preserve">Родители детей с ОВЗ используют однотипные, скучные игрушки, купленные в детском мире или на </w:t>
            </w:r>
            <w:proofErr w:type="spellStart"/>
            <w:r>
              <w:rPr>
                <w:rStyle w:val="10"/>
                <w:iCs/>
                <w:sz w:val="28"/>
                <w:szCs w:val="28"/>
              </w:rPr>
              <w:t>маркетплейсе</w:t>
            </w:r>
            <w:proofErr w:type="spellEnd"/>
            <w:r>
              <w:rPr>
                <w:rStyle w:val="10"/>
                <w:iCs/>
                <w:sz w:val="28"/>
                <w:szCs w:val="28"/>
              </w:rPr>
              <w:t>; они не нацелены на удовлетворение индивидуальных потребностей каждого ребенка. Чтобы исправить ситуацию мы будем изобретать игрушки для каждого ребенка.</w:t>
            </w:r>
          </w:p>
        </w:tc>
      </w:tr>
      <w:tr w:rsidR="006842F0" w14:paraId="072427B1" w14:textId="77777777">
        <w:trPr>
          <w:trHeight w:val="28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B2B897" w14:textId="77777777" w:rsidR="006842F0" w:rsidRDefault="006842F0">
            <w:pPr>
              <w:pStyle w:val="Standard"/>
              <w:widowControl w:val="0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2603313" w14:textId="77777777" w:rsidR="006842F0" w:rsidRDefault="00584EE9">
            <w:pPr>
              <w:pStyle w:val="Standard"/>
              <w:widowControl w:val="0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943EEA" w14:textId="77777777" w:rsidR="006842F0" w:rsidRDefault="006842F0">
            <w:pPr>
              <w:pStyle w:val="Standard"/>
              <w:widowControl w:val="0"/>
              <w:ind w:left="165"/>
              <w:jc w:val="both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653E56C5" w14:textId="77777777" w:rsidR="006842F0" w:rsidRDefault="00584EE9">
            <w:pPr>
              <w:pStyle w:val="Standard"/>
              <w:widowControl w:val="0"/>
              <w:ind w:left="165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Потенциальные потребительские сегменты*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93B383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745A6A4D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4BACF146" w14:textId="77777777" w:rsidR="006842F0" w:rsidRDefault="00584EE9">
            <w:pPr>
              <w:pStyle w:val="Textbody"/>
              <w:widowControl w:val="0"/>
              <w:rPr>
                <w:b w:val="0"/>
                <w:color w:val="000000"/>
                <w:sz w:val="28"/>
                <w:szCs w:val="28"/>
              </w:rPr>
            </w:pPr>
            <w:bookmarkStart w:id="1" w:name="docs-internal-guid-36dbfcb5-7fff-a779-2c"/>
            <w:bookmarkEnd w:id="1"/>
            <w:r>
              <w:rPr>
                <w:b w:val="0"/>
                <w:color w:val="000000"/>
                <w:sz w:val="28"/>
                <w:szCs w:val="28"/>
              </w:rPr>
              <w:t>Сейчас у особенных детей в основном обычные игрушки, которые не приносят для них достаточного развития.</w:t>
            </w:r>
          </w:p>
          <w:p w14:paraId="44B0FA73" w14:textId="77777777" w:rsidR="006842F0" w:rsidRDefault="00584EE9">
            <w:pPr>
              <w:pStyle w:val="Textbody"/>
              <w:spacing w:after="16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Наши игрушки помогут детям в развитии, дети с ОВЗ будут с удовольствием играть в них (шуршать, рассматривать яркие элементы, трогать приятные и такие разные материалы), и везде брать ее с собой, так как именно она может стать для них дорогой и особенно интересной.</w:t>
            </w:r>
          </w:p>
          <w:p w14:paraId="5484D675" w14:textId="77777777" w:rsidR="006842F0" w:rsidRDefault="00584EE9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6842F0" w14:paraId="213553F5" w14:textId="77777777">
        <w:trPr>
          <w:trHeight w:val="268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1354F8" w14:textId="77777777" w:rsidR="006842F0" w:rsidRDefault="006842F0">
            <w:pPr>
              <w:pStyle w:val="Standard"/>
              <w:widowControl w:val="0"/>
              <w:spacing w:before="2"/>
              <w:rPr>
                <w:i/>
                <w:color w:val="000000"/>
                <w:sz w:val="24"/>
                <w:szCs w:val="24"/>
              </w:rPr>
            </w:pPr>
          </w:p>
          <w:p w14:paraId="2DAF7341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E55131" w14:textId="77777777" w:rsidR="006842F0" w:rsidRDefault="006842F0">
            <w:pPr>
              <w:pStyle w:val="Standard"/>
              <w:widowControl w:val="0"/>
              <w:spacing w:before="2"/>
              <w:rPr>
                <w:i/>
                <w:color w:val="000000"/>
                <w:sz w:val="28"/>
                <w:szCs w:val="28"/>
              </w:rPr>
            </w:pPr>
          </w:p>
          <w:p w14:paraId="7E6890B3" w14:textId="77777777" w:rsidR="006842F0" w:rsidRDefault="00584EE9">
            <w:pPr>
              <w:pStyle w:val="Standard"/>
              <w:widowControl w:val="0"/>
              <w:tabs>
                <w:tab w:val="left" w:pos="1957"/>
                <w:tab w:val="left" w:pos="2881"/>
              </w:tabs>
              <w:ind w:left="109" w:right="9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8"/>
                <w:szCs w:val="28"/>
              </w:rPr>
              <w:tab/>
              <w:t>или существующих разработок) *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4234F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444B3FFA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15E22F17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 xml:space="preserve"> Для реализации будет разработан веб-сайт, созданный с помощью конструктора сайтов «</w:t>
            </w:r>
            <w:r>
              <w:rPr>
                <w:rStyle w:val="10"/>
                <w:sz w:val="28"/>
                <w:szCs w:val="28"/>
                <w:lang w:val="en-US"/>
              </w:rPr>
              <w:t>Tilda</w:t>
            </w:r>
            <w:r>
              <w:rPr>
                <w:rStyle w:val="10"/>
                <w:sz w:val="28"/>
                <w:szCs w:val="28"/>
              </w:rPr>
              <w:t xml:space="preserve">», также мы будем размещать наши игрушки на </w:t>
            </w:r>
            <w:proofErr w:type="spellStart"/>
            <w:r>
              <w:rPr>
                <w:rStyle w:val="10"/>
                <w:sz w:val="28"/>
                <w:szCs w:val="28"/>
              </w:rPr>
              <w:t>маркетплейсах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, таких как </w:t>
            </w:r>
            <w:proofErr w:type="spellStart"/>
            <w:r>
              <w:rPr>
                <w:rStyle w:val="10"/>
                <w:sz w:val="28"/>
                <w:szCs w:val="28"/>
                <w:lang w:val="en-US"/>
              </w:rPr>
              <w:t>Ozon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0"/>
                <w:sz w:val="28"/>
                <w:szCs w:val="28"/>
                <w:lang w:val="en-US"/>
              </w:rPr>
              <w:t>Wildberries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0"/>
                <w:sz w:val="28"/>
                <w:szCs w:val="28"/>
                <w:lang w:val="en-US"/>
              </w:rPr>
              <w:t>YandexMarket</w:t>
            </w:r>
            <w:proofErr w:type="spellEnd"/>
            <w:r>
              <w:rPr>
                <w:rStyle w:val="10"/>
                <w:sz w:val="28"/>
                <w:szCs w:val="28"/>
              </w:rPr>
              <w:t>.</w:t>
            </w:r>
          </w:p>
        </w:tc>
      </w:tr>
    </w:tbl>
    <w:p w14:paraId="15E2A63D" w14:textId="77777777" w:rsidR="00584EE9" w:rsidRDefault="00584EE9">
      <w:pPr>
        <w:rPr>
          <w:rFonts w:cs="Mangal"/>
          <w:szCs w:val="20"/>
        </w:rPr>
        <w:sectPr w:rsidR="00584EE9">
          <w:pgSz w:w="11906" w:h="16838"/>
          <w:pgMar w:top="400" w:right="260" w:bottom="280" w:left="880" w:header="720" w:footer="720" w:gutter="0"/>
          <w:cols w:space="720"/>
        </w:sectPr>
      </w:pPr>
    </w:p>
    <w:p w14:paraId="33102989" w14:textId="77777777" w:rsidR="006842F0" w:rsidRDefault="006842F0">
      <w:pPr>
        <w:pStyle w:val="Standard"/>
        <w:widowControl w:val="0"/>
        <w:spacing w:line="276" w:lineRule="auto"/>
        <w:rPr>
          <w:sz w:val="20"/>
          <w:szCs w:val="20"/>
        </w:rPr>
        <w:sectPr w:rsidR="006842F0">
          <w:pgSz w:w="11906" w:h="16838"/>
          <w:pgMar w:top="400" w:right="260" w:bottom="280" w:left="880" w:header="720" w:footer="720" w:gutter="0"/>
          <w:cols w:space="720"/>
        </w:sectPr>
      </w:pPr>
    </w:p>
    <w:tbl>
      <w:tblPr>
        <w:tblW w:w="10493" w:type="dxa"/>
        <w:tblInd w:w="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258"/>
        <w:gridCol w:w="5568"/>
      </w:tblGrid>
      <w:tr w:rsidR="006842F0" w14:paraId="4F787B87" w14:textId="77777777">
        <w:trPr>
          <w:trHeight w:val="28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6292A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0335F32C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E9A54" w14:textId="77777777" w:rsidR="006842F0" w:rsidRDefault="006842F0">
            <w:pPr>
              <w:pStyle w:val="Standard"/>
              <w:widowControl w:val="0"/>
              <w:ind w:left="109"/>
              <w:rPr>
                <w:b/>
                <w:bCs/>
                <w:color w:val="000000"/>
                <w:sz w:val="28"/>
                <w:szCs w:val="28"/>
              </w:rPr>
            </w:pPr>
          </w:p>
          <w:p w14:paraId="76335CF6" w14:textId="77777777" w:rsidR="006842F0" w:rsidRDefault="00584EE9">
            <w:pPr>
              <w:pStyle w:val="Standard"/>
              <w:widowControl w:val="0"/>
              <w:ind w:left="10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Бизнес-модель*</w:t>
            </w:r>
          </w:p>
          <w:p w14:paraId="2B822F0C" w14:textId="77777777" w:rsidR="006842F0" w:rsidRDefault="006842F0">
            <w:pPr>
              <w:pStyle w:val="Standard"/>
              <w:widowControl w:val="0"/>
              <w:spacing w:before="17"/>
              <w:ind w:right="193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53A591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70038D14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создания ценности нашего продукта мы собираемся сохранять наши цены стабильными, находящимися в адекватном ценовом диапазоне, расширять разнообразие игрушек и, при необходимости, давать консультации для создания игрушки индивидуального дизайна, которая сможет по максимуму помочь в развитии ребёнку с ОВЗ.</w:t>
            </w:r>
          </w:p>
          <w:p w14:paraId="53483D90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 xml:space="preserve">Мы собираемся развивать интернет-магазин, раскручивать наш сайт с помощью рекламы в интернете (например, в </w:t>
            </w:r>
            <w:proofErr w:type="spellStart"/>
            <w:r>
              <w:rPr>
                <w:rStyle w:val="10"/>
                <w:sz w:val="28"/>
                <w:szCs w:val="28"/>
              </w:rPr>
              <w:t>ВКонтакте</w:t>
            </w:r>
            <w:proofErr w:type="spellEnd"/>
            <w:r>
              <w:rPr>
                <w:rStyle w:val="10"/>
                <w:sz w:val="28"/>
                <w:szCs w:val="28"/>
              </w:rPr>
              <w:t>).</w:t>
            </w:r>
          </w:p>
          <w:p w14:paraId="56CB2D8E" w14:textId="77777777" w:rsidR="00A01750" w:rsidRPr="00A01750" w:rsidRDefault="00A01750" w:rsidP="00A0175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  <w:proofErr w:type="spellStart"/>
            <w:r w:rsidRPr="00A01750">
              <w:rPr>
                <w:sz w:val="28"/>
                <w:szCs w:val="28"/>
                <w:lang w:val="en-US"/>
              </w:rPr>
              <w:t>Наш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проект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направлен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создание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уникальных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игрушек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детей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ограниченными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возможностями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здоровья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Ценность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нашего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проекта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том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что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клиенту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будет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где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приобрести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игрушки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которые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необходимы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развития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ребёнка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>.</w:t>
            </w:r>
          </w:p>
          <w:p w14:paraId="4B9F7960" w14:textId="77777777" w:rsidR="00A01750" w:rsidRPr="00A01750" w:rsidRDefault="00A01750" w:rsidP="00A0175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  <w:proofErr w:type="spellStart"/>
            <w:r w:rsidRPr="00A01750">
              <w:rPr>
                <w:sz w:val="28"/>
                <w:szCs w:val="28"/>
                <w:lang w:val="en-US"/>
              </w:rPr>
              <w:t>Отношения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клиентами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будут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выстраиваться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через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интернет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магазин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звонки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по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телефону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консультации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выборе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игрушек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видеозвонки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при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необходимости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более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индивидуального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подбора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игрушки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конкретного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ребёнка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>.</w:t>
            </w:r>
          </w:p>
          <w:p w14:paraId="40003B15" w14:textId="77777777" w:rsidR="00A01750" w:rsidRPr="00A01750" w:rsidRDefault="00A01750" w:rsidP="00A0175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  <w:proofErr w:type="spellStart"/>
            <w:r w:rsidRPr="00A01750">
              <w:rPr>
                <w:sz w:val="28"/>
                <w:szCs w:val="28"/>
                <w:lang w:val="en-US"/>
              </w:rPr>
              <w:t>Реклама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будет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распространяться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сети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интернет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и в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учебных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учреждениях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города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Пскова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Также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плакаты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буклеты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родителей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детей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ограниченными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возможностями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здоровья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. </w:t>
            </w:r>
          </w:p>
          <w:p w14:paraId="63E75AFC" w14:textId="77777777" w:rsidR="00A01750" w:rsidRPr="00A01750" w:rsidRDefault="00A01750" w:rsidP="00A0175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  <w:proofErr w:type="spellStart"/>
            <w:r w:rsidRPr="00A01750">
              <w:rPr>
                <w:sz w:val="28"/>
                <w:szCs w:val="28"/>
                <w:lang w:val="en-US"/>
              </w:rPr>
              <w:t>Источники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доходов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это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основные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продажи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игрушек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>.</w:t>
            </w:r>
          </w:p>
          <w:p w14:paraId="3D9A64E4" w14:textId="77777777" w:rsidR="00A01750" w:rsidRPr="00A01750" w:rsidRDefault="00A01750" w:rsidP="00A0175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  <w:proofErr w:type="spellStart"/>
            <w:r w:rsidRPr="00A01750">
              <w:rPr>
                <w:sz w:val="28"/>
                <w:szCs w:val="28"/>
                <w:lang w:val="en-US"/>
              </w:rPr>
              <w:t>Каналы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сбыта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интернет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магазин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выставки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учреждениях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продажа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игрушек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городских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праздниках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>.</w:t>
            </w:r>
          </w:p>
          <w:p w14:paraId="671D5585" w14:textId="77777777" w:rsidR="00A01750" w:rsidRPr="00A01750" w:rsidRDefault="00A01750" w:rsidP="00A0175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  <w:proofErr w:type="spellStart"/>
            <w:r w:rsidRPr="00A01750">
              <w:rPr>
                <w:sz w:val="28"/>
                <w:szCs w:val="28"/>
                <w:lang w:val="en-US"/>
              </w:rPr>
              <w:t>Ключевые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шаги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продажа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игрушек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>.</w:t>
            </w:r>
          </w:p>
          <w:p w14:paraId="156E9C8D" w14:textId="6B66AF39" w:rsidR="006842F0" w:rsidRDefault="00A0175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  <w:proofErr w:type="spellStart"/>
            <w:r w:rsidRPr="00A01750">
              <w:rPr>
                <w:sz w:val="28"/>
                <w:szCs w:val="28"/>
                <w:lang w:val="en-US"/>
              </w:rPr>
              <w:t>Торговое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предложение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высокое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качество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игрушек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конкурентная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цена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большой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ассортимент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выбора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игрушек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который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подойдёт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детям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имеющим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разные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1750">
              <w:rPr>
                <w:sz w:val="28"/>
                <w:szCs w:val="28"/>
                <w:lang w:val="en-US"/>
              </w:rPr>
              <w:t>возможности</w:t>
            </w:r>
            <w:proofErr w:type="spellEnd"/>
            <w:r w:rsidRPr="00A01750">
              <w:rPr>
                <w:sz w:val="28"/>
                <w:szCs w:val="28"/>
                <w:lang w:val="en-US"/>
              </w:rPr>
              <w:t>.</w:t>
            </w:r>
          </w:p>
        </w:tc>
      </w:tr>
      <w:tr w:rsidR="006842F0" w14:paraId="0F789A2F" w14:textId="77777777">
        <w:trPr>
          <w:trHeight w:val="106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27CD9F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7E0835F5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AF91C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6C035972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конкуренты</w:t>
            </w:r>
          </w:p>
          <w:p w14:paraId="578B660B" w14:textId="77777777" w:rsidR="006842F0" w:rsidRDefault="006842F0">
            <w:pPr>
              <w:pStyle w:val="Standard"/>
              <w:widowControl w:val="0"/>
              <w:spacing w:before="178"/>
              <w:ind w:left="109" w:right="327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D6A8F6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5B1CAD99" w14:textId="77777777" w:rsidR="006842F0" w:rsidRDefault="00584EE9">
            <w:pPr>
              <w:pStyle w:val="Standard"/>
              <w:widowControl w:val="0"/>
            </w:pPr>
            <w:proofErr w:type="spellStart"/>
            <w:r>
              <w:rPr>
                <w:rStyle w:val="10"/>
                <w:sz w:val="28"/>
                <w:szCs w:val="28"/>
                <w:lang w:val="en-US"/>
              </w:rPr>
              <w:t>Igrocity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– магазин игрушек; </w:t>
            </w:r>
            <w:proofErr w:type="spellStart"/>
            <w:r>
              <w:rPr>
                <w:rStyle w:val="10"/>
                <w:sz w:val="28"/>
                <w:szCs w:val="28"/>
              </w:rPr>
              <w:t>Мерсибо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ООО; Фабрика Настроения; </w:t>
            </w:r>
            <w:proofErr w:type="spellStart"/>
            <w:r>
              <w:rPr>
                <w:rStyle w:val="10"/>
                <w:sz w:val="28"/>
                <w:szCs w:val="28"/>
              </w:rPr>
              <w:t>Познавята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10"/>
                <w:sz w:val="28"/>
                <w:szCs w:val="28"/>
                <w:lang w:val="en-US"/>
              </w:rPr>
              <w:t>Stila</w:t>
            </w:r>
            <w:proofErr w:type="spellEnd"/>
            <w:r>
              <w:rPr>
                <w:rStyle w:val="10"/>
                <w:sz w:val="28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  <w:lang w:val="en-US"/>
              </w:rPr>
              <w:t>kids</w:t>
            </w:r>
            <w:r>
              <w:rPr>
                <w:rStyle w:val="10"/>
                <w:sz w:val="28"/>
                <w:szCs w:val="28"/>
              </w:rPr>
              <w:t>…</w:t>
            </w:r>
          </w:p>
          <w:p w14:paraId="763CA450" w14:textId="77777777" w:rsidR="006842F0" w:rsidRDefault="006842F0">
            <w:pPr>
              <w:pStyle w:val="Standard"/>
              <w:widowControl w:val="0"/>
              <w:rPr>
                <w:lang w:val="en-US"/>
              </w:rPr>
            </w:pPr>
          </w:p>
        </w:tc>
      </w:tr>
      <w:tr w:rsidR="006842F0" w14:paraId="79E3297F" w14:textId="77777777">
        <w:trPr>
          <w:trHeight w:val="18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BFBFFD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77350840" w14:textId="77777777" w:rsidR="006842F0" w:rsidRDefault="00584EE9">
            <w:pPr>
              <w:pStyle w:val="Standard"/>
              <w:widowControl w:val="0"/>
              <w:ind w:left="107"/>
            </w:pPr>
            <w:r>
              <w:rPr>
                <w:rStyle w:val="1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8A7A0F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03796034" w14:textId="77777777" w:rsidR="006842F0" w:rsidRDefault="00584EE9">
            <w:pPr>
              <w:pStyle w:val="Standard"/>
              <w:widowControl w:val="0"/>
              <w:ind w:left="109"/>
            </w:pPr>
            <w:r>
              <w:rPr>
                <w:rStyle w:val="10"/>
                <w:b/>
                <w:color w:val="000000"/>
                <w:sz w:val="28"/>
                <w:szCs w:val="28"/>
              </w:rPr>
              <w:t>Ценностное предложение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6C5AB1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71E03428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Клиенты должны вести дела с нами, так как наши игрушки имеют более низкую цену, чем рыночная; они уникальные, яркие, качественные и многофункциональные. Мы предоставляем индивидуальные консультации, при необходимости организовываем личные встречи, наши игрушки могут быть сделаны по индивидуальным эскизам, разработанным вместе с специалистами.</w:t>
            </w:r>
          </w:p>
          <w:p w14:paraId="413DC609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  <w:tr w:rsidR="006842F0" w14:paraId="55E38A0E" w14:textId="77777777">
        <w:trPr>
          <w:trHeight w:val="34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BBF25D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374D8B9D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F1D7DC" w14:textId="77777777" w:rsidR="006842F0" w:rsidRDefault="006842F0">
            <w:pPr>
              <w:pStyle w:val="Standard"/>
              <w:widowControl w:val="0"/>
              <w:ind w:left="109" w:right="142"/>
              <w:rPr>
                <w:b/>
                <w:color w:val="000000"/>
                <w:sz w:val="28"/>
                <w:szCs w:val="28"/>
              </w:rPr>
            </w:pPr>
          </w:p>
          <w:p w14:paraId="3CF2D3E3" w14:textId="77777777" w:rsidR="006842F0" w:rsidRDefault="00584EE9">
            <w:pPr>
              <w:pStyle w:val="Standard"/>
              <w:widowControl w:val="0"/>
              <w:ind w:left="109" w:right="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4AB77173" w14:textId="77777777" w:rsidR="006842F0" w:rsidRDefault="00584EE9">
            <w:pPr>
              <w:pStyle w:val="Standard"/>
              <w:widowControl w:val="0"/>
              <w:ind w:left="109" w:right="26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действующих индустриальных партнеров, доступ к ограниченным ресурсам и т.д.);</w:t>
            </w:r>
          </w:p>
          <w:p w14:paraId="7A881547" w14:textId="77777777" w:rsidR="006842F0" w:rsidRDefault="00584EE9">
            <w:pPr>
              <w:pStyle w:val="Standard"/>
              <w:widowControl w:val="0"/>
              <w:spacing w:line="216" w:lineRule="auto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дефицит, дешевизна, уникальность и т.п.)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A53017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4932C064" w14:textId="77777777" w:rsidR="006842F0" w:rsidRDefault="00584EE9">
            <w:pPr>
              <w:pStyle w:val="Standard"/>
              <w:widowControl w:val="0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проект может быть реализован из-за отсутствия в нашем городе подобных магазинов.</w:t>
            </w:r>
          </w:p>
          <w:p w14:paraId="3B0B9498" w14:textId="77777777" w:rsidR="006842F0" w:rsidRDefault="00584EE9">
            <w:pPr>
              <w:pStyle w:val="Standard"/>
              <w:widowControl w:val="0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игрушки уникальны и помогают в развитии детей с ОВЗ.</w:t>
            </w:r>
          </w:p>
          <w:p w14:paraId="46506402" w14:textId="77777777" w:rsidR="006842F0" w:rsidRDefault="00584EE9">
            <w:pPr>
              <w:pStyle w:val="Standard"/>
              <w:widowControl w:val="0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проект будет прибыльным благодаря большему объёму продаж за счёт низкой цены игрушек.</w:t>
            </w:r>
          </w:p>
          <w:p w14:paraId="151983EF" w14:textId="77777777" w:rsidR="006842F0" w:rsidRDefault="00584EE9">
            <w:pPr>
              <w:pStyle w:val="Standard"/>
              <w:widowControl w:val="0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большое количество потенциальных клиентов, так как уровень детей с ОВЗ только растёт.</w:t>
            </w:r>
          </w:p>
          <w:p w14:paraId="0EE72E2F" w14:textId="77777777" w:rsidR="006842F0" w:rsidRDefault="006842F0">
            <w:pPr>
              <w:pStyle w:val="Standard"/>
              <w:widowControl w:val="0"/>
              <w:ind w:left="720"/>
              <w:rPr>
                <w:sz w:val="28"/>
                <w:szCs w:val="28"/>
              </w:rPr>
            </w:pPr>
          </w:p>
        </w:tc>
      </w:tr>
      <w:tr w:rsidR="006842F0" w14:paraId="415CA3B7" w14:textId="77777777">
        <w:trPr>
          <w:trHeight w:val="5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3411C8" w14:textId="77777777" w:rsidR="006842F0" w:rsidRDefault="006842F0">
            <w:pPr>
              <w:pStyle w:val="Standard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9ADF34" w14:textId="77777777" w:rsidR="006842F0" w:rsidRDefault="006842F0">
            <w:pPr>
              <w:pStyle w:val="Standard"/>
              <w:widowControl w:val="0"/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571948D" w14:textId="77777777" w:rsidR="006842F0" w:rsidRDefault="00584EE9">
            <w:pPr>
              <w:pStyle w:val="Standard"/>
              <w:widowControl w:val="0"/>
              <w:spacing w:before="21"/>
              <w:ind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6842F0" w14:paraId="68283CC9" w14:textId="77777777">
        <w:trPr>
          <w:trHeight w:val="223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0169B1" w14:textId="77777777" w:rsidR="006842F0" w:rsidRDefault="006842F0">
            <w:pPr>
              <w:pStyle w:val="Standard"/>
              <w:widowControl w:val="0"/>
              <w:spacing w:before="2"/>
              <w:ind w:left="107"/>
              <w:rPr>
                <w:color w:val="000000"/>
                <w:sz w:val="20"/>
                <w:szCs w:val="20"/>
              </w:rPr>
            </w:pPr>
          </w:p>
          <w:p w14:paraId="43406658" w14:textId="77777777" w:rsidR="006842F0" w:rsidRDefault="00584EE9">
            <w:pPr>
              <w:pStyle w:val="Standard"/>
              <w:widowControl w:val="0"/>
              <w:spacing w:before="2"/>
              <w:ind w:left="107"/>
            </w:pPr>
            <w:r>
              <w:rPr>
                <w:rStyle w:val="1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A31CE8" w14:textId="77777777" w:rsidR="006842F0" w:rsidRDefault="006842F0">
            <w:pPr>
              <w:pStyle w:val="Standard"/>
              <w:widowControl w:val="0"/>
              <w:spacing w:before="2"/>
              <w:ind w:left="109" w:right="348"/>
              <w:rPr>
                <w:b/>
                <w:color w:val="000000"/>
                <w:sz w:val="28"/>
                <w:szCs w:val="28"/>
              </w:rPr>
            </w:pPr>
          </w:p>
          <w:p w14:paraId="4498A914" w14:textId="77777777" w:rsidR="006842F0" w:rsidRDefault="00584EE9">
            <w:pPr>
              <w:pStyle w:val="Standard"/>
              <w:widowControl w:val="0"/>
              <w:spacing w:before="2"/>
              <w:ind w:left="109" w:right="34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9B31F8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6FD8B86E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 натуральные, качественные материалы для создания игрушек. Наши игрушки будут продаваться на сайте магазина, в каталоге каждые из них будут рассортированы в соответствии с тем, для детей с каким заболеванием они предназначены. Также на сайте будут контакты логопедов, к которым можно записаться на консультацию.</w:t>
            </w:r>
          </w:p>
        </w:tc>
      </w:tr>
      <w:tr w:rsidR="006842F0" w14:paraId="5E5F4DFB" w14:textId="77777777">
        <w:trPr>
          <w:trHeight w:val="173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B0C95A" w14:textId="77777777" w:rsidR="006842F0" w:rsidRDefault="006842F0">
            <w:pPr>
              <w:pStyle w:val="Standard"/>
              <w:widowControl w:val="0"/>
              <w:ind w:left="107"/>
              <w:rPr>
                <w:color w:val="FF0000"/>
                <w:sz w:val="40"/>
                <w:szCs w:val="40"/>
              </w:rPr>
            </w:pPr>
          </w:p>
          <w:p w14:paraId="1B2975D6" w14:textId="77777777" w:rsidR="006842F0" w:rsidRDefault="00584EE9">
            <w:pPr>
              <w:pStyle w:val="Standard"/>
              <w:widowControl w:val="0"/>
              <w:ind w:left="107"/>
            </w:pPr>
            <w:r>
              <w:rPr>
                <w:rStyle w:val="1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9A5B0D" w14:textId="77777777" w:rsidR="006842F0" w:rsidRDefault="006842F0">
            <w:pPr>
              <w:pStyle w:val="Standard"/>
              <w:widowControl w:val="0"/>
              <w:ind w:left="109" w:right="489"/>
              <w:rPr>
                <w:b/>
                <w:color w:val="000000"/>
                <w:sz w:val="28"/>
                <w:szCs w:val="28"/>
              </w:rPr>
            </w:pPr>
          </w:p>
          <w:p w14:paraId="5CA3C010" w14:textId="77777777" w:rsidR="006842F0" w:rsidRDefault="00584EE9">
            <w:pPr>
              <w:pStyle w:val="Standard"/>
              <w:widowControl w:val="0"/>
              <w:ind w:left="109" w:right="48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Организационные, производственные и финансовые параметры бизнеса*</w:t>
            </w:r>
          </w:p>
          <w:p w14:paraId="110C0473" w14:textId="77777777" w:rsidR="006842F0" w:rsidRDefault="006842F0">
            <w:pPr>
              <w:pStyle w:val="Standard"/>
              <w:widowControl w:val="0"/>
              <w:spacing w:before="4" w:line="216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137311" w14:textId="77777777" w:rsidR="006842F0" w:rsidRDefault="006842F0">
            <w:pPr>
              <w:pStyle w:val="Standard"/>
              <w:widowControl w:val="0"/>
              <w:rPr>
                <w:color w:val="000000"/>
                <w:sz w:val="24"/>
                <w:szCs w:val="24"/>
              </w:rPr>
            </w:pPr>
          </w:p>
          <w:p w14:paraId="26320B00" w14:textId="77777777" w:rsidR="006842F0" w:rsidRDefault="00584EE9">
            <w:pPr>
              <w:pStyle w:val="Standard"/>
              <w:widowControl w:val="0"/>
              <w:ind w:left="33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Организационные параметры:</w:t>
            </w:r>
          </w:p>
          <w:p w14:paraId="68DCBED6" w14:textId="77777777" w:rsidR="006842F0" w:rsidRDefault="00584EE9">
            <w:pPr>
              <w:pStyle w:val="Standar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Шеремета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(визуализатор);</w:t>
            </w:r>
          </w:p>
          <w:p w14:paraId="77920EA6" w14:textId="77777777" w:rsidR="006842F0" w:rsidRDefault="00584EE9">
            <w:pPr>
              <w:pStyle w:val="Standar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Новикова Диана (</w:t>
            </w:r>
            <w:proofErr w:type="spellStart"/>
            <w:r>
              <w:rPr>
                <w:color w:val="000000"/>
                <w:sz w:val="24"/>
                <w:szCs w:val="24"/>
              </w:rPr>
              <w:t>мотиватор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  <w:p w14:paraId="3949009F" w14:textId="77777777" w:rsidR="006842F0" w:rsidRDefault="00584EE9">
            <w:pPr>
              <w:pStyle w:val="Standar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Дмитриева Виктория (</w:t>
            </w:r>
            <w:proofErr w:type="spellStart"/>
            <w:r>
              <w:rPr>
                <w:color w:val="000000"/>
                <w:sz w:val="24"/>
                <w:szCs w:val="24"/>
              </w:rPr>
              <w:t>координатор,продуктолог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  <w:p w14:paraId="40A9B971" w14:textId="77777777" w:rsidR="006842F0" w:rsidRDefault="00584EE9">
            <w:pPr>
              <w:pStyle w:val="Standar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Захарова Валентина (коммуникатор).</w:t>
            </w:r>
          </w:p>
          <w:p w14:paraId="4A3BEA2F" w14:textId="77777777" w:rsidR="006842F0" w:rsidRDefault="006842F0">
            <w:pPr>
              <w:pStyle w:val="Standard"/>
              <w:rPr>
                <w:i/>
                <w:iCs/>
                <w:color w:val="000000"/>
                <w:sz w:val="24"/>
                <w:szCs w:val="24"/>
              </w:rPr>
            </w:pPr>
          </w:p>
          <w:p w14:paraId="7793E782" w14:textId="77777777" w:rsidR="006842F0" w:rsidRDefault="00584EE9">
            <w:pPr>
              <w:pStyle w:val="Standard"/>
              <w:widowControl w:val="0"/>
              <w:ind w:left="33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Этапы производства:</w:t>
            </w:r>
          </w:p>
          <w:p w14:paraId="00256FA6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1. </w:t>
            </w: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Исследование потребностей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: Анализ потребностей детей с ОВЗ и их родителей, выявление особенностей, которые должны быть учтены в дизайне игрушек. 2. </w:t>
            </w: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Проектирование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: Разработка концепции и дизайна игрушек с учетом эргономики, безопасности и доступности. Включение специалистов (педагогов, психологов, терапевтов). 3. </w:t>
            </w: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Выбор материалов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: Подбор безопасных и </w:t>
            </w:r>
            <w:proofErr w:type="spellStart"/>
            <w:r>
              <w:rPr>
                <w:rStyle w:val="10"/>
                <w:color w:val="000000"/>
                <w:sz w:val="24"/>
                <w:szCs w:val="24"/>
              </w:rPr>
              <w:t>гипоаллергенных</w:t>
            </w:r>
            <w:proofErr w:type="spellEnd"/>
            <w:r>
              <w:rPr>
                <w:rStyle w:val="10"/>
                <w:color w:val="000000"/>
                <w:sz w:val="24"/>
                <w:szCs w:val="24"/>
              </w:rPr>
              <w:t xml:space="preserve"> материалов, которые соответствуют стандартам качества и безопасности. 4. </w:t>
            </w:r>
            <w:proofErr w:type="spellStart"/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rStyle w:val="10"/>
                <w:color w:val="000000"/>
                <w:sz w:val="24"/>
                <w:szCs w:val="24"/>
              </w:rPr>
              <w:t xml:space="preserve">: Создание прототипов игрушек для тестирования их функциональности и удобства использования. 5. </w:t>
            </w: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Тестирование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: Проведение испытаний с участием детей с ОВЗ для оценки удобства, безопасности и интереса к игрушке. 6. </w:t>
            </w: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Корректировка дизайна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: Внесение изменений в дизайн и функционал игрушек на основе отзывов </w:t>
            </w:r>
            <w:proofErr w:type="spellStart"/>
            <w:r>
              <w:rPr>
                <w:rStyle w:val="10"/>
                <w:color w:val="000000"/>
                <w:sz w:val="24"/>
                <w:szCs w:val="24"/>
              </w:rPr>
              <w:t>тестировщиков</w:t>
            </w:r>
            <w:proofErr w:type="spellEnd"/>
            <w:r>
              <w:rPr>
                <w:rStyle w:val="10"/>
                <w:color w:val="000000"/>
                <w:sz w:val="24"/>
                <w:szCs w:val="24"/>
              </w:rPr>
              <w:t xml:space="preserve">. 7. </w:t>
            </w: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Производство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: Запуск серийного производства игрушек с соблюдением всех стандартов качества. 8. </w:t>
            </w: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Контроль качества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: Проверка готовой продукции на соответствие стандартам безопасности и функциональности. 9. </w:t>
            </w: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Маркетинг и распространение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: Разработка стратегии продвижения игрушек и их распространение через специализированные магазины и онлайн-платформы. 10. </w:t>
            </w: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Обратная связь</w:t>
            </w:r>
            <w:r>
              <w:rPr>
                <w:rStyle w:val="10"/>
                <w:color w:val="000000"/>
                <w:sz w:val="24"/>
                <w:szCs w:val="24"/>
              </w:rPr>
              <w:t>: Сбор отзывов от пользователей для дальнейшего улучшения продукции и разработки новых моделей.</w:t>
            </w:r>
          </w:p>
          <w:p w14:paraId="3738EBBA" w14:textId="77777777" w:rsidR="006842F0" w:rsidRDefault="006842F0">
            <w:pPr>
              <w:pStyle w:val="Standard"/>
              <w:widowControl w:val="0"/>
              <w:rPr>
                <w:color w:val="000000"/>
                <w:sz w:val="24"/>
                <w:szCs w:val="24"/>
              </w:rPr>
            </w:pPr>
          </w:p>
          <w:p w14:paraId="1DB80FCC" w14:textId="77777777" w:rsidR="006842F0" w:rsidRDefault="00584EE9">
            <w:pPr>
              <w:pStyle w:val="Standard"/>
              <w:widowControl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Финансовые параметры:</w:t>
            </w:r>
          </w:p>
          <w:p w14:paraId="3942C313" w14:textId="77777777" w:rsidR="006842F0" w:rsidRDefault="00584EE9">
            <w:pPr>
              <w:pStyle w:val="Standard"/>
              <w:ind w:left="616"/>
            </w:pPr>
            <w:r>
              <w:rPr>
                <w:rStyle w:val="StrongEmphasis"/>
                <w:b w:val="0"/>
                <w:color w:val="000000"/>
                <w:sz w:val="24"/>
                <w:szCs w:val="24"/>
              </w:rPr>
              <w:t>1.</w:t>
            </w:r>
            <w:r>
              <w:rPr>
                <w:rStyle w:val="StrongEmphasis"/>
                <w:b w:val="0"/>
                <w:sz w:val="24"/>
                <w:szCs w:val="24"/>
              </w:rPr>
              <w:t xml:space="preserve"> Цена продажи одной игрушки</w:t>
            </w:r>
            <w:r>
              <w:rPr>
                <w:rStyle w:val="10"/>
                <w:color w:val="000000"/>
                <w:sz w:val="24"/>
                <w:szCs w:val="24"/>
              </w:rPr>
              <w:t>: 1000 рублей</w:t>
            </w:r>
          </w:p>
          <w:p w14:paraId="5142920F" w14:textId="77777777" w:rsidR="006842F0" w:rsidRDefault="006842F0">
            <w:pPr>
              <w:pStyle w:val="Standard"/>
              <w:ind w:left="616"/>
              <w:rPr>
                <w:sz w:val="24"/>
                <w:szCs w:val="24"/>
              </w:rPr>
            </w:pPr>
          </w:p>
          <w:p w14:paraId="01EA2158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2. </w:t>
            </w:r>
            <w:r>
              <w:rPr>
                <w:rStyle w:val="StrongEmphasis"/>
                <w:b w:val="0"/>
                <w:sz w:val="24"/>
                <w:szCs w:val="24"/>
              </w:rPr>
              <w:t>Объем продаж за 3 месяца</w:t>
            </w:r>
            <w:r>
              <w:rPr>
                <w:rStyle w:val="10"/>
                <w:color w:val="000000"/>
                <w:sz w:val="24"/>
                <w:szCs w:val="24"/>
              </w:rPr>
              <w:t>: 1500 игрушек (500 игрушек в месяц)</w:t>
            </w:r>
          </w:p>
          <w:p w14:paraId="0E0DE2EC" w14:textId="77777777" w:rsidR="006842F0" w:rsidRDefault="006842F0">
            <w:pPr>
              <w:pStyle w:val="Standard"/>
              <w:ind w:left="616"/>
              <w:rPr>
                <w:sz w:val="24"/>
                <w:szCs w:val="24"/>
                <w:lang w:val="en-US"/>
              </w:rPr>
            </w:pPr>
          </w:p>
          <w:p w14:paraId="45C722D2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3. </w:t>
            </w:r>
            <w:r>
              <w:rPr>
                <w:rStyle w:val="StrongEmphasis"/>
                <w:b w:val="0"/>
                <w:sz w:val="24"/>
                <w:szCs w:val="24"/>
              </w:rPr>
              <w:t>Постоянные издержки в месяц</w:t>
            </w:r>
            <w:r>
              <w:rPr>
                <w:rStyle w:val="10"/>
                <w:color w:val="000000"/>
                <w:sz w:val="24"/>
                <w:szCs w:val="24"/>
              </w:rPr>
              <w:t>: 300,000 рублей (аренда, зарплата и т.д.)</w:t>
            </w:r>
          </w:p>
          <w:p w14:paraId="038FADC8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4. </w:t>
            </w:r>
            <w:r>
              <w:rPr>
                <w:rStyle w:val="StrongEmphasis"/>
                <w:b w:val="0"/>
                <w:sz w:val="24"/>
                <w:szCs w:val="24"/>
              </w:rPr>
              <w:t>Переменные издержки на одну игрушку</w:t>
            </w:r>
            <w:r>
              <w:rPr>
                <w:rStyle w:val="10"/>
                <w:color w:val="000000"/>
                <w:sz w:val="24"/>
                <w:szCs w:val="24"/>
              </w:rPr>
              <w:t>: 300 рублей. Теперь рассчитаем необходимые показатели.</w:t>
            </w:r>
          </w:p>
          <w:p w14:paraId="3A0A7CD1" w14:textId="77777777" w:rsidR="006842F0" w:rsidRDefault="006842F0">
            <w:pPr>
              <w:pStyle w:val="Standard"/>
              <w:ind w:left="616"/>
              <w:rPr>
                <w:sz w:val="24"/>
                <w:szCs w:val="24"/>
                <w:lang w:val="en-US"/>
              </w:rPr>
            </w:pPr>
          </w:p>
          <w:p w14:paraId="3F632961" w14:textId="77777777" w:rsidR="006842F0" w:rsidRDefault="00584EE9">
            <w:pPr>
              <w:pStyle w:val="Standard"/>
              <w:ind w:left="616"/>
            </w:pPr>
            <w:r>
              <w:rPr>
                <w:rStyle w:val="StrongEmphasis"/>
                <w:b w:val="0"/>
                <w:sz w:val="24"/>
                <w:szCs w:val="24"/>
              </w:rPr>
              <w:t>1.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 Выручка = Цена продажи × Объем продаж Выручка за 3 месяца = 1000 рублей × 1500 игрушек = 1,500,000 рублей</w:t>
            </w:r>
          </w:p>
          <w:p w14:paraId="5A3744B4" w14:textId="77777777" w:rsidR="006842F0" w:rsidRDefault="006842F0">
            <w:pPr>
              <w:pStyle w:val="Standard"/>
              <w:ind w:left="616"/>
              <w:rPr>
                <w:sz w:val="24"/>
                <w:szCs w:val="24"/>
              </w:rPr>
            </w:pPr>
          </w:p>
          <w:p w14:paraId="15539EC3" w14:textId="77777777" w:rsidR="006842F0" w:rsidRDefault="00584EE9">
            <w:pPr>
              <w:pStyle w:val="Standard"/>
              <w:ind w:left="616"/>
            </w:pPr>
            <w:r>
              <w:rPr>
                <w:rStyle w:val="StrongEmphasis"/>
                <w:b w:val="0"/>
                <w:sz w:val="24"/>
                <w:szCs w:val="24"/>
              </w:rPr>
              <w:t xml:space="preserve">2. </w:t>
            </w:r>
            <w:r>
              <w:rPr>
                <w:rStyle w:val="10"/>
                <w:color w:val="000000"/>
                <w:sz w:val="24"/>
                <w:szCs w:val="24"/>
              </w:rPr>
              <w:t>Переменные издержки = Переменные издержки на одну игрушку × Объем продаж Переменные издержки за 3 месяца = 300 рублей × 1500 игрушек = 450,000 рублей.</w:t>
            </w:r>
          </w:p>
          <w:p w14:paraId="43FE4B7F" w14:textId="77777777" w:rsidR="006842F0" w:rsidRDefault="006842F0">
            <w:pPr>
              <w:pStyle w:val="Standard"/>
              <w:ind w:left="616"/>
              <w:rPr>
                <w:sz w:val="24"/>
                <w:szCs w:val="24"/>
                <w:lang w:val="en-US"/>
              </w:rPr>
            </w:pPr>
          </w:p>
          <w:p w14:paraId="0DA32ADF" w14:textId="77777777" w:rsidR="006842F0" w:rsidRDefault="00584EE9">
            <w:pPr>
              <w:pStyle w:val="Standard"/>
              <w:ind w:left="616"/>
            </w:pPr>
            <w:r>
              <w:rPr>
                <w:rStyle w:val="StrongEmphasis"/>
                <w:b w:val="0"/>
                <w:sz w:val="24"/>
                <w:szCs w:val="24"/>
              </w:rPr>
              <w:t xml:space="preserve">3. </w:t>
            </w:r>
            <w:r>
              <w:rPr>
                <w:rStyle w:val="10"/>
                <w:color w:val="000000"/>
                <w:sz w:val="24"/>
                <w:szCs w:val="24"/>
              </w:rPr>
              <w:t>Постоянные издержки за 3 месяца = Постоянные издержки в месяц × 3 Постоянные издержки за 3 месяца = 300,000 рублей × 3 = 900,000 рублей</w:t>
            </w:r>
          </w:p>
          <w:p w14:paraId="47B0576C" w14:textId="77777777" w:rsidR="006842F0" w:rsidRDefault="006842F0">
            <w:pPr>
              <w:pStyle w:val="Standard"/>
              <w:ind w:left="616"/>
              <w:rPr>
                <w:sz w:val="24"/>
                <w:szCs w:val="24"/>
              </w:rPr>
            </w:pPr>
          </w:p>
          <w:p w14:paraId="53169CBB" w14:textId="77777777" w:rsidR="006842F0" w:rsidRDefault="00584EE9">
            <w:pPr>
              <w:pStyle w:val="Standard"/>
              <w:ind w:left="616"/>
            </w:pPr>
            <w:r>
              <w:rPr>
                <w:rStyle w:val="StrongEmphasis"/>
                <w:b w:val="0"/>
                <w:sz w:val="24"/>
                <w:szCs w:val="24"/>
              </w:rPr>
              <w:t xml:space="preserve">4. </w:t>
            </w:r>
            <w:r>
              <w:rPr>
                <w:rStyle w:val="10"/>
                <w:color w:val="000000"/>
                <w:sz w:val="24"/>
                <w:szCs w:val="24"/>
              </w:rPr>
              <w:t>Общие расходы = Постоянные издержки + Переменные издержки.</w:t>
            </w:r>
          </w:p>
          <w:p w14:paraId="25878B40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 Общие расходы за 3 месяца = 900,000 рублей + 450,000 рублей = 1,350,000 рублей</w:t>
            </w:r>
          </w:p>
          <w:p w14:paraId="5BF5DD81" w14:textId="77777777" w:rsidR="006842F0" w:rsidRDefault="006842F0">
            <w:pPr>
              <w:pStyle w:val="Standard"/>
              <w:ind w:left="616"/>
              <w:rPr>
                <w:sz w:val="24"/>
                <w:szCs w:val="24"/>
                <w:lang w:val="en-US"/>
              </w:rPr>
            </w:pPr>
          </w:p>
          <w:p w14:paraId="023F941B" w14:textId="77777777" w:rsidR="006842F0" w:rsidRDefault="00584EE9">
            <w:pPr>
              <w:pStyle w:val="Standard"/>
              <w:numPr>
                <w:ilvl w:val="0"/>
                <w:numId w:val="7"/>
              </w:numPr>
            </w:pPr>
            <w:r>
              <w:rPr>
                <w:rStyle w:val="10"/>
                <w:color w:val="000000"/>
                <w:sz w:val="24"/>
                <w:szCs w:val="24"/>
              </w:rPr>
              <w:t>Прибыль = Выручка - Общие расходы. Прибыль за 3 месяца = 1,500,000 рублей - 1,350,000 рублей = 150,000 рублей</w:t>
            </w:r>
          </w:p>
          <w:p w14:paraId="5C21750C" w14:textId="77777777" w:rsidR="006842F0" w:rsidRDefault="006842F0">
            <w:pPr>
              <w:pStyle w:val="Standard"/>
              <w:ind w:left="720"/>
              <w:rPr>
                <w:sz w:val="24"/>
                <w:szCs w:val="24"/>
                <w:lang w:val="en-US"/>
              </w:rPr>
            </w:pPr>
          </w:p>
          <w:p w14:paraId="0A9431C5" w14:textId="77777777" w:rsidR="006842F0" w:rsidRDefault="00584EE9">
            <w:pPr>
              <w:pStyle w:val="Standard"/>
              <w:ind w:left="616"/>
            </w:pPr>
            <w:r>
              <w:rPr>
                <w:rStyle w:val="StrongEmphasis"/>
                <w:b w:val="0"/>
                <w:sz w:val="24"/>
                <w:szCs w:val="24"/>
              </w:rPr>
              <w:t xml:space="preserve">6. </w:t>
            </w:r>
            <w:r>
              <w:rPr>
                <w:rStyle w:val="10"/>
                <w:color w:val="000000"/>
                <w:sz w:val="24"/>
                <w:szCs w:val="24"/>
              </w:rPr>
              <w:t>Точка безубыточности (в единицах) = Постоянные издержки / (Цена продажи - Переменные издержки).</w:t>
            </w:r>
          </w:p>
          <w:p w14:paraId="724605F7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>Точка безубыточности = Постоянные издержки в месяц / (Цена продажи - Переменные издержки на одну игрушку) Точка безубыточности (в месяц) = 300,000 рублей / (1000 рублей - 300 рублей).</w:t>
            </w:r>
          </w:p>
          <w:p w14:paraId="035FC5CD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Точка безубыточности (в месяц) = 300,000 / 700 ≈ 429 игрушек (округлено) Точка безубыточности за 3 месяца = 429 игрушек × 3 ≈ 1287 игрушек (округлено) </w:t>
            </w:r>
          </w:p>
          <w:p w14:paraId="0C3400B3" w14:textId="77777777" w:rsidR="006842F0" w:rsidRDefault="006842F0">
            <w:pPr>
              <w:pStyle w:val="Standard"/>
              <w:ind w:left="616"/>
              <w:rPr>
                <w:color w:val="000000"/>
                <w:sz w:val="24"/>
                <w:szCs w:val="24"/>
                <w:lang w:val="en-US"/>
              </w:rPr>
            </w:pPr>
          </w:p>
          <w:p w14:paraId="420B817C" w14:textId="77777777" w:rsidR="006842F0" w:rsidRDefault="00584EE9">
            <w:pPr>
              <w:pStyle w:val="Standard"/>
              <w:ind w:lef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7.Рентабельность = (Прибыль / Выручка) × 100% Рентабельность за 3 месяца = (150,000 / 1,500,000) × 100% = 10%</w:t>
            </w:r>
          </w:p>
          <w:p w14:paraId="4E733D33" w14:textId="77777777" w:rsidR="006842F0" w:rsidRDefault="006842F0">
            <w:pPr>
              <w:pStyle w:val="Standard"/>
              <w:ind w:left="720"/>
              <w:rPr>
                <w:sz w:val="24"/>
                <w:szCs w:val="24"/>
              </w:rPr>
            </w:pPr>
          </w:p>
          <w:p w14:paraId="35FFAE7C" w14:textId="77777777" w:rsidR="006842F0" w:rsidRDefault="00584EE9">
            <w:pPr>
              <w:pStyle w:val="Standard"/>
              <w:ind w:left="616"/>
            </w:pPr>
            <w:r>
              <w:rPr>
                <w:rStyle w:val="StrongEmphasis"/>
                <w:bCs w:val="0"/>
                <w:sz w:val="24"/>
                <w:szCs w:val="24"/>
              </w:rPr>
              <w:t>Итоговые данные за 3 месяца:</w:t>
            </w:r>
          </w:p>
          <w:p w14:paraId="2CD5A689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• </w:t>
            </w:r>
            <w:r>
              <w:rPr>
                <w:rStyle w:val="StrongEmphasis"/>
                <w:b w:val="0"/>
                <w:sz w:val="24"/>
                <w:szCs w:val="24"/>
              </w:rPr>
              <w:t>Выручка</w:t>
            </w:r>
            <w:r>
              <w:rPr>
                <w:rStyle w:val="10"/>
                <w:color w:val="000000"/>
                <w:sz w:val="24"/>
                <w:szCs w:val="24"/>
              </w:rPr>
              <w:t>: 1,500,000 рублей</w:t>
            </w:r>
          </w:p>
          <w:p w14:paraId="1B62A74B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 • </w:t>
            </w:r>
            <w:r>
              <w:rPr>
                <w:rStyle w:val="StrongEmphasis"/>
                <w:b w:val="0"/>
                <w:sz w:val="24"/>
                <w:szCs w:val="24"/>
              </w:rPr>
              <w:t>Переменные издержки</w:t>
            </w:r>
            <w:r>
              <w:rPr>
                <w:rStyle w:val="10"/>
                <w:color w:val="000000"/>
                <w:sz w:val="24"/>
                <w:szCs w:val="24"/>
              </w:rPr>
              <w:t>: 450,000 рублей</w:t>
            </w:r>
          </w:p>
          <w:p w14:paraId="32B8B3B3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• </w:t>
            </w:r>
            <w:r>
              <w:rPr>
                <w:rStyle w:val="StrongEmphasis"/>
                <w:b w:val="0"/>
                <w:sz w:val="24"/>
                <w:szCs w:val="24"/>
              </w:rPr>
              <w:t>Постоянные издержки</w:t>
            </w:r>
            <w:r>
              <w:rPr>
                <w:rStyle w:val="10"/>
                <w:color w:val="000000"/>
                <w:sz w:val="24"/>
                <w:szCs w:val="24"/>
              </w:rPr>
              <w:t>: 900,000 рублей</w:t>
            </w:r>
          </w:p>
          <w:p w14:paraId="72D2B07E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• </w:t>
            </w:r>
            <w:r>
              <w:rPr>
                <w:rStyle w:val="StrongEmphasis"/>
                <w:b w:val="0"/>
                <w:sz w:val="24"/>
                <w:szCs w:val="24"/>
              </w:rPr>
              <w:t>Общие расходы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: 1,350,000 рублей • </w:t>
            </w:r>
            <w:r>
              <w:rPr>
                <w:rStyle w:val="StrongEmphasis"/>
                <w:b w:val="0"/>
                <w:sz w:val="24"/>
                <w:szCs w:val="24"/>
              </w:rPr>
              <w:t>Прибыль</w:t>
            </w:r>
            <w:r>
              <w:rPr>
                <w:rStyle w:val="10"/>
                <w:color w:val="000000"/>
                <w:sz w:val="24"/>
                <w:szCs w:val="24"/>
              </w:rPr>
              <w:t>: 150,000 рублей</w:t>
            </w:r>
          </w:p>
          <w:p w14:paraId="17C9C325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• </w:t>
            </w:r>
            <w:r>
              <w:rPr>
                <w:rStyle w:val="StrongEmphasis"/>
                <w:b w:val="0"/>
                <w:sz w:val="24"/>
                <w:szCs w:val="24"/>
              </w:rPr>
              <w:t>Точка безубыточности</w:t>
            </w:r>
            <w:r>
              <w:rPr>
                <w:rStyle w:val="10"/>
                <w:color w:val="000000"/>
                <w:sz w:val="24"/>
                <w:szCs w:val="24"/>
              </w:rPr>
              <w:t>: ≈1287 игрушек</w:t>
            </w:r>
          </w:p>
          <w:p w14:paraId="32500F2D" w14:textId="77777777" w:rsidR="006842F0" w:rsidRDefault="00584EE9">
            <w:pPr>
              <w:pStyle w:val="Standard"/>
              <w:ind w:left="616"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• </w:t>
            </w:r>
            <w:r>
              <w:rPr>
                <w:rStyle w:val="StrongEmphasis"/>
                <w:b w:val="0"/>
                <w:sz w:val="24"/>
                <w:szCs w:val="24"/>
              </w:rPr>
              <w:t>Рентабельность</w:t>
            </w:r>
            <w:r>
              <w:rPr>
                <w:rStyle w:val="10"/>
                <w:color w:val="000000"/>
                <w:sz w:val="24"/>
                <w:szCs w:val="24"/>
              </w:rPr>
              <w:t>: 10%</w:t>
            </w:r>
          </w:p>
          <w:p w14:paraId="4462F5AF" w14:textId="77777777" w:rsidR="006842F0" w:rsidRDefault="006842F0">
            <w:pPr>
              <w:pStyle w:val="Standard"/>
              <w:ind w:left="616"/>
              <w:rPr>
                <w:color w:val="000000"/>
                <w:sz w:val="24"/>
                <w:szCs w:val="24"/>
              </w:rPr>
            </w:pPr>
          </w:p>
          <w:p w14:paraId="2378073A" w14:textId="77777777" w:rsidR="006842F0" w:rsidRDefault="00584EE9">
            <w:pPr>
              <w:pStyle w:val="Standard"/>
              <w:ind w:left="47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Правовое обеспечение:</w:t>
            </w:r>
          </w:p>
          <w:p w14:paraId="4EBA0EF1" w14:textId="77777777" w:rsidR="006842F0" w:rsidRDefault="00584EE9">
            <w:pPr>
              <w:pStyle w:val="Standard"/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(Общество с Ограниченной Ответственностью).</w:t>
            </w:r>
          </w:p>
          <w:p w14:paraId="52DC0958" w14:textId="77777777" w:rsidR="006842F0" w:rsidRDefault="006842F0">
            <w:pPr>
              <w:pStyle w:val="Standard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093F8E4C" w14:textId="77777777" w:rsidR="00584EE9" w:rsidRDefault="00584EE9">
      <w:pPr>
        <w:rPr>
          <w:rFonts w:cs="Mangal"/>
          <w:szCs w:val="20"/>
        </w:rPr>
        <w:sectPr w:rsidR="00584EE9">
          <w:pgSz w:w="11906" w:h="16838"/>
          <w:pgMar w:top="400" w:right="260" w:bottom="280" w:left="880" w:header="720" w:footer="720" w:gutter="0"/>
          <w:cols w:space="720"/>
        </w:sectPr>
      </w:pPr>
    </w:p>
    <w:p w14:paraId="6642B39A" w14:textId="77777777" w:rsidR="006842F0" w:rsidRDefault="006842F0">
      <w:pPr>
        <w:pStyle w:val="Standard"/>
        <w:widowControl w:val="0"/>
        <w:spacing w:line="276" w:lineRule="auto"/>
        <w:rPr>
          <w:sz w:val="20"/>
          <w:szCs w:val="20"/>
        </w:rPr>
        <w:sectPr w:rsidR="006842F0">
          <w:pgSz w:w="11906" w:h="16838"/>
          <w:pgMar w:top="400" w:right="260" w:bottom="280" w:left="880" w:header="720" w:footer="720" w:gutter="0"/>
          <w:cols w:space="720"/>
        </w:sectPr>
      </w:pPr>
    </w:p>
    <w:tbl>
      <w:tblPr>
        <w:tblW w:w="10493" w:type="dxa"/>
        <w:tblInd w:w="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258"/>
        <w:gridCol w:w="5568"/>
      </w:tblGrid>
      <w:tr w:rsidR="006842F0" w14:paraId="706C41C3" w14:textId="77777777">
        <w:trPr>
          <w:trHeight w:val="22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F10B6A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654FADA2" w14:textId="77777777" w:rsidR="006842F0" w:rsidRDefault="00584EE9">
            <w:pPr>
              <w:pStyle w:val="Standard"/>
              <w:widowControl w:val="0"/>
              <w:ind w:left="107"/>
            </w:pPr>
            <w:r>
              <w:rPr>
                <w:rStyle w:val="1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50EAC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6ED0A8C2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конкурентные преимущества*</w:t>
            </w:r>
          </w:p>
          <w:p w14:paraId="55E7173B" w14:textId="77777777" w:rsidR="006842F0" w:rsidRDefault="006842F0">
            <w:pPr>
              <w:pStyle w:val="Standard"/>
              <w:widowControl w:val="0"/>
              <w:ind w:right="459"/>
              <w:rPr>
                <w:i/>
                <w:color w:val="000000"/>
                <w:sz w:val="28"/>
                <w:szCs w:val="28"/>
              </w:rPr>
            </w:pPr>
          </w:p>
          <w:p w14:paraId="1D731CE9" w14:textId="77777777" w:rsidR="006842F0" w:rsidRDefault="006842F0">
            <w:pPr>
              <w:pStyle w:val="Standard"/>
              <w:widowControl w:val="0"/>
              <w:spacing w:before="17" w:line="216" w:lineRule="auto"/>
              <w:ind w:left="109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8CE64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0C82B191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>Более низкая, по сравнению с конкурентами на рынке, цена; доступность и понятность как для ребёнка, так и для его родителей, родственников; проведение при необходимости индивидуальных консультаций, возможность создания «собственного» дизайна с учётом рекомендаций специалистов и многое другое.</w:t>
            </w:r>
          </w:p>
          <w:p w14:paraId="0CE2B5FC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</w:p>
        </w:tc>
      </w:tr>
      <w:tr w:rsidR="006842F0" w14:paraId="0F106FE8" w14:textId="77777777">
        <w:trPr>
          <w:trHeight w:val="24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23BF0B" w14:textId="77777777" w:rsidR="006842F0" w:rsidRDefault="006842F0">
            <w:pPr>
              <w:pStyle w:val="Standard"/>
              <w:widowControl w:val="0"/>
              <w:spacing w:before="2"/>
              <w:ind w:left="107"/>
              <w:rPr>
                <w:color w:val="000000"/>
                <w:sz w:val="20"/>
                <w:szCs w:val="20"/>
              </w:rPr>
            </w:pPr>
          </w:p>
          <w:p w14:paraId="6A64BD5E" w14:textId="77777777" w:rsidR="006842F0" w:rsidRDefault="00584EE9">
            <w:pPr>
              <w:pStyle w:val="Standard"/>
              <w:widowControl w:val="0"/>
              <w:spacing w:before="2"/>
              <w:ind w:left="107"/>
            </w:pPr>
            <w:r>
              <w:rPr>
                <w:rStyle w:val="1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C1BE14" w14:textId="77777777" w:rsidR="006842F0" w:rsidRDefault="006842F0">
            <w:pPr>
              <w:pStyle w:val="Standard"/>
              <w:widowControl w:val="0"/>
              <w:spacing w:before="2"/>
              <w:ind w:left="109" w:right="550"/>
              <w:rPr>
                <w:b/>
                <w:color w:val="000000"/>
                <w:sz w:val="28"/>
                <w:szCs w:val="28"/>
              </w:rPr>
            </w:pPr>
          </w:p>
          <w:p w14:paraId="64A5D390" w14:textId="77777777" w:rsidR="006842F0" w:rsidRDefault="00584EE9">
            <w:pPr>
              <w:pStyle w:val="Standard"/>
              <w:widowControl w:val="0"/>
              <w:spacing w:before="2"/>
              <w:ind w:left="109" w:right="55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Научно-техническое решение и/или результаты, необходимые для создания продукции*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B23465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7790F4E8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i/>
                <w:sz w:val="28"/>
                <w:szCs w:val="28"/>
              </w:rPr>
              <w:t xml:space="preserve">  Сайт:</w:t>
            </w:r>
            <w:r>
              <w:rPr>
                <w:rStyle w:val="10"/>
                <w:iCs/>
                <w:sz w:val="28"/>
                <w:szCs w:val="28"/>
              </w:rPr>
              <w:t xml:space="preserve"> разработан с помощью конструктора сайтов «</w:t>
            </w:r>
            <w:r>
              <w:rPr>
                <w:rStyle w:val="10"/>
                <w:iCs/>
                <w:sz w:val="28"/>
                <w:szCs w:val="28"/>
                <w:lang w:val="en-US"/>
              </w:rPr>
              <w:t>Tilda</w:t>
            </w:r>
            <w:r>
              <w:rPr>
                <w:rStyle w:val="10"/>
                <w:iCs/>
                <w:sz w:val="28"/>
                <w:szCs w:val="28"/>
              </w:rPr>
              <w:t>» и работает с его помощью.</w:t>
            </w:r>
          </w:p>
        </w:tc>
      </w:tr>
      <w:tr w:rsidR="006842F0" w14:paraId="0C72E441" w14:textId="77777777">
        <w:trPr>
          <w:trHeight w:val="223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1C1EB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4C991569" w14:textId="77777777" w:rsidR="006842F0" w:rsidRDefault="00584EE9">
            <w:pPr>
              <w:pStyle w:val="Standard"/>
              <w:widowControl w:val="0"/>
              <w:ind w:left="107"/>
            </w:pPr>
            <w:r>
              <w:rPr>
                <w:rStyle w:val="1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D72A19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0476C977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«Задел». Уровень готовности продукта TRL</w:t>
            </w:r>
          </w:p>
          <w:p w14:paraId="5C1B9F8A" w14:textId="77777777" w:rsidR="006842F0" w:rsidRDefault="006842F0">
            <w:pPr>
              <w:pStyle w:val="Standard"/>
              <w:widowControl w:val="0"/>
              <w:spacing w:line="228" w:lineRule="auto"/>
              <w:ind w:left="109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44BA6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</w:p>
          <w:p w14:paraId="4796E2F7" w14:textId="77777777" w:rsidR="006842F0" w:rsidRDefault="00584EE9">
            <w:pPr>
              <w:pStyle w:val="Standard"/>
              <w:widowControl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Уровни готовности технологии:</w:t>
            </w:r>
          </w:p>
          <w:p w14:paraId="028DF866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TRL 1 – Утверждение и публикация базовых принципов технологии.</w:t>
            </w:r>
          </w:p>
          <w:p w14:paraId="1B7F0C4A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7407454E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находимся на стадии 1, так как мы находимся на стадии исследовании технологий нашего продукта.</w:t>
            </w:r>
          </w:p>
          <w:p w14:paraId="55FAAAAF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  <w:tr w:rsidR="006842F0" w14:paraId="06082810" w14:textId="77777777">
        <w:trPr>
          <w:trHeight w:val="12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AB3B93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7A194573" w14:textId="77777777" w:rsidR="006842F0" w:rsidRDefault="00584EE9">
            <w:pPr>
              <w:pStyle w:val="Standard"/>
              <w:widowControl w:val="0"/>
              <w:ind w:left="107"/>
            </w:pPr>
            <w:r>
              <w:rPr>
                <w:rStyle w:val="1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A3ED2" w14:textId="77777777" w:rsidR="006842F0" w:rsidRDefault="006842F0">
            <w:pPr>
              <w:pStyle w:val="Standard"/>
              <w:widowControl w:val="0"/>
              <w:ind w:left="109" w:right="595"/>
              <w:rPr>
                <w:b/>
                <w:color w:val="000000"/>
                <w:sz w:val="28"/>
                <w:szCs w:val="28"/>
              </w:rPr>
            </w:pPr>
          </w:p>
          <w:p w14:paraId="7098C34C" w14:textId="77777777" w:rsidR="006842F0" w:rsidRDefault="00584EE9">
            <w:pPr>
              <w:pStyle w:val="Standard"/>
              <w:widowControl w:val="0"/>
              <w:ind w:left="109" w:right="59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891F9D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3A8E9E2E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проект актуален, так как в современном мире очень возросло количество детей, имеющих какие-либо нарушения в развитии. Хотя в настоящее время и существуют игрушки для детей с ОВЗ, они часто приходятся не по карману многим родителям и родственникам детей с ОВЗ. Благодаря нам родители не только узнают больше о потребностях детей с нарушениями, но и смогут в любом случае порадовать своего ребёнка и помочь ему развиваться.</w:t>
            </w:r>
          </w:p>
          <w:p w14:paraId="0C5723E1" w14:textId="77777777" w:rsidR="006842F0" w:rsidRDefault="006842F0">
            <w:pPr>
              <w:pStyle w:val="Standard"/>
              <w:widowControl w:val="0"/>
              <w:rPr>
                <w:i/>
                <w:sz w:val="28"/>
                <w:szCs w:val="28"/>
              </w:rPr>
            </w:pPr>
          </w:p>
        </w:tc>
      </w:tr>
      <w:tr w:rsidR="006842F0" w14:paraId="0355FB88" w14:textId="77777777">
        <w:trPr>
          <w:trHeight w:val="14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59F92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46F74887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A64E7F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621E1462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Каналы продвижения будущего продукта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00E0EC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37C19819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>Мы собираемся использовать такие каналы продвижения реклама в СМИ, наружную рекламу (массовые каналы продвижение), а также локальные и индивидуальные каналы продвижения (рассылки, личные встречи, звонки).</w:t>
            </w:r>
          </w:p>
          <w:p w14:paraId="18F4D32C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  <w:lang w:val="en-US"/>
              </w:rPr>
            </w:pPr>
          </w:p>
        </w:tc>
      </w:tr>
      <w:tr w:rsidR="006842F0" w14:paraId="249A6E2D" w14:textId="77777777">
        <w:trPr>
          <w:trHeight w:val="124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9F3AE5" w14:textId="77777777" w:rsidR="006842F0" w:rsidRDefault="006842F0">
            <w:pPr>
              <w:pStyle w:val="Standard"/>
              <w:widowControl w:val="0"/>
              <w:spacing w:before="2"/>
              <w:ind w:left="107"/>
              <w:rPr>
                <w:color w:val="000000"/>
                <w:sz w:val="20"/>
                <w:szCs w:val="20"/>
              </w:rPr>
            </w:pPr>
          </w:p>
          <w:p w14:paraId="3BA3164B" w14:textId="77777777" w:rsidR="006842F0" w:rsidRDefault="00584EE9">
            <w:pPr>
              <w:pStyle w:val="Standard"/>
              <w:widowControl w:val="0"/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9B1070" w14:textId="77777777" w:rsidR="006842F0" w:rsidRDefault="006842F0">
            <w:pPr>
              <w:pStyle w:val="Standard"/>
              <w:widowControl w:val="0"/>
              <w:spacing w:before="2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29D286AF" w14:textId="77777777" w:rsidR="006842F0" w:rsidRDefault="00584EE9">
            <w:pPr>
              <w:pStyle w:val="Standard"/>
              <w:widowControl w:val="0"/>
              <w:spacing w:before="2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Каналы сбыта будущего продукта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5B3EE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00546876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Комбинированные каналы: прямые каналы (без посредников), а также косвенные (через </w:t>
            </w:r>
            <w:proofErr w:type="spellStart"/>
            <w:r>
              <w:rPr>
                <w:sz w:val="28"/>
                <w:szCs w:val="28"/>
              </w:rPr>
              <w:t>маркетплейсы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413836C8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  <w:tr w:rsidR="006842F0" w14:paraId="08CF51E1" w14:textId="77777777">
        <w:trPr>
          <w:trHeight w:val="10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17C34" w14:textId="77777777" w:rsidR="006842F0" w:rsidRDefault="006842F0">
            <w:pPr>
              <w:pStyle w:val="Standard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6B826" w14:textId="77777777" w:rsidR="006842F0" w:rsidRDefault="00584EE9">
            <w:pPr>
              <w:pStyle w:val="Standard"/>
              <w:widowControl w:val="0"/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14:paraId="30535ACE" w14:textId="77777777" w:rsidR="006842F0" w:rsidRDefault="00584EE9">
            <w:pPr>
              <w:pStyle w:val="Standard"/>
              <w:widowControl w:val="0"/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решение которой направлен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-проект</w:t>
            </w:r>
          </w:p>
        </w:tc>
      </w:tr>
      <w:tr w:rsidR="006842F0" w14:paraId="0386B426" w14:textId="77777777">
        <w:trPr>
          <w:trHeight w:val="99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84CB54" w14:textId="77777777" w:rsidR="006842F0" w:rsidRDefault="00584EE9">
            <w:pPr>
              <w:pStyle w:val="Standard"/>
              <w:widowControl w:val="0"/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91DE5" w14:textId="77777777" w:rsidR="006842F0" w:rsidRDefault="006842F0">
            <w:pPr>
              <w:pStyle w:val="Standard"/>
              <w:widowControl w:val="0"/>
              <w:spacing w:before="2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527CC5DD" w14:textId="77777777" w:rsidR="006842F0" w:rsidRDefault="00584EE9">
            <w:pPr>
              <w:pStyle w:val="Standard"/>
              <w:widowControl w:val="0"/>
              <w:spacing w:before="2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Описание проблемы</w:t>
            </w:r>
          </w:p>
          <w:p w14:paraId="17BF89CD" w14:textId="77777777" w:rsidR="006842F0" w:rsidRDefault="006842F0">
            <w:pPr>
              <w:pStyle w:val="Standard"/>
              <w:widowControl w:val="0"/>
              <w:ind w:right="538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164122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32CD9004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>Проект</w:t>
            </w:r>
            <w:r>
              <w:rPr>
                <w:rStyle w:val="10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10"/>
                <w:i/>
                <w:color w:val="000000"/>
                <w:sz w:val="28"/>
                <w:szCs w:val="28"/>
              </w:rPr>
              <w:t>Baby's</w:t>
            </w:r>
            <w:proofErr w:type="spellEnd"/>
            <w:r>
              <w:rPr>
                <w:rStyle w:val="10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0"/>
                <w:i/>
                <w:color w:val="000000"/>
                <w:sz w:val="28"/>
                <w:szCs w:val="28"/>
              </w:rPr>
              <w:t>health</w:t>
            </w:r>
            <w:proofErr w:type="spellEnd"/>
            <w:r>
              <w:rPr>
                <w:rStyle w:val="10"/>
                <w:i/>
                <w:sz w:val="28"/>
                <w:szCs w:val="28"/>
              </w:rPr>
              <w:t xml:space="preserve">» </w:t>
            </w:r>
            <w:r>
              <w:rPr>
                <w:rStyle w:val="10"/>
                <w:iCs/>
                <w:sz w:val="28"/>
                <w:szCs w:val="28"/>
              </w:rPr>
              <w:t>помогает решить проблему нехватки интересных игрушек для детей с ОВЗ. Проблема состоит в том, что для детей с ОВЗ существует мало игрушек, но если они есть, то они имеют высокие цены. Наши игрушки будут доступны для малоимущих семей, чтобы дети чувствовали себя комфортно, наравне с другими детьми.</w:t>
            </w:r>
          </w:p>
          <w:p w14:paraId="131ABB0E" w14:textId="77777777" w:rsidR="006842F0" w:rsidRDefault="006842F0">
            <w:pPr>
              <w:pStyle w:val="Standard"/>
              <w:widowControl w:val="0"/>
              <w:rPr>
                <w:lang w:val="en-US"/>
              </w:rPr>
            </w:pPr>
          </w:p>
        </w:tc>
      </w:tr>
      <w:tr w:rsidR="006842F0" w14:paraId="08CF20D6" w14:textId="77777777">
        <w:trPr>
          <w:trHeight w:val="173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B9C1C9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2E4C2DC3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846157" w14:textId="77777777" w:rsidR="006842F0" w:rsidRDefault="006842F0">
            <w:pPr>
              <w:pStyle w:val="Standard"/>
              <w:widowControl w:val="0"/>
              <w:ind w:left="109" w:right="457"/>
              <w:rPr>
                <w:b/>
                <w:color w:val="000000"/>
                <w:sz w:val="28"/>
                <w:szCs w:val="28"/>
              </w:rPr>
            </w:pPr>
          </w:p>
          <w:p w14:paraId="609715BA" w14:textId="77777777" w:rsidR="006842F0" w:rsidRDefault="00584EE9">
            <w:pPr>
              <w:pStyle w:val="Standard"/>
              <w:widowControl w:val="0"/>
              <w:ind w:left="109" w:right="45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Какая часть проблемы решается (может быть решена)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97995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52A0A05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iCs/>
                <w:sz w:val="28"/>
                <w:szCs w:val="28"/>
              </w:rPr>
              <w:t>Данным проектом будет решены проблемы с финансовой точки зрения и индивидуальным. Наши игрушки будут разработаны под каждый вид ОВЗ. Родители смогут выбрать, что подходит именно их ребенку, а не покупать однотипные игрушки. Также наши игрушки будут доступны им финансово.</w:t>
            </w:r>
          </w:p>
        </w:tc>
      </w:tr>
    </w:tbl>
    <w:p w14:paraId="0D2B5C01" w14:textId="77777777" w:rsidR="00584EE9" w:rsidRDefault="00584EE9">
      <w:pPr>
        <w:rPr>
          <w:rFonts w:cs="Mangal"/>
          <w:szCs w:val="20"/>
        </w:rPr>
        <w:sectPr w:rsidR="00584EE9">
          <w:pgSz w:w="11906" w:h="16838"/>
          <w:pgMar w:top="400" w:right="260" w:bottom="280" w:left="880" w:header="720" w:footer="720" w:gutter="0"/>
          <w:cols w:space="720"/>
        </w:sectPr>
      </w:pPr>
    </w:p>
    <w:p w14:paraId="537556EC" w14:textId="77777777" w:rsidR="006842F0" w:rsidRDefault="006842F0">
      <w:pPr>
        <w:pStyle w:val="Standard"/>
        <w:widowControl w:val="0"/>
        <w:spacing w:line="276" w:lineRule="auto"/>
        <w:rPr>
          <w:sz w:val="20"/>
          <w:szCs w:val="20"/>
        </w:rPr>
        <w:sectPr w:rsidR="006842F0">
          <w:pgSz w:w="11906" w:h="16838"/>
          <w:pgMar w:top="400" w:right="260" w:bottom="280" w:left="880" w:header="720" w:footer="720" w:gutter="0"/>
          <w:cols w:space="720"/>
        </w:sectPr>
      </w:pPr>
    </w:p>
    <w:tbl>
      <w:tblPr>
        <w:tblW w:w="10493" w:type="dxa"/>
        <w:tblInd w:w="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258"/>
        <w:gridCol w:w="5568"/>
      </w:tblGrid>
      <w:tr w:rsidR="006842F0" w14:paraId="6134C28B" w14:textId="77777777">
        <w:trPr>
          <w:trHeight w:val="19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47D4A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76976CC0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3FF08" w14:textId="77777777" w:rsidR="006842F0" w:rsidRDefault="006842F0">
            <w:pPr>
              <w:pStyle w:val="Standard"/>
              <w:widowControl w:val="0"/>
              <w:ind w:left="109" w:right="363"/>
              <w:rPr>
                <w:b/>
                <w:color w:val="000000"/>
                <w:sz w:val="28"/>
                <w:szCs w:val="28"/>
              </w:rPr>
            </w:pPr>
          </w:p>
          <w:p w14:paraId="27CBA45C" w14:textId="77777777" w:rsidR="006842F0" w:rsidRDefault="00584EE9">
            <w:pPr>
              <w:pStyle w:val="Standard"/>
              <w:widowControl w:val="0"/>
              <w:ind w:left="109" w:right="36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«Держатель» проблемы, его мотивации и возможности решения проблемы с использованием продукции*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6D17B7" w14:textId="77777777" w:rsidR="006842F0" w:rsidRDefault="006842F0">
            <w:pPr>
              <w:pStyle w:val="Standard"/>
              <w:rPr>
                <w:sz w:val="28"/>
                <w:szCs w:val="28"/>
              </w:rPr>
            </w:pPr>
          </w:p>
          <w:p w14:paraId="5633AD75" w14:textId="77777777" w:rsidR="006842F0" w:rsidRDefault="00584EE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между проблемой и потенциальным потребителем гораздо больше, чем мы можем себе представить. С использованием нашей продукции каждый ребенок будет развиваться так, как надо ему. Игрушки будут подобраны индивидуально.  И прогресс в развитии будет идти намного быстрее, чем с однотипными игрушками.</w:t>
            </w:r>
          </w:p>
          <w:p w14:paraId="17924383" w14:textId="77777777" w:rsidR="006842F0" w:rsidRDefault="006842F0">
            <w:pPr>
              <w:pStyle w:val="Standard"/>
              <w:rPr>
                <w:sz w:val="28"/>
                <w:szCs w:val="28"/>
              </w:rPr>
            </w:pPr>
          </w:p>
        </w:tc>
      </w:tr>
      <w:tr w:rsidR="006842F0" w14:paraId="7BD64EA6" w14:textId="77777777">
        <w:trPr>
          <w:trHeight w:val="12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18330D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7B6B4A6B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12DCC3" w14:textId="77777777" w:rsidR="006842F0" w:rsidRDefault="006842F0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</w:p>
          <w:p w14:paraId="14AC0247" w14:textId="77777777" w:rsidR="006842F0" w:rsidRDefault="00584EE9">
            <w:pPr>
              <w:pStyle w:val="Standard"/>
              <w:widowControl w:val="0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Каким способом будет решена проблема*</w:t>
            </w:r>
          </w:p>
          <w:p w14:paraId="25E024AD" w14:textId="77777777" w:rsidR="006842F0" w:rsidRDefault="006842F0">
            <w:pPr>
              <w:pStyle w:val="Standard"/>
              <w:widowControl w:val="0"/>
              <w:spacing w:before="2"/>
              <w:rPr>
                <w:i/>
                <w:color w:val="000000"/>
                <w:sz w:val="28"/>
                <w:szCs w:val="28"/>
              </w:rPr>
            </w:pPr>
          </w:p>
          <w:p w14:paraId="22EBD43F" w14:textId="77777777" w:rsidR="006842F0" w:rsidRDefault="006842F0">
            <w:pPr>
              <w:pStyle w:val="Standard"/>
              <w:widowControl w:val="0"/>
              <w:spacing w:before="5" w:line="216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A2EBB" w14:textId="77777777" w:rsidR="006842F0" w:rsidRDefault="006842F0">
            <w:pPr>
              <w:pStyle w:val="Standard"/>
              <w:widowControl w:val="0"/>
              <w:rPr>
                <w:i/>
                <w:sz w:val="28"/>
                <w:szCs w:val="28"/>
              </w:rPr>
            </w:pPr>
          </w:p>
          <w:p w14:paraId="6F1F9E76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iCs/>
                <w:sz w:val="28"/>
                <w:szCs w:val="28"/>
              </w:rPr>
              <w:t>С помощью наших игрушек дети будут развиваться и расти счастливыми. Наши игрушки первое время будут идти, как пробные. Мы будем их раздавать нуждающимся семьям, а потом родители будут говорить плюсы и минусы, чтобы в будущем мы доработали недостатки в нашем производстве.</w:t>
            </w:r>
            <w:r>
              <w:rPr>
                <w:rStyle w:val="10"/>
                <w:i/>
                <w:sz w:val="28"/>
                <w:szCs w:val="28"/>
              </w:rPr>
              <w:t xml:space="preserve"> </w:t>
            </w:r>
            <w:r>
              <w:rPr>
                <w:rStyle w:val="10"/>
                <w:iCs/>
                <w:sz w:val="28"/>
                <w:szCs w:val="28"/>
              </w:rPr>
              <w:t>И смогли дальше помогать развиваться детям с ОВЗ индивидуально.</w:t>
            </w:r>
          </w:p>
          <w:p w14:paraId="2B0F0F9A" w14:textId="77777777" w:rsidR="006842F0" w:rsidRDefault="006842F0">
            <w:pPr>
              <w:pStyle w:val="Standard"/>
              <w:widowControl w:val="0"/>
              <w:rPr>
                <w:lang w:val="en-US"/>
              </w:rPr>
            </w:pPr>
          </w:p>
        </w:tc>
      </w:tr>
      <w:tr w:rsidR="006842F0" w14:paraId="28133A40" w14:textId="77777777">
        <w:trPr>
          <w:trHeight w:val="19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42FFC" w14:textId="77777777" w:rsidR="006842F0" w:rsidRDefault="006842F0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</w:p>
          <w:p w14:paraId="3B01D626" w14:textId="77777777" w:rsidR="006842F0" w:rsidRDefault="00584EE9">
            <w:pPr>
              <w:pStyle w:val="Standard"/>
              <w:widowControl w:val="0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815675" w14:textId="77777777" w:rsidR="006842F0" w:rsidRDefault="006842F0">
            <w:pPr>
              <w:pStyle w:val="Standard"/>
              <w:widowControl w:val="0"/>
              <w:ind w:left="109" w:right="1319"/>
              <w:rPr>
                <w:b/>
                <w:color w:val="000000"/>
                <w:sz w:val="28"/>
                <w:szCs w:val="28"/>
              </w:rPr>
            </w:pPr>
          </w:p>
          <w:p w14:paraId="0CDE9A81" w14:textId="77777777" w:rsidR="006842F0" w:rsidRDefault="00584EE9">
            <w:pPr>
              <w:pStyle w:val="Standard"/>
              <w:widowControl w:val="0"/>
              <w:ind w:left="109" w:right="131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потенциала «рынка» и рентабельности бизнеса*</w:t>
            </w:r>
          </w:p>
          <w:p w14:paraId="52D9EBBA" w14:textId="77777777" w:rsidR="006842F0" w:rsidRDefault="006842F0">
            <w:pPr>
              <w:pStyle w:val="Standard"/>
              <w:widowControl w:val="0"/>
              <w:spacing w:before="3"/>
              <w:rPr>
                <w:i/>
                <w:color w:val="000000"/>
                <w:sz w:val="28"/>
                <w:szCs w:val="28"/>
              </w:rPr>
            </w:pPr>
          </w:p>
          <w:p w14:paraId="0D352680" w14:textId="77777777" w:rsidR="006842F0" w:rsidRDefault="006842F0">
            <w:pPr>
              <w:pStyle w:val="Standard"/>
              <w:widowControl w:val="0"/>
              <w:spacing w:line="216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12AD81" w14:textId="77777777" w:rsidR="006842F0" w:rsidRDefault="006842F0">
            <w:pPr>
              <w:pStyle w:val="Standard"/>
              <w:rPr>
                <w:sz w:val="28"/>
                <w:szCs w:val="28"/>
              </w:rPr>
            </w:pPr>
          </w:p>
          <w:p w14:paraId="01C53C33" w14:textId="2A509E22" w:rsidR="006842F0" w:rsidRPr="00F1752A" w:rsidRDefault="005C750A">
            <w:pPr>
              <w:pStyle w:val="Standard"/>
              <w:widowControl w:val="0"/>
            </w:pPr>
            <w:r>
              <w:rPr>
                <w:b/>
                <w:bCs/>
                <w:sz w:val="28"/>
                <w:szCs w:val="28"/>
              </w:rPr>
              <w:t xml:space="preserve">Потенциал рынка: </w:t>
            </w:r>
            <w:r w:rsidR="00F1752A">
              <w:rPr>
                <w:sz w:val="28"/>
                <w:szCs w:val="28"/>
              </w:rPr>
              <w:t xml:space="preserve">большой, благодаря </w:t>
            </w:r>
            <w:r w:rsidR="00A72B6B">
              <w:rPr>
                <w:sz w:val="28"/>
                <w:szCs w:val="28"/>
              </w:rPr>
              <w:t xml:space="preserve">растущему с каждым годом числу детей с ограниченными возможностями здоровья, </w:t>
            </w:r>
            <w:r w:rsidR="00121E2E">
              <w:rPr>
                <w:sz w:val="28"/>
                <w:szCs w:val="28"/>
              </w:rPr>
              <w:t>повышению осведомленности людей о детях с ОВЗ</w:t>
            </w:r>
            <w:r w:rsidR="00233970">
              <w:rPr>
                <w:sz w:val="28"/>
                <w:szCs w:val="28"/>
              </w:rPr>
              <w:t xml:space="preserve"> и т.д.</w:t>
            </w:r>
          </w:p>
          <w:p w14:paraId="06A32C8C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CF0BD4B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b/>
                <w:bCs/>
                <w:sz w:val="28"/>
                <w:szCs w:val="28"/>
              </w:rPr>
              <w:t>Рентабельность бизнеса</w:t>
            </w:r>
            <w:r>
              <w:rPr>
                <w:rStyle w:val="10"/>
                <w:sz w:val="28"/>
                <w:szCs w:val="28"/>
              </w:rPr>
              <w:t xml:space="preserve"> по продаже игрушек для детей с ОВЗ может варьироваться в зависимости от модели бизнеса (онлайн или офлайн), но в целом предполагается высокая рентабельность благодаря:</w:t>
            </w:r>
          </w:p>
          <w:p w14:paraId="7A9ACD31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1FBEB907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 xml:space="preserve">• </w:t>
            </w:r>
            <w:r>
              <w:rPr>
                <w:rStyle w:val="10"/>
                <w:i/>
                <w:iCs/>
                <w:sz w:val="28"/>
                <w:szCs w:val="28"/>
              </w:rPr>
              <w:t>Высокой марже на специализированные товары</w:t>
            </w:r>
            <w:r>
              <w:rPr>
                <w:rStyle w:val="10"/>
                <w:sz w:val="28"/>
                <w:szCs w:val="28"/>
              </w:rPr>
              <w:t>: Индивидуальные заказы и специализированные игрушки могут продаваться по более высокой цене, чем стандартные аналоги.</w:t>
            </w:r>
          </w:p>
          <w:p w14:paraId="72CD0E7E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3FB1E685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 xml:space="preserve">• </w:t>
            </w:r>
            <w:r>
              <w:rPr>
                <w:rStyle w:val="10"/>
                <w:i/>
                <w:iCs/>
                <w:sz w:val="28"/>
                <w:szCs w:val="28"/>
              </w:rPr>
              <w:t>Низкие затраты на производство</w:t>
            </w:r>
            <w:r>
              <w:rPr>
                <w:rStyle w:val="10"/>
                <w:sz w:val="28"/>
                <w:szCs w:val="28"/>
              </w:rPr>
              <w:t>:</w:t>
            </w:r>
          </w:p>
          <w:p w14:paraId="26E541A0" w14:textId="77777777" w:rsidR="006842F0" w:rsidRDefault="00584EE9">
            <w:pPr>
              <w:pStyle w:val="Standard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правильной организации процессов (например, работа с местными производителями) можно минимизировать затраты.</w:t>
            </w:r>
          </w:p>
          <w:p w14:paraId="441371A3" w14:textId="77777777" w:rsidR="006842F0" w:rsidRDefault="006842F0">
            <w:pPr>
              <w:pStyle w:val="Standard"/>
              <w:widowControl w:val="0"/>
              <w:rPr>
                <w:sz w:val="28"/>
                <w:szCs w:val="28"/>
              </w:rPr>
            </w:pPr>
          </w:p>
          <w:p w14:paraId="38FB643D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 xml:space="preserve">• </w:t>
            </w:r>
            <w:r>
              <w:rPr>
                <w:rStyle w:val="10"/>
                <w:i/>
                <w:iCs/>
                <w:sz w:val="28"/>
                <w:szCs w:val="28"/>
              </w:rPr>
              <w:t>Государственная поддержка:</w:t>
            </w:r>
          </w:p>
          <w:p w14:paraId="1F4152D3" w14:textId="77777777" w:rsidR="006842F0" w:rsidRDefault="00584EE9">
            <w:pPr>
              <w:pStyle w:val="Standard"/>
              <w:widowControl w:val="0"/>
            </w:pPr>
            <w:r>
              <w:rPr>
                <w:rStyle w:val="10"/>
                <w:sz w:val="28"/>
                <w:szCs w:val="28"/>
              </w:rPr>
              <w:t>Возможность получения субсидий или грантов на развитие бизнеса в социальной сфере может дополнительно улучшить финансовые показатели.</w:t>
            </w:r>
          </w:p>
        </w:tc>
      </w:tr>
    </w:tbl>
    <w:p w14:paraId="04AE7BAD" w14:textId="77777777" w:rsidR="00584EE9" w:rsidRDefault="00584EE9">
      <w:pPr>
        <w:rPr>
          <w:rFonts w:cs="Mangal"/>
          <w:szCs w:val="20"/>
        </w:rPr>
        <w:sectPr w:rsidR="00584EE9">
          <w:pgSz w:w="11906" w:h="16838"/>
          <w:pgMar w:top="400" w:right="260" w:bottom="280" w:left="880" w:header="720" w:footer="720" w:gutter="0"/>
          <w:cols w:space="720"/>
        </w:sectPr>
      </w:pPr>
    </w:p>
    <w:p w14:paraId="34CB47D5" w14:textId="77777777" w:rsidR="006842F0" w:rsidRDefault="006842F0">
      <w:pPr>
        <w:pStyle w:val="1"/>
      </w:pPr>
    </w:p>
    <w:sectPr w:rsidR="006842F0">
      <w:pgSz w:w="11906" w:h="16838"/>
      <w:pgMar w:top="400" w:right="2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1331" w14:textId="77777777" w:rsidR="00DD52B7" w:rsidRDefault="00DD52B7">
      <w:r>
        <w:separator/>
      </w:r>
    </w:p>
  </w:endnote>
  <w:endnote w:type="continuationSeparator" w:id="0">
    <w:p w14:paraId="681BF4BB" w14:textId="77777777" w:rsidR="00DD52B7" w:rsidRDefault="00DD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E56C" w14:textId="77777777" w:rsidR="00DD52B7" w:rsidRDefault="00DD52B7">
      <w:r>
        <w:rPr>
          <w:color w:val="000000"/>
        </w:rPr>
        <w:separator/>
      </w:r>
    </w:p>
  </w:footnote>
  <w:footnote w:type="continuationSeparator" w:id="0">
    <w:p w14:paraId="7A47BFBB" w14:textId="77777777" w:rsidR="00DD52B7" w:rsidRDefault="00DD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57BC"/>
    <w:multiLevelType w:val="multilevel"/>
    <w:tmpl w:val="1BE48058"/>
    <w:styleLink w:val="WWNum1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21386A"/>
    <w:multiLevelType w:val="multilevel"/>
    <w:tmpl w:val="FC6EB2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2F221F"/>
    <w:multiLevelType w:val="multilevel"/>
    <w:tmpl w:val="90EACCC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E4C26AA"/>
    <w:multiLevelType w:val="multilevel"/>
    <w:tmpl w:val="1206E7DA"/>
    <w:styleLink w:val="WWNum4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4" w15:restartNumberingAfterBreak="0">
    <w:nsid w:val="59FA0D14"/>
    <w:multiLevelType w:val="multilevel"/>
    <w:tmpl w:val="E59C136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5E60B3"/>
    <w:multiLevelType w:val="multilevel"/>
    <w:tmpl w:val="072EAD3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C67DBB"/>
    <w:multiLevelType w:val="multilevel"/>
    <w:tmpl w:val="8AEAA1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E394038"/>
    <w:multiLevelType w:val="multilevel"/>
    <w:tmpl w:val="D7BCC420"/>
    <w:styleLink w:val="WWNum5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451698">
    <w:abstractNumId w:val="2"/>
  </w:num>
  <w:num w:numId="2" w16cid:durableId="487282091">
    <w:abstractNumId w:val="0"/>
  </w:num>
  <w:num w:numId="3" w16cid:durableId="21178175">
    <w:abstractNumId w:val="4"/>
  </w:num>
  <w:num w:numId="4" w16cid:durableId="428744843">
    <w:abstractNumId w:val="5"/>
  </w:num>
  <w:num w:numId="5" w16cid:durableId="389113324">
    <w:abstractNumId w:val="3"/>
  </w:num>
  <w:num w:numId="6" w16cid:durableId="975255501">
    <w:abstractNumId w:val="7"/>
  </w:num>
  <w:num w:numId="7" w16cid:durableId="152919239">
    <w:abstractNumId w:val="6"/>
  </w:num>
  <w:num w:numId="8" w16cid:durableId="1570071389">
    <w:abstractNumId w:val="3"/>
  </w:num>
  <w:num w:numId="9" w16cid:durableId="13345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2F0"/>
    <w:rsid w:val="00121E2E"/>
    <w:rsid w:val="00233970"/>
    <w:rsid w:val="00254743"/>
    <w:rsid w:val="002B192D"/>
    <w:rsid w:val="00584EE9"/>
    <w:rsid w:val="005C750A"/>
    <w:rsid w:val="006842F0"/>
    <w:rsid w:val="007A0245"/>
    <w:rsid w:val="00A01750"/>
    <w:rsid w:val="00A72B6B"/>
    <w:rsid w:val="00DB63E0"/>
    <w:rsid w:val="00DD52B7"/>
    <w:rsid w:val="00EF315F"/>
    <w:rsid w:val="00F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EB9BA"/>
  <w15:docId w15:val="{70241C6E-E8EF-4E40-B2D9-539A1276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2"/>
        <w:szCs w:val="22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аголовок 11"/>
    <w:basedOn w:val="1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1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1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1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1"/>
    <w:next w:val="Standard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1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1">
    <w:name w:val="Обычный1"/>
    <w:pPr>
      <w:widowControl/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Heading">
    <w:name w:val="Heading"/>
    <w:basedOn w:val="1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1"/>
    <w:rPr>
      <w:rFonts w:ascii="Times New Roman" w:eastAsia="Times New Roman" w:hAnsi="Times New Roman" w:cs="Times New Roman"/>
      <w:b/>
      <w:bCs/>
      <w:sz w:val="32"/>
      <w:szCs w:val="32"/>
      <w:lang w:eastAsia="en-US" w:bidi="ar-SA"/>
    </w:rPr>
  </w:style>
  <w:style w:type="paragraph" w:customStyle="1" w:styleId="12">
    <w:name w:val="Список1"/>
    <w:basedOn w:val="Textbody"/>
    <w:rPr>
      <w:sz w:val="24"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14">
    <w:name w:val="Абзац списка1"/>
    <w:basedOn w:val="1"/>
    <w:rPr>
      <w:lang w:eastAsia="en-US" w:bidi="ar-SA"/>
    </w:rPr>
  </w:style>
  <w:style w:type="paragraph" w:customStyle="1" w:styleId="TableParagraph">
    <w:name w:val="Table Paragraph"/>
    <w:basedOn w:val="1"/>
    <w:rPr>
      <w:rFonts w:ascii="Times New Roman" w:eastAsia="Times New Roman" w:hAnsi="Times New Roman" w:cs="Times New Roman"/>
      <w:lang w:eastAsia="en-US" w:bidi="ar-SA"/>
    </w:rPr>
  </w:style>
  <w:style w:type="paragraph" w:customStyle="1" w:styleId="15">
    <w:name w:val="Подзаголовок1"/>
    <w:basedOn w:val="1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sz w:val="20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sz w:val="20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 w:val="0"/>
      <w:sz w:val="20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ListLabel29">
    <w:name w:val="ListLabel 29"/>
    <w:rPr>
      <w:sz w:val="20"/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sz w:val="20"/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color w:val="1155CC"/>
      <w:sz w:val="20"/>
      <w:szCs w:val="2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8">
    <w:name w:val="ListLabel 48"/>
    <w:rPr>
      <w:color w:val="1155CC"/>
      <w:sz w:val="20"/>
      <w:szCs w:val="20"/>
      <w:u w:val="single"/>
      <w:shd w:val="clear" w:color="auto" w:fill="FFF2CC"/>
    </w:rPr>
  </w:style>
  <w:style w:type="character" w:customStyle="1" w:styleId="ListLabel49">
    <w:name w:val="ListLabel 49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1155CC"/>
      <w:position w:val="0"/>
      <w:sz w:val="20"/>
      <w:szCs w:val="20"/>
      <w:u w:val="single"/>
      <w:vertAlign w:val="baseline"/>
    </w:rPr>
  </w:style>
  <w:style w:type="character" w:customStyle="1" w:styleId="ListLabel50">
    <w:name w:val="ListLabel 50"/>
    <w:rPr>
      <w:color w:val="0462C1"/>
      <w:sz w:val="22"/>
      <w:szCs w:val="22"/>
      <w:u w:val="single"/>
    </w:rPr>
  </w:style>
  <w:style w:type="character" w:customStyle="1" w:styleId="ListLabel51">
    <w:name w:val="ListLabel 51"/>
    <w:rPr>
      <w:color w:val="0462C1"/>
      <w:sz w:val="22"/>
      <w:szCs w:val="22"/>
    </w:rPr>
  </w:style>
  <w:style w:type="character" w:customStyle="1" w:styleId="ListLabel52">
    <w:name w:val="ListLabel 52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462C1"/>
      <w:position w:val="0"/>
      <w:sz w:val="22"/>
      <w:szCs w:val="22"/>
      <w:u w:val="single"/>
      <w:vertAlign w:val="baseline"/>
    </w:rPr>
  </w:style>
  <w:style w:type="character" w:customStyle="1" w:styleId="ListLabel53">
    <w:name w:val="ListLabel 5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462C1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  <w:rPr>
      <w:color w:val="1155CC"/>
      <w:u w:val="single"/>
      <w:shd w:val="clear" w:color="auto" w:fill="FFF2CC"/>
    </w:rPr>
  </w:style>
  <w:style w:type="character" w:customStyle="1" w:styleId="16">
    <w:name w:val="Гиперссылка1"/>
    <w:basedOn w:val="10"/>
    <w:rPr>
      <w:color w:val="0563C1"/>
      <w:u w:val="single"/>
    </w:rPr>
  </w:style>
  <w:style w:type="character" w:customStyle="1" w:styleId="17">
    <w:name w:val="Неразрешенное упоминание1"/>
    <w:basedOn w:val="10"/>
    <w:rPr>
      <w:color w:val="605E5C"/>
      <w:shd w:val="clear" w:color="auto" w:fill="E1DFDD"/>
    </w:rPr>
  </w:style>
  <w:style w:type="character" w:customStyle="1" w:styleId="StrongEmphasis">
    <w:name w:val="Strong Emphasis"/>
    <w:rPr>
      <w:b/>
      <w:bCs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novikova91328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leader-id.ru/users/5110883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2186</Words>
  <Characters>12462</Characters>
  <Application>Microsoft Office Word</Application>
  <DocSecurity>0</DocSecurity>
  <Lines>103</Lines>
  <Paragraphs>29</Paragraphs>
  <ScaleCrop>false</ScaleCrop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Scheremeta</dc:creator>
  <cp:lastModifiedBy>Dayo Koko</cp:lastModifiedBy>
  <cp:revision>2</cp:revision>
  <dcterms:created xsi:type="dcterms:W3CDTF">2024-12-26T16:08:00Z</dcterms:created>
  <dcterms:modified xsi:type="dcterms:W3CDTF">2024-12-26T16:08:00Z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