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BF9D" w14:textId="77777777" w:rsidR="00CD129B" w:rsidRPr="00C12740" w:rsidRDefault="00CD129B" w:rsidP="00CD129B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0B3FE4B2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2D35417A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6F1DC3BA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63EAB1AD" w14:textId="77777777" w:rsidR="00CD129B" w:rsidRPr="00C12740" w:rsidRDefault="00CD129B" w:rsidP="00CD129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CD129B" w:rsidRPr="00C12740" w14:paraId="23C09992" w14:textId="77777777" w:rsidTr="00912495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3DAF2479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0316FBA5" w14:textId="1150FFA8" w:rsidR="00CD129B" w:rsidRPr="0078079F" w:rsidRDefault="0078079F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</w:tc>
      </w:tr>
      <w:tr w:rsidR="00CD129B" w:rsidRPr="00C12740" w14:paraId="79737247" w14:textId="77777777" w:rsidTr="00912495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2ED04B76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07EBBB0C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</w:rPr>
            </w:pPr>
          </w:p>
        </w:tc>
      </w:tr>
      <w:tr w:rsidR="00CD129B" w:rsidRPr="00C12740" w14:paraId="5E1DFF1B" w14:textId="77777777" w:rsidTr="00912495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5CF41377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1A9B97DF" w14:textId="77777777" w:rsidR="00CD129B" w:rsidRPr="00C12740" w:rsidRDefault="00447E6C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Горы возможностей</w:t>
            </w:r>
          </w:p>
        </w:tc>
      </w:tr>
      <w:tr w:rsidR="00CD129B" w:rsidRPr="00C12740" w14:paraId="0D0F4241" w14:textId="77777777" w:rsidTr="00912495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3FD09862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4072BED2" w14:textId="77777777" w:rsidR="00CD129B" w:rsidRPr="00C12740" w:rsidRDefault="00447E6C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</w:tc>
      </w:tr>
      <w:tr w:rsidR="00CD129B" w:rsidRPr="00C12740" w14:paraId="007B410B" w14:textId="77777777" w:rsidTr="00912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1D6D616D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083F53B7" w14:textId="77777777" w:rsidR="00CD129B" w:rsidRPr="00C12740" w:rsidRDefault="00CD129B" w:rsidP="0091249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</w:p>
        </w:tc>
      </w:tr>
    </w:tbl>
    <w:p w14:paraId="137AE0E5" w14:textId="77777777" w:rsidR="00CD129B" w:rsidRPr="00C12740" w:rsidRDefault="00CD129B" w:rsidP="00CD1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CD129B" w:rsidRPr="00C12740" w14:paraId="65BC95D3" w14:textId="77777777" w:rsidTr="00912495">
        <w:tc>
          <w:tcPr>
            <w:tcW w:w="9740" w:type="dxa"/>
            <w:gridSpan w:val="2"/>
          </w:tcPr>
          <w:p w14:paraId="6C1276E0" w14:textId="77777777" w:rsidR="00CD129B" w:rsidRPr="0097693C" w:rsidRDefault="00CD129B" w:rsidP="0097693C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7693C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B6751DF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D129B" w:rsidRPr="00C12740" w14:paraId="3AFFD906" w14:textId="77777777" w:rsidTr="00912495">
        <w:tc>
          <w:tcPr>
            <w:tcW w:w="3402" w:type="dxa"/>
          </w:tcPr>
          <w:p w14:paraId="0ECCBA3D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5F116FEE" w14:textId="7D1CC693" w:rsidR="00CD129B" w:rsidRPr="00C12740" w:rsidRDefault="0097693C" w:rsidP="0097693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97693C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631F8F">
              <w:rPr>
                <w:sz w:val="20"/>
                <w:szCs w:val="20"/>
                <w:lang w:val="ru-RU"/>
              </w:rPr>
              <w:t>ПеФагТал</w:t>
            </w:r>
            <w:proofErr w:type="spellEnd"/>
            <w:r w:rsidR="00631F8F">
              <w:rPr>
                <w:sz w:val="20"/>
                <w:szCs w:val="20"/>
                <w:lang w:val="ru-RU"/>
              </w:rPr>
              <w:t>»</w:t>
            </w:r>
          </w:p>
        </w:tc>
      </w:tr>
      <w:tr w:rsidR="00CD129B" w:rsidRPr="00C12740" w14:paraId="5E4622F4" w14:textId="77777777" w:rsidTr="00912495">
        <w:tc>
          <w:tcPr>
            <w:tcW w:w="3402" w:type="dxa"/>
          </w:tcPr>
          <w:p w14:paraId="043593AD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166EF4D2" w14:textId="77777777" w:rsidR="00CD129B" w:rsidRPr="00C12740" w:rsidRDefault="00CD129B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1.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Руководитель проекта – Костерин К.С.,</w:t>
            </w:r>
          </w:p>
          <w:p w14:paraId="39B2CCC5" w14:textId="53FB02F1" w:rsidR="00CD129B" w:rsidRDefault="00CD129B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2.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Заместитель руководителя проектов – Савин В.Н.,</w:t>
            </w:r>
          </w:p>
          <w:p w14:paraId="5FACB609" w14:textId="46B188CE" w:rsidR="00631F8F" w:rsidRPr="00C12740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 w:rsidRPr="00631F8F">
              <w:rPr>
                <w:sz w:val="20"/>
                <w:szCs w:val="20"/>
                <w:lang w:val="ru-RU"/>
              </w:rPr>
              <w:t>Заместитель руководителя проектов – Вологодский А. Н.</w:t>
            </w:r>
          </w:p>
          <w:p w14:paraId="1B66690D" w14:textId="5A86FE63" w:rsidR="00CD129B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D129B" w:rsidRPr="00C12740">
              <w:rPr>
                <w:sz w:val="20"/>
                <w:szCs w:val="20"/>
                <w:lang w:val="ru-RU"/>
              </w:rPr>
              <w:t>.</w:t>
            </w:r>
            <w:r w:rsidR="0097693C" w:rsidRPr="0097693C">
              <w:rPr>
                <w:rFonts w:asciiTheme="majorHAnsi" w:eastAsiaTheme="majorEastAsia" w:hAnsi="Arial" w:cstheme="majorBidi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>Заместитель руководителя проектов – Елизаров П.Г.,</w:t>
            </w:r>
          </w:p>
          <w:p w14:paraId="42D8D623" w14:textId="51E2788C" w:rsidR="0097693C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7693C" w:rsidRPr="0097693C">
              <w:rPr>
                <w:sz w:val="20"/>
                <w:szCs w:val="20"/>
                <w:lang w:val="ru-RU"/>
              </w:rPr>
              <w:t>.</w:t>
            </w:r>
            <w:r w:rsidR="0097693C">
              <w:rPr>
                <w:sz w:val="20"/>
                <w:szCs w:val="20"/>
                <w:lang w:val="ru-RU"/>
              </w:rPr>
              <w:t xml:space="preserve"> </w:t>
            </w:r>
            <w:r w:rsidRPr="00631F8F">
              <w:rPr>
                <w:sz w:val="20"/>
                <w:szCs w:val="20"/>
                <w:lang w:val="ru-RU"/>
              </w:rPr>
              <w:t>Директор по науке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7693C" w:rsidRPr="0097693C">
              <w:rPr>
                <w:sz w:val="20"/>
                <w:szCs w:val="20"/>
                <w:lang w:val="ru-RU"/>
              </w:rPr>
              <w:t xml:space="preserve">– </w:t>
            </w:r>
            <w:r w:rsidRPr="00631F8F">
              <w:rPr>
                <w:sz w:val="20"/>
                <w:szCs w:val="20"/>
                <w:lang w:val="ru-RU"/>
              </w:rPr>
              <w:t>Алешкин А. В</w:t>
            </w:r>
            <w:r w:rsidR="0097693C" w:rsidRPr="0097693C">
              <w:rPr>
                <w:sz w:val="20"/>
                <w:szCs w:val="20"/>
                <w:lang w:val="ru-RU"/>
              </w:rPr>
              <w:t>.,</w:t>
            </w:r>
          </w:p>
          <w:p w14:paraId="27C71D89" w14:textId="77777777" w:rsidR="0097693C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97693C">
              <w:rPr>
                <w:sz w:val="20"/>
                <w:szCs w:val="20"/>
                <w:lang w:val="ru-RU"/>
              </w:rPr>
              <w:t xml:space="preserve">. </w:t>
            </w:r>
            <w:r w:rsidRPr="00631F8F">
              <w:rPr>
                <w:sz w:val="20"/>
                <w:szCs w:val="20"/>
                <w:lang w:val="ru-RU"/>
              </w:rPr>
              <w:t xml:space="preserve">Ведущий научный сотрудник </w:t>
            </w:r>
            <w:r w:rsidR="0097693C" w:rsidRPr="0097693C">
              <w:rPr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631F8F">
              <w:rPr>
                <w:sz w:val="20"/>
                <w:szCs w:val="20"/>
                <w:lang w:val="ru-RU"/>
              </w:rPr>
              <w:t>Матюнина</w:t>
            </w:r>
            <w:proofErr w:type="spellEnd"/>
            <w:r w:rsidRPr="00631F8F">
              <w:rPr>
                <w:sz w:val="20"/>
                <w:szCs w:val="20"/>
                <w:lang w:val="ru-RU"/>
              </w:rPr>
              <w:t xml:space="preserve"> Е. А.</w:t>
            </w:r>
          </w:p>
          <w:p w14:paraId="139BE252" w14:textId="48F01364" w:rsidR="00631F8F" w:rsidRPr="00CF73D2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Pr="00631F8F">
              <w:rPr>
                <w:sz w:val="20"/>
                <w:szCs w:val="20"/>
                <w:lang w:val="ru-RU"/>
              </w:rPr>
              <w:t xml:space="preserve">Эксперт в области </w:t>
            </w:r>
            <w:proofErr w:type="spellStart"/>
            <w:r w:rsidRPr="00631F8F">
              <w:rPr>
                <w:sz w:val="20"/>
                <w:szCs w:val="20"/>
                <w:lang w:val="ru-RU"/>
              </w:rPr>
              <w:t>орфанных</w:t>
            </w:r>
            <w:proofErr w:type="spellEnd"/>
            <w:r w:rsidRPr="00631F8F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31F8F">
              <w:rPr>
                <w:sz w:val="20"/>
                <w:szCs w:val="20"/>
                <w:lang w:val="ru-RU"/>
              </w:rPr>
              <w:t>экозависимых</w:t>
            </w:r>
            <w:proofErr w:type="spellEnd"/>
            <w:r w:rsidRPr="00631F8F">
              <w:rPr>
                <w:sz w:val="20"/>
                <w:szCs w:val="20"/>
                <w:lang w:val="ru-RU"/>
              </w:rPr>
              <w:t xml:space="preserve"> заболеваний</w:t>
            </w:r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Макаева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А.В.</w:t>
            </w:r>
          </w:p>
        </w:tc>
      </w:tr>
      <w:tr w:rsidR="00CD129B" w:rsidRPr="00C12740" w14:paraId="4F45AF8F" w14:textId="77777777" w:rsidTr="00912495">
        <w:tc>
          <w:tcPr>
            <w:tcW w:w="3402" w:type="dxa"/>
          </w:tcPr>
          <w:p w14:paraId="43B7C933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3218786E" w14:textId="77777777" w:rsidR="00631F8F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7CAE8C34" w14:textId="2FBAF367" w:rsidR="00133F9C" w:rsidRPr="00C12740" w:rsidRDefault="00631F8F" w:rsidP="00912495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>https://pt.2035.university/project/pefagtal</w:t>
            </w:r>
          </w:p>
        </w:tc>
      </w:tr>
      <w:tr w:rsidR="00CD129B" w:rsidRPr="00C12740" w14:paraId="7A6B71FC" w14:textId="77777777" w:rsidTr="00912495">
        <w:tc>
          <w:tcPr>
            <w:tcW w:w="3402" w:type="dxa"/>
          </w:tcPr>
          <w:p w14:paraId="3F6CE6C7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FDE345D" w14:textId="77777777" w:rsidR="00CD129B" w:rsidRPr="00C12740" w:rsidRDefault="00CA1AB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AB5">
              <w:rPr>
                <w:rFonts w:ascii="Times New Roman" w:hAnsi="Times New Roman" w:cs="Times New Roman"/>
                <w:sz w:val="20"/>
                <w:szCs w:val="20"/>
              </w:rPr>
              <w:t>HEALTHNET</w:t>
            </w:r>
          </w:p>
          <w:p w14:paraId="1A8BA5FC" w14:textId="77777777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9B" w:rsidRPr="00C12740" w14:paraId="3C74F390" w14:textId="77777777" w:rsidTr="00912495">
        <w:tc>
          <w:tcPr>
            <w:tcW w:w="3402" w:type="dxa"/>
          </w:tcPr>
          <w:p w14:paraId="0700CEA8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4504AB1E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789017D" w14:textId="557477AC" w:rsidR="00631F8F" w:rsidRPr="00631F8F" w:rsidRDefault="00631F8F" w:rsidP="00631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Проект разработки, клинических исследований и вывода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российский и международный рынок инновационной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терапевтической системы для лечения широкого спектра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злокачественных новообразований «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ПеФагТал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5F257E8E" w14:textId="6C09CA3A" w:rsidR="00631F8F" w:rsidRPr="00C12740" w:rsidRDefault="00631F8F" w:rsidP="00631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9B" w:rsidRPr="00C12740" w14:paraId="4A64A9A7" w14:textId="77777777" w:rsidTr="00912495">
        <w:tc>
          <w:tcPr>
            <w:tcW w:w="3402" w:type="dxa"/>
          </w:tcPr>
          <w:p w14:paraId="6DB0BD51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7F60FD2" w14:textId="77777777" w:rsidR="00631F8F" w:rsidRDefault="00CD129B" w:rsidP="00631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F8F" w:rsidRPr="00631F8F">
              <w:rPr>
                <w:rFonts w:ascii="Times New Roman" w:hAnsi="Times New Roman" w:cs="Times New Roman"/>
                <w:sz w:val="20"/>
                <w:szCs w:val="20"/>
              </w:rPr>
              <w:t>По данным российского онкологического регистра (Московский научно-исследовательский онкологический институт им. П.А. Герцена ФГБУ «НМИЦ радиологии» Министерства здравоохранения Российской Федерации): в 2019 году в России выявлено 640 тысяч новых случаев злокачественных новообразований. Среднегодовой прирост за 10 лет – 2,5%.</w:t>
            </w:r>
            <w:r w:rsidR="00631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F8F"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У 40% пациентов с первые выявленными злокачественными новообразованиями процесс был диагностирован на поздних III – IV </w:t>
            </w:r>
            <w:proofErr w:type="spellStart"/>
            <w:r w:rsidR="00631F8F" w:rsidRPr="00631F8F">
              <w:rPr>
                <w:rFonts w:ascii="Times New Roman" w:hAnsi="Times New Roman" w:cs="Times New Roman"/>
                <w:sz w:val="20"/>
                <w:szCs w:val="20"/>
              </w:rPr>
              <w:t>стадиях.</w:t>
            </w:r>
            <w:proofErr w:type="spellEnd"/>
          </w:p>
          <w:p w14:paraId="75357263" w14:textId="1548E140" w:rsidR="00CD129B" w:rsidRDefault="00631F8F" w:rsidP="00631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При сохранении существующих тенденций в 2035 году в России будет выявлено 950 тысяч новых случаев злокачественных новообразований из них 380 тысяч на поздних стадиях, требующих назначения химиотерапевтических препаратов.</w:t>
            </w:r>
          </w:p>
          <w:p w14:paraId="305BBCBF" w14:textId="56CD191A" w:rsidR="00631F8F" w:rsidRPr="00C12740" w:rsidRDefault="00631F8F" w:rsidP="00631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Одним из направлений развития противоопухолевой терапии является создание 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наносомальных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 систем доставки лекарств (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nanosomal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631F8F">
              <w:rPr>
                <w:rFonts w:ascii="Times New Roman" w:hAnsi="Times New Roman" w:cs="Times New Roman"/>
                <w:sz w:val="20"/>
                <w:szCs w:val="20"/>
              </w:rPr>
              <w:t xml:space="preserve"> -NDDS)</w:t>
            </w:r>
          </w:p>
        </w:tc>
      </w:tr>
      <w:tr w:rsidR="00CD129B" w:rsidRPr="00C12740" w14:paraId="14FE1143" w14:textId="77777777" w:rsidTr="00912495">
        <w:tc>
          <w:tcPr>
            <w:tcW w:w="3402" w:type="dxa"/>
          </w:tcPr>
          <w:p w14:paraId="12CD4356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07A0DC09" w14:textId="77777777" w:rsidR="00631F8F" w:rsidRPr="00631F8F" w:rsidRDefault="00631F8F" w:rsidP="00631F8F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>Консерватизм врачей и осторожный подход к прорывным инновациям в химиотерапии злокачественных новообразований.</w:t>
            </w:r>
          </w:p>
          <w:p w14:paraId="41260B41" w14:textId="77777777" w:rsidR="00631F8F" w:rsidRPr="00631F8F" w:rsidRDefault="00631F8F" w:rsidP="00631F8F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>Высокие требования к новым препаратам и протоколам (схемам) лечения по приросту эффективности.</w:t>
            </w:r>
          </w:p>
          <w:p w14:paraId="6B8A891D" w14:textId="77777777" w:rsidR="00631F8F" w:rsidRPr="00631F8F" w:rsidRDefault="00631F8F" w:rsidP="00631F8F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>Недоверие к российским инновационным разработкам.</w:t>
            </w:r>
          </w:p>
          <w:p w14:paraId="3CBB08D5" w14:textId="77777777" w:rsidR="00631F8F" w:rsidRPr="00631F8F" w:rsidRDefault="00631F8F" w:rsidP="00631F8F">
            <w:pPr>
              <w:pStyle w:val="TableText"/>
              <w:widowControl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 xml:space="preserve">Высокая стоимость и продолжительность доказательных исследований 3 фазы. </w:t>
            </w:r>
          </w:p>
          <w:p w14:paraId="0D551B1E" w14:textId="6E4EB169" w:rsidR="00CD129B" w:rsidRPr="00C12740" w:rsidRDefault="00631F8F" w:rsidP="00631F8F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  <w:r w:rsidRPr="00631F8F">
              <w:rPr>
                <w:sz w:val="20"/>
                <w:szCs w:val="20"/>
                <w:lang w:val="ru-RU"/>
              </w:rPr>
              <w:t>Риски международных санкций против отечественных биотехнологических компаний.</w:t>
            </w:r>
          </w:p>
        </w:tc>
      </w:tr>
      <w:tr w:rsidR="00CD129B" w:rsidRPr="00C12740" w14:paraId="0D88AD8A" w14:textId="77777777" w:rsidTr="00912495">
        <w:tc>
          <w:tcPr>
            <w:tcW w:w="3402" w:type="dxa"/>
          </w:tcPr>
          <w:p w14:paraId="71E8F621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1373213" w14:textId="1FEA0B5E" w:rsidR="00CD129B" w:rsidRPr="00C12740" w:rsidRDefault="00631F8F" w:rsidP="00CA1AB5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Онкологические центры</w:t>
            </w:r>
            <w:r w:rsidR="00CA1AB5">
              <w:rPr>
                <w:sz w:val="20"/>
                <w:szCs w:val="20"/>
                <w:lang w:val="ru-RU"/>
              </w:rPr>
              <w:t>;</w:t>
            </w:r>
            <w:r w:rsidR="00CA1AB5" w:rsidRPr="00CA1AB5">
              <w:rPr>
                <w:sz w:val="20"/>
                <w:szCs w:val="20"/>
                <w:lang w:val="ru-RU"/>
              </w:rPr>
              <w:t xml:space="preserve"> </w:t>
            </w:r>
            <w:r w:rsidR="00447E6C" w:rsidRPr="00CA1AB5">
              <w:rPr>
                <w:sz w:val="20"/>
                <w:szCs w:val="20"/>
                <w:lang w:val="ru-RU"/>
              </w:rPr>
              <w:t>Население.</w:t>
            </w:r>
            <w:r w:rsidR="00CA1AB5" w:rsidRPr="00C1274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CD129B" w:rsidRPr="00C12740" w14:paraId="411A9B92" w14:textId="77777777" w:rsidTr="00912495">
        <w:tc>
          <w:tcPr>
            <w:tcW w:w="3402" w:type="dxa"/>
          </w:tcPr>
          <w:p w14:paraId="4F76482C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CD129B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7BB8CF1" w14:textId="0C0F42ED" w:rsidR="00CD129B" w:rsidRPr="009F5D39" w:rsidRDefault="009F5D39" w:rsidP="00912495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b2b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 b2c </w:t>
            </w:r>
          </w:p>
        </w:tc>
      </w:tr>
      <w:tr w:rsidR="00CD129B" w:rsidRPr="00C12740" w14:paraId="44E3016D" w14:textId="77777777" w:rsidTr="00912495">
        <w:tc>
          <w:tcPr>
            <w:tcW w:w="3402" w:type="dxa"/>
          </w:tcPr>
          <w:p w14:paraId="34CEF559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2A731D9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высокая сорбционная способность поглощения гноя с поверхности раны;</w:t>
            </w:r>
          </w:p>
          <w:p w14:paraId="6330157E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 xml:space="preserve">100 % </w:t>
            </w:r>
            <w:proofErr w:type="spellStart"/>
            <w:r w:rsidRPr="00447E6C">
              <w:rPr>
                <w:sz w:val="20"/>
                <w:szCs w:val="20"/>
                <w:lang w:val="ru-RU"/>
              </w:rPr>
              <w:t>биосовместимость</w:t>
            </w:r>
            <w:proofErr w:type="spellEnd"/>
            <w:r w:rsidRPr="00447E6C">
              <w:rPr>
                <w:sz w:val="20"/>
                <w:szCs w:val="20"/>
                <w:lang w:val="ru-RU"/>
              </w:rPr>
              <w:t>;</w:t>
            </w:r>
          </w:p>
          <w:p w14:paraId="46B55D70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способствует быстрому восстановлению нормального кожного покрова;</w:t>
            </w:r>
          </w:p>
          <w:p w14:paraId="36CE7A4A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допускается многократное использование путем кипячения в двух водах и сушки в подвешенном состоянии;</w:t>
            </w:r>
          </w:p>
          <w:p w14:paraId="2A36323D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применяется без лекарственных мазей;</w:t>
            </w:r>
          </w:p>
          <w:p w14:paraId="7C322154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не прилипает к ране при перевязках;</w:t>
            </w:r>
          </w:p>
          <w:p w14:paraId="2A35852F" w14:textId="77777777" w:rsidR="00447E6C" w:rsidRPr="00447E6C" w:rsidRDefault="00447E6C" w:rsidP="00447E6C">
            <w:pPr>
              <w:pStyle w:val="TableText"/>
              <w:widowControl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имеет неограниченный срок хранения;</w:t>
            </w:r>
          </w:p>
          <w:p w14:paraId="624324AE" w14:textId="77777777" w:rsidR="00CD129B" w:rsidRPr="00C12740" w:rsidRDefault="00447E6C" w:rsidP="00447E6C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447E6C">
              <w:rPr>
                <w:sz w:val="20"/>
                <w:szCs w:val="20"/>
                <w:lang w:val="ru-RU"/>
              </w:rPr>
              <w:t>имеет сравнительно низкую цену при имеющейся совокупности преимуществ.</w:t>
            </w:r>
          </w:p>
        </w:tc>
      </w:tr>
      <w:tr w:rsidR="00CD129B" w:rsidRPr="00C12740" w14:paraId="34EA0A89" w14:textId="77777777" w:rsidTr="00912495">
        <w:trPr>
          <w:trHeight w:val="553"/>
        </w:trPr>
        <w:tc>
          <w:tcPr>
            <w:tcW w:w="9740" w:type="dxa"/>
            <w:gridSpan w:val="2"/>
          </w:tcPr>
          <w:p w14:paraId="53BA80BF" w14:textId="77777777" w:rsidR="00CD129B" w:rsidRPr="00C12740" w:rsidRDefault="00CD129B" w:rsidP="00912495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CD129B" w:rsidRPr="00C12740" w14:paraId="461EC892" w14:textId="77777777" w:rsidTr="00912495">
        <w:tc>
          <w:tcPr>
            <w:tcW w:w="3402" w:type="dxa"/>
          </w:tcPr>
          <w:p w14:paraId="11A2F9DF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702DCF11" w14:textId="77777777" w:rsidR="00875D89" w:rsidRPr="00875D89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Реалистичная модель вывода на </w:t>
            </w:r>
            <w:proofErr w:type="spellStart"/>
            <w:proofErr w:type="gram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фарм.рынок</w:t>
            </w:r>
            <w:proofErr w:type="spellEnd"/>
            <w:proofErr w:type="gram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нового продукта и анализ аналогичных препаратов и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наносомальных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систем доставки лекарств NDDS в онкологии в РФ и ЕАЭС позволяет планировать от 5,0% рынка для первого года до 15,0% рынка для пятого года продвижения (натуральном выражении - пациенты/курсы). </w:t>
            </w:r>
          </w:p>
          <w:p w14:paraId="34589A28" w14:textId="286DBD0F" w:rsidR="00CD129B" w:rsidRPr="00CA1AB5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высокого профиля безопасности и эффективности нового препарата в прогнозе продаж и с учетом стоимости инновационных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онкопрепаратов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в ЕАЭС прогнозная курсовая стоимость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ПеФагТала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7 000 $.</w:t>
            </w:r>
          </w:p>
        </w:tc>
      </w:tr>
      <w:tr w:rsidR="00CD129B" w:rsidRPr="00C12740" w14:paraId="3406E297" w14:textId="77777777" w:rsidTr="00912495">
        <w:trPr>
          <w:trHeight w:val="415"/>
        </w:trPr>
        <w:tc>
          <w:tcPr>
            <w:tcW w:w="3402" w:type="dxa"/>
          </w:tcPr>
          <w:p w14:paraId="2601734A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98969" w14:textId="59AC7F80" w:rsidR="00AA705F" w:rsidRPr="00AA705F" w:rsidRDefault="00AA705F" w:rsidP="0087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75D89">
              <w:rPr>
                <w:sz w:val="20"/>
                <w:szCs w:val="20"/>
              </w:rPr>
              <w:t>Продукт почти готов, проведены доклинически исследования. имеются патенты.</w:t>
            </w:r>
          </w:p>
          <w:p w14:paraId="20B0A717" w14:textId="1986B201" w:rsidR="00AA705F" w:rsidRPr="00AA705F" w:rsidRDefault="00875D89" w:rsidP="00AA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05F">
              <w:rPr>
                <w:sz w:val="20"/>
                <w:szCs w:val="20"/>
              </w:rPr>
              <w:t>.</w:t>
            </w:r>
            <w:r w:rsidR="00AA705F" w:rsidRPr="00AA705F">
              <w:rPr>
                <w:sz w:val="20"/>
                <w:szCs w:val="20"/>
              </w:rPr>
              <w:t>Инвестиции инвесторов.</w:t>
            </w:r>
          </w:p>
        </w:tc>
      </w:tr>
      <w:tr w:rsidR="00CD129B" w:rsidRPr="00C12740" w14:paraId="56AAF7D1" w14:textId="77777777" w:rsidTr="00912495">
        <w:trPr>
          <w:trHeight w:val="690"/>
        </w:trPr>
        <w:tc>
          <w:tcPr>
            <w:tcW w:w="3402" w:type="dxa"/>
          </w:tcPr>
          <w:p w14:paraId="072F8E68" w14:textId="77777777" w:rsidR="00CD129B" w:rsidRPr="00C12740" w:rsidRDefault="00CD129B" w:rsidP="0091249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7DFC23EA" w14:textId="3E850D7F" w:rsidR="00875D89" w:rsidRPr="00875D89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При сохранении текущей динамики рынка к моменту начала продаж препарата в РФ и странах Евразийского экономического союза (2029 год) - общий объем продаж противоопухолевых препаратов в регионе может достичь 2,5 млрд. долларов. А к 5 году продаж (2034) – 4 млрд. долларов.</w:t>
            </w:r>
          </w:p>
          <w:p w14:paraId="4CFABE05" w14:textId="77777777" w:rsidR="00875D89" w:rsidRPr="00875D89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более 80% сегмента рынка будут занимать современные препараты –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таргеты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, системы доставки и препараты персонифицированной терапии.</w:t>
            </w:r>
          </w:p>
          <w:p w14:paraId="54CA04CF" w14:textId="77777777" w:rsidR="00875D89" w:rsidRPr="00875D89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и вывод на рынок стран Евразийского экономического союза (ЕАЭС) препарата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ПеФагТал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 в 2029 году после завершении регистрационных исследований III фазы по основным 2 - 3 показаниям (будут выбраны на основе анализа и данных клинических исследований II фазы).</w:t>
            </w:r>
          </w:p>
          <w:p w14:paraId="34BFC93B" w14:textId="1163A0AC" w:rsidR="00875D89" w:rsidRPr="00875D89" w:rsidRDefault="00875D89" w:rsidP="00875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По прогнозу на основе данных российского </w:t>
            </w:r>
            <w:proofErr w:type="spellStart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>онкорегистра</w:t>
            </w:r>
            <w:proofErr w:type="spellEnd"/>
            <w:r w:rsidRPr="00875D89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заболеваемость распространенными и метастатическими формами злокачественных новообразований в ЕАЭС вырастет с 393 тыс. пациентов в 2029 до 434 тыс. пациентов в 2033 гг.</w:t>
            </w:r>
          </w:p>
          <w:p w14:paraId="4676CD33" w14:textId="349860E5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F1E20B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CD129B" w:rsidRPr="00C12740" w14:paraId="33065893" w14:textId="77777777" w:rsidTr="00912495">
        <w:tc>
          <w:tcPr>
            <w:tcW w:w="9740" w:type="dxa"/>
          </w:tcPr>
          <w:p w14:paraId="1579A707" w14:textId="77777777" w:rsidR="00CD129B" w:rsidRPr="00C12740" w:rsidRDefault="00CD129B" w:rsidP="00CD12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Календарный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план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стартап-проекта</w:t>
            </w:r>
            <w:proofErr w:type="spellEnd"/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CD129B" w:rsidRPr="00C12740" w14:paraId="5D26214B" w14:textId="77777777" w:rsidTr="00912495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961B9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70086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BFA82" w14:textId="77777777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CD129B" w:rsidRPr="00C12740" w14:paraId="0A71433E" w14:textId="77777777" w:rsidTr="00912495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32CF" w14:textId="124B414B" w:rsidR="00CD129B" w:rsidRPr="00C12740" w:rsidRDefault="00875D89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этап клинических испытаний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1ECA3" w14:textId="07AD72EF" w:rsidR="00CD129B" w:rsidRPr="00C12740" w:rsidRDefault="00875D89" w:rsidP="00912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2751" w14:textId="01D27832" w:rsidR="00CD129B" w:rsidRPr="00C12740" w:rsidRDefault="00AA705F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75D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0 000 000</w:t>
                  </w:r>
                </w:p>
              </w:tc>
            </w:tr>
            <w:tr w:rsidR="00CD129B" w:rsidRPr="00C12740" w14:paraId="0DE4B742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5BE5" w14:textId="0E3E64D0" w:rsidR="00CD129B" w:rsidRPr="00C12740" w:rsidRDefault="00875D89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Второй этап клинических испытаний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B26C7" w14:textId="241EED07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75D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B57D0" w14:textId="5589656E" w:rsidR="00CD129B" w:rsidRPr="00C12740" w:rsidRDefault="00875D89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750</w:t>
                  </w:r>
                  <w:r w:rsidR="00AA7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</w:p>
              </w:tc>
            </w:tr>
            <w:tr w:rsidR="00CD129B" w:rsidRPr="00C12740" w14:paraId="42854B55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719A6" w14:textId="0AAE3750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FB166" w14:textId="588CB0EF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56375" w14:textId="286C957F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129B" w:rsidRPr="00C12740" w14:paraId="55A7558A" w14:textId="77777777" w:rsidTr="00912495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7CED4" w14:textId="77777777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516A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E2467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896BF9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E4F5" w14:textId="64B2E60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75D8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  <w:r w:rsidR="001C3B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70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C3B3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14:paraId="64FF5901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0D7BF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p w14:paraId="0AE173C9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CD129B" w:rsidRPr="00C12740" w14:paraId="029E9E31" w14:textId="77777777" w:rsidTr="00912495">
        <w:tc>
          <w:tcPr>
            <w:tcW w:w="9740" w:type="dxa"/>
          </w:tcPr>
          <w:p w14:paraId="06239EBE" w14:textId="77777777" w:rsidR="00CD129B" w:rsidRPr="00C12740" w:rsidRDefault="00CD129B" w:rsidP="00CD129B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CD129B" w:rsidRPr="00C12740" w14:paraId="23556147" w14:textId="77777777" w:rsidTr="00912495">
              <w:trPr>
                <w:cantSplit/>
                <w:trHeight w:val="20"/>
              </w:trPr>
              <w:tc>
                <w:tcPr>
                  <w:tcW w:w="1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A5C2" w14:textId="77777777" w:rsidR="00CD129B" w:rsidRPr="00C12740" w:rsidRDefault="00CD129B" w:rsidP="00912495">
                  <w:pPr>
                    <w:widowControl w:val="0"/>
                    <w:tabs>
                      <w:tab w:val="right" w:pos="45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3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C8F0" w14:textId="77777777" w:rsidR="00CD129B" w:rsidRPr="00C12740" w:rsidRDefault="00CD129B" w:rsidP="00912495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129B" w:rsidRPr="00C12740" w14:paraId="74033E70" w14:textId="77777777" w:rsidTr="00912495">
              <w:trPr>
                <w:cantSplit/>
                <w:trHeight w:val="20"/>
              </w:trPr>
              <w:tc>
                <w:tcPr>
                  <w:tcW w:w="16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9C37" w14:textId="77777777" w:rsidR="00CD129B" w:rsidRPr="00C12740" w:rsidRDefault="00CD129B" w:rsidP="00912495">
                  <w:pPr>
                    <w:widowControl w:val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29F08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BC076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CD129B" w:rsidRPr="00C12740" w14:paraId="562D776F" w14:textId="77777777" w:rsidTr="00912495">
              <w:trPr>
                <w:cantSplit/>
                <w:trHeight w:val="774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F4B25" w14:textId="7A4C5399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Костерин К.С.</w:t>
                  </w:r>
                </w:p>
                <w:p w14:paraId="1D72990B" w14:textId="6DE80D1F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Маянов</w:t>
                  </w:r>
                  <w:proofErr w:type="spellEnd"/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Е.П.</w:t>
                  </w:r>
                </w:p>
                <w:p w14:paraId="5066033A" w14:textId="4F95615D" w:rsidR="00CD129B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75D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Вологодский А.Н.</w:t>
                  </w:r>
                </w:p>
                <w:p w14:paraId="7496A5CD" w14:textId="10880637" w:rsidR="00CF73D2" w:rsidRPr="00C12740" w:rsidRDefault="00875D89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F73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Инвестор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B297" w14:textId="7DA3B63D" w:rsidR="00CD129B" w:rsidRPr="00C12740" w:rsidRDefault="00CD129B" w:rsidP="009124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7EEA" w14:textId="77777777" w:rsidR="00CF73D2" w:rsidRDefault="00875D89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46E1C4C7" w14:textId="77777777" w:rsidR="00875D89" w:rsidRDefault="00875D89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213AC7D8" w14:textId="77777777" w:rsidR="00875D89" w:rsidRDefault="00875D89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5C73447" w14:textId="2101F7C2" w:rsidR="00875D89" w:rsidRPr="00C12740" w:rsidRDefault="00875D89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CD129B" w:rsidRPr="00C12740" w14:paraId="7BBE0254" w14:textId="77777777" w:rsidTr="00912495">
              <w:trPr>
                <w:cantSplit/>
                <w:trHeight w:val="568"/>
              </w:trPr>
              <w:tc>
                <w:tcPr>
                  <w:tcW w:w="1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CFE4" w14:textId="77777777" w:rsidR="00CD129B" w:rsidRPr="00C12740" w:rsidRDefault="00CD129B" w:rsidP="00912495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32D40" w14:textId="77777777" w:rsidR="00CD129B" w:rsidRPr="00C12740" w:rsidRDefault="00CD129B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BDEC5" w14:textId="799B28AD" w:rsidR="00CD129B" w:rsidRPr="00C12740" w:rsidRDefault="001C3B35" w:rsidP="00912495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436C5DC1" w14:textId="77777777" w:rsidR="00CD129B" w:rsidRPr="00C12740" w:rsidRDefault="00CD129B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59E17" w14:textId="77777777" w:rsidR="00CD129B" w:rsidRPr="00C12740" w:rsidRDefault="00CD129B" w:rsidP="0091249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77C5E" w14:textId="77777777" w:rsidR="00CD129B" w:rsidRPr="00C12740" w:rsidRDefault="00CD129B" w:rsidP="00CD129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825"/>
      </w:tblGrid>
      <w:tr w:rsidR="00CD129B" w:rsidRPr="00C12740" w14:paraId="251C3771" w14:textId="77777777" w:rsidTr="001C3B35">
        <w:trPr>
          <w:trHeight w:val="509"/>
        </w:trPr>
        <w:tc>
          <w:tcPr>
            <w:tcW w:w="9776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AEF53" w14:textId="77777777" w:rsidR="00CD129B" w:rsidRPr="00C12740" w:rsidRDefault="00CD129B" w:rsidP="00CD129B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lastRenderedPageBreak/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CD129B" w:rsidRPr="00C12740" w14:paraId="52B33393" w14:textId="77777777" w:rsidTr="001C3B35">
        <w:trPr>
          <w:trHeight w:val="509"/>
        </w:trPr>
        <w:tc>
          <w:tcPr>
            <w:tcW w:w="1973" w:type="dxa"/>
            <w:vAlign w:val="center"/>
          </w:tcPr>
          <w:p w14:paraId="4687C04B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0E8D9B5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4D423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7B2552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825" w:type="dxa"/>
            <w:vAlign w:val="center"/>
          </w:tcPr>
          <w:p w14:paraId="65539620" w14:textId="77777777" w:rsidR="00CD129B" w:rsidRPr="00C12740" w:rsidRDefault="00CD129B" w:rsidP="0091249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CD129B" w:rsidRPr="00C12740" w14:paraId="59ABD9D6" w14:textId="77777777" w:rsidTr="001C3B35">
        <w:trPr>
          <w:trHeight w:val="557"/>
        </w:trPr>
        <w:tc>
          <w:tcPr>
            <w:tcW w:w="1973" w:type="dxa"/>
          </w:tcPr>
          <w:p w14:paraId="3FCE6219" w14:textId="7472DB4E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Костерин Константин Сергеевич</w:t>
            </w:r>
          </w:p>
        </w:tc>
        <w:tc>
          <w:tcPr>
            <w:tcW w:w="1713" w:type="dxa"/>
          </w:tcPr>
          <w:p w14:paraId="6B962ECC" w14:textId="4527B424" w:rsidR="00CD129B" w:rsidRPr="008C49E1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43C05" w14:textId="77777777" w:rsidR="00CF73D2" w:rsidRPr="00CF73D2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CF73D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+7(960)</w:t>
            </w:r>
          </w:p>
          <w:p w14:paraId="7B8E4084" w14:textId="2468D65C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73D2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525-24-91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E0443" w14:textId="4E16D49D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Руководство проекта. Анализ рынка. Техническая, информационная и интеллектуальная безопасность. Автоматизация проекта.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063F01" w14:textId="279085C0" w:rsidR="00CD129B" w:rsidRPr="00C12740" w:rsidRDefault="00DF2B08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 экономическое и техническое / 18 лет.</w:t>
            </w:r>
          </w:p>
        </w:tc>
      </w:tr>
      <w:tr w:rsidR="00CD129B" w:rsidRPr="00C12740" w14:paraId="771E64C1" w14:textId="77777777" w:rsidTr="001C3B35">
        <w:trPr>
          <w:trHeight w:val="577"/>
        </w:trPr>
        <w:tc>
          <w:tcPr>
            <w:tcW w:w="1973" w:type="dxa"/>
          </w:tcPr>
          <w:p w14:paraId="30D0C3BB" w14:textId="750529E4" w:rsidR="00CD129B" w:rsidRPr="00C12740" w:rsidRDefault="00CF73D2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Маянов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Евгений Павлович</w:t>
            </w:r>
          </w:p>
        </w:tc>
        <w:tc>
          <w:tcPr>
            <w:tcW w:w="1713" w:type="dxa"/>
          </w:tcPr>
          <w:p w14:paraId="53F1A05E" w14:textId="68F77578" w:rsidR="00CD129B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22244" w14:textId="77777777" w:rsidR="00CD129B" w:rsidRPr="00C12740" w:rsidRDefault="00CD129B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98F07" w14:textId="4127DE18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Экономическое сопровождение. Продажи. Рынок сбыта.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0D0FD" w14:textId="028BFFE1" w:rsidR="00CD129B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r w:rsidR="001C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экономическое дипломатическое / 20</w:t>
            </w:r>
          </w:p>
        </w:tc>
      </w:tr>
      <w:tr w:rsidR="00CF73D2" w:rsidRPr="00C12740" w14:paraId="0495F14C" w14:textId="77777777" w:rsidTr="001C3B35">
        <w:trPr>
          <w:trHeight w:val="577"/>
        </w:trPr>
        <w:tc>
          <w:tcPr>
            <w:tcW w:w="1973" w:type="dxa"/>
          </w:tcPr>
          <w:p w14:paraId="54F4D9BB" w14:textId="7795C306" w:rsidR="00CF73D2" w:rsidRDefault="00CF73D2" w:rsidP="00CF73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Елизаров Павел Геннадьевич</w:t>
            </w:r>
          </w:p>
        </w:tc>
        <w:tc>
          <w:tcPr>
            <w:tcW w:w="1713" w:type="dxa"/>
          </w:tcPr>
          <w:p w14:paraId="5051CFF9" w14:textId="44BC2DAB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452A7" w14:textId="77777777" w:rsidR="00CF73D2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3D0A5" w14:textId="66DB8109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Техническое сопровождение. Подбор оборудования. Инвестиционное планирование.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682D13" w14:textId="7E9ACBCC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</w:t>
            </w:r>
            <w:r w:rsidR="001C3B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техническое / 16</w:t>
            </w:r>
          </w:p>
        </w:tc>
      </w:tr>
      <w:tr w:rsidR="00CF73D2" w:rsidRPr="00C12740" w14:paraId="24B242AA" w14:textId="77777777" w:rsidTr="001C3B35">
        <w:trPr>
          <w:trHeight w:val="577"/>
        </w:trPr>
        <w:tc>
          <w:tcPr>
            <w:tcW w:w="1973" w:type="dxa"/>
          </w:tcPr>
          <w:p w14:paraId="588142BB" w14:textId="0B936A04" w:rsidR="00CF73D2" w:rsidRDefault="00875D89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75D8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Вологодский Андрей Николаевич</w:t>
            </w:r>
          </w:p>
        </w:tc>
        <w:tc>
          <w:tcPr>
            <w:tcW w:w="1713" w:type="dxa"/>
          </w:tcPr>
          <w:p w14:paraId="71E9EEF9" w14:textId="68C5D793" w:rsidR="00CF73D2" w:rsidRPr="00C12740" w:rsidRDefault="00875D89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4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1CE01" w14:textId="77777777" w:rsidR="00CF73D2" w:rsidRPr="00C12740" w:rsidRDefault="00CF73D2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8C678" w14:textId="333462D0" w:rsidR="008C49E1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Подбор оборудование. Отработка и описание технических процессов. </w:t>
            </w:r>
            <w:r w:rsidR="00875D89">
              <w:t xml:space="preserve"> </w:t>
            </w:r>
            <w:r w:rsidR="00875D89" w:rsidRPr="00875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Врач хирург, в фарм бизнесе с 2003 года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2B5B9" w14:textId="00E67E51" w:rsidR="00CF73D2" w:rsidRPr="00C12740" w:rsidRDefault="001C3B3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 техническое /</w:t>
            </w:r>
            <w:r w:rsidR="00875D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CF73D2" w:rsidRPr="00C12740" w14:paraId="769DC1D4" w14:textId="77777777" w:rsidTr="001C3B35">
        <w:trPr>
          <w:trHeight w:val="577"/>
        </w:trPr>
        <w:tc>
          <w:tcPr>
            <w:tcW w:w="1973" w:type="dxa"/>
          </w:tcPr>
          <w:p w14:paraId="334C3027" w14:textId="1884D426" w:rsidR="00CF73D2" w:rsidRDefault="00DF2B08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Савин Виталий Николаевич</w:t>
            </w:r>
          </w:p>
        </w:tc>
        <w:tc>
          <w:tcPr>
            <w:tcW w:w="1713" w:type="dxa"/>
          </w:tcPr>
          <w:p w14:paraId="0CE0137A" w14:textId="0230C002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руководителя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B14C61" w14:textId="77777777" w:rsidR="008C49E1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+7(917)</w:t>
            </w:r>
          </w:p>
          <w:p w14:paraId="0B57DCFE" w14:textId="5FBD77FF" w:rsidR="00CF73D2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506-06-40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C5B7CE" w14:textId="6A16178E" w:rsidR="00CF73D2" w:rsidRPr="00C12740" w:rsidRDefault="008C49E1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Техническое сопровождение. Аудит достоверности данных. 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92C84" w14:textId="2D328C2A" w:rsidR="00CF73D2" w:rsidRPr="00C12740" w:rsidRDefault="00AA705F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Высшее инженерно-строительное, техническое / 23</w:t>
            </w:r>
          </w:p>
        </w:tc>
      </w:tr>
      <w:tr w:rsidR="00DF2B08" w:rsidRPr="00C12740" w14:paraId="4F1163AF" w14:textId="77777777" w:rsidTr="001C3B35">
        <w:trPr>
          <w:trHeight w:val="577"/>
        </w:trPr>
        <w:tc>
          <w:tcPr>
            <w:tcW w:w="1973" w:type="dxa"/>
          </w:tcPr>
          <w:p w14:paraId="11774BFF" w14:textId="4C6F6F85" w:rsidR="00DF2B08" w:rsidRDefault="00875D89" w:rsidP="0091249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875D89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Боженко Владимир Константинович</w:t>
            </w:r>
          </w:p>
        </w:tc>
        <w:tc>
          <w:tcPr>
            <w:tcW w:w="1713" w:type="dxa"/>
          </w:tcPr>
          <w:p w14:paraId="28AB3BD9" w14:textId="76DF5F0E" w:rsidR="00DF2B08" w:rsidRPr="00C12740" w:rsidRDefault="008C49E1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3BA60" w14:textId="77777777" w:rsidR="00DF2B08" w:rsidRPr="00C12740" w:rsidRDefault="00DF2B08" w:rsidP="0091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1E276" w14:textId="541F34D8" w:rsidR="00DF2B08" w:rsidRPr="00C12740" w:rsidRDefault="00AA705F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Отработка технических процессов. Лицензирование. Патентование. Усовершенствование и отработка технологий. Отчетная и исполнительная документация.</w:t>
            </w:r>
          </w:p>
        </w:tc>
        <w:tc>
          <w:tcPr>
            <w:tcW w:w="182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49821C" w14:textId="0849CA8D" w:rsidR="00DF2B08" w:rsidRPr="00C12740" w:rsidRDefault="001C3B35" w:rsidP="0091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Высшее / </w:t>
            </w:r>
            <w:r w:rsidR="007807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</w:tbl>
    <w:p w14:paraId="7291E49B" w14:textId="77777777" w:rsidR="00CD129B" w:rsidRPr="00C12740" w:rsidRDefault="00CD129B" w:rsidP="00CD129B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D129B" w:rsidRPr="00C12740" w:rsidSect="0045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3920" w14:textId="77777777" w:rsidR="00E46753" w:rsidRDefault="00E46753" w:rsidP="00CD129B">
      <w:pPr>
        <w:spacing w:after="0" w:line="240" w:lineRule="auto"/>
      </w:pPr>
      <w:r>
        <w:separator/>
      </w:r>
    </w:p>
  </w:endnote>
  <w:endnote w:type="continuationSeparator" w:id="0">
    <w:p w14:paraId="21E0A1A1" w14:textId="77777777" w:rsidR="00E46753" w:rsidRDefault="00E46753" w:rsidP="00C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52EA" w14:textId="77777777" w:rsidR="00E46753" w:rsidRDefault="00E46753" w:rsidP="00CD129B">
      <w:pPr>
        <w:spacing w:after="0" w:line="240" w:lineRule="auto"/>
      </w:pPr>
      <w:r>
        <w:separator/>
      </w:r>
    </w:p>
  </w:footnote>
  <w:footnote w:type="continuationSeparator" w:id="0">
    <w:p w14:paraId="601E050D" w14:textId="77777777" w:rsidR="00E46753" w:rsidRDefault="00E46753" w:rsidP="00CD129B">
      <w:pPr>
        <w:spacing w:after="0" w:line="240" w:lineRule="auto"/>
      </w:pPr>
      <w:r>
        <w:continuationSeparator/>
      </w:r>
    </w:p>
  </w:footnote>
  <w:footnote w:id="1">
    <w:p w14:paraId="3BC5C0F2" w14:textId="77777777" w:rsidR="00CD129B" w:rsidRDefault="00CD129B" w:rsidP="00CD129B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>Бизнес-модель стартап-проекта - э</w:t>
      </w:r>
      <w:r w:rsidRPr="00422B39">
        <w:rPr>
          <w:rFonts w:ascii="Times New Roman" w:hAnsi="Times New Roman"/>
        </w:rPr>
        <w:t>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2C87DB95" w14:textId="77777777" w:rsidR="00CD129B" w:rsidRDefault="00CD129B" w:rsidP="00CD129B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72FFAA88" w14:textId="77777777" w:rsidR="00CD129B" w:rsidRDefault="00CD129B" w:rsidP="00CD129B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1A704F"/>
    <w:multiLevelType w:val="hybridMultilevel"/>
    <w:tmpl w:val="857A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1AC"/>
    <w:multiLevelType w:val="hybridMultilevel"/>
    <w:tmpl w:val="F9083BCE"/>
    <w:lvl w:ilvl="0" w:tplc="BC9C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2B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88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9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61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E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C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1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75148"/>
    <w:multiLevelType w:val="hybridMultilevel"/>
    <w:tmpl w:val="4E92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03A9"/>
    <w:multiLevelType w:val="hybridMultilevel"/>
    <w:tmpl w:val="1BD066A0"/>
    <w:lvl w:ilvl="0" w:tplc="9F80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88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A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2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4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345677">
    <w:abstractNumId w:val="5"/>
  </w:num>
  <w:num w:numId="2" w16cid:durableId="1977101839">
    <w:abstractNumId w:val="0"/>
  </w:num>
  <w:num w:numId="3" w16cid:durableId="1074813453">
    <w:abstractNumId w:val="4"/>
  </w:num>
  <w:num w:numId="4" w16cid:durableId="853887460">
    <w:abstractNumId w:val="2"/>
  </w:num>
  <w:num w:numId="5" w16cid:durableId="951279693">
    <w:abstractNumId w:val="1"/>
  </w:num>
  <w:num w:numId="6" w16cid:durableId="48393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9B"/>
    <w:rsid w:val="00133F9C"/>
    <w:rsid w:val="001C3B35"/>
    <w:rsid w:val="002665C5"/>
    <w:rsid w:val="00273523"/>
    <w:rsid w:val="002A2229"/>
    <w:rsid w:val="00447E6C"/>
    <w:rsid w:val="004539BE"/>
    <w:rsid w:val="004D58AF"/>
    <w:rsid w:val="0051287D"/>
    <w:rsid w:val="00535E2D"/>
    <w:rsid w:val="005B7D5C"/>
    <w:rsid w:val="00631F8F"/>
    <w:rsid w:val="0078079F"/>
    <w:rsid w:val="00875D89"/>
    <w:rsid w:val="008C49E1"/>
    <w:rsid w:val="008C55F1"/>
    <w:rsid w:val="009112B6"/>
    <w:rsid w:val="0097693C"/>
    <w:rsid w:val="009F5D39"/>
    <w:rsid w:val="00A24A04"/>
    <w:rsid w:val="00AA705F"/>
    <w:rsid w:val="00BB2A4B"/>
    <w:rsid w:val="00C038A4"/>
    <w:rsid w:val="00CA1AB5"/>
    <w:rsid w:val="00CD129B"/>
    <w:rsid w:val="00CF73D2"/>
    <w:rsid w:val="00DF2B08"/>
    <w:rsid w:val="00E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9A91"/>
  <w15:docId w15:val="{5FD6F556-1363-4AA3-96A5-B06AB4E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9B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CD129B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CD1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CD129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D1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CD129B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CD129B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CD12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129B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D12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1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Константин Костерин</cp:lastModifiedBy>
  <cp:revision>3</cp:revision>
  <dcterms:created xsi:type="dcterms:W3CDTF">2022-12-07T20:58:00Z</dcterms:created>
  <dcterms:modified xsi:type="dcterms:W3CDTF">2022-12-07T21:17:00Z</dcterms:modified>
</cp:coreProperties>
</file>