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6555" w14:textId="77777777" w:rsidR="008F0C82" w:rsidRDefault="00000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672A6659" w14:textId="77777777" w:rsidR="008F0C82" w:rsidRDefault="008F0C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2BB2C" w14:textId="77777777" w:rsidR="008F0C82" w:rsidRDefault="0000081C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i/>
          <w:iCs/>
        </w:rPr>
        <w:t xml:space="preserve">(ссылка на проект)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  <w:i/>
          <w:iCs/>
        </w:rPr>
        <w:t>(дата выгрузки)</w:t>
      </w:r>
    </w:p>
    <w:p w14:paraId="0A37501D" w14:textId="77777777" w:rsidR="008F0C82" w:rsidRDefault="008F0C8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8F0C82" w14:paraId="7948A6D7" w14:textId="77777777" w:rsidTr="1DA63EA1">
        <w:trPr>
          <w:trHeight w:val="360"/>
        </w:trPr>
        <w:tc>
          <w:tcPr>
            <w:tcW w:w="4440" w:type="dxa"/>
          </w:tcPr>
          <w:p w14:paraId="107693A9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5DAB6C7B" w14:textId="16F92C2A" w:rsidR="008F0C82" w:rsidRDefault="01C4C3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DA63EA1">
              <w:rPr>
                <w:rFonts w:ascii="Times New Roman" w:hAnsi="Times New Roman" w:cs="Times New Roman"/>
              </w:rPr>
              <w:t>Государственный университет управления</w:t>
            </w:r>
          </w:p>
        </w:tc>
      </w:tr>
      <w:tr w:rsidR="008F0C82" w14:paraId="74E5DF88" w14:textId="77777777" w:rsidTr="1DA63EA1">
        <w:trPr>
          <w:trHeight w:val="360"/>
        </w:trPr>
        <w:tc>
          <w:tcPr>
            <w:tcW w:w="4440" w:type="dxa"/>
          </w:tcPr>
          <w:p w14:paraId="6945288B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02EB378F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0C82" w14:paraId="3A320696" w14:textId="77777777" w:rsidTr="1DA63EA1">
        <w:trPr>
          <w:trHeight w:val="360"/>
        </w:trPr>
        <w:tc>
          <w:tcPr>
            <w:tcW w:w="4440" w:type="dxa"/>
          </w:tcPr>
          <w:p w14:paraId="28D33CD3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14C3BC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8F0C82" w14:paraId="10064FB1" w14:textId="77777777" w:rsidTr="1DA63EA1">
        <w:trPr>
          <w:trHeight w:val="360"/>
        </w:trPr>
        <w:tc>
          <w:tcPr>
            <w:tcW w:w="4440" w:type="dxa"/>
          </w:tcPr>
          <w:p w14:paraId="39F4C66B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6A05A809" w14:textId="25BBA1FA" w:rsidR="008F0C82" w:rsidRDefault="2FD942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DA63EA1">
              <w:rPr>
                <w:rFonts w:ascii="Times New Roman" w:hAnsi="Times New Roman" w:cs="Times New Roman"/>
              </w:rPr>
              <w:t>Усовершенствованный шпиндель</w:t>
            </w:r>
          </w:p>
        </w:tc>
      </w:tr>
      <w:tr w:rsidR="008F0C82" w14:paraId="1C10F5E5" w14:textId="77777777" w:rsidTr="1DA63EA1">
        <w:trPr>
          <w:trHeight w:val="360"/>
        </w:trPr>
        <w:tc>
          <w:tcPr>
            <w:tcW w:w="4440" w:type="dxa"/>
          </w:tcPr>
          <w:p w14:paraId="6489401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5A39BBE3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1C8F396" w14:textId="77777777" w:rsidR="008F0C82" w:rsidRDefault="008F0C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2A3D3EC" w14:textId="77777777" w:rsidR="008F0C82" w:rsidRDefault="008F0C8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8F0C82" w14:paraId="7226A632" w14:textId="77777777" w:rsidTr="0F725E1F">
        <w:trPr>
          <w:trHeight w:val="345"/>
        </w:trPr>
        <w:tc>
          <w:tcPr>
            <w:tcW w:w="568" w:type="dxa"/>
          </w:tcPr>
          <w:p w14:paraId="0D0B940D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E27B00A" w14:textId="77777777" w:rsidR="008F0C82" w:rsidRDefault="008F0C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E4C2DA" w14:textId="77777777" w:rsidR="008F0C82" w:rsidRDefault="00000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60061E4C" w14:textId="77777777" w:rsidR="008F0C82" w:rsidRDefault="008F0C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0C82" w14:paraId="46347CD8" w14:textId="77777777" w:rsidTr="0F725E1F">
        <w:trPr>
          <w:trHeight w:val="345"/>
        </w:trPr>
        <w:tc>
          <w:tcPr>
            <w:tcW w:w="568" w:type="dxa"/>
          </w:tcPr>
          <w:p w14:paraId="649841BE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70CA3FF2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44EAFD9C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0C82" w14:paraId="0DD945BE" w14:textId="77777777" w:rsidTr="0F725E1F">
        <w:trPr>
          <w:trHeight w:val="345"/>
        </w:trPr>
        <w:tc>
          <w:tcPr>
            <w:tcW w:w="568" w:type="dxa"/>
          </w:tcPr>
          <w:p w14:paraId="18F999B5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481CD248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-проекта* </w:t>
            </w:r>
          </w:p>
          <w:p w14:paraId="4B94D5A5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2E712849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790D18C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Выбрать одно из:</w:t>
            </w:r>
          </w:p>
          <w:p w14:paraId="5963E3E1" w14:textId="77777777" w:rsidR="008F0C82" w:rsidRDefault="14A2C381" w:rsidP="14A2C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14A2C381">
              <w:rPr>
                <w:rFonts w:ascii="Times New Roman" w:hAnsi="Times New Roman" w:cs="Times New Roman"/>
                <w:i/>
                <w:iCs/>
              </w:rPr>
              <w:t>– ТН1. Цифровые технологии и информационные системы в образовании;</w:t>
            </w:r>
          </w:p>
          <w:p w14:paraId="6B39C7ED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ТН2. Новое медицинское оборудование, материалы и технологии;</w:t>
            </w:r>
          </w:p>
          <w:p w14:paraId="18486D2F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ТН3.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системы, зелёные технологии.</w:t>
            </w:r>
          </w:p>
        </w:tc>
      </w:tr>
      <w:tr w:rsidR="008F0C82" w14:paraId="671C4A65" w14:textId="77777777" w:rsidTr="0F725E1F">
        <w:trPr>
          <w:trHeight w:val="345"/>
        </w:trPr>
        <w:tc>
          <w:tcPr>
            <w:tcW w:w="568" w:type="dxa"/>
          </w:tcPr>
          <w:p w14:paraId="5FCD5EC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744AA06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0833E0A8" w14:textId="77777777" w:rsidR="008F0C82" w:rsidRDefault="14A2C381" w:rsidP="14A2C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14A2C381">
              <w:rPr>
                <w:rFonts w:ascii="Times New Roman" w:hAnsi="Times New Roman" w:cs="Times New Roman"/>
                <w:i/>
                <w:iCs/>
              </w:rPr>
              <w:t xml:space="preserve">«Технология машиностроения» </w:t>
            </w:r>
          </w:p>
        </w:tc>
      </w:tr>
      <w:tr w:rsidR="008F0C82" w14:paraId="1D84359C" w14:textId="77777777" w:rsidTr="0F725E1F">
        <w:trPr>
          <w:trHeight w:val="345"/>
        </w:trPr>
        <w:tc>
          <w:tcPr>
            <w:tcW w:w="568" w:type="dxa"/>
          </w:tcPr>
          <w:p w14:paraId="2598DEE6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DF1E92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569E4EE0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Оставить оба или выбрать одно из:</w:t>
            </w:r>
          </w:p>
          <w:p w14:paraId="4E8E75AC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EduNet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</w:tc>
      </w:tr>
      <w:tr w:rsidR="008F0C82" w14:paraId="24C0024E" w14:textId="77777777" w:rsidTr="0F725E1F">
        <w:trPr>
          <w:trHeight w:val="345"/>
        </w:trPr>
        <w:tc>
          <w:tcPr>
            <w:tcW w:w="568" w:type="dxa"/>
          </w:tcPr>
          <w:p w14:paraId="78941E47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706D5AB7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18206DD" w14:textId="77777777" w:rsidR="008F0C82" w:rsidRDefault="14A2C381" w:rsidP="14A2C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14A2C381">
              <w:rPr>
                <w:rFonts w:ascii="Times New Roman" w:hAnsi="Times New Roman" w:cs="Times New Roman"/>
                <w:i/>
                <w:iCs/>
              </w:rPr>
              <w:t>"Технологии машинного обучения и когнитивные технологии" (не менять!!!)</w:t>
            </w:r>
          </w:p>
        </w:tc>
      </w:tr>
      <w:tr w:rsidR="008F0C82" w14:paraId="606E70D2" w14:textId="77777777" w:rsidTr="0F725E1F">
        <w:trPr>
          <w:trHeight w:val="345"/>
        </w:trPr>
        <w:tc>
          <w:tcPr>
            <w:tcW w:w="568" w:type="dxa"/>
          </w:tcPr>
          <w:p w14:paraId="3DEEC669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3656B9AB" w14:textId="77777777" w:rsidR="008F0C82" w:rsidRDefault="008F0C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C0CC3D" w14:textId="77777777" w:rsidR="008F0C82" w:rsidRDefault="00000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45FB0818" w14:textId="77777777" w:rsidR="008F0C82" w:rsidRDefault="008F0C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0C82" w14:paraId="3FFB5F06" w14:textId="77777777" w:rsidTr="0F725E1F">
        <w:trPr>
          <w:trHeight w:val="345"/>
        </w:trPr>
        <w:tc>
          <w:tcPr>
            <w:tcW w:w="568" w:type="dxa"/>
          </w:tcPr>
          <w:p w14:paraId="29B4EA11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107F7A0E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Лидер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1A14619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Unti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91EA9B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ALSHauss" w:hAnsi="ALSHauss"/>
                <w:color w:val="000000"/>
                <w:shd w:val="clear" w:color="auto" w:fill="FFFFFF"/>
              </w:rPr>
              <w:t>5127012</w:t>
            </w:r>
          </w:p>
          <w:p w14:paraId="2496E8FF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ФИО Сибиряков Владислав Дмитриевич</w:t>
            </w:r>
          </w:p>
          <w:p w14:paraId="6916033C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телефон 89120061123</w:t>
            </w:r>
          </w:p>
          <w:p w14:paraId="7039A472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почта </w:t>
            </w:r>
            <w:r>
              <w:rPr>
                <w:rFonts w:ascii="Times New Roman" w:hAnsi="Times New Roman" w:cs="Times New Roman"/>
                <w:lang w:val="en-US"/>
              </w:rPr>
              <w:t>dewstroid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8F0C82" w14:paraId="5C56E6CF" w14:textId="77777777" w:rsidTr="0F725E1F">
        <w:trPr>
          <w:trHeight w:val="3110"/>
        </w:trPr>
        <w:tc>
          <w:tcPr>
            <w:tcW w:w="568" w:type="dxa"/>
          </w:tcPr>
          <w:p w14:paraId="75697EEC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0673D53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-проекта (участники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8F0C82" w14:paraId="5E161573" w14:textId="77777777" w:rsidTr="0F725E1F">
              <w:trPr>
                <w:trHeight w:val="345"/>
              </w:trPr>
              <w:tc>
                <w:tcPr>
                  <w:tcW w:w="421" w:type="dxa"/>
                </w:tcPr>
                <w:p w14:paraId="427D9C9B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683DD8FA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1E5FFF2D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6CCB9149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0E161039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3B6FE2F4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4FF861A2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049F31CB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7D9D1B39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21A6FD77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53128261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57424432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2EA3BBB3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6395F19B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116B4AFD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8F0C82" w14:paraId="65BA0ECB" w14:textId="77777777" w:rsidTr="0F725E1F">
              <w:trPr>
                <w:trHeight w:val="195"/>
              </w:trPr>
              <w:tc>
                <w:tcPr>
                  <w:tcW w:w="421" w:type="dxa"/>
                </w:tcPr>
                <w:p w14:paraId="56B20A0C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2486C05" w14:textId="7D0DE865" w:rsidR="008F0C82" w:rsidRDefault="62B613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F725E1F">
                    <w:rPr>
                      <w:rFonts w:ascii="Times New Roman" w:hAnsi="Times New Roman" w:cs="Times New Roman"/>
                    </w:rPr>
                    <w:t>U1764085</w:t>
                  </w:r>
                </w:p>
              </w:tc>
              <w:tc>
                <w:tcPr>
                  <w:tcW w:w="1134" w:type="dxa"/>
                </w:tcPr>
                <w:p w14:paraId="4E613685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5127012</w:t>
                  </w:r>
                </w:p>
              </w:tc>
              <w:tc>
                <w:tcPr>
                  <w:tcW w:w="1559" w:type="dxa"/>
                </w:tcPr>
                <w:p w14:paraId="53FEF315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Сибиряков В.Д.</w:t>
                  </w:r>
                </w:p>
              </w:tc>
              <w:tc>
                <w:tcPr>
                  <w:tcW w:w="992" w:type="dxa"/>
                </w:tcPr>
                <w:p w14:paraId="4101652C" w14:textId="37B7D8A3" w:rsidR="008F0C82" w:rsidRDefault="32AA0A3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1DA63EA1">
                    <w:rPr>
                      <w:rFonts w:ascii="Times New Roman" w:hAnsi="Times New Roman" w:cs="Times New Roman"/>
                    </w:rPr>
                    <w:t>организатор</w:t>
                  </w:r>
                </w:p>
              </w:tc>
              <w:tc>
                <w:tcPr>
                  <w:tcW w:w="1134" w:type="dxa"/>
                </w:tcPr>
                <w:p w14:paraId="4B99056E" w14:textId="615DE88C" w:rsidR="008F0C82" w:rsidRDefault="32AA0A3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1DA63EA1">
                    <w:rPr>
                      <w:rFonts w:ascii="Times New Roman" w:hAnsi="Times New Roman" w:cs="Times New Roman"/>
                    </w:rPr>
                    <w:t>79120061123</w:t>
                  </w:r>
                </w:p>
              </w:tc>
              <w:tc>
                <w:tcPr>
                  <w:tcW w:w="1276" w:type="dxa"/>
                </w:tcPr>
                <w:p w14:paraId="1299C43A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0959220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Создание чертежей для предприятия. </w:t>
                  </w:r>
                </w:p>
              </w:tc>
            </w:tr>
            <w:tr w:rsidR="008F0C82" w14:paraId="7144751B" w14:textId="77777777" w:rsidTr="0F725E1F">
              <w:trPr>
                <w:trHeight w:val="165"/>
              </w:trPr>
              <w:tc>
                <w:tcPr>
                  <w:tcW w:w="421" w:type="dxa"/>
                </w:tcPr>
                <w:p w14:paraId="78E884CA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4DDBEF00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461D779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CF2D8B6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FB78278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FC39945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562CB0E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4CE0A41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C82" w14:paraId="0B778152" w14:textId="77777777" w:rsidTr="0F725E1F">
              <w:trPr>
                <w:trHeight w:val="240"/>
              </w:trPr>
              <w:tc>
                <w:tcPr>
                  <w:tcW w:w="421" w:type="dxa"/>
                </w:tcPr>
                <w:p w14:paraId="7A036E3D" w14:textId="77777777" w:rsidR="008F0C82" w:rsidRDefault="000008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62EBF3C5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D98A12B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946DB82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5997CC1D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10FFD37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B699379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FE9F23F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C82" w14:paraId="1F72F646" w14:textId="77777777" w:rsidTr="0F725E1F">
              <w:trPr>
                <w:trHeight w:val="178"/>
              </w:trPr>
              <w:tc>
                <w:tcPr>
                  <w:tcW w:w="421" w:type="dxa"/>
                </w:tcPr>
                <w:p w14:paraId="08CE6F91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1CDCEAD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BB9E253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DE523C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52E56223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547A01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043CB0F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7459315" w14:textId="77777777" w:rsidR="008F0C82" w:rsidRDefault="008F0C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537F28F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0C82" w14:paraId="7E0ADA47" w14:textId="77777777" w:rsidTr="0F725E1F">
        <w:trPr>
          <w:trHeight w:val="345"/>
        </w:trPr>
        <w:tc>
          <w:tcPr>
            <w:tcW w:w="568" w:type="dxa"/>
          </w:tcPr>
          <w:p w14:paraId="6DFB9E20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0DF9E56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E28E44" w14:textId="77777777" w:rsidR="008F0C82" w:rsidRDefault="00000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СТАРТАП-ПРОЕКТА</w:t>
            </w:r>
          </w:p>
          <w:p w14:paraId="44E871BC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0C82" w14:paraId="594B03E5" w14:textId="77777777" w:rsidTr="0F725E1F">
        <w:trPr>
          <w:trHeight w:val="345"/>
        </w:trPr>
        <w:tc>
          <w:tcPr>
            <w:tcW w:w="568" w:type="dxa"/>
          </w:tcPr>
          <w:p w14:paraId="44B0A208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565776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6F1A0AC9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144A5D23" w14:textId="77777777" w:rsidR="008F0C82" w:rsidRDefault="008F0C8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14:paraId="2DE9BACD" w14:textId="77777777" w:rsidR="008F0C82" w:rsidRDefault="0000081C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  <w:lang w:val="en-US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– предложить усовершенствованную конструкцию шпинделя.</w:t>
            </w:r>
          </w:p>
          <w:p w14:paraId="73B5FFCC" w14:textId="77777777" w:rsidR="008F0C82" w:rsidRDefault="0000081C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Задачи проекта:</w:t>
            </w:r>
          </w:p>
          <w:p w14:paraId="420212D8" w14:textId="77777777" w:rsidR="008F0C82" w:rsidRDefault="0000081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Указать преимущества усовершенствованного шпинделя по сравнению с конкурентами </w:t>
            </w:r>
          </w:p>
          <w:p w14:paraId="2649F791" w14:textId="77777777" w:rsidR="008F0C82" w:rsidRDefault="0000081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Решить проблемы предприятий, занимающихся изготовлением изделий из металла</w:t>
            </w:r>
          </w:p>
          <w:p w14:paraId="09BF9AB9" w14:textId="77777777" w:rsidR="008F0C82" w:rsidRDefault="0000081C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продукт в первую очередь будет полезен предприятиям, которые изготавливают изделия из металла.</w:t>
            </w:r>
          </w:p>
          <w:p w14:paraId="7AC1906C" w14:textId="77777777" w:rsidR="008F0C82" w:rsidRDefault="0000081C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нацелен на решение следующих проблем, с которыми могут столкнуться предприятия:</w:t>
            </w:r>
          </w:p>
          <w:p w14:paraId="5F4B1E08" w14:textId="77777777" w:rsidR="008F0C82" w:rsidRDefault="0000081C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Недостаточное качество поверхности изготавливаемой продукции.</w:t>
            </w:r>
          </w:p>
          <w:p w14:paraId="2BDB078D" w14:textId="77777777" w:rsidR="008F0C82" w:rsidRDefault="0000081C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Сложность ремонта при поломке станка, в который установлен шпиндель,</w:t>
            </w:r>
            <w:r>
              <w:rPr>
                <w:rFonts w:ascii="Times New Roman" w:hAnsi="Times New Roman" w:cs="Times New Roman"/>
              </w:rPr>
              <w:t xml:space="preserve"> изготовленный по не усовершенствованной технологии.</w:t>
            </w:r>
          </w:p>
          <w:p w14:paraId="738610EB" w14:textId="77777777" w:rsidR="008F0C82" w:rsidRDefault="008F0C8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C82" w14:paraId="6D7ABCC1" w14:textId="77777777" w:rsidTr="0F725E1F">
        <w:trPr>
          <w:trHeight w:val="345"/>
        </w:trPr>
        <w:tc>
          <w:tcPr>
            <w:tcW w:w="568" w:type="dxa"/>
          </w:tcPr>
          <w:p w14:paraId="637805D2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63F29E8" w14:textId="77777777" w:rsidR="008F0C82" w:rsidRDefault="008F0C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AD9624" w14:textId="77777777" w:rsidR="008F0C82" w:rsidRDefault="00000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3B7B4B86" w14:textId="77777777" w:rsidR="008F0C82" w:rsidRDefault="008F0C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0C82" w14:paraId="1C5D3322" w14:textId="77777777" w:rsidTr="0F725E1F">
        <w:trPr>
          <w:trHeight w:val="345"/>
        </w:trPr>
        <w:tc>
          <w:tcPr>
            <w:tcW w:w="568" w:type="dxa"/>
          </w:tcPr>
          <w:p w14:paraId="2B2B730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194D7DED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6D6262E7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основе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190B4EB5" w14:textId="77777777" w:rsidR="008F0C82" w:rsidRDefault="000008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Предлагаемый продукт: усовершенствованный  шпиндель для токарного станка 250ИТП.</w:t>
            </w:r>
          </w:p>
          <w:p w14:paraId="440AA160" w14:textId="77777777" w:rsidR="008F0C82" w:rsidRDefault="000008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Шпиндель — основная часть токарного станка, играющая важнейшую роль в процессе обработки заготовок. </w:t>
            </w:r>
          </w:p>
          <w:p w14:paraId="3A0FF5F2" w14:textId="77777777" w:rsidR="008F0C82" w:rsidRDefault="008F0C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82" w14:paraId="29BC716B" w14:textId="77777777" w:rsidTr="0F725E1F">
        <w:trPr>
          <w:trHeight w:val="345"/>
        </w:trPr>
        <w:tc>
          <w:tcPr>
            <w:tcW w:w="568" w:type="dxa"/>
          </w:tcPr>
          <w:p w14:paraId="5D369756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42F3D532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1832B4CD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55416EA0" w14:textId="77777777" w:rsidR="008F0C82" w:rsidRDefault="14A2C3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4A2C381">
              <w:rPr>
                <w:rFonts w:ascii="Times New Roman" w:hAnsi="Times New Roman" w:cs="Times New Roman"/>
              </w:rPr>
              <w:t>Проблем</w:t>
            </w:r>
            <w:r w:rsidRPr="14A2C381">
              <w:rPr>
                <w:rFonts w:ascii="Times New Roman" w:hAnsi="Times New Roman" w:cs="Times New Roman"/>
                <w:lang w:val="en-US"/>
              </w:rPr>
              <w:t>ы</w:t>
            </w:r>
            <w:r w:rsidRPr="14A2C381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14A2C381">
              <w:rPr>
                <w:rFonts w:ascii="Times New Roman" w:hAnsi="Times New Roman" w:cs="Times New Roman"/>
              </w:rPr>
              <w:t>которо</w:t>
            </w:r>
            <w:proofErr w:type="spellEnd"/>
            <w:r w:rsidRPr="14A2C381">
              <w:rPr>
                <w:rFonts w:ascii="Times New Roman" w:hAnsi="Times New Roman" w:cs="Times New Roman"/>
                <w:lang w:val="en-US"/>
              </w:rPr>
              <w:t>ыми</w:t>
            </w:r>
            <w:r w:rsidRPr="14A2C381">
              <w:rPr>
                <w:rFonts w:ascii="Times New Roman" w:hAnsi="Times New Roman" w:cs="Times New Roman"/>
              </w:rPr>
              <w:t xml:space="preserve"> сталкиваются предприятия</w:t>
            </w:r>
            <w:r w:rsidRPr="14A2C381">
              <w:rPr>
                <w:rFonts w:ascii="Times New Roman" w:hAnsi="Times New Roman" w:cs="Times New Roman"/>
                <w:lang w:val="en-US"/>
              </w:rPr>
              <w:t>, занимающиеся изготовлением изделий из металла</w:t>
            </w:r>
            <w:r w:rsidRPr="14A2C381">
              <w:rPr>
                <w:rFonts w:ascii="Times New Roman" w:hAnsi="Times New Roman" w:cs="Times New Roman"/>
              </w:rPr>
              <w:t>:</w:t>
            </w:r>
          </w:p>
          <w:p w14:paraId="7519C115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При обработке детали с использованием неусовершествованного шпинделя, не удается достигнуть требуемой точности поверхности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AB2407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При поломке шпиндельного узла или самого шпинделя, затрачивается значительное количество времени на разбор конструкции и ремонт детали.</w:t>
            </w:r>
          </w:p>
        </w:tc>
      </w:tr>
      <w:tr w:rsidR="008F0C82" w14:paraId="256A1E34" w14:textId="77777777" w:rsidTr="0F725E1F">
        <w:trPr>
          <w:trHeight w:val="345"/>
        </w:trPr>
        <w:tc>
          <w:tcPr>
            <w:tcW w:w="568" w:type="dxa"/>
          </w:tcPr>
          <w:p w14:paraId="4737E36C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6228A16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4462596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21D5DBC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лица: Предприятия, которые изготавливают изделия из металла.</w:t>
            </w:r>
          </w:p>
          <w:p w14:paraId="67F0C042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рынка: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14:paraId="5630AD66" w14:textId="77777777" w:rsidR="008F0C82" w:rsidRDefault="008F0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82" w14:paraId="1BE6B8B7" w14:textId="77777777" w:rsidTr="0F725E1F">
        <w:trPr>
          <w:trHeight w:val="345"/>
        </w:trPr>
        <w:tc>
          <w:tcPr>
            <w:tcW w:w="568" w:type="dxa"/>
          </w:tcPr>
          <w:p w14:paraId="4B73E586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0261AC45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13A52F38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4267062C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Исходными данными проекта является базовая конструкция и паспорт станка ИТП250.</w:t>
            </w:r>
          </w:p>
          <w:p w14:paraId="61829076" w14:textId="77777777" w:rsidR="008F0C82" w:rsidRDefault="008F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A226A1" w14:textId="77777777" w:rsidR="008F0C82" w:rsidRDefault="008F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AD93B2" w14:textId="77777777" w:rsidR="008F0C82" w:rsidRDefault="008F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C82" w14:paraId="6F9B0643" w14:textId="77777777" w:rsidTr="0F725E1F">
        <w:trPr>
          <w:trHeight w:val="345"/>
        </w:trPr>
        <w:tc>
          <w:tcPr>
            <w:tcW w:w="568" w:type="dxa"/>
          </w:tcPr>
          <w:p w14:paraId="39F18D26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FB9479D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6B0A5DC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1DBFFFA1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реализации проекта подразумеваются прямые инвестиции со стороны станкостроительного предприятия.</w:t>
            </w:r>
          </w:p>
          <w:p w14:paraId="43A673E7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Укажем необходимые финансовые ресурсы на изготовление одной единицы продукции:</w:t>
            </w:r>
          </w:p>
          <w:p w14:paraId="25F9BB9F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Стоимость заготовки - 2300 руб.</w:t>
            </w:r>
          </w:p>
          <w:p w14:paraId="0ED8B86C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Заработная плата рабочих станочников - 730 руб.</w:t>
            </w:r>
          </w:p>
          <w:p w14:paraId="35C1A5C6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Затраты на электроэнергию - 150 руб.</w:t>
            </w:r>
          </w:p>
          <w:p w14:paraId="535EF039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Затраты на техническое обслуживание и ремонт - 670 руб.</w:t>
            </w:r>
          </w:p>
          <w:p w14:paraId="21670DF7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Себестоимость – 5860 руб. </w:t>
            </w:r>
          </w:p>
          <w:p w14:paraId="038A3256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Ожидаемая цена продажи – 8000 руб.</w:t>
            </w:r>
          </w:p>
          <w:p w14:paraId="565E4169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Объем, выпускаемой продукции в месяц составляет 80 штук</w:t>
            </w:r>
          </w:p>
          <w:p w14:paraId="4EE8EDD2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месячный доход от продажи продукции – 640 000 руб.</w:t>
            </w:r>
          </w:p>
        </w:tc>
      </w:tr>
      <w:tr w:rsidR="008F0C82" w14:paraId="5F0E9652" w14:textId="77777777" w:rsidTr="0F725E1F">
        <w:trPr>
          <w:trHeight w:val="345"/>
        </w:trPr>
        <w:tc>
          <w:tcPr>
            <w:tcW w:w="568" w:type="dxa"/>
          </w:tcPr>
          <w:p w14:paraId="4E1E336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3F6E0289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DC1B3D8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указываются основные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конкуренты (не менее 5)</w:t>
            </w:r>
          </w:p>
        </w:tc>
        <w:tc>
          <w:tcPr>
            <w:tcW w:w="5137" w:type="dxa"/>
          </w:tcPr>
          <w:p w14:paraId="67D8CBAD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Завод ПКФ «</w:t>
            </w:r>
            <w:proofErr w:type="spellStart"/>
            <w:r>
              <w:rPr>
                <w:rFonts w:ascii="Times New Roman" w:hAnsi="Times New Roman" w:cs="Times New Roman"/>
              </w:rPr>
              <w:t>Станкосервис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3147544A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ООО «</w:t>
            </w:r>
            <w:proofErr w:type="spellStart"/>
            <w:r>
              <w:rPr>
                <w:rFonts w:ascii="Times New Roman" w:hAnsi="Times New Roman" w:cs="Times New Roman"/>
              </w:rPr>
              <w:t>Центрнасоссервис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BAE9F6C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Станкозавод «ТБС»</w:t>
            </w:r>
          </w:p>
          <w:p w14:paraId="59CB121A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ООО «Фишер Шпиндель Технолоджи»</w:t>
            </w:r>
          </w:p>
          <w:p w14:paraId="3C42C9FD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Компания «</w:t>
            </w:r>
            <w:r>
              <w:rPr>
                <w:rFonts w:ascii="Times New Roman" w:hAnsi="Times New Roman" w:cs="Times New Roman"/>
                <w:lang w:val="en-US"/>
              </w:rPr>
              <w:t>Formung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F0C82" w14:paraId="6A4D2667" w14:textId="77777777" w:rsidTr="0F725E1F">
        <w:trPr>
          <w:trHeight w:val="345"/>
        </w:trPr>
        <w:tc>
          <w:tcPr>
            <w:tcW w:w="568" w:type="dxa"/>
          </w:tcPr>
          <w:p w14:paraId="33CFEC6B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072F03A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4F36F7C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42AC6B8D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Преимущества усовершенствованного шпинделя:</w:t>
            </w:r>
          </w:p>
          <w:p w14:paraId="5958C04B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Точность изготовления, что позволит получить деталь с более качественной поверхностью </w:t>
            </w:r>
          </w:p>
          <w:p w14:paraId="50DAAE3D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Простота конструкции, что позволит сэкономить время на сборку и ремонт</w:t>
            </w:r>
          </w:p>
          <w:p w14:paraId="0DE4B5B7" w14:textId="77777777" w:rsidR="008F0C82" w:rsidRDefault="008F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C82" w14:paraId="666565B2" w14:textId="77777777" w:rsidTr="0F725E1F">
        <w:trPr>
          <w:trHeight w:val="345"/>
        </w:trPr>
        <w:tc>
          <w:tcPr>
            <w:tcW w:w="568" w:type="dxa"/>
          </w:tcPr>
          <w:p w14:paraId="0EB5E791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049714C0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</w:t>
            </w:r>
            <w:r>
              <w:rPr>
                <w:rFonts w:ascii="Times New Roman" w:hAnsi="Times New Roman" w:cs="Times New Roman"/>
                <w:b/>
                <w:bCs/>
              </w:rPr>
              <w:t>дефицит, дешевизна, уникальность и т.п.)*</w:t>
            </w:r>
          </w:p>
          <w:p w14:paraId="0DE8E413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118F533E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реализации проекта на данный момент имеются все научные и технические знания в области станкостроения.</w:t>
            </w:r>
          </w:p>
          <w:p w14:paraId="45800209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Станкостроительные предприятия могут изготовить предлагаемую версию шпинделя на имеющемся оборудовании. </w:t>
            </w:r>
          </w:p>
          <w:p w14:paraId="4D50F5C6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как предприятия, изготавливающие продукцию из металла, развиваются в нашей стране, то решения данного бизнес-проекта будут востребованы на рынке. </w:t>
            </w:r>
          </w:p>
          <w:p w14:paraId="6505168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(Статистика Росстат. В целом за семь месяцев 2023 года индекс производства вырос по сравнения с январем-июлем 2022 года на +2,6%) </w:t>
            </w:r>
          </w:p>
        </w:tc>
      </w:tr>
      <w:tr w:rsidR="008F0C82" w14:paraId="11ED03AA" w14:textId="77777777" w:rsidTr="0F725E1F">
        <w:trPr>
          <w:trHeight w:val="345"/>
        </w:trPr>
        <w:tc>
          <w:tcPr>
            <w:tcW w:w="568" w:type="dxa"/>
          </w:tcPr>
          <w:p w14:paraId="66204FF1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DBF0D7D" w14:textId="77777777" w:rsidR="008F0C82" w:rsidRDefault="008F0C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F669D9" w14:textId="77777777" w:rsidR="008F0C82" w:rsidRDefault="00000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6B62F1B3" w14:textId="77777777" w:rsidR="008F0C82" w:rsidRDefault="008F0C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C82" w14:paraId="07E38D80" w14:textId="77777777" w:rsidTr="0F725E1F">
        <w:trPr>
          <w:trHeight w:val="345"/>
        </w:trPr>
        <w:tc>
          <w:tcPr>
            <w:tcW w:w="568" w:type="dxa"/>
          </w:tcPr>
          <w:p w14:paraId="111B77A1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2D374DA5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43DBB868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основные технические параметры продукта, которые обеспечивают их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33C05E15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параметры продукта:</w:t>
            </w:r>
          </w:p>
          <w:p w14:paraId="271778BF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Наименьшая шероховатость поверхности – </w:t>
            </w:r>
            <w:r>
              <w:rPr>
                <w:rFonts w:ascii="Times New Roman" w:hAnsi="Times New Roman" w:cs="Times New Roman"/>
                <w:lang w:val="en-US"/>
              </w:rPr>
              <w:t>Ra</w:t>
            </w:r>
            <w:r>
              <w:rPr>
                <w:rFonts w:ascii="Times New Roman" w:hAnsi="Times New Roman" w:cs="Times New Roman"/>
              </w:rPr>
              <w:t xml:space="preserve"> 0,32 мкм</w:t>
            </w:r>
          </w:p>
          <w:p w14:paraId="43F64D3D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Максимальный диаметр шпинделя – 135 мм.</w:t>
            </w:r>
          </w:p>
          <w:p w14:paraId="41D1E9A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Радиальное биение посадочного конуса относительно общей оси не более 0,005 мм.</w:t>
            </w:r>
          </w:p>
          <w:p w14:paraId="09EED7F0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Длина шпинделя – 585 мм.</w:t>
            </w:r>
          </w:p>
          <w:p w14:paraId="481037D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Масса шпинделя – 13 кг.</w:t>
            </w:r>
          </w:p>
          <w:p w14:paraId="02F2C34E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80A4E5D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0C82" w14:paraId="4F8DF0B1" w14:textId="77777777" w:rsidTr="0F725E1F">
        <w:trPr>
          <w:trHeight w:val="345"/>
        </w:trPr>
        <w:tc>
          <w:tcPr>
            <w:tcW w:w="568" w:type="dxa"/>
          </w:tcPr>
          <w:p w14:paraId="526D80A2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24091498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050EDB9C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C0A2C00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реализации проекта требуются следующие сотрудники:</w:t>
            </w:r>
          </w:p>
          <w:p w14:paraId="43784B00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Менеджер проекта</w:t>
            </w:r>
          </w:p>
          <w:p w14:paraId="60AB26F9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Маркетолог</w:t>
            </w:r>
          </w:p>
          <w:p w14:paraId="72523507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Инженер-технолог</w:t>
            </w:r>
          </w:p>
          <w:p w14:paraId="1718E3F6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Инженер-конструктор</w:t>
            </w:r>
          </w:p>
          <w:p w14:paraId="7B2AD4FC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Оператор станка с ЧПУ</w:t>
            </w:r>
          </w:p>
          <w:p w14:paraId="159AFC68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Наладчик станка с ЧПУ</w:t>
            </w:r>
          </w:p>
          <w:p w14:paraId="781A831D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Слесарь</w:t>
            </w:r>
          </w:p>
          <w:p w14:paraId="19D52BF6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Мастер участка</w:t>
            </w:r>
          </w:p>
          <w:p w14:paraId="46DDD761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Оператор термических установок</w:t>
            </w:r>
          </w:p>
          <w:p w14:paraId="66C569A2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Приведем некоторые сведения о себестоимости изготавливаемой детали:</w:t>
            </w:r>
          </w:p>
          <w:p w14:paraId="649DA7DC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Стоимость заготовки - 2300 руб.</w:t>
            </w:r>
          </w:p>
          <w:p w14:paraId="6A03E10A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Удельная заработная плата оператора станка с ЧПУ – 723 руб.</w:t>
            </w:r>
          </w:p>
          <w:p w14:paraId="2D59BF11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Удельная заработная плата наладчика станка с ЧПУ – 450 руб.</w:t>
            </w:r>
          </w:p>
          <w:p w14:paraId="58886353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Амортизация оборудования – 1035 руб.</w:t>
            </w:r>
          </w:p>
          <w:p w14:paraId="5D9763BD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Затраты на электроэнергию - 150 руб.</w:t>
            </w:r>
          </w:p>
          <w:p w14:paraId="1F665436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Затраты на техническое обслуживание и ремонт - 670 руб.</w:t>
            </w:r>
          </w:p>
          <w:p w14:paraId="19219836" w14:textId="77777777" w:rsidR="008F0C82" w:rsidRDefault="008F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C82" w14:paraId="73D01126" w14:textId="77777777" w:rsidTr="0F725E1F">
        <w:trPr>
          <w:trHeight w:val="345"/>
        </w:trPr>
        <w:tc>
          <w:tcPr>
            <w:tcW w:w="568" w:type="dxa"/>
          </w:tcPr>
          <w:p w14:paraId="2847A633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4A5DCC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3A52042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5E3053C0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A5965E8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Укажем преимущества усовершенствованного шпинделя:</w:t>
            </w:r>
          </w:p>
          <w:p w14:paraId="289F747E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Ожидаемая цена продажи</w:t>
            </w:r>
          </w:p>
          <w:p w14:paraId="357D9B25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1.1 Конкурент – 9000 руб. </w:t>
            </w:r>
          </w:p>
          <w:p w14:paraId="166AC51B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1.2 Усовершенствованный шпиндель – 8000 руб. </w:t>
            </w:r>
          </w:p>
          <w:p w14:paraId="1CE16C56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Максимальная точность поверхности после обработки:</w:t>
            </w:r>
          </w:p>
          <w:p w14:paraId="5D795C1B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2.1 Конкурент</w:t>
            </w:r>
            <w:r>
              <w:rPr>
                <w:rFonts w:ascii="Times New Roman" w:hAnsi="Times New Roman" w:cs="Times New Roman"/>
                <w:lang w:val="en-US"/>
              </w:rPr>
              <w:t>: девятый квалитет точности</w:t>
            </w:r>
          </w:p>
          <w:p w14:paraId="16AA9B8C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2.2 </w:t>
            </w:r>
            <w:r>
              <w:rPr>
                <w:rFonts w:ascii="Times New Roman" w:hAnsi="Times New Roman" w:cs="Times New Roman"/>
              </w:rPr>
              <w:t>Усовершенствованный шпиндель:</w:t>
            </w:r>
            <w:r>
              <w:rPr>
                <w:rFonts w:ascii="Times New Roman" w:hAnsi="Times New Roman" w:cs="Times New Roman"/>
                <w:lang w:val="en-US"/>
              </w:rPr>
              <w:t>седьмой квалитет точности</w:t>
            </w:r>
          </w:p>
          <w:p w14:paraId="752C058C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Снижение затрачиваемого времени на ремонт изделия </w:t>
            </w:r>
          </w:p>
        </w:tc>
      </w:tr>
      <w:tr w:rsidR="008F0C82" w14:paraId="48A1BE82" w14:textId="77777777" w:rsidTr="0F725E1F">
        <w:trPr>
          <w:trHeight w:val="345"/>
        </w:trPr>
        <w:tc>
          <w:tcPr>
            <w:tcW w:w="568" w:type="dxa"/>
          </w:tcPr>
          <w:p w14:paraId="5007C906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00A2CCDE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Научно-техническое решение и/или </w:t>
            </w:r>
            <w:r>
              <w:rPr>
                <w:rFonts w:ascii="Times New Roman" w:hAnsi="Times New Roman" w:cs="Times New Roman"/>
                <w:b/>
                <w:bCs/>
              </w:rPr>
              <w:t>результаты, необходимые для создания продукции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593E7063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4099EA39" w14:textId="77777777" w:rsidR="008F0C82" w:rsidRDefault="14A2C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4A2C381">
              <w:rPr>
                <w:rFonts w:ascii="Times New Roman" w:hAnsi="Times New Roman" w:cs="Times New Roman"/>
              </w:rPr>
              <w:t>Основные характеристики станка по паспорту:</w:t>
            </w:r>
          </w:p>
          <w:p w14:paraId="1409909F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Мощность главного электродвигателя - 5,3 КВт</w:t>
            </w:r>
          </w:p>
          <w:p w14:paraId="6D92A90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Максимальный диаметр обработки детали - 250 мм </w:t>
            </w:r>
          </w:p>
          <w:p w14:paraId="3F6A9DB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Наибольшая длина обрабатываемой детали - 500 мм</w:t>
            </w:r>
          </w:p>
          <w:p w14:paraId="0705562D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Габаритные размеры (мм) – 1790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955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1550 </w:t>
            </w:r>
          </w:p>
          <w:p w14:paraId="1BD77DED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Масса станка – 1290 кг</w:t>
            </w:r>
          </w:p>
          <w:p w14:paraId="296FEF7D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0C82" w14:paraId="2E96C579" w14:textId="77777777" w:rsidTr="0F725E1F">
        <w:trPr>
          <w:trHeight w:val="345"/>
        </w:trPr>
        <w:tc>
          <w:tcPr>
            <w:tcW w:w="568" w:type="dxa"/>
          </w:tcPr>
          <w:p w14:paraId="7B568215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3344405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0809163F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137" w:type="dxa"/>
          </w:tcPr>
          <w:p w14:paraId="3A7448C8" w14:textId="77777777" w:rsidR="008F0C82" w:rsidRDefault="14A2C381" w:rsidP="14A2C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4A2C381">
              <w:rPr>
                <w:rFonts w:ascii="Times New Roman" w:hAnsi="Times New Roman" w:cs="Times New Roman"/>
              </w:rPr>
              <w:t>Был проведен опрос (анкетирование) среди предприятий</w:t>
            </w:r>
            <w:r w:rsidRPr="14A2C381">
              <w:rPr>
                <w:rFonts w:ascii="Times New Roman" w:hAnsi="Times New Roman" w:cs="Times New Roman"/>
                <w:lang w:val="en-US"/>
              </w:rPr>
              <w:t>, благодаря которому выявились проблемы связанные с производством изделий из металла.</w:t>
            </w:r>
            <w:r w:rsidRPr="14A2C381">
              <w:rPr>
                <w:rFonts w:ascii="Times New Roman" w:hAnsi="Times New Roman" w:cs="Times New Roman"/>
              </w:rPr>
              <w:t xml:space="preserve"> </w:t>
            </w:r>
          </w:p>
          <w:p w14:paraId="10273DAA" w14:textId="77777777" w:rsidR="008F0C82" w:rsidRDefault="14A2C381" w:rsidP="14A2C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4A2C381">
              <w:rPr>
                <w:rFonts w:ascii="Times New Roman" w:hAnsi="Times New Roman" w:cs="Times New Roman"/>
                <w:lang w:val="en-US"/>
              </w:rPr>
              <w:t>Исходя из этого был составлен план по реализации проекта</w:t>
            </w:r>
          </w:p>
          <w:p w14:paraId="7194DBDC" w14:textId="77777777" w:rsidR="008F0C82" w:rsidRDefault="008F0C8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769D0D3C" w14:textId="77777777" w:rsidR="008F0C82" w:rsidRDefault="008F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C82" w14:paraId="7C4AE236" w14:textId="77777777" w:rsidTr="0F725E1F">
        <w:trPr>
          <w:trHeight w:val="345"/>
        </w:trPr>
        <w:tc>
          <w:tcPr>
            <w:tcW w:w="568" w:type="dxa"/>
          </w:tcPr>
          <w:p w14:paraId="44C26413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29DF0680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417D2E4F" w14:textId="4E77DDB6" w:rsidR="008F0C82" w:rsidRDefault="1DECF4DB" w:rsidP="1DA63E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DA63EA1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625DBAA" w14:textId="33EA2EBD" w:rsidR="008F0C82" w:rsidRDefault="1DECF4DB" w:rsidP="1DA63E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DA63EA1">
              <w:rPr>
                <w:rFonts w:ascii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</w:t>
            </w:r>
            <w:proofErr w:type="spellStart"/>
            <w:r w:rsidRPr="1DA63EA1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1DA63EA1">
              <w:rPr>
                <w:rFonts w:ascii="Times New Roman" w:hAnsi="Times New Roman" w:cs="Times New Roman"/>
              </w:rPr>
              <w:t>»);</w:t>
            </w:r>
          </w:p>
          <w:p w14:paraId="77347F75" w14:textId="43B1075C" w:rsidR="008F0C82" w:rsidRDefault="1DECF4DB" w:rsidP="1DA63E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DA63EA1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8F0C82" w14:paraId="108C405B" w14:textId="77777777" w:rsidTr="0F725E1F">
        <w:trPr>
          <w:trHeight w:val="345"/>
        </w:trPr>
        <w:tc>
          <w:tcPr>
            <w:tcW w:w="568" w:type="dxa"/>
          </w:tcPr>
          <w:p w14:paraId="72E4F76D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06EC5CB6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2F675DE1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695379B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увеличения объемов продаж продукции планируется использовать рекламу на следующих ресурсах:</w:t>
            </w:r>
          </w:p>
          <w:p w14:paraId="4CEAFFF5" w14:textId="77777777" w:rsidR="008F0C82" w:rsidRDefault="0000081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Интернет-сайты с тематикой станков и их комплектующих</w:t>
            </w:r>
          </w:p>
          <w:p w14:paraId="0CC7F767" w14:textId="77777777" w:rsidR="008F0C82" w:rsidRDefault="0000081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на выставках инновационных технологий в области станкостроения</w:t>
            </w:r>
          </w:p>
          <w:p w14:paraId="601CEC28" w14:textId="77777777" w:rsidR="008F0C82" w:rsidRDefault="0000081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Интернет-сайты предприятий</w:t>
            </w:r>
          </w:p>
          <w:p w14:paraId="659E6AA2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Преимуществом данного выбора продвижения продукции является привлечение крупных предприятий </w:t>
            </w:r>
          </w:p>
        </w:tc>
      </w:tr>
      <w:tr w:rsidR="008F0C82" w14:paraId="048C71E0" w14:textId="77777777" w:rsidTr="0F725E1F">
        <w:trPr>
          <w:trHeight w:val="345"/>
        </w:trPr>
        <w:tc>
          <w:tcPr>
            <w:tcW w:w="568" w:type="dxa"/>
          </w:tcPr>
          <w:p w14:paraId="1D8EB8EE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5089439D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2632700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7DC299F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реализации сбыта продукции планируется использовать посредников (сторонние организации). Данное решение позволит сэкономить время для формирования логистики поставок готовой продукции</w:t>
            </w:r>
          </w:p>
        </w:tc>
      </w:tr>
      <w:tr w:rsidR="008F0C82" w14:paraId="270DAB9D" w14:textId="77777777" w:rsidTr="0F725E1F">
        <w:trPr>
          <w:trHeight w:val="345"/>
        </w:trPr>
        <w:tc>
          <w:tcPr>
            <w:tcW w:w="568" w:type="dxa"/>
          </w:tcPr>
          <w:p w14:paraId="54CD245A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1231BE67" w14:textId="77777777" w:rsidR="008F0C82" w:rsidRDefault="008F0C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0BD0BE" w14:textId="77777777" w:rsidR="008F0C82" w:rsidRDefault="00000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6049D51B" w14:textId="77777777" w:rsidR="008F0C82" w:rsidRDefault="00000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  <w:p w14:paraId="36FEB5B0" w14:textId="77777777" w:rsidR="008F0C82" w:rsidRDefault="008F0C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0C82" w14:paraId="054E60DD" w14:textId="77777777" w:rsidTr="0F725E1F">
        <w:trPr>
          <w:trHeight w:val="345"/>
        </w:trPr>
        <w:tc>
          <w:tcPr>
            <w:tcW w:w="568" w:type="dxa"/>
          </w:tcPr>
          <w:p w14:paraId="4BFDD700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6B4EF52E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7F647565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00EF678E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Первая проблема.</w:t>
            </w:r>
          </w:p>
          <w:p w14:paraId="36F3FAC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обработке детали на станке, получаемая точность продукции, ниже требуемой чертежом </w:t>
            </w:r>
          </w:p>
          <w:p w14:paraId="155C280D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Вторая проблема</w:t>
            </w:r>
          </w:p>
          <w:p w14:paraId="6B1E8053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поломке станочного узла возникает трудность с разборкой</w:t>
            </w:r>
            <w:r>
              <w:rPr>
                <w:rFonts w:ascii="Times New Roman" w:hAnsi="Times New Roman" w:cs="Times New Roman"/>
                <w:lang w:val="en-US"/>
              </w:rPr>
              <w:t xml:space="preserve"> конструкции и ремонта детали</w:t>
            </w:r>
          </w:p>
        </w:tc>
      </w:tr>
      <w:tr w:rsidR="008F0C82" w14:paraId="267A7B24" w14:textId="77777777" w:rsidTr="0F725E1F">
        <w:trPr>
          <w:trHeight w:val="345"/>
        </w:trPr>
        <w:tc>
          <w:tcPr>
            <w:tcW w:w="568" w:type="dxa"/>
          </w:tcPr>
          <w:p w14:paraId="36334656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4A546F52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6B03A185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137" w:type="dxa"/>
          </w:tcPr>
          <w:p w14:paraId="4A481F2A" w14:textId="37F8ED0C" w:rsidR="008F0C82" w:rsidRDefault="14A2C3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4A2C381">
              <w:rPr>
                <w:rFonts w:ascii="Times New Roman" w:hAnsi="Times New Roman" w:cs="Times New Roman"/>
              </w:rPr>
              <w:t>Проблемы, с которыми могут столкнуться предприятия,</w:t>
            </w:r>
            <w:r w:rsidRPr="14A2C381">
              <w:rPr>
                <w:rFonts w:ascii="Times New Roman" w:hAnsi="Times New Roman" w:cs="Times New Roman"/>
                <w:lang w:val="en-US"/>
              </w:rPr>
              <w:t xml:space="preserve"> решаются в полной мере при использовании усовершенствованного шпинделя</w:t>
            </w:r>
            <w:r w:rsidRPr="14A2C381">
              <w:rPr>
                <w:rFonts w:ascii="Times New Roman" w:hAnsi="Times New Roman" w:cs="Times New Roman"/>
              </w:rPr>
              <w:t>.</w:t>
            </w:r>
          </w:p>
          <w:p w14:paraId="30D7AA69" w14:textId="77777777" w:rsidR="008F0C82" w:rsidRDefault="008F0C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96D064" w14:textId="77777777" w:rsidR="008F0C82" w:rsidRDefault="008F0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C82" w14:paraId="13C44F23" w14:textId="77777777" w:rsidTr="0F725E1F">
        <w:trPr>
          <w:trHeight w:val="345"/>
        </w:trPr>
        <w:tc>
          <w:tcPr>
            <w:tcW w:w="568" w:type="dxa"/>
          </w:tcPr>
          <w:p w14:paraId="41C0AA51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388DB2FF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29170EC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5BDAF335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Мотивацией потребителя для приобретения усовершенствованного шпинделя может служить возможность решение его проблем</w:t>
            </w:r>
          </w:p>
        </w:tc>
      </w:tr>
      <w:tr w:rsidR="008F0C82" w14:paraId="72C0ACC8" w14:textId="77777777" w:rsidTr="0F725E1F">
        <w:trPr>
          <w:trHeight w:val="345"/>
        </w:trPr>
        <w:tc>
          <w:tcPr>
            <w:tcW w:w="568" w:type="dxa"/>
          </w:tcPr>
          <w:p w14:paraId="57393B24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2297683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5B4F4FA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7A757005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Укажем на факторы, позволяющие решить проблемы:</w:t>
            </w:r>
          </w:p>
          <w:p w14:paraId="2CACCC46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В конструкции шпинделя меняется резьбовой участок и посадочный конус</w:t>
            </w:r>
          </w:p>
          <w:p w14:paraId="576F11F0" w14:textId="77777777" w:rsidR="008F0C82" w:rsidRDefault="0000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Обеспечивается радиальное биение относительно главной оси шпинделя менее 0,005 мм</w:t>
            </w:r>
          </w:p>
          <w:p w14:paraId="5156FB88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Уменьшение количества ступеней с переходными диаметрами</w:t>
            </w:r>
          </w:p>
          <w:p w14:paraId="1FADECAC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Максимальная точность поверхности: седьмой квалитет точности</w:t>
            </w:r>
          </w:p>
        </w:tc>
      </w:tr>
      <w:tr w:rsidR="008F0C82" w14:paraId="2171FAFB" w14:textId="77777777" w:rsidTr="0F725E1F">
        <w:trPr>
          <w:trHeight w:val="345"/>
        </w:trPr>
        <w:tc>
          <w:tcPr>
            <w:tcW w:w="568" w:type="dxa"/>
          </w:tcPr>
          <w:p w14:paraId="4B34824B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87B64D6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0C53A5D5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531499F7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Так как темпы производства металл. изделий увеличиваются с каждым годом, то предполагается, что потребность в предлагаемой продукции также увеличится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A1D5125" w14:textId="77777777" w:rsidR="008F0C82" w:rsidRDefault="000008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(Статистика Росстат. В целом за семь месяцев 2023 года индекс производства вырос по сравнения с январем-июлем 2022 года на +2,6%) </w:t>
            </w:r>
          </w:p>
        </w:tc>
      </w:tr>
    </w:tbl>
    <w:p w14:paraId="34FF1C98" w14:textId="77777777" w:rsidR="008F0C82" w:rsidRDefault="008F0C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6FBAE" w14:textId="77777777" w:rsidR="008F0C82" w:rsidRDefault="0000081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6D072C0D" w14:textId="77777777" w:rsidR="008F0C82" w:rsidRDefault="008F0C8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8F0C82" w14:paraId="0D3151E0" w14:textId="77777777" w:rsidTr="14A2C381">
        <w:trPr>
          <w:trHeight w:val="1215"/>
        </w:trPr>
        <w:tc>
          <w:tcPr>
            <w:tcW w:w="9675" w:type="dxa"/>
          </w:tcPr>
          <w:p w14:paraId="00487F0E" w14:textId="77777777" w:rsidR="008F0C82" w:rsidRDefault="14A2C381" w:rsidP="14A2C38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14A2C381">
              <w:rPr>
                <w:rFonts w:ascii="Times New Roman" w:hAnsi="Times New Roman" w:cs="Times New Roman"/>
                <w:i/>
                <w:iCs/>
              </w:rPr>
              <w:t>Увеличение объема выпуска продукции на 5% в год. Основывается на статистике Росстата</w:t>
            </w:r>
            <w:r w:rsidRPr="14A2C381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  <w:p w14:paraId="07D56145" w14:textId="77777777" w:rsidR="008F0C82" w:rsidRDefault="0000081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Распространение продукции для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сегмента </w:t>
            </w:r>
            <w:r>
              <w:rPr>
                <w:rFonts w:ascii="Times New Roman" w:hAnsi="Times New Roman" w:cs="Times New Roman"/>
                <w:i/>
                <w:iCs/>
              </w:rPr>
              <w:t>рынка B2C.</w:t>
            </w:r>
          </w:p>
          <w:p w14:paraId="6147BD17" w14:textId="77777777" w:rsidR="008F0C82" w:rsidRDefault="0000081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Расширение каналов продвижения продукции. Планируется использовать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рекламу на сайтах предприятий не связанных с изготовлением изделий из металлов.</w:t>
            </w:r>
          </w:p>
        </w:tc>
      </w:tr>
    </w:tbl>
    <w:p w14:paraId="48A21919" w14:textId="77777777" w:rsidR="008F0C82" w:rsidRDefault="008F0C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BD18F9B" w14:textId="77777777" w:rsidR="008F0C82" w:rsidRDefault="008F0C82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F0C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SHauss">
    <w:altName w:val="Cambria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FFFFFFFF"/>
    <w:lvl w:ilvl="0" w:tplc="FDBE2006">
      <w:start w:val="1"/>
      <w:numFmt w:val="decimal"/>
      <w:lvlText w:val="%1)"/>
      <w:lvlJc w:val="left"/>
      <w:pPr>
        <w:ind w:left="720" w:hanging="360"/>
      </w:pPr>
    </w:lvl>
    <w:lvl w:ilvl="1" w:tplc="FB46695C">
      <w:start w:val="1"/>
      <w:numFmt w:val="lowerLetter"/>
      <w:lvlText w:val="%2."/>
      <w:lvlJc w:val="left"/>
      <w:pPr>
        <w:ind w:left="1440" w:hanging="360"/>
      </w:pPr>
    </w:lvl>
    <w:lvl w:ilvl="2" w:tplc="54D2661C">
      <w:start w:val="1"/>
      <w:numFmt w:val="lowerRoman"/>
      <w:lvlText w:val="%3."/>
      <w:lvlJc w:val="right"/>
      <w:pPr>
        <w:ind w:left="2160" w:hanging="180"/>
      </w:pPr>
    </w:lvl>
    <w:lvl w:ilvl="3" w:tplc="B7328A6E">
      <w:start w:val="1"/>
      <w:numFmt w:val="decimal"/>
      <w:lvlText w:val="%4."/>
      <w:lvlJc w:val="left"/>
      <w:pPr>
        <w:ind w:left="2880" w:hanging="360"/>
      </w:pPr>
    </w:lvl>
    <w:lvl w:ilvl="4" w:tplc="10BEA436">
      <w:start w:val="1"/>
      <w:numFmt w:val="lowerLetter"/>
      <w:lvlText w:val="%5."/>
      <w:lvlJc w:val="left"/>
      <w:pPr>
        <w:ind w:left="3600" w:hanging="360"/>
      </w:pPr>
    </w:lvl>
    <w:lvl w:ilvl="5" w:tplc="2C5C0F64">
      <w:start w:val="1"/>
      <w:numFmt w:val="lowerRoman"/>
      <w:lvlText w:val="%6."/>
      <w:lvlJc w:val="right"/>
      <w:pPr>
        <w:ind w:left="4320" w:hanging="180"/>
      </w:pPr>
    </w:lvl>
    <w:lvl w:ilvl="6" w:tplc="DF78A5EE">
      <w:start w:val="1"/>
      <w:numFmt w:val="decimal"/>
      <w:lvlText w:val="%7."/>
      <w:lvlJc w:val="left"/>
      <w:pPr>
        <w:ind w:left="5040" w:hanging="360"/>
      </w:pPr>
    </w:lvl>
    <w:lvl w:ilvl="7" w:tplc="2982A464">
      <w:start w:val="1"/>
      <w:numFmt w:val="lowerLetter"/>
      <w:lvlText w:val="%8."/>
      <w:lvlJc w:val="left"/>
      <w:pPr>
        <w:ind w:left="5760" w:hanging="360"/>
      </w:pPr>
    </w:lvl>
    <w:lvl w:ilvl="8" w:tplc="147671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CF326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BF48A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95AC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602A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4B6AA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85023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D8ACB7E4"/>
    <w:lvl w:ilvl="0" w:tplc="67E88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8"/>
    <w:multiLevelType w:val="hybridMultilevel"/>
    <w:tmpl w:val="4F10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0A409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02944390"/>
    <w:lvl w:ilvl="0" w:tplc="DFDE0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B"/>
    <w:multiLevelType w:val="hybridMultilevel"/>
    <w:tmpl w:val="D700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671C147C"/>
    <w:lvl w:ilvl="0" w:tplc="49048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D"/>
    <w:multiLevelType w:val="hybridMultilevel"/>
    <w:tmpl w:val="9EC8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7BB2C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108C3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A4AE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0EBA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BFDC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3DB2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CFBC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B2C0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B840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C8FCF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01420">
    <w:abstractNumId w:val="0"/>
  </w:num>
  <w:num w:numId="2" w16cid:durableId="1750733141">
    <w:abstractNumId w:val="15"/>
  </w:num>
  <w:num w:numId="3" w16cid:durableId="272902342">
    <w:abstractNumId w:val="2"/>
  </w:num>
  <w:num w:numId="4" w16cid:durableId="2065986669">
    <w:abstractNumId w:val="1"/>
  </w:num>
  <w:num w:numId="5" w16cid:durableId="810294347">
    <w:abstractNumId w:val="11"/>
  </w:num>
  <w:num w:numId="6" w16cid:durableId="728305870">
    <w:abstractNumId w:val="5"/>
  </w:num>
  <w:num w:numId="7" w16cid:durableId="390152931">
    <w:abstractNumId w:val="22"/>
  </w:num>
  <w:num w:numId="8" w16cid:durableId="812872449">
    <w:abstractNumId w:val="21"/>
  </w:num>
  <w:num w:numId="9" w16cid:durableId="1435247965">
    <w:abstractNumId w:val="13"/>
  </w:num>
  <w:num w:numId="10" w16cid:durableId="1888486713">
    <w:abstractNumId w:val="20"/>
  </w:num>
  <w:num w:numId="11" w16cid:durableId="1527518944">
    <w:abstractNumId w:val="17"/>
  </w:num>
  <w:num w:numId="12" w16cid:durableId="564297128">
    <w:abstractNumId w:val="16"/>
  </w:num>
  <w:num w:numId="13" w16cid:durableId="586038341">
    <w:abstractNumId w:val="8"/>
  </w:num>
  <w:num w:numId="14" w16cid:durableId="891846391">
    <w:abstractNumId w:val="19"/>
  </w:num>
  <w:num w:numId="15" w16cid:durableId="289937686">
    <w:abstractNumId w:val="23"/>
  </w:num>
  <w:num w:numId="16" w16cid:durableId="429620941">
    <w:abstractNumId w:val="14"/>
  </w:num>
  <w:num w:numId="17" w16cid:durableId="1322662301">
    <w:abstractNumId w:val="6"/>
  </w:num>
  <w:num w:numId="18" w16cid:durableId="1267469277">
    <w:abstractNumId w:val="3"/>
  </w:num>
  <w:num w:numId="19" w16cid:durableId="1671369236">
    <w:abstractNumId w:val="18"/>
  </w:num>
  <w:num w:numId="20" w16cid:durableId="332538790">
    <w:abstractNumId w:val="4"/>
  </w:num>
  <w:num w:numId="21" w16cid:durableId="2015524090">
    <w:abstractNumId w:val="9"/>
  </w:num>
  <w:num w:numId="22" w16cid:durableId="1187327814">
    <w:abstractNumId w:val="7"/>
  </w:num>
  <w:num w:numId="23" w16cid:durableId="1295331638">
    <w:abstractNumId w:val="10"/>
  </w:num>
  <w:num w:numId="24" w16cid:durableId="11134796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A2C381"/>
    <w:rsid w:val="0000081C"/>
    <w:rsid w:val="008F0C82"/>
    <w:rsid w:val="01C4C3AD"/>
    <w:rsid w:val="0F725E1F"/>
    <w:rsid w:val="14A2C381"/>
    <w:rsid w:val="1DA63EA1"/>
    <w:rsid w:val="1DECF4DB"/>
    <w:rsid w:val="2410D9DD"/>
    <w:rsid w:val="2BD65D5B"/>
    <w:rsid w:val="2FD942FD"/>
    <w:rsid w:val="32AA0A38"/>
    <w:rsid w:val="35D04A39"/>
    <w:rsid w:val="395FCEAC"/>
    <w:rsid w:val="4A0CC50D"/>
    <w:rsid w:val="621289F7"/>
    <w:rsid w:val="62B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4E2A7"/>
  <w15:docId w15:val="{78443095-371D-4138-B5F6-82CB6654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2092</Words>
  <Characters>11927</Characters>
  <Application>Microsoft Office Word</Application>
  <DocSecurity>0</DocSecurity>
  <Lines>99</Lines>
  <Paragraphs>27</Paragraphs>
  <ScaleCrop>false</ScaleCrop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ssss ssss</cp:lastModifiedBy>
  <cp:revision>2</cp:revision>
  <dcterms:created xsi:type="dcterms:W3CDTF">2024-01-23T14:57:00Z</dcterms:created>
  <dcterms:modified xsi:type="dcterms:W3CDTF">2024-01-23T14:57:00Z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9cac1ee8e9a245b78f4990cd1a7678a5</vt:lpwstr>
  </property>
</Properties>
</file>