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12810F2F" w:rsidR="005E4354" w:rsidRDefault="00210318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210318">
        <w:rPr>
          <w:rFonts w:ascii="Times New Roman" w:hAnsi="Times New Roman" w:cs="Times New Roman"/>
        </w:rPr>
        <w:t>https://pt.2035.university/project/zelen#pulse176256</w:t>
      </w:r>
      <w:r w:rsidR="005E4354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11.12.2023</w:t>
      </w:r>
      <w:r w:rsidR="005E4354"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39E5F03D" w:rsidR="005E4354" w:rsidRPr="006978B0" w:rsidRDefault="000C3FC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ЗЕЛЕНЬ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58F67B3A" w14:textId="7E2F34CA" w:rsidR="005E4354" w:rsidRPr="00377DC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</w:tc>
        <w:tc>
          <w:tcPr>
            <w:tcW w:w="5137" w:type="dxa"/>
          </w:tcPr>
          <w:p w14:paraId="02E232F2" w14:textId="50ADC1CA" w:rsidR="00C15BF1" w:rsidRPr="00C15BF1" w:rsidRDefault="00377DC2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DC2">
              <w:rPr>
                <w:rFonts w:ascii="Times New Roman" w:hAnsi="Times New Roman" w:cs="Times New Roman"/>
                <w:i/>
                <w:iCs/>
              </w:rPr>
              <w:t>Исследование и Развитие Инновационных Подходов в Зелёном Строительстве: Путь к Экологически Устойчивым Городским Пространствам.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9FB003E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B7CCA62" w:rsidR="005E4354" w:rsidRPr="002E441D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3382CD2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5E552010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  <w:r w:rsidR="00733A18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5137" w:type="dxa"/>
          </w:tcPr>
          <w:p w14:paraId="52C157E0" w14:textId="4E7C2395" w:rsidR="00733A18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3A18">
              <w:rPr>
                <w:rFonts w:ascii="Times New Roman" w:hAnsi="Times New Roman" w:cs="Times New Roman"/>
              </w:rPr>
              <w:t xml:space="preserve">- </w:t>
            </w:r>
            <w:r w:rsidR="00733A18" w:rsidRPr="00067209">
              <w:rPr>
                <w:rFonts w:ascii="Times New Roman" w:hAnsi="Times New Roman" w:cs="Times New Roman"/>
              </w:rPr>
              <w:t>3308847</w:t>
            </w:r>
            <w:r w:rsidR="00210318">
              <w:rPr>
                <w:rFonts w:ascii="Times New Roman" w:hAnsi="Times New Roman" w:cs="Times New Roman"/>
              </w:rPr>
              <w:br/>
              <w:t>-1762449</w:t>
            </w:r>
          </w:p>
          <w:p w14:paraId="4AB86185" w14:textId="1F6C56AB" w:rsidR="006F2F29" w:rsidRPr="00733A18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3A18">
              <w:rPr>
                <w:rFonts w:ascii="Times New Roman" w:hAnsi="Times New Roman" w:cs="Times New Roman"/>
              </w:rPr>
              <w:t xml:space="preserve">- </w:t>
            </w:r>
            <w:r w:rsidR="00733A18">
              <w:rPr>
                <w:rFonts w:ascii="Times New Roman" w:hAnsi="Times New Roman" w:cs="Times New Roman"/>
              </w:rPr>
              <w:t>Долгобородов Глеб Игоревич</w:t>
            </w:r>
          </w:p>
          <w:p w14:paraId="1E81FDAA" w14:textId="0415E321" w:rsidR="006F2F29" w:rsidRPr="00733A18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3A18">
              <w:rPr>
                <w:rFonts w:ascii="Times New Roman" w:hAnsi="Times New Roman" w:cs="Times New Roman"/>
              </w:rPr>
              <w:t xml:space="preserve">- </w:t>
            </w:r>
            <w:r w:rsidR="00733A18">
              <w:rPr>
                <w:rFonts w:ascii="Times New Roman" w:hAnsi="Times New Roman" w:cs="Times New Roman"/>
              </w:rPr>
              <w:t>+79251733074</w:t>
            </w:r>
          </w:p>
          <w:p w14:paraId="3071EDC4" w14:textId="0B5B4EFC" w:rsidR="005E4354" w:rsidRPr="00454A8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="00733A18">
              <w:rPr>
                <w:rFonts w:ascii="Times New Roman" w:hAnsi="Times New Roman" w:cs="Times New Roman"/>
                <w:lang w:val="en-US"/>
              </w:rPr>
              <w:t>dolg</w:t>
            </w:r>
            <w:r w:rsidR="00733A18" w:rsidRPr="00454A80">
              <w:rPr>
                <w:rFonts w:ascii="Times New Roman" w:hAnsi="Times New Roman" w:cs="Times New Roman"/>
              </w:rPr>
              <w:t>.2015@</w:t>
            </w:r>
            <w:r w:rsidR="00733A18">
              <w:rPr>
                <w:rFonts w:ascii="Times New Roman" w:hAnsi="Times New Roman" w:cs="Times New Roman"/>
                <w:lang w:val="en-US"/>
              </w:rPr>
              <w:t>mail</w:t>
            </w:r>
            <w:r w:rsidR="00733A18" w:rsidRPr="00454A80">
              <w:rPr>
                <w:rFonts w:ascii="Times New Roman" w:hAnsi="Times New Roman" w:cs="Times New Roman"/>
              </w:rPr>
              <w:t>.</w:t>
            </w:r>
            <w:r w:rsidR="00733A18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43BCB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43BCB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6170671" w:rsidR="00C967D3" w:rsidRPr="006A6D4F" w:rsidRDefault="006A6D4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U1762519</w:t>
                  </w:r>
                </w:p>
              </w:tc>
              <w:tc>
                <w:tcPr>
                  <w:tcW w:w="1134" w:type="dxa"/>
                </w:tcPr>
                <w:p w14:paraId="24B70146" w14:textId="6A982F66" w:rsidR="00C967D3" w:rsidRPr="00067209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3594124</w:t>
                  </w:r>
                </w:p>
              </w:tc>
              <w:tc>
                <w:tcPr>
                  <w:tcW w:w="1559" w:type="dxa"/>
                </w:tcPr>
                <w:p w14:paraId="1BB8A8BB" w14:textId="7054A480" w:rsidR="00C967D3" w:rsidRPr="00067209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Кульша Юрий Владимирович</w:t>
                  </w:r>
                </w:p>
              </w:tc>
              <w:tc>
                <w:tcPr>
                  <w:tcW w:w="992" w:type="dxa"/>
                </w:tcPr>
                <w:p w14:paraId="162DE0A8" w14:textId="26DD9AE1" w:rsidR="00C967D3" w:rsidRPr="006978B0" w:rsidRDefault="000C3FC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</w:tcPr>
                <w:p w14:paraId="791054E2" w14:textId="65C5D49C" w:rsidR="00C967D3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+79777372361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43BCB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683771AF" w:rsidR="00C967D3" w:rsidRPr="00C43BCB" w:rsidRDefault="00C43BC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="00486B23">
                    <w:rPr>
                      <w:rFonts w:ascii="Times New Roman" w:hAnsi="Times New Roman" w:cs="Times New Roman"/>
                    </w:rPr>
                    <w:t>1762429</w:t>
                  </w:r>
                </w:p>
              </w:tc>
              <w:tc>
                <w:tcPr>
                  <w:tcW w:w="1134" w:type="dxa"/>
                </w:tcPr>
                <w:p w14:paraId="601BCA20" w14:textId="0D3CD85F" w:rsidR="00C967D3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67209">
                    <w:rPr>
                      <w:rFonts w:ascii="Times New Roman" w:hAnsi="Times New Roman" w:cs="Times New Roman"/>
                    </w:rPr>
                    <w:t>3308847</w:t>
                  </w:r>
                </w:p>
              </w:tc>
              <w:tc>
                <w:tcPr>
                  <w:tcW w:w="1559" w:type="dxa"/>
                </w:tcPr>
                <w:p w14:paraId="25260538" w14:textId="3F2A7240" w:rsidR="00C967D3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Долгобородов Глеб Игоревич</w:t>
                  </w:r>
                </w:p>
              </w:tc>
              <w:tc>
                <w:tcPr>
                  <w:tcW w:w="992" w:type="dxa"/>
                </w:tcPr>
                <w:p w14:paraId="3EA2F5C8" w14:textId="16A5D7DE" w:rsidR="00C967D3" w:rsidRPr="006978B0" w:rsidRDefault="000C3FC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14:paraId="0CBBDB97" w14:textId="346BFFE9" w:rsidR="00C967D3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+79251733074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43BCB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BCA69F2" w:rsidR="00C967D3" w:rsidRPr="006978B0" w:rsidRDefault="00C43BC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="00210318">
                    <w:rPr>
                      <w:rFonts w:ascii="Times New Roman" w:hAnsi="Times New Roman" w:cs="Times New Roman"/>
                    </w:rPr>
                    <w:t>1762441</w:t>
                  </w:r>
                </w:p>
              </w:tc>
              <w:tc>
                <w:tcPr>
                  <w:tcW w:w="1134" w:type="dxa"/>
                </w:tcPr>
                <w:p w14:paraId="07C0D047" w14:textId="64171CCA" w:rsidR="00C967D3" w:rsidRPr="00067209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5433219</w:t>
                  </w:r>
                </w:p>
              </w:tc>
              <w:tc>
                <w:tcPr>
                  <w:tcW w:w="1559" w:type="dxa"/>
                </w:tcPr>
                <w:p w14:paraId="0B02F549" w14:textId="2E129FC2" w:rsidR="00C967D3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Грицук Максим Олегович</w:t>
                  </w:r>
                </w:p>
              </w:tc>
              <w:tc>
                <w:tcPr>
                  <w:tcW w:w="992" w:type="dxa"/>
                </w:tcPr>
                <w:p w14:paraId="0B889B8F" w14:textId="53798141" w:rsidR="00C967D3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</w:tcPr>
                <w:p w14:paraId="12C46C9B" w14:textId="06A7E2AC" w:rsidR="00C967D3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+79253680636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43BCB">
              <w:trPr>
                <w:trHeight w:val="178"/>
              </w:trPr>
              <w:tc>
                <w:tcPr>
                  <w:tcW w:w="421" w:type="dxa"/>
                </w:tcPr>
                <w:p w14:paraId="26050ADF" w14:textId="27999095" w:rsidR="00C967D3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4EAD7114" w:rsidR="00C967D3" w:rsidRPr="00E86EAB" w:rsidRDefault="00E86EA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U1762511</w:t>
                  </w:r>
                </w:p>
              </w:tc>
              <w:tc>
                <w:tcPr>
                  <w:tcW w:w="1134" w:type="dxa"/>
                </w:tcPr>
                <w:p w14:paraId="5BD94B03" w14:textId="1AE1684B" w:rsidR="00C967D3" w:rsidRPr="00067209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4973769</w:t>
                  </w:r>
                </w:p>
              </w:tc>
              <w:tc>
                <w:tcPr>
                  <w:tcW w:w="1559" w:type="dxa"/>
                </w:tcPr>
                <w:p w14:paraId="3A1F9645" w14:textId="5D777CDF" w:rsidR="00C967D3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Шераухов Илья Андреевич</w:t>
                  </w:r>
                </w:p>
              </w:tc>
              <w:tc>
                <w:tcPr>
                  <w:tcW w:w="992" w:type="dxa"/>
                </w:tcPr>
                <w:p w14:paraId="68D4A949" w14:textId="5B8E2310" w:rsidR="00C967D3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</w:tcPr>
                <w:p w14:paraId="416F35A7" w14:textId="4A88CCEE" w:rsidR="00C967D3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+7967</w:t>
                  </w:r>
                  <w:r w:rsidR="00D8778C">
                    <w:rPr>
                      <w:rFonts w:ascii="Times New Roman" w:hAnsi="Times New Roman" w:cs="Times New Roman"/>
                    </w:rPr>
                    <w:t>2873732</w:t>
                  </w: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67209" w:rsidRPr="006978B0" w14:paraId="4082F2BC" w14:textId="77777777" w:rsidTr="00C43BCB">
              <w:trPr>
                <w:trHeight w:val="178"/>
              </w:trPr>
              <w:tc>
                <w:tcPr>
                  <w:tcW w:w="421" w:type="dxa"/>
                </w:tcPr>
                <w:p w14:paraId="0B45D0F0" w14:textId="494C71FB" w:rsidR="00067209" w:rsidRPr="00067209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992" w:type="dxa"/>
                </w:tcPr>
                <w:p w14:paraId="106D3665" w14:textId="54701277" w:rsidR="00067209" w:rsidRPr="006978B0" w:rsidRDefault="00C43BC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="00486B23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329247</w:t>
                  </w:r>
                </w:p>
              </w:tc>
              <w:tc>
                <w:tcPr>
                  <w:tcW w:w="1134" w:type="dxa"/>
                </w:tcPr>
                <w:p w14:paraId="48CC84CD" w14:textId="407956C6" w:rsidR="00067209" w:rsidRPr="00067209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899896</w:t>
                  </w:r>
                </w:p>
              </w:tc>
              <w:tc>
                <w:tcPr>
                  <w:tcW w:w="1559" w:type="dxa"/>
                </w:tcPr>
                <w:p w14:paraId="690F8A95" w14:textId="65877576" w:rsidR="00067209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Некрасов Артём Борисович</w:t>
                  </w:r>
                </w:p>
              </w:tc>
              <w:tc>
                <w:tcPr>
                  <w:tcW w:w="992" w:type="dxa"/>
                </w:tcPr>
                <w:p w14:paraId="1444555E" w14:textId="320FEA3A" w:rsidR="00067209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134" w:type="dxa"/>
                </w:tcPr>
                <w:p w14:paraId="1C8BA575" w14:textId="1BBBE9EE" w:rsidR="00067209" w:rsidRPr="006978B0" w:rsidRDefault="00D877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+79168200730</w:t>
                  </w:r>
                </w:p>
              </w:tc>
              <w:tc>
                <w:tcPr>
                  <w:tcW w:w="1276" w:type="dxa"/>
                </w:tcPr>
                <w:p w14:paraId="345736B9" w14:textId="77777777" w:rsidR="00067209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0DB1A0C" w14:textId="77777777" w:rsidR="00067209" w:rsidRPr="006978B0" w:rsidRDefault="000672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5381A" w:rsidRPr="006978B0" w14:paraId="672D5447" w14:textId="77777777" w:rsidTr="00C43BCB">
              <w:trPr>
                <w:trHeight w:val="178"/>
              </w:trPr>
              <w:tc>
                <w:tcPr>
                  <w:tcW w:w="421" w:type="dxa"/>
                </w:tcPr>
                <w:p w14:paraId="27BBC023" w14:textId="7C302B07" w:rsidR="0045381A" w:rsidRDefault="002103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68C6C3DF" w14:textId="6A8141E9" w:rsidR="0045381A" w:rsidRPr="006978B0" w:rsidRDefault="00C43BC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="00486B23">
                    <w:rPr>
                      <w:rFonts w:ascii="Times New Roman" w:hAnsi="Times New Roman" w:cs="Times New Roman"/>
                    </w:rPr>
                    <w:t>1762444</w:t>
                  </w:r>
                </w:p>
              </w:tc>
              <w:tc>
                <w:tcPr>
                  <w:tcW w:w="1134" w:type="dxa"/>
                </w:tcPr>
                <w:p w14:paraId="2C5534F4" w14:textId="419EF8F2" w:rsidR="0045381A" w:rsidRDefault="002103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899872</w:t>
                  </w:r>
                </w:p>
              </w:tc>
              <w:tc>
                <w:tcPr>
                  <w:tcW w:w="1559" w:type="dxa"/>
                </w:tcPr>
                <w:p w14:paraId="5BDD408B" w14:textId="6D89DC85" w:rsidR="0045381A" w:rsidRDefault="002103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Панфилов Кирилл Дмитриевич</w:t>
                  </w:r>
                </w:p>
              </w:tc>
              <w:tc>
                <w:tcPr>
                  <w:tcW w:w="992" w:type="dxa"/>
                </w:tcPr>
                <w:p w14:paraId="5201EE69" w14:textId="3FA99C16" w:rsidR="0045381A" w:rsidRDefault="002103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Менеджер</w:t>
                  </w:r>
                </w:p>
              </w:tc>
              <w:tc>
                <w:tcPr>
                  <w:tcW w:w="1134" w:type="dxa"/>
                </w:tcPr>
                <w:p w14:paraId="2F240AC9" w14:textId="42429A83" w:rsidR="0045381A" w:rsidRDefault="0021031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+79857997649</w:t>
                  </w:r>
                </w:p>
              </w:tc>
              <w:tc>
                <w:tcPr>
                  <w:tcW w:w="1276" w:type="dxa"/>
                </w:tcPr>
                <w:p w14:paraId="14BE964A" w14:textId="77777777" w:rsidR="0045381A" w:rsidRPr="006978B0" w:rsidRDefault="0045381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6E98637B" w14:textId="77777777" w:rsidR="0045381A" w:rsidRPr="006978B0" w:rsidRDefault="0045381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1D3A398C" w14:textId="77777777" w:rsidR="00D52F8E" w:rsidRPr="00D52F8E" w:rsidRDefault="00D52F8E" w:rsidP="00D52F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2F8E">
              <w:rPr>
                <w:rFonts w:ascii="Times New Roman" w:hAnsi="Times New Roman" w:cs="Times New Roman"/>
              </w:rPr>
              <w:t>Данный проект посвящен исследованию и развитию инновационных подходов в области зелёного строительства с целью формирования экологически устойчивых городских пространств. С увеличением городской плотности и изменением климата становится необходимым разработать и внедрить инновационные методы строительства, способствующие улучшению качества окружающей среды и повышению устойчивости городских территорий.</w:t>
            </w:r>
          </w:p>
          <w:p w14:paraId="5DBE83B4" w14:textId="77777777" w:rsidR="00D52F8E" w:rsidRPr="00D52F8E" w:rsidRDefault="00D52F8E" w:rsidP="00D52F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0CF740B" w14:textId="77777777" w:rsidR="00D52F8E" w:rsidRPr="00D52F8E" w:rsidRDefault="00D52F8E" w:rsidP="00D52F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2F8E">
              <w:rPr>
                <w:rFonts w:ascii="Times New Roman" w:hAnsi="Times New Roman" w:cs="Times New Roman"/>
              </w:rPr>
              <w:t>Проект включает в себя анализ существующих технологий зелёного строительства, выявление их преимуществ и оценку применимости в различных городских контекстах. Кроме того, проводится исследование потенциала новых материалов, энергосберегающих решений и интегрированных систем, направленных на создание эффективных и устойчивых городских пространств.</w:t>
            </w:r>
          </w:p>
          <w:p w14:paraId="61A3BA29" w14:textId="77777777" w:rsidR="00D52F8E" w:rsidRPr="00D52F8E" w:rsidRDefault="00D52F8E" w:rsidP="00D52F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29B3F3" w14:textId="77777777" w:rsidR="00D52F8E" w:rsidRPr="00D52F8E" w:rsidRDefault="00D52F8E" w:rsidP="00D52F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2F8E">
              <w:rPr>
                <w:rFonts w:ascii="Times New Roman" w:hAnsi="Times New Roman" w:cs="Times New Roman"/>
              </w:rPr>
              <w:t>Результаты проекта позволят выработать рекомендации для заинтересованных сторон, включая городские власти, строительные компании и девелоперов, по внедрению инновационных зелёных технологий. Основываясь на принципах устойчивого развития, проект стремится создать обзор лучших практик и реализовать концепции зелёного строительства для формирования гармоничных, экологически чистых и устойчивых городских сред.</w:t>
            </w:r>
          </w:p>
          <w:p w14:paraId="17E95130" w14:textId="77777777" w:rsidR="00D52F8E" w:rsidRPr="00D52F8E" w:rsidRDefault="00D52F8E" w:rsidP="00D52F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7BC1042" w14:textId="6CDC6518" w:rsidR="005E4354" w:rsidRPr="006978B0" w:rsidRDefault="00D52F8E" w:rsidP="00D52F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2F8E">
              <w:rPr>
                <w:rFonts w:ascii="Times New Roman" w:hAnsi="Times New Roman" w:cs="Times New Roman"/>
              </w:rPr>
              <w:t>Этот проект не только способствует развитию зелёного строительства, но также вносит вклад в формирование более устойчивых и пригодных для жизни городов, способных сочетать современные потребности с заботой о окружающей среде.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4523F158" w14:textId="77777777" w:rsidR="00165B04" w:rsidRPr="00165B04" w:rsidRDefault="00165B04" w:rsidP="00165B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Основная идея продукта, представленного в данном проекте, заключается в том, чтобы преобразовать устаревшие и аварийные жилые сооружения, используя передовые технологии зелёного строительства. Это включает в себя процесс реконструкции, в ходе которого старые здания оборудуются современными энергоэффективными системами, материалами с низким уровнем воздействия на окружающую среду, и другими инновационными решениями.</w:t>
            </w:r>
          </w:p>
          <w:p w14:paraId="0EEE9C35" w14:textId="77777777" w:rsidR="00165B04" w:rsidRPr="00165B04" w:rsidRDefault="00165B04" w:rsidP="00165B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2EB4B8F" w14:textId="77777777" w:rsidR="00165B04" w:rsidRPr="00165B04" w:rsidRDefault="00165B04" w:rsidP="00165B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Основной целью проекта является не только улучшение состояния старых жилых объектов, но и повышение их рентабельности. Путем внедрения зелёных технологий и повышения энергоэффективности, проект стремится создать экологически устойчивые и экономически выгодные здания. Повышение рентабельности достигается не только через улучшение условий проживания, но и через снижение эксплуатационных затрат, включая расходы на энергию и обслуживание.</w:t>
            </w:r>
          </w:p>
          <w:p w14:paraId="47BE9087" w14:textId="77777777" w:rsidR="00165B04" w:rsidRPr="00165B04" w:rsidRDefault="00165B04" w:rsidP="00165B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077B55" w14:textId="74BB7450" w:rsidR="00C967D3" w:rsidRPr="006978B0" w:rsidRDefault="00165B04" w:rsidP="00165B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Таким образом, основная идея заключается в преобразовании устаревших жилых сооружений в современные, экологически устойчивые объекты с целью повышения их экономической эффективности и извлечения прибыли.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17CBDF89" w14:textId="57F054EC" w:rsidR="00165B04" w:rsidRPr="00165B04" w:rsidRDefault="00165B04" w:rsidP="00165B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Проблема обновления жилого фонда: Для городов, где существует большое количество старых и аварийных зданий, реконструкция с использованием зелёных технологий представляет собой решение проблемы обновления жилого фонда без необходимости строительства новых объектов. Это помогает улучшить жилые условия для населения.</w:t>
            </w:r>
          </w:p>
          <w:p w14:paraId="034B4B5D" w14:textId="77777777" w:rsidR="00165B04" w:rsidRPr="00165B04" w:rsidRDefault="00165B04" w:rsidP="00165B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96D1EC" w14:textId="58C99FF7" w:rsidR="00165B04" w:rsidRPr="00165B04" w:rsidRDefault="00165B04" w:rsidP="00165B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Проблема устаревших энергосистем: Применение современных технологий зелёного строительства позволяет решить проблему устаревших и неэффективных энергосистем в старых зданиях. Энергоэффективные решения снижают затраты на энергию и содействуют уменьшению вредного воздействия на окружающую среду.</w:t>
            </w:r>
          </w:p>
          <w:p w14:paraId="07005236" w14:textId="77777777" w:rsidR="00165B04" w:rsidRPr="00165B04" w:rsidRDefault="00165B04" w:rsidP="00165B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25E9565" w14:textId="00F8835E" w:rsidR="00165B04" w:rsidRPr="00165B04" w:rsidRDefault="00165B04" w:rsidP="00165B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Проблема устойчивости и экологичности: Продукт способствует созданию устойчивых и экологически чистых жилых объектов, что отвечает нарастающему спросу на жилье, соответствующее принципам устойчивого развития.</w:t>
            </w:r>
          </w:p>
          <w:p w14:paraId="71960ADF" w14:textId="77777777" w:rsidR="00165B04" w:rsidRPr="00165B04" w:rsidRDefault="00165B04" w:rsidP="00165B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C875F" w14:textId="1D0E2028" w:rsidR="00C967D3" w:rsidRPr="00165B04" w:rsidRDefault="00165B04" w:rsidP="00165B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 xml:space="preserve">Проблема финансовой эффективности: Повышение рентабельности старых зданий </w:t>
            </w:r>
            <w:r w:rsidRPr="00165B04">
              <w:rPr>
                <w:rFonts w:ascii="Times New Roman" w:hAnsi="Times New Roman" w:cs="Times New Roman"/>
              </w:rPr>
              <w:lastRenderedPageBreak/>
              <w:t>через внедрение зелёных технологий предоставляет инвесторам и застройщикам возможность извлечь прибыль из существующих недвижимостей, минимизируя при этом окружающие риски.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4DB0676D" w14:textId="72973A9B" w:rsidR="00165B04" w:rsidRPr="00C53123" w:rsidRDefault="00165B04" w:rsidP="00165B0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Городские администрации и муниципалитеты:</w:t>
            </w:r>
          </w:p>
          <w:p w14:paraId="037CA6BB" w14:textId="183F245E" w:rsidR="00165B04" w:rsidRPr="00165B04" w:rsidRDefault="00165B04" w:rsidP="00C53123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Заинтересованы в обновлении старых зданий для улучшения облика города</w:t>
            </w:r>
            <w:r>
              <w:rPr>
                <w:rFonts w:ascii="Times New Roman" w:hAnsi="Times New Roman" w:cs="Times New Roman"/>
              </w:rPr>
              <w:t xml:space="preserve"> с последующим повышением туристической привлекательности города</w:t>
            </w:r>
            <w:r w:rsidRPr="00165B04">
              <w:rPr>
                <w:rFonts w:ascii="Times New Roman" w:hAnsi="Times New Roman" w:cs="Times New Roman"/>
              </w:rPr>
              <w:t xml:space="preserve"> и повышения уровня комфорта для горожан.</w:t>
            </w:r>
          </w:p>
          <w:p w14:paraId="6014F726" w14:textId="77777777" w:rsidR="00165B04" w:rsidRDefault="00165B04" w:rsidP="00C53123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Могут рассматривать проект как средство улучшения инфраструктуры и создания экологически устойчивых городских районов.</w:t>
            </w:r>
          </w:p>
          <w:p w14:paraId="3CAAACF4" w14:textId="77777777" w:rsidR="00C53123" w:rsidRPr="00165B04" w:rsidRDefault="00C53123" w:rsidP="00C5312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77210A" w14:textId="6DA9AA2F" w:rsidR="00165B04" w:rsidRPr="00C53123" w:rsidRDefault="00165B04" w:rsidP="00165B0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Застройщики и девелоперы:</w:t>
            </w:r>
          </w:p>
          <w:p w14:paraId="603B6CA6" w14:textId="77777777" w:rsidR="00165B04" w:rsidRPr="00165B04" w:rsidRDefault="00165B04" w:rsidP="00C5312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Имеют интерес в увеличении стоимости устаревших объектов недвижимости.</w:t>
            </w:r>
          </w:p>
          <w:p w14:paraId="62C40B59" w14:textId="77777777" w:rsidR="00165B04" w:rsidRDefault="00165B04" w:rsidP="00C5312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Могут использовать технологии зелёного строительства для создания конкурентных преимуществ на рынке недвижимости.</w:t>
            </w:r>
          </w:p>
          <w:p w14:paraId="19F6F9CB" w14:textId="77777777" w:rsidR="00C53123" w:rsidRPr="00165B04" w:rsidRDefault="00C53123" w:rsidP="00C5312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DC2FFB" w14:textId="07595992" w:rsidR="00165B04" w:rsidRPr="00C53123" w:rsidRDefault="00165B04" w:rsidP="00165B0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Инвесторы:</w:t>
            </w:r>
          </w:p>
          <w:p w14:paraId="1E299BB5" w14:textId="77777777" w:rsidR="00165B04" w:rsidRPr="00165B04" w:rsidRDefault="00165B04" w:rsidP="00C5312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Интересуются возможностью вложения средств в проекты с высоким потенциалом доходности, такие как реконструкция старых зданий.</w:t>
            </w:r>
          </w:p>
          <w:p w14:paraId="3D473B55" w14:textId="77777777" w:rsidR="00165B04" w:rsidRDefault="00165B04" w:rsidP="00C5312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Могут быть привлечены устойчивостью и экологической ценностью проекта.</w:t>
            </w:r>
          </w:p>
          <w:p w14:paraId="39F79079" w14:textId="77777777" w:rsidR="00C53123" w:rsidRPr="00165B04" w:rsidRDefault="00C53123" w:rsidP="00C5312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1D8D91" w14:textId="5E622057" w:rsidR="00165B04" w:rsidRPr="00C53123" w:rsidRDefault="00165B04" w:rsidP="00165B0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Жители городов:</w:t>
            </w:r>
          </w:p>
          <w:p w14:paraId="66CCF2AD" w14:textId="77777777" w:rsidR="00165B04" w:rsidRPr="00165B04" w:rsidRDefault="00165B04" w:rsidP="00C53123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Интересуются обновлёнными, современными жилыми условиями.</w:t>
            </w:r>
          </w:p>
          <w:p w14:paraId="5F86D28D" w14:textId="77777777" w:rsidR="00165B04" w:rsidRDefault="00165B04" w:rsidP="00C53123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Могут быть привлечены энергоэффективностью и устойчивостью зелёных домов.</w:t>
            </w:r>
          </w:p>
          <w:p w14:paraId="62AC55CE" w14:textId="77777777" w:rsidR="00C53123" w:rsidRPr="00165B04" w:rsidRDefault="00C53123" w:rsidP="00C5312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A2DA4" w14:textId="1543D20C" w:rsidR="00165B04" w:rsidRPr="00C53123" w:rsidRDefault="00165B04" w:rsidP="00165B0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Экологически ориентированные организации и стороны:</w:t>
            </w:r>
          </w:p>
          <w:p w14:paraId="21A5CAB1" w14:textId="77777777" w:rsidR="00165B04" w:rsidRPr="00165B04" w:rsidRDefault="00165B04" w:rsidP="00C53123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Имеют интерес к проектам, способствующим уменьшению воздействия на окружающую среду.</w:t>
            </w:r>
          </w:p>
          <w:p w14:paraId="705DA12B" w14:textId="77777777" w:rsidR="00165B04" w:rsidRDefault="00165B04" w:rsidP="00C53123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Могут поддерживать проект с точки зрения социальной и экологической ответственности.</w:t>
            </w:r>
          </w:p>
          <w:p w14:paraId="08F0E447" w14:textId="77777777" w:rsidR="00C53123" w:rsidRPr="00165B04" w:rsidRDefault="00C53123" w:rsidP="00C5312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9C8F66" w14:textId="41D5FD8A" w:rsidR="00165B04" w:rsidRPr="00C53123" w:rsidRDefault="00165B04" w:rsidP="00165B0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Государственные органы:</w:t>
            </w:r>
          </w:p>
          <w:p w14:paraId="6149D0FE" w14:textId="50360CD4" w:rsidR="00C967D3" w:rsidRPr="00165B04" w:rsidRDefault="00165B04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Могут видеть проект как средство для достижения целей в области устойчивого развития и сокращения энергопотребления.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37726321" w14:textId="2B08C2F5" w:rsidR="00C53123" w:rsidRPr="00C53123" w:rsidRDefault="00165B04" w:rsidP="00C5312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lastRenderedPageBreak/>
              <w:t>Энергоэффективные строительные материалы:</w:t>
            </w:r>
          </w:p>
          <w:p w14:paraId="1687EAFF" w14:textId="77777777" w:rsidR="00165B04" w:rsidRDefault="00165B04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 xml:space="preserve">Использование материалов, таких как утеплители с высокой термической </w:t>
            </w:r>
            <w:r w:rsidRPr="00165B04">
              <w:rPr>
                <w:rFonts w:ascii="Times New Roman" w:hAnsi="Times New Roman" w:cs="Times New Roman"/>
              </w:rPr>
              <w:lastRenderedPageBreak/>
              <w:t>инерцией, теплосберегающие окна и двери, а также материалы с низким уровнем углеродного следа.</w:t>
            </w:r>
          </w:p>
          <w:p w14:paraId="6EB484C9" w14:textId="77777777" w:rsidR="00C53123" w:rsidRPr="00165B04" w:rsidRDefault="00C53123" w:rsidP="00C5312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26CD52" w14:textId="7187AE6B" w:rsidR="00165B04" w:rsidRPr="00C53123" w:rsidRDefault="00165B04" w:rsidP="00165B0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Системы возобновляемой энергии:</w:t>
            </w:r>
          </w:p>
          <w:p w14:paraId="509F98BB" w14:textId="77777777" w:rsidR="00165B04" w:rsidRDefault="00165B04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Интеграция солнечных панелей, ветряных генераторов и других систем возобновляемой энергии для снабжения здания электроэнергией.</w:t>
            </w:r>
          </w:p>
          <w:p w14:paraId="3891014E" w14:textId="77777777" w:rsidR="00C53123" w:rsidRPr="00165B04" w:rsidRDefault="00C53123" w:rsidP="00C5312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9AE1F9" w14:textId="09560410" w:rsidR="00165B04" w:rsidRPr="00C53123" w:rsidRDefault="00165B04" w:rsidP="00165B0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5B04">
              <w:rPr>
                <w:rFonts w:ascii="Times New Roman" w:hAnsi="Times New Roman" w:cs="Times New Roman"/>
              </w:rPr>
              <w:t>Интеллектуальные системы управления энергопотреблением:</w:t>
            </w:r>
          </w:p>
          <w:p w14:paraId="14DBC834" w14:textId="77777777" w:rsidR="00165B04" w:rsidRPr="00C53123" w:rsidRDefault="00165B04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Разработка систем, способных автоматически управлять освещением, отоплением, кондиционированием воздуха и другими параметрами для оптимизации энергопотребления.</w:t>
            </w:r>
          </w:p>
          <w:p w14:paraId="59CE9AEB" w14:textId="5B45D2D2" w:rsidR="00165B04" w:rsidRPr="00C53123" w:rsidRDefault="00165B04" w:rsidP="00165B0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Использование переработанных материалов:</w:t>
            </w:r>
          </w:p>
          <w:p w14:paraId="661A1BEF" w14:textId="77777777" w:rsidR="00165B04" w:rsidRDefault="00165B04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Применение технологий по переработке строительных отходов и использование строительных материалов, полученных из переработанных ресурсов.</w:t>
            </w:r>
          </w:p>
          <w:p w14:paraId="73A07F3C" w14:textId="77777777" w:rsidR="00C53123" w:rsidRPr="00C53123" w:rsidRDefault="00C53123" w:rsidP="00C5312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AE7031" w14:textId="74BB6DCF" w:rsidR="00165B04" w:rsidRPr="00C53123" w:rsidRDefault="00165B04" w:rsidP="00165B0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Системы сбора и повторного использования воды:</w:t>
            </w:r>
          </w:p>
          <w:p w14:paraId="1512DE92" w14:textId="77777777" w:rsidR="00165B04" w:rsidRDefault="00165B04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Разработка систем для сбора и очистки дождевой воды, а также использование технологий по повторному использованию сточных вод.</w:t>
            </w:r>
          </w:p>
          <w:p w14:paraId="39C1D9FF" w14:textId="77777777" w:rsidR="00C53123" w:rsidRPr="00C53123" w:rsidRDefault="00C53123" w:rsidP="00C5312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52D520" w14:textId="5604FB34" w:rsidR="00165B04" w:rsidRPr="00C53123" w:rsidRDefault="00165B04" w:rsidP="00165B0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Беспроводные технологии умного дома:</w:t>
            </w:r>
          </w:p>
          <w:p w14:paraId="6D73F5B1" w14:textId="22C6EB7E" w:rsidR="00C967D3" w:rsidRPr="00C53123" w:rsidRDefault="00165B04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Внедрение систем умного дома для оптимизации работы систем безопасности, энергопотребления и управления бытовой техникой.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7383367E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  <w:b/>
                <w:bCs/>
              </w:rPr>
              <w:t>Создание ценности и получение прибыли</w:t>
            </w:r>
            <w:r w:rsidRPr="00C53123">
              <w:rPr>
                <w:rFonts w:ascii="Times New Roman" w:hAnsi="Times New Roman" w:cs="Times New Roman"/>
              </w:rPr>
              <w:t>:</w:t>
            </w:r>
          </w:p>
          <w:p w14:paraId="0BCE866C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A30CA1" w14:textId="216FEC31" w:rsidR="00C53123" w:rsidRPr="00C53123" w:rsidRDefault="00C53123" w:rsidP="00C5312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Реконструкция и продажа устаревших зданий:</w:t>
            </w:r>
          </w:p>
          <w:p w14:paraId="222866D0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Процесс реконструкции старых зданий с использованием зелёных технологий, а затем их продажа на рынке недвижимости с добавленной стоимостью.</w:t>
            </w:r>
          </w:p>
          <w:p w14:paraId="26F6D14F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6E38A5" w14:textId="313830B1" w:rsidR="00C53123" w:rsidRPr="00C53123" w:rsidRDefault="00C53123" w:rsidP="00C5312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Лицензирование технологий:</w:t>
            </w:r>
          </w:p>
          <w:p w14:paraId="5F7FE1BE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Возможность предоставления лицензий на использование разработанных зелёных технологий застройщикам и инвесторам в других проектах.</w:t>
            </w:r>
          </w:p>
          <w:p w14:paraId="6AC996FE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F265FDA" w14:textId="11DF23E7" w:rsidR="00C53123" w:rsidRPr="00C53123" w:rsidRDefault="00C53123" w:rsidP="00C5312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Консалтинг и инжиниринг:</w:t>
            </w:r>
          </w:p>
          <w:p w14:paraId="5E3817C5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 xml:space="preserve">Предоставление консультационных и инжиниринговых услуг другим застройщикам и девелоперам, которые </w:t>
            </w:r>
            <w:r w:rsidRPr="00C53123">
              <w:rPr>
                <w:rFonts w:ascii="Times New Roman" w:hAnsi="Times New Roman" w:cs="Times New Roman"/>
              </w:rPr>
              <w:lastRenderedPageBreak/>
              <w:t>также интересуются зелёными строительными решениями.</w:t>
            </w:r>
          </w:p>
          <w:p w14:paraId="56130A15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3B5DFB" w14:textId="50110269" w:rsidR="00C53123" w:rsidRPr="00C53123" w:rsidRDefault="00C53123" w:rsidP="00C5312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Эксплуатационные услуги:</w:t>
            </w:r>
          </w:p>
          <w:p w14:paraId="3391365C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Предоставление сервисов по управлению и обслуживанию зелёных домов после их ввода в эксплуатацию.</w:t>
            </w:r>
          </w:p>
          <w:p w14:paraId="64DF2888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3123">
              <w:rPr>
                <w:rFonts w:ascii="Times New Roman" w:hAnsi="Times New Roman" w:cs="Times New Roman"/>
                <w:b/>
                <w:bCs/>
              </w:rPr>
              <w:t>Отношения с потребителями и поставщиками:</w:t>
            </w:r>
          </w:p>
          <w:p w14:paraId="6022E3B0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75F76FE" w14:textId="52CE5DC7" w:rsidR="00C53123" w:rsidRPr="00C53123" w:rsidRDefault="00C53123" w:rsidP="00C5312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Сотрудничество с городскими органами и муниципалитетами:</w:t>
            </w:r>
          </w:p>
          <w:p w14:paraId="5464EBA1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Партнёрство с местными властями для выбора подходящих объектов для реконструкции и обеспечения поддержки в реализации проектов.</w:t>
            </w:r>
          </w:p>
          <w:p w14:paraId="76661585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DB624D2" w14:textId="56778DC1" w:rsidR="00C53123" w:rsidRPr="00C53123" w:rsidRDefault="00C53123" w:rsidP="00C5312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Взаимодействие с жителями города:</w:t>
            </w:r>
          </w:p>
          <w:p w14:paraId="1FAF4C48" w14:textId="77777777" w:rsid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Осуществление коммуникации и вовлечение местного сообщества для сбора обратной связи и учета предпочтений при реконструкции.</w:t>
            </w:r>
          </w:p>
          <w:p w14:paraId="7B39FA70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FAC6581" w14:textId="206B6D4E" w:rsidR="00C53123" w:rsidRPr="00C53123" w:rsidRDefault="00C53123" w:rsidP="00C5312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Сотрудничество с технологическими партнёрами:</w:t>
            </w:r>
          </w:p>
          <w:p w14:paraId="43BEEC4A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Партнёрство с компаниями, предоставляющими инновационные зелёные технологии и материалы.</w:t>
            </w:r>
          </w:p>
          <w:p w14:paraId="72B7065E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E7BB86A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  <w:b/>
                <w:bCs/>
              </w:rPr>
              <w:t>Привлечение ресурсов</w:t>
            </w:r>
            <w:r w:rsidRPr="00C53123">
              <w:rPr>
                <w:rFonts w:ascii="Times New Roman" w:hAnsi="Times New Roman" w:cs="Times New Roman"/>
              </w:rPr>
              <w:t>:</w:t>
            </w:r>
          </w:p>
          <w:p w14:paraId="3B5E72B4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88402D8" w14:textId="06BF3D37" w:rsidR="00C53123" w:rsidRPr="00C53123" w:rsidRDefault="00C53123" w:rsidP="00C5312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Инвестиции от финансовых институтов:</w:t>
            </w:r>
          </w:p>
          <w:p w14:paraId="0B6DFE4D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Поиск инвесторов, разделяющих интерес к устойчивым и зелёным проектам.</w:t>
            </w:r>
          </w:p>
          <w:p w14:paraId="52253122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AFF4E68" w14:textId="0D3069A6" w:rsidR="00C53123" w:rsidRPr="00C53123" w:rsidRDefault="00C53123" w:rsidP="00C5312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Государственные и муниципальные гранты:</w:t>
            </w:r>
          </w:p>
          <w:p w14:paraId="6F6FCF95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Заявки на гранты и субсидии в области устойчивого строительства и экологических инициатив.</w:t>
            </w:r>
          </w:p>
          <w:p w14:paraId="1DF9AB92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F7B853C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  <w:b/>
                <w:bCs/>
              </w:rPr>
              <w:t>Каналы продвижения и сбыта продукта</w:t>
            </w:r>
            <w:r w:rsidRPr="00C53123">
              <w:rPr>
                <w:rFonts w:ascii="Times New Roman" w:hAnsi="Times New Roman" w:cs="Times New Roman"/>
              </w:rPr>
              <w:t>:</w:t>
            </w:r>
          </w:p>
          <w:p w14:paraId="30B31D40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4DEC79" w14:textId="2A75FEDF" w:rsidR="00C53123" w:rsidRPr="00C53123" w:rsidRDefault="00C53123" w:rsidP="00C5312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Маркетинг и реклама:</w:t>
            </w:r>
          </w:p>
          <w:p w14:paraId="6E75BFF6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Использование цифровых и традиционных маркетинговых каналов для привлечения внимания к проектам и поддержания общественного интереса.</w:t>
            </w:r>
          </w:p>
          <w:p w14:paraId="5D0E6AF5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A228E35" w14:textId="397FA817" w:rsidR="00C53123" w:rsidRPr="00C53123" w:rsidRDefault="00C53123" w:rsidP="00C5312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Участие в выставках и конференциях:</w:t>
            </w:r>
          </w:p>
          <w:p w14:paraId="6AB6388E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Продвижение продукта через участие в отраслевых событиях, где можно продемонстрировать инновационные технологии.</w:t>
            </w:r>
          </w:p>
          <w:p w14:paraId="676F9B4E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2CFB9DF" w14:textId="7C49455E" w:rsidR="00C53123" w:rsidRPr="00C53123" w:rsidRDefault="00C53123" w:rsidP="00C5312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Сотрудничество с риэлторами:</w:t>
            </w:r>
          </w:p>
          <w:p w14:paraId="161A6360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Включение риэлторских компаний в процесс продажи реконструированных зданий.</w:t>
            </w:r>
          </w:p>
          <w:p w14:paraId="628A407C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DB613D7" w14:textId="6E59CB79" w:rsidR="00C53123" w:rsidRPr="00377DC2" w:rsidRDefault="00C53123" w:rsidP="00C5312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77DC2">
              <w:rPr>
                <w:rFonts w:ascii="Times New Roman" w:hAnsi="Times New Roman" w:cs="Times New Roman"/>
              </w:rPr>
              <w:lastRenderedPageBreak/>
              <w:t>Образовательные и информационные кампании:</w:t>
            </w:r>
          </w:p>
          <w:p w14:paraId="3D23F007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Разработка образовательных программ для местного сообщества и застройщиков о преимуществах и технологиях зелёного строительства.</w:t>
            </w:r>
          </w:p>
          <w:p w14:paraId="515AD962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6BC1CFA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  <w:b/>
                <w:bCs/>
              </w:rPr>
              <w:t>Партнёрства и социальная ответственность</w:t>
            </w:r>
            <w:r w:rsidRPr="00C53123">
              <w:rPr>
                <w:rFonts w:ascii="Times New Roman" w:hAnsi="Times New Roman" w:cs="Times New Roman"/>
              </w:rPr>
              <w:t>:</w:t>
            </w:r>
          </w:p>
          <w:p w14:paraId="19B073E5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657CD5C" w14:textId="14701C2D" w:rsidR="00C53123" w:rsidRPr="00377DC2" w:rsidRDefault="00C53123" w:rsidP="00C531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Сотрудничество с организациями по охране окружающей среды:</w:t>
            </w:r>
          </w:p>
          <w:p w14:paraId="616E0B2D" w14:textId="77777777" w:rsidR="00C5312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Партнёрство с неправительственными организациями для поддержки и продвижения зелёных инициатив.</w:t>
            </w:r>
          </w:p>
          <w:p w14:paraId="38D8BCC4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5AFA57F" w14:textId="11BEBE1E" w:rsidR="00C53123" w:rsidRPr="00C53123" w:rsidRDefault="00C53123" w:rsidP="00C531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Социальные проекты в сфере образования:</w:t>
            </w:r>
          </w:p>
          <w:p w14:paraId="4E6CE568" w14:textId="77777777" w:rsidR="00C53123" w:rsidRPr="00C53123" w:rsidRDefault="00C53123" w:rsidP="00C531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E6C51E" w14:textId="42A9B2AE" w:rsidR="00C967D3" w:rsidRPr="00C53123" w:rsidRDefault="00C53123" w:rsidP="00C53123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</w:rPr>
              <w:t>Реализация социальных проектов, направленных на повышение экологической грамотности и устойчивости в обществе.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81A9FA1" w14:textId="44F4F8D7" w:rsidR="00C967D3" w:rsidRDefault="00377D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DC2">
              <w:rPr>
                <w:rFonts w:ascii="Times New Roman" w:hAnsi="Times New Roman" w:cs="Times New Roman"/>
              </w:rPr>
              <w:t>Другие застройщики и девелоперы</w:t>
            </w:r>
          </w:p>
          <w:p w14:paraId="73D1C37D" w14:textId="04FB302B" w:rsidR="00377DC2" w:rsidRDefault="00377D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DC2">
              <w:rPr>
                <w:rFonts w:ascii="Times New Roman" w:hAnsi="Times New Roman" w:cs="Times New Roman"/>
              </w:rPr>
              <w:t>Энергоэффективные строительные компании</w:t>
            </w:r>
          </w:p>
          <w:p w14:paraId="018EE0C3" w14:textId="1C5D5E3D" w:rsidR="00377DC2" w:rsidRDefault="00377D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DC2">
              <w:rPr>
                <w:rFonts w:ascii="Times New Roman" w:hAnsi="Times New Roman" w:cs="Times New Roman"/>
              </w:rPr>
              <w:t>Инновационные стартапы</w:t>
            </w:r>
          </w:p>
          <w:p w14:paraId="12F79969" w14:textId="6B544EBB" w:rsidR="00377DC2" w:rsidRDefault="00377D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DC2">
              <w:rPr>
                <w:rFonts w:ascii="Times New Roman" w:hAnsi="Times New Roman" w:cs="Times New Roman"/>
              </w:rPr>
              <w:t>Крупные строительные компании</w:t>
            </w:r>
          </w:p>
          <w:p w14:paraId="790393B8" w14:textId="5203800D" w:rsidR="00377DC2" w:rsidRPr="006978B0" w:rsidRDefault="00377D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DC2">
              <w:rPr>
                <w:rFonts w:ascii="Times New Roman" w:hAnsi="Times New Roman" w:cs="Times New Roman"/>
              </w:rPr>
              <w:t>Компании по реконструкции и обновлению недвижимости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4A6CD142" w14:textId="2164E448" w:rsidR="0095165D" w:rsidRPr="0095165D" w:rsidRDefault="0095165D" w:rsidP="0095165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Инновационные зелёные решения:</w:t>
            </w:r>
          </w:p>
          <w:p w14:paraId="4BA4B322" w14:textId="77777777" w:rsid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Мы предлагаем передовые зелёные технологии, которые делают наши проекты уникальными. Это включает в себя использование современных энергоэффективных систем, материалов с низким уровнем углеродного следа и интеллектуальных систем управления.</w:t>
            </w:r>
          </w:p>
          <w:p w14:paraId="29605E5A" w14:textId="77777777" w:rsidR="0095165D" w:rsidRPr="0095165D" w:rsidRDefault="0095165D" w:rsidP="009516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B1E1D6" w14:textId="77D4E678" w:rsidR="0095165D" w:rsidRPr="0095165D" w:rsidRDefault="0095165D" w:rsidP="0095165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Экологическая ответственность:</w:t>
            </w:r>
          </w:p>
          <w:p w14:paraId="7A31A030" w14:textId="28FA2380" w:rsid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</w:t>
            </w:r>
            <w:r w:rsidRPr="0095165D">
              <w:rPr>
                <w:rFonts w:ascii="Times New Roman" w:hAnsi="Times New Roman" w:cs="Times New Roman"/>
              </w:rPr>
              <w:t xml:space="preserve"> активно стреми</w:t>
            </w:r>
            <w:r>
              <w:rPr>
                <w:rFonts w:ascii="Times New Roman" w:hAnsi="Times New Roman" w:cs="Times New Roman"/>
              </w:rPr>
              <w:t>м</w:t>
            </w:r>
            <w:r w:rsidRPr="0095165D">
              <w:rPr>
                <w:rFonts w:ascii="Times New Roman" w:hAnsi="Times New Roman" w:cs="Times New Roman"/>
              </w:rPr>
              <w:t>ся к созданию более устойчивой будущей среды. Реконструкция старых зданий подразумевает уменьшение воздействия на окружающую среду, что соответствует растущему запросу общества к экологичным решениям.</w:t>
            </w:r>
          </w:p>
          <w:p w14:paraId="6B7A364E" w14:textId="77777777" w:rsidR="0095165D" w:rsidRPr="0095165D" w:rsidRDefault="0095165D" w:rsidP="009516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A49742" w14:textId="54D7FD79" w:rsidR="0095165D" w:rsidRPr="0095165D" w:rsidRDefault="0095165D" w:rsidP="0095165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Рентабельность и стоимость вложений:</w:t>
            </w:r>
          </w:p>
          <w:p w14:paraId="024B978C" w14:textId="5A0F5514" w:rsid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 xml:space="preserve">Мы не только </w:t>
            </w:r>
            <w:r>
              <w:rPr>
                <w:rFonts w:ascii="Times New Roman" w:hAnsi="Times New Roman" w:cs="Times New Roman"/>
              </w:rPr>
              <w:t>стремимся обеспечить</w:t>
            </w:r>
            <w:r w:rsidRPr="0095165D">
              <w:rPr>
                <w:rFonts w:ascii="Times New Roman" w:hAnsi="Times New Roman" w:cs="Times New Roman"/>
              </w:rPr>
              <w:t xml:space="preserve"> устойчивость, но и увеличиваем стоимость устаревших зданий, что делает наши проекты экономически привлекательными для инвесторов и застройщиков.</w:t>
            </w:r>
          </w:p>
          <w:p w14:paraId="446702BA" w14:textId="77777777" w:rsidR="0095165D" w:rsidRPr="0095165D" w:rsidRDefault="0095165D" w:rsidP="009516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467597" w14:textId="71078107" w:rsidR="0095165D" w:rsidRPr="0095165D" w:rsidRDefault="0095165D" w:rsidP="0095165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Гармонизация с местным сообществом:</w:t>
            </w:r>
          </w:p>
          <w:p w14:paraId="0A1A1027" w14:textId="77777777" w:rsid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 xml:space="preserve">Мы активно взаимодействуем с местными обществами, учитываем их потребности и предоставляем пространство для обратной связи. Это способствует гармоничной интеграции проектов в окружающую среду </w:t>
            </w:r>
            <w:r w:rsidRPr="0095165D">
              <w:rPr>
                <w:rFonts w:ascii="Times New Roman" w:hAnsi="Times New Roman" w:cs="Times New Roman"/>
              </w:rPr>
              <w:lastRenderedPageBreak/>
              <w:t>и создает положительные взаимоотношения с населением.</w:t>
            </w:r>
          </w:p>
          <w:p w14:paraId="0A61566A" w14:textId="77777777" w:rsidR="0095165D" w:rsidRPr="0095165D" w:rsidRDefault="0095165D" w:rsidP="009516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F281C8" w14:textId="4044B12B" w:rsidR="0095165D" w:rsidRPr="0095165D" w:rsidRDefault="0095165D" w:rsidP="0095165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Комплексное обслуживание и поддержка:</w:t>
            </w:r>
          </w:p>
          <w:p w14:paraId="3E0C8AD6" w14:textId="2569BD6F" w:rsidR="00C967D3" w:rsidRP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После завершения проекта мы предоставляем комплексное обслуживание и поддержку, гарантируя долгосрочную эффективность наших решений и удовлетворение потребностей клиентов.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1D6857D2" w14:textId="76EC2EA5" w:rsidR="0095165D" w:rsidRPr="0095165D" w:rsidRDefault="0095165D" w:rsidP="009516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Инновационные Энергосберегающие Технологии:</w:t>
            </w:r>
          </w:p>
          <w:p w14:paraId="46FDDFA4" w14:textId="77777777" w:rsidR="0095165D" w:rsidRP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Реализация передовых технологий, позволяющих значительно сократить энергопотребление зданий и обеспечивающих максимальную эффективность в использовании возобновляемых источников энергии.</w:t>
            </w:r>
          </w:p>
          <w:p w14:paraId="1F256012" w14:textId="77777777" w:rsidR="0095165D" w:rsidRDefault="0095165D" w:rsidP="009516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B43DDAA" w14:textId="77777777" w:rsidR="0095165D" w:rsidRPr="0095165D" w:rsidRDefault="0095165D" w:rsidP="009516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61A478" w14:textId="3B08F981" w:rsidR="0095165D" w:rsidRPr="0095165D" w:rsidRDefault="0095165D" w:rsidP="009516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Экологическая Реконструкция:</w:t>
            </w:r>
          </w:p>
          <w:p w14:paraId="46EF40BF" w14:textId="77777777" w:rsidR="0095165D" w:rsidRP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Полный переход к экологически устойчивым строительным материалам и технологиям, что минимизирует негативное воздействие на окружающую среду и создает жилые пространства с низким углеродным следом.</w:t>
            </w:r>
          </w:p>
          <w:p w14:paraId="7C1D129D" w14:textId="77777777" w:rsidR="0095165D" w:rsidRPr="0095165D" w:rsidRDefault="0095165D" w:rsidP="009516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61BAD66" w14:textId="30124CAA" w:rsidR="0095165D" w:rsidRPr="0095165D" w:rsidRDefault="0095165D" w:rsidP="009516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Уникальный Дизайн и Архитектурные Решения:</w:t>
            </w:r>
          </w:p>
          <w:p w14:paraId="5ED7E4AA" w14:textId="77777777" w:rsidR="0095165D" w:rsidRP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Разработка инновационных архитектурных решений, которые восстанавливают старые здания, сохраняя их историческую ценность, но при этом придают им современный и стильный облик.</w:t>
            </w:r>
          </w:p>
          <w:p w14:paraId="199FB781" w14:textId="77777777" w:rsidR="0095165D" w:rsidRPr="0095165D" w:rsidRDefault="0095165D" w:rsidP="009516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1F82A92" w14:textId="1F4F807E" w:rsidR="0095165D" w:rsidRPr="0095165D" w:rsidRDefault="0095165D" w:rsidP="009516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Социальная Интеграция и Стимулирование Сообщества:</w:t>
            </w:r>
          </w:p>
          <w:p w14:paraId="4885F037" w14:textId="77777777" w:rsidR="0095165D" w:rsidRP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Внедрение проектов с акцентом на вовлечение местного сообщества в процесс реконструкции, создание общественных пространств и стимулирование социальной активности для улучшения общественной жизни.</w:t>
            </w:r>
          </w:p>
          <w:p w14:paraId="7C581980" w14:textId="77777777" w:rsidR="0095165D" w:rsidRPr="0095165D" w:rsidRDefault="0095165D" w:rsidP="009516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71D4F02" w14:textId="4AE4B4A5" w:rsidR="0095165D" w:rsidRPr="0095165D" w:rsidRDefault="0095165D" w:rsidP="009516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Гибкие Финансовые Модели:</w:t>
            </w:r>
          </w:p>
          <w:p w14:paraId="3A6D01BA" w14:textId="77777777" w:rsidR="0095165D" w:rsidRP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Предложение гибких финансовых моделей для инвесторов и покупателей, включая возможности субсидий, налоговых льгот и других финансовых стимулов, что делает инвестирование в проект более привлекательным.</w:t>
            </w:r>
          </w:p>
          <w:p w14:paraId="71B333B8" w14:textId="77777777" w:rsidR="0095165D" w:rsidRPr="0095165D" w:rsidRDefault="0095165D" w:rsidP="009516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D8B01FD" w14:textId="02D3FE7A" w:rsidR="0095165D" w:rsidRPr="0095165D" w:rsidRDefault="0095165D" w:rsidP="009516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Высокие Стандарты Качества и Безопасности:</w:t>
            </w:r>
          </w:p>
          <w:p w14:paraId="78D81A01" w14:textId="77777777" w:rsidR="0095165D" w:rsidRP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 xml:space="preserve">Соблюдение высоких стандартов качества и безопасности во всех этапах проекта, что </w:t>
            </w:r>
            <w:r w:rsidRPr="0095165D">
              <w:rPr>
                <w:rFonts w:ascii="Times New Roman" w:hAnsi="Times New Roman" w:cs="Times New Roman"/>
              </w:rPr>
              <w:lastRenderedPageBreak/>
              <w:t>обеспечивает долгосрочную устойчивость и доверие клиентов.</w:t>
            </w:r>
          </w:p>
          <w:p w14:paraId="1100CDAC" w14:textId="77777777" w:rsidR="0095165D" w:rsidRPr="0095165D" w:rsidRDefault="0095165D" w:rsidP="009516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A541D6" w14:textId="66DF0457" w:rsidR="0095165D" w:rsidRPr="0095165D" w:rsidRDefault="0095165D" w:rsidP="009516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Интеллектуальные Системы Управления:</w:t>
            </w:r>
          </w:p>
          <w:p w14:paraId="1FDB8968" w14:textId="77777777" w:rsidR="0095165D" w:rsidRP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Внедрение интеллектуальных систем управления в зданиях, что обеспечивает оптимальное потребление ресурсов, комфортные условия для жильцов и улучшенное обслуживание.</w:t>
            </w:r>
          </w:p>
          <w:p w14:paraId="68554A1B" w14:textId="77777777" w:rsidR="0095165D" w:rsidRPr="0095165D" w:rsidRDefault="0095165D" w:rsidP="009516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3A57A8" w14:textId="2B08DBA8" w:rsidR="0095165D" w:rsidRPr="0095165D" w:rsidRDefault="0095165D" w:rsidP="009516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Сеть Партнёров и Экосистема Устойчивости:</w:t>
            </w:r>
          </w:p>
          <w:p w14:paraId="51F86279" w14:textId="2B41C0BE" w:rsidR="00C967D3" w:rsidRPr="0095165D" w:rsidRDefault="0095165D" w:rsidP="0095165D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5165D">
              <w:rPr>
                <w:rFonts w:ascii="Times New Roman" w:hAnsi="Times New Roman" w:cs="Times New Roman"/>
              </w:rPr>
              <w:t>Создание сильной сети партнёров, включая государственные и общественные организации, а также компании-поставщики, для поддержки и совместного развития устойчивых проектов.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2D19FE5" w14:textId="42531016" w:rsidR="00A42D05" w:rsidRPr="00A42D05" w:rsidRDefault="00A42D05" w:rsidP="00A42D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Энергоэффективные Изоляционные Материалы:</w:t>
            </w:r>
          </w:p>
          <w:p w14:paraId="4EEFFB84" w14:textId="77777777" w:rsidR="00A42D05" w:rsidRDefault="00A42D05" w:rsidP="00A42D05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Использование инновационных энергоэффективных изоляционных материалов с высоким коэффициентом тепловой устойчивости для обеспечения эффективного сохранения тепла и снижения затрат на отопление и охлаждение.</w:t>
            </w:r>
          </w:p>
          <w:p w14:paraId="2A3C8D50" w14:textId="77777777" w:rsidR="00A42D05" w:rsidRPr="00A42D05" w:rsidRDefault="00A42D05" w:rsidP="00A42D0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6CCD7A" w14:textId="3BACB9D9" w:rsidR="00A42D05" w:rsidRPr="00A42D05" w:rsidRDefault="00A42D05" w:rsidP="00A42D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Системы Возобновляемой Энергии:</w:t>
            </w:r>
          </w:p>
          <w:p w14:paraId="35138641" w14:textId="77777777" w:rsidR="00A42D05" w:rsidRDefault="00A42D05" w:rsidP="00A42D05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Интеграция солнечных панелей, ветрогенераторов и других систем возобновляемой энергии для генерации чистой электроэнергии, что снижает зависимость от традиционных источников энергии.</w:t>
            </w:r>
          </w:p>
          <w:p w14:paraId="1AA017FD" w14:textId="77777777" w:rsidR="00A42D05" w:rsidRPr="00A42D05" w:rsidRDefault="00A42D05" w:rsidP="00A42D0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A03D92" w14:textId="1FEBEAB9" w:rsidR="00A42D05" w:rsidRPr="00A42D05" w:rsidRDefault="00A42D05" w:rsidP="00A42D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Интеллектуальные Системы Управления:</w:t>
            </w:r>
          </w:p>
          <w:p w14:paraId="6766E2D4" w14:textId="77777777" w:rsidR="00A42D05" w:rsidRDefault="00A42D05" w:rsidP="00A42D05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Внедрение интеллектуальных систем управления для оптимизации потребления энергии, управления освещением, отоплением и кондиционированием воздуха, что повышает эффективность и комфорт жильцов.</w:t>
            </w:r>
          </w:p>
          <w:p w14:paraId="4F952ACD" w14:textId="77777777" w:rsidR="00A42D05" w:rsidRPr="00A42D05" w:rsidRDefault="00A42D05" w:rsidP="00A42D0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DFCB10" w14:textId="5FEEB11C" w:rsidR="00A42D05" w:rsidRPr="00A42D05" w:rsidRDefault="00A42D05" w:rsidP="00A42D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Системы Водосбережения и Переработки:</w:t>
            </w:r>
          </w:p>
          <w:p w14:paraId="6D7E143A" w14:textId="77777777" w:rsidR="00A42D05" w:rsidRDefault="00A42D05" w:rsidP="00A42D05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Разработка систем сбора и повторного использования дождевой воды, а также технологий для очистки и повторного использования сточных вод, что способствует уменьшению потребления пресной воды.</w:t>
            </w:r>
          </w:p>
          <w:p w14:paraId="132ACD9C" w14:textId="77777777" w:rsidR="00A42D05" w:rsidRPr="00A42D05" w:rsidRDefault="00A42D05" w:rsidP="00A42D0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92E9A8" w14:textId="4AF3570B" w:rsidR="00A42D05" w:rsidRPr="00A42D05" w:rsidRDefault="00A42D05" w:rsidP="00A42D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Энергосберегающие Окна и Двери:</w:t>
            </w:r>
          </w:p>
          <w:p w14:paraId="561AA700" w14:textId="77777777" w:rsidR="00A42D05" w:rsidRDefault="00A42D05" w:rsidP="00A42D05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 xml:space="preserve">Установка окон и дверей с высокой теплозащитой и улучшенными свойствами </w:t>
            </w:r>
            <w:r w:rsidRPr="00A42D05">
              <w:rPr>
                <w:rFonts w:ascii="Times New Roman" w:hAnsi="Times New Roman" w:cs="Times New Roman"/>
              </w:rPr>
              <w:lastRenderedPageBreak/>
              <w:t>звукоизоляции, снижающих теплопотери и обеспечивающих комфортное проживание.</w:t>
            </w:r>
          </w:p>
          <w:p w14:paraId="0266D4F5" w14:textId="77777777" w:rsidR="00A42D05" w:rsidRPr="00A42D05" w:rsidRDefault="00A42D05" w:rsidP="00A42D0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293F12" w14:textId="6BF18AB3" w:rsidR="00A42D05" w:rsidRPr="00A42D05" w:rsidRDefault="00A42D05" w:rsidP="00A42D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Материалы с Низким Уровнем Углеродного Следа:</w:t>
            </w:r>
          </w:p>
          <w:p w14:paraId="216571C7" w14:textId="77777777" w:rsidR="00A42D05" w:rsidRDefault="00A42D05" w:rsidP="00A42D05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Применение строительных материалов с минимальным уровнем углеродного следа, включая переработанные и экологически чистые компоненты.</w:t>
            </w:r>
          </w:p>
          <w:p w14:paraId="68C60871" w14:textId="77777777" w:rsidR="00A42D05" w:rsidRPr="00A42D05" w:rsidRDefault="00A42D05" w:rsidP="00A42D0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DFD989" w14:textId="321FD0A7" w:rsidR="00A42D05" w:rsidRPr="00A42D05" w:rsidRDefault="00A42D05" w:rsidP="00A42D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Системы Умного Дома:</w:t>
            </w:r>
          </w:p>
          <w:p w14:paraId="7EA936FB" w14:textId="77777777" w:rsidR="00A42D05" w:rsidRDefault="00A42D05" w:rsidP="00A42D05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Интеграция технологий умного дома для удаленного управления и мониторинга различных систем, повышая удобство и безопасность для жильцов.</w:t>
            </w:r>
          </w:p>
          <w:p w14:paraId="1D990951" w14:textId="77777777" w:rsidR="00A42D05" w:rsidRDefault="00A42D05" w:rsidP="00A42D0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80EAAD" w14:textId="77777777" w:rsidR="00A42D05" w:rsidRPr="00A42D05" w:rsidRDefault="00A42D05" w:rsidP="00A42D0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C5AAE3" w14:textId="393F75B8" w:rsidR="00A42D05" w:rsidRPr="00A42D05" w:rsidRDefault="00A42D05" w:rsidP="00A42D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Устойчивые Ландшафтные Решения:</w:t>
            </w:r>
          </w:p>
          <w:p w14:paraId="65399D88" w14:textId="77777777" w:rsidR="00A42D05" w:rsidRDefault="00A42D05" w:rsidP="00A42D05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Разработка устойчивых ландшафтных решений, включая зелёные крыши, вертикальные сады и общественные пространства, способствующих экологической устойчивости и улучшению качества воздуха.</w:t>
            </w:r>
          </w:p>
          <w:p w14:paraId="61F8C061" w14:textId="77777777" w:rsidR="00A42D05" w:rsidRPr="00A42D05" w:rsidRDefault="00A42D05" w:rsidP="00A42D0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71B22A" w14:textId="44DB55CE" w:rsidR="00A42D05" w:rsidRPr="00A42D05" w:rsidRDefault="00A42D05" w:rsidP="00A42D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Технологии Разделения и Утилизации Отходов:</w:t>
            </w:r>
          </w:p>
          <w:p w14:paraId="23CCB5A0" w14:textId="77777777" w:rsidR="00A42D05" w:rsidRDefault="00A42D05" w:rsidP="00A42D05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Внедрение систем для сбора и разделения отходов с целью их дальнейшей переработки и утилизации, что содействует уменьшению экологического воздействия.</w:t>
            </w:r>
          </w:p>
          <w:p w14:paraId="0DA26050" w14:textId="77777777" w:rsidR="00A42D05" w:rsidRPr="00A42D05" w:rsidRDefault="00A42D05" w:rsidP="00A42D0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AAF9AE" w14:textId="59B71D5A" w:rsidR="00A42D05" w:rsidRPr="00A42D05" w:rsidRDefault="00A42D05" w:rsidP="00A42D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Устойчивые Системы Безопасности:</w:t>
            </w:r>
          </w:p>
          <w:p w14:paraId="5E1B8487" w14:textId="07394A3A" w:rsidR="00C967D3" w:rsidRPr="00A42D05" w:rsidRDefault="00A42D05" w:rsidP="00A42D05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A42D05">
              <w:rPr>
                <w:rFonts w:ascii="Times New Roman" w:hAnsi="Times New Roman" w:cs="Times New Roman"/>
              </w:rPr>
              <w:t>Разработка интегрированных систем безопасности с использованием технологий искусственного интеллекта для обеспечения безопасности и комфорта проживающих.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5D10AA8" w14:textId="6811EA70" w:rsidR="009F450C" w:rsidRPr="009F450C" w:rsidRDefault="009F450C" w:rsidP="009F450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Исследование и Развитие:</w:t>
            </w:r>
          </w:p>
          <w:p w14:paraId="7F92A246" w14:textId="77777777" w:rsidR="009F450C" w:rsidRPr="009F450C" w:rsidRDefault="009F450C" w:rsidP="009F450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Внутренние Процессы: Формирование исследовательских команд для постоянного отслеживания новых технологий и методов зелёного строительства.</w:t>
            </w:r>
          </w:p>
          <w:p w14:paraId="37685011" w14:textId="77777777" w:rsidR="009F450C" w:rsidRPr="009F450C" w:rsidRDefault="009F450C" w:rsidP="009F450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Партнерские Возможности: Сотрудничество с инновационными стартапами, университетами и научными институтами для обмена знаниями и технологическими разработками.</w:t>
            </w:r>
          </w:p>
          <w:p w14:paraId="09E2B8F6" w14:textId="77777777" w:rsidR="009F450C" w:rsidRP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98FEDDA" w14:textId="07977A2C" w:rsidR="009F450C" w:rsidRPr="009F450C" w:rsidRDefault="009F450C" w:rsidP="009F450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Проектирование и Планирование:</w:t>
            </w:r>
          </w:p>
          <w:p w14:paraId="51A4B111" w14:textId="77777777" w:rsidR="009F450C" w:rsidRPr="009F450C" w:rsidRDefault="009F450C" w:rsidP="009F450C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Внутренние Процессы: Установление эффективных команд для архитектурного проектирования, инженерных расчетов и стратегического планирования реконструкций.</w:t>
            </w:r>
          </w:p>
          <w:p w14:paraId="3629B018" w14:textId="77777777" w:rsidR="009F450C" w:rsidRPr="009F450C" w:rsidRDefault="009F450C" w:rsidP="009F450C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 xml:space="preserve">Партнерские Возможности: Сотрудничество с архитектурными бюро, инженерными </w:t>
            </w:r>
            <w:r w:rsidRPr="009F450C">
              <w:rPr>
                <w:rFonts w:ascii="Times New Roman" w:hAnsi="Times New Roman" w:cs="Times New Roman"/>
              </w:rPr>
              <w:lastRenderedPageBreak/>
              <w:t>компаниями и государственными органами для обеспечения высокого уровня профессионализма и соответствия стандартам.</w:t>
            </w:r>
          </w:p>
          <w:p w14:paraId="7903676F" w14:textId="77777777" w:rsidR="009F450C" w:rsidRP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CFDED46" w14:textId="51AFDC1B" w:rsidR="009F450C" w:rsidRPr="009F450C" w:rsidRDefault="009F450C" w:rsidP="009F450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Экологическая Устойчивость и Сертификация:</w:t>
            </w:r>
          </w:p>
          <w:p w14:paraId="3484A2EC" w14:textId="77777777" w:rsidR="009F450C" w:rsidRPr="009F450C" w:rsidRDefault="009F450C" w:rsidP="009F450C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Внутренние Процессы: Разработка внутренних стандартов для обеспечения высоких экологических параметров и сертификации.</w:t>
            </w:r>
          </w:p>
          <w:p w14:paraId="5F6B0163" w14:textId="77777777" w:rsidR="009F450C" w:rsidRPr="009F450C" w:rsidRDefault="009F450C" w:rsidP="009F450C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Партнерские Возможности: Партнерство с организациями по сертификации, создание стратегических союзов для поддержки обеспечения зелёных стандартов.</w:t>
            </w:r>
          </w:p>
          <w:p w14:paraId="0FFC4797" w14:textId="77777777" w:rsid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275336F" w14:textId="77777777" w:rsid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508A902" w14:textId="77777777" w:rsid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4FC0A85" w14:textId="77777777" w:rsidR="009F450C" w:rsidRP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D2287E9" w14:textId="0066BFC5" w:rsidR="009F450C" w:rsidRPr="009F450C" w:rsidRDefault="009F450C" w:rsidP="009F450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Строительство и Реконструкция:</w:t>
            </w:r>
          </w:p>
          <w:p w14:paraId="70C4BFAC" w14:textId="77777777" w:rsidR="009F450C" w:rsidRPr="009F450C" w:rsidRDefault="009F450C" w:rsidP="009F450C">
            <w:pPr>
              <w:pStyle w:val="a3"/>
              <w:numPr>
                <w:ilvl w:val="0"/>
                <w:numId w:val="21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Внутренние Процессы: Эффективное управление строительными процессами, внедрение системы контроля качества.</w:t>
            </w:r>
          </w:p>
          <w:p w14:paraId="46FA1502" w14:textId="77777777" w:rsidR="009F450C" w:rsidRPr="009F450C" w:rsidRDefault="009F450C" w:rsidP="009F450C">
            <w:pPr>
              <w:pStyle w:val="a3"/>
              <w:numPr>
                <w:ilvl w:val="0"/>
                <w:numId w:val="21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Партнерские Возможности: Сотрудничество с подрядными компаниями, местными строительными организациями и образовательными учреждениями для поддержки кадрового потенциала.</w:t>
            </w:r>
          </w:p>
          <w:p w14:paraId="06B4F4EC" w14:textId="77777777" w:rsidR="009F450C" w:rsidRP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76EEE1B" w14:textId="391B27CE" w:rsidR="009F450C" w:rsidRPr="009F450C" w:rsidRDefault="009F450C" w:rsidP="009F450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Социальное Взаимодействие и Вовлечение Сообщества:</w:t>
            </w:r>
          </w:p>
          <w:p w14:paraId="25B17DF8" w14:textId="77777777" w:rsidR="009F450C" w:rsidRPr="009F450C" w:rsidRDefault="009F450C" w:rsidP="009F450C">
            <w:pPr>
              <w:pStyle w:val="a3"/>
              <w:numPr>
                <w:ilvl w:val="0"/>
                <w:numId w:val="22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Внутренние Процессы: Разработка программ социальной ответственности и коммуникации с местными сообществами.</w:t>
            </w:r>
          </w:p>
          <w:p w14:paraId="253A5CC0" w14:textId="77777777" w:rsidR="009F450C" w:rsidRPr="009F450C" w:rsidRDefault="009F450C" w:rsidP="009F450C">
            <w:pPr>
              <w:pStyle w:val="a3"/>
              <w:numPr>
                <w:ilvl w:val="0"/>
                <w:numId w:val="22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Партнерские Возможности: Партнерство с неправительственными организациями, создание совместных проектов для участия местных жителей.</w:t>
            </w:r>
          </w:p>
          <w:p w14:paraId="294EBB4D" w14:textId="77777777" w:rsidR="009F450C" w:rsidRP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9082F25" w14:textId="6B0506AF" w:rsidR="009F450C" w:rsidRPr="009F450C" w:rsidRDefault="009F450C" w:rsidP="009F450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Финансовые Моделирование и Управление:</w:t>
            </w:r>
          </w:p>
          <w:p w14:paraId="6A056878" w14:textId="77777777" w:rsidR="009F450C" w:rsidRPr="009F450C" w:rsidRDefault="009F450C" w:rsidP="009F450C">
            <w:pPr>
              <w:pStyle w:val="a3"/>
              <w:numPr>
                <w:ilvl w:val="0"/>
                <w:numId w:val="23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Внутренние Процессы: Разработка гибких финансовых моделей, управление бюджетами и финансовой отчётностью.</w:t>
            </w:r>
          </w:p>
          <w:p w14:paraId="6C85AF1D" w14:textId="77777777" w:rsidR="009F450C" w:rsidRPr="009F450C" w:rsidRDefault="009F450C" w:rsidP="009F450C">
            <w:pPr>
              <w:pStyle w:val="a3"/>
              <w:numPr>
                <w:ilvl w:val="0"/>
                <w:numId w:val="23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Партнерские Возможности: Сотрудничество с финансовыми институтами, банками и инвестиционными фондами для обеспечения финансирования проектов.</w:t>
            </w:r>
          </w:p>
          <w:p w14:paraId="6C100491" w14:textId="77777777" w:rsidR="009F450C" w:rsidRP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9B2BA5F" w14:textId="585ADE84" w:rsidR="009F450C" w:rsidRPr="009F450C" w:rsidRDefault="009F450C" w:rsidP="009F450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Маркетинг и Продвижение:</w:t>
            </w:r>
          </w:p>
          <w:p w14:paraId="58A4B65C" w14:textId="77777777" w:rsidR="009F450C" w:rsidRPr="009F450C" w:rsidRDefault="009F450C" w:rsidP="009F450C">
            <w:pPr>
              <w:pStyle w:val="a3"/>
              <w:numPr>
                <w:ilvl w:val="0"/>
                <w:numId w:val="24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Внутренние Процессы: Разработка маркетинговых стратегий и программ продвижения, управление образом бренда.</w:t>
            </w:r>
          </w:p>
          <w:p w14:paraId="41F4DE55" w14:textId="77777777" w:rsidR="009F450C" w:rsidRPr="009F450C" w:rsidRDefault="009F450C" w:rsidP="009F450C">
            <w:pPr>
              <w:pStyle w:val="a3"/>
              <w:numPr>
                <w:ilvl w:val="0"/>
                <w:numId w:val="24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 xml:space="preserve">Партнерские Возможности: Партнерство с маркетинговыми агентствами, социальными медиа и благотворительными </w:t>
            </w:r>
            <w:r w:rsidRPr="009F450C">
              <w:rPr>
                <w:rFonts w:ascii="Times New Roman" w:hAnsi="Times New Roman" w:cs="Times New Roman"/>
              </w:rPr>
              <w:lastRenderedPageBreak/>
              <w:t>организациями для расширения видимости проектов.</w:t>
            </w:r>
          </w:p>
          <w:p w14:paraId="688DEA93" w14:textId="77777777" w:rsidR="009F450C" w:rsidRP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4643F0E" w14:textId="14C1CA21" w:rsidR="009F450C" w:rsidRPr="009F450C" w:rsidRDefault="009F450C" w:rsidP="009F450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Управление Постпродажным Обслуживанием и Отзывами:</w:t>
            </w:r>
          </w:p>
          <w:p w14:paraId="44D3E895" w14:textId="77777777" w:rsidR="009F450C" w:rsidRPr="009F450C" w:rsidRDefault="009F450C" w:rsidP="009F450C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Внутренние Процессы: Организация системы технической поддержки и обслуживания для жильцов.</w:t>
            </w:r>
          </w:p>
          <w:p w14:paraId="108E7692" w14:textId="77777777" w:rsidR="009F450C" w:rsidRPr="009F450C" w:rsidRDefault="009F450C" w:rsidP="009F450C">
            <w:pPr>
              <w:pStyle w:val="a3"/>
              <w:numPr>
                <w:ilvl w:val="0"/>
                <w:numId w:val="25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Партнерские Возможности: Сотрудничество с услугами управления недвижимостью и технической поддержки для обеспечения высокого уровня обслуживания после завершения проектов.</w:t>
            </w:r>
          </w:p>
          <w:p w14:paraId="4C2A8614" w14:textId="77777777" w:rsidR="009F450C" w:rsidRP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0293B8" w14:textId="6988D133" w:rsidR="009F450C" w:rsidRPr="009F450C" w:rsidRDefault="009F450C" w:rsidP="009F450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Непрерывное Обучение и Развитие Персонала:</w:t>
            </w:r>
          </w:p>
          <w:p w14:paraId="6AE9CB10" w14:textId="77777777" w:rsidR="009F450C" w:rsidRPr="009F450C" w:rsidRDefault="009F450C" w:rsidP="009F450C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Внутренние Процессы: Организация обучения для сотрудников по последним технологическим и индустриальным трендам.</w:t>
            </w:r>
          </w:p>
          <w:p w14:paraId="2620211F" w14:textId="77777777" w:rsidR="009F450C" w:rsidRPr="009F450C" w:rsidRDefault="009F450C" w:rsidP="009F450C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Партнерские Возможности: Партнерство с образовательными учреждениями и тренинговыми центрами для обеспечения высокого уровня компетенций персонала.</w:t>
            </w:r>
          </w:p>
          <w:p w14:paraId="5BC10185" w14:textId="77777777" w:rsidR="009F450C" w:rsidRPr="009F450C" w:rsidRDefault="009F450C" w:rsidP="009F45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16EE92" w14:textId="40FCA65F" w:rsidR="009F450C" w:rsidRPr="009F450C" w:rsidRDefault="009F450C" w:rsidP="009F450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Мониторинг и Оценка Эффективности:</w:t>
            </w:r>
          </w:p>
          <w:p w14:paraId="26CB3407" w14:textId="77777777" w:rsidR="009F450C" w:rsidRPr="009F450C" w:rsidRDefault="009F450C" w:rsidP="009F450C">
            <w:pPr>
              <w:pStyle w:val="a3"/>
              <w:numPr>
                <w:ilvl w:val="0"/>
                <w:numId w:val="27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Внутренние Процессы: Внедрение систем мониторинга для оценки энергопотребления, экологической эффективности и уровня удовлетворенности клиентов.</w:t>
            </w:r>
          </w:p>
          <w:p w14:paraId="47ABB3ED" w14:textId="5C97B3FA" w:rsidR="00C967D3" w:rsidRPr="009F450C" w:rsidRDefault="009F450C" w:rsidP="009F450C">
            <w:pPr>
              <w:pStyle w:val="a3"/>
              <w:numPr>
                <w:ilvl w:val="0"/>
                <w:numId w:val="27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9F450C">
              <w:rPr>
                <w:rFonts w:ascii="Times New Roman" w:hAnsi="Times New Roman" w:cs="Times New Roman"/>
              </w:rPr>
              <w:t>Партнерские Возможности: Сотрудничество с технологическими компаниями для разработки инновационных инструментов мониторинга и анализа данных.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18F794E3" w14:textId="46CC8156" w:rsidR="004504F0" w:rsidRPr="004504F0" w:rsidRDefault="004504F0" w:rsidP="004504F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Энергоэффективность:</w:t>
            </w:r>
          </w:p>
          <w:p w14:paraId="6D17787E" w14:textId="77777777" w:rsidR="004504F0" w:rsidRPr="004504F0" w:rsidRDefault="004504F0" w:rsidP="004504F0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Качественные Характеристики: Применение передовых изоляционных материалов и интеграция энергоэффективных технологий.</w:t>
            </w:r>
          </w:p>
          <w:p w14:paraId="3876642C" w14:textId="77777777" w:rsidR="004504F0" w:rsidRPr="004504F0" w:rsidRDefault="004504F0" w:rsidP="004504F0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Количественные Характеристики: Снижение расходов на энергию на X% по сравнению с традиционными домами.</w:t>
            </w:r>
          </w:p>
          <w:p w14:paraId="3D1D3BF3" w14:textId="77777777" w:rsidR="004504F0" w:rsidRPr="004504F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C6385FB" w14:textId="5F03D92F" w:rsidR="004504F0" w:rsidRPr="004504F0" w:rsidRDefault="004504F0" w:rsidP="004504F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Экологическая Устойчивость:</w:t>
            </w:r>
          </w:p>
          <w:p w14:paraId="0117C27B" w14:textId="77777777" w:rsidR="004504F0" w:rsidRPr="004504F0" w:rsidRDefault="004504F0" w:rsidP="004504F0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Качественные Характеристики: Использование материалов с низким углеродным следом и систем переработки отходов.</w:t>
            </w:r>
          </w:p>
          <w:p w14:paraId="078CA96D" w14:textId="77777777" w:rsidR="004504F0" w:rsidRPr="004504F0" w:rsidRDefault="004504F0" w:rsidP="004504F0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Количественные Характеристики: Уменьшение углеродного следа на Y тонн в год на каждый реконструированный дом.</w:t>
            </w:r>
          </w:p>
          <w:p w14:paraId="2D1CA1E1" w14:textId="77777777" w:rsidR="004504F0" w:rsidRPr="004504F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0CBB037" w14:textId="0C3328E6" w:rsidR="004504F0" w:rsidRPr="004504F0" w:rsidRDefault="004504F0" w:rsidP="004504F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Интеллектуальные Системы Управления:</w:t>
            </w:r>
          </w:p>
          <w:p w14:paraId="41340067" w14:textId="77777777" w:rsidR="004504F0" w:rsidRPr="004504F0" w:rsidRDefault="004504F0" w:rsidP="004504F0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Качественные Характеристики: Внедрение системы умного дома для оптимизации управления энергопотреблением.</w:t>
            </w:r>
          </w:p>
          <w:p w14:paraId="030041C5" w14:textId="77777777" w:rsidR="004504F0" w:rsidRPr="004504F0" w:rsidRDefault="004504F0" w:rsidP="004504F0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lastRenderedPageBreak/>
              <w:t>Количественные Характеристики: Сокращение затрат на энергию на Z% благодаря автоматизированному управлению.</w:t>
            </w:r>
          </w:p>
          <w:p w14:paraId="01D535DB" w14:textId="77777777" w:rsidR="004504F0" w:rsidRPr="004504F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5E06EA1" w14:textId="74413A57" w:rsidR="004504F0" w:rsidRPr="004504F0" w:rsidRDefault="004504F0" w:rsidP="004504F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Строительные Материалы и Технологии:</w:t>
            </w:r>
          </w:p>
          <w:p w14:paraId="4E00FC9D" w14:textId="77777777" w:rsidR="004504F0" w:rsidRPr="004504F0" w:rsidRDefault="004504F0" w:rsidP="004504F0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Качественные Характеристики: Использование инновационных строительных материалов, обеспечивающих прочность и долговечность.</w:t>
            </w:r>
          </w:p>
          <w:p w14:paraId="16E802FB" w14:textId="77777777" w:rsidR="004504F0" w:rsidRPr="004504F0" w:rsidRDefault="004504F0" w:rsidP="004504F0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Количественные Характеристики: Увеличение срока службы зданий на W лет по сравнению со стандартными решениями.</w:t>
            </w:r>
          </w:p>
          <w:p w14:paraId="4FE3F65D" w14:textId="77777777" w:rsidR="004504F0" w:rsidRPr="004504F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A12EE7F" w14:textId="498EEDAC" w:rsidR="004504F0" w:rsidRPr="004504F0" w:rsidRDefault="004504F0" w:rsidP="004504F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Системы Возобновляемой Энергии:</w:t>
            </w:r>
          </w:p>
          <w:p w14:paraId="035447CC" w14:textId="77777777" w:rsidR="004504F0" w:rsidRPr="004504F0" w:rsidRDefault="004504F0" w:rsidP="004504F0">
            <w:pPr>
              <w:pStyle w:val="a3"/>
              <w:numPr>
                <w:ilvl w:val="0"/>
                <w:numId w:val="33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Качественные Характеристики: Интеграция солнечных панелей, ветрогенераторов для генерации чистой электроэнергии.</w:t>
            </w:r>
          </w:p>
          <w:p w14:paraId="5352FF6D" w14:textId="77777777" w:rsidR="004504F0" w:rsidRPr="004504F0" w:rsidRDefault="004504F0" w:rsidP="004504F0">
            <w:pPr>
              <w:pStyle w:val="a3"/>
              <w:numPr>
                <w:ilvl w:val="0"/>
                <w:numId w:val="33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Количественные Характеристики: Обеспечение X% электроэнергии из возобновляемых источников.</w:t>
            </w:r>
          </w:p>
          <w:p w14:paraId="3E583C5A" w14:textId="77777777" w:rsidR="004504F0" w:rsidRPr="004504F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38AEB0" w14:textId="4D9CA29E" w:rsidR="004504F0" w:rsidRPr="004504F0" w:rsidRDefault="004504F0" w:rsidP="004504F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Устойчивые Ландшафтные Решения:</w:t>
            </w:r>
          </w:p>
          <w:p w14:paraId="1F927865" w14:textId="77777777" w:rsidR="004504F0" w:rsidRPr="004504F0" w:rsidRDefault="004504F0" w:rsidP="004504F0">
            <w:pPr>
              <w:pStyle w:val="a3"/>
              <w:numPr>
                <w:ilvl w:val="0"/>
                <w:numId w:val="34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Качественные Характеристики: Создание зелёных крыш, вертикальных садов и общественных пространств.</w:t>
            </w:r>
          </w:p>
          <w:p w14:paraId="51218817" w14:textId="77777777" w:rsidR="004504F0" w:rsidRPr="004504F0" w:rsidRDefault="004504F0" w:rsidP="004504F0">
            <w:pPr>
              <w:pStyle w:val="a3"/>
              <w:numPr>
                <w:ilvl w:val="0"/>
                <w:numId w:val="34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Количественные Характеристики: Увеличение общей площади зелёных зон на Y%.</w:t>
            </w:r>
          </w:p>
          <w:p w14:paraId="43C9E870" w14:textId="77777777" w:rsidR="004504F0" w:rsidRPr="004504F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BA9E9CE" w14:textId="75F2A6D6" w:rsidR="004504F0" w:rsidRPr="004504F0" w:rsidRDefault="004504F0" w:rsidP="004504F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Инновационный Дизайн:</w:t>
            </w:r>
          </w:p>
          <w:p w14:paraId="507B6099" w14:textId="77777777" w:rsidR="004504F0" w:rsidRPr="004504F0" w:rsidRDefault="004504F0" w:rsidP="004504F0">
            <w:pPr>
              <w:pStyle w:val="a3"/>
              <w:numPr>
                <w:ilvl w:val="0"/>
                <w:numId w:val="35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Качественные Характеристики: Архитектурные решения, сохраняющие историческую ценность и придающие современный облик.</w:t>
            </w:r>
          </w:p>
          <w:p w14:paraId="2835A27A" w14:textId="77777777" w:rsidR="004504F0" w:rsidRPr="004504F0" w:rsidRDefault="004504F0" w:rsidP="004504F0">
            <w:pPr>
              <w:pStyle w:val="a3"/>
              <w:numPr>
                <w:ilvl w:val="0"/>
                <w:numId w:val="35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Количественные Характеристики: Получение Z% признания в архитектурных кругах и общественности.</w:t>
            </w:r>
          </w:p>
          <w:p w14:paraId="334E3301" w14:textId="77777777" w:rsidR="004504F0" w:rsidRPr="004504F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BFC6FE4" w14:textId="5F63C37D" w:rsidR="004504F0" w:rsidRPr="004504F0" w:rsidRDefault="004504F0" w:rsidP="004504F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Финансовые Преимущества:</w:t>
            </w:r>
          </w:p>
          <w:p w14:paraId="3E5D3354" w14:textId="77777777" w:rsidR="004504F0" w:rsidRPr="004504F0" w:rsidRDefault="004504F0" w:rsidP="004504F0">
            <w:pPr>
              <w:pStyle w:val="a3"/>
              <w:numPr>
                <w:ilvl w:val="0"/>
                <w:numId w:val="36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Качественные Характеристики: Гибкие финансовые модели, включая субсидии, льготы и стимулы.</w:t>
            </w:r>
          </w:p>
          <w:p w14:paraId="1886EB85" w14:textId="77777777" w:rsidR="004504F0" w:rsidRPr="004504F0" w:rsidRDefault="004504F0" w:rsidP="004504F0">
            <w:pPr>
              <w:pStyle w:val="a3"/>
              <w:numPr>
                <w:ilvl w:val="0"/>
                <w:numId w:val="36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Количественные Характеристики: Снижение общих затрат на строительство и эксплуатацию на X% в сравнении с аналогами.</w:t>
            </w:r>
          </w:p>
          <w:p w14:paraId="1F57D243" w14:textId="77777777" w:rsidR="004504F0" w:rsidRPr="004504F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0DA979A" w14:textId="2DC6301D" w:rsidR="004504F0" w:rsidRPr="004504F0" w:rsidRDefault="004504F0" w:rsidP="004504F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Участие Сообщества:</w:t>
            </w:r>
          </w:p>
          <w:p w14:paraId="5CF6A857" w14:textId="77777777" w:rsidR="004504F0" w:rsidRPr="004504F0" w:rsidRDefault="004504F0" w:rsidP="004504F0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Качественные Характеристики: Вовлечение местного сообщества в процесс принятия решений и социальных инициатив.</w:t>
            </w:r>
          </w:p>
          <w:p w14:paraId="7DA4F0B0" w14:textId="77777777" w:rsidR="004504F0" w:rsidRPr="004504F0" w:rsidRDefault="004504F0" w:rsidP="004504F0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Количественные Характеристики: Проведение Y мероприятий с участием местных жителей.</w:t>
            </w:r>
          </w:p>
          <w:p w14:paraId="7AD23ABD" w14:textId="77777777" w:rsidR="004504F0" w:rsidRPr="004504F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B2B5404" w14:textId="5C4A028E" w:rsidR="004504F0" w:rsidRPr="004504F0" w:rsidRDefault="004504F0" w:rsidP="004504F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lastRenderedPageBreak/>
              <w:t>Обслуживание и Управление Послепродажным Обслуживанием:</w:t>
            </w:r>
          </w:p>
          <w:p w14:paraId="5842FC29" w14:textId="77777777" w:rsidR="004504F0" w:rsidRPr="004504F0" w:rsidRDefault="004504F0" w:rsidP="004504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Качественные Характеристики: Организация системы технической поддержки для обеспечения комфорта жильцов.</w:t>
            </w:r>
          </w:p>
          <w:p w14:paraId="4C7EE9EC" w14:textId="1CD0A184" w:rsidR="00C967D3" w:rsidRPr="004504F0" w:rsidRDefault="004504F0" w:rsidP="004504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229"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Количественные Характеристики: Повышение уровня удовлетворенности клиентов на W% по результатам опросов.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2ECCC640" w14:textId="200B1ED5" w:rsidR="00800298" w:rsidRPr="00800298" w:rsidRDefault="00800298" w:rsidP="00800298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Техническая Разработка и Проектирование:</w:t>
            </w:r>
          </w:p>
          <w:p w14:paraId="00DE56ED" w14:textId="77777777" w:rsid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Разработка технической документации и проектов по реконструкции, включающих в себя выбор энергосберегающих технологий, экологически безопасных строительных материалов, систем управления ресурсами, и других инноваций зелёного строительства.</w:t>
            </w:r>
          </w:p>
          <w:p w14:paraId="61B13CD7" w14:textId="77777777" w:rsid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FE8B7C9" w14:textId="77777777" w:rsidR="00800298" w:rsidRP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1CF1ADA" w14:textId="5E5D81C4" w:rsidR="00800298" w:rsidRPr="00800298" w:rsidRDefault="00800298" w:rsidP="00800298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Энергоэффективность и Сертификация:</w:t>
            </w:r>
          </w:p>
          <w:p w14:paraId="2145F47D" w14:textId="77777777" w:rsid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Внедрение мероприятий по повышению энергоэффективности зданий, включая улучшение теплоизоляции, использование энергосберегающих систем, и получение соответствующих сертификатов и стандартов.</w:t>
            </w:r>
          </w:p>
          <w:p w14:paraId="55E30B80" w14:textId="77777777" w:rsidR="00800298" w:rsidRP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48217A8" w14:textId="30682D21" w:rsidR="00800298" w:rsidRPr="00800298" w:rsidRDefault="00800298" w:rsidP="00800298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Экологически Устойчивые Материалы и Практики:</w:t>
            </w:r>
          </w:p>
          <w:p w14:paraId="3DD26FE2" w14:textId="77777777" w:rsid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Выбор и использование экологически устойчивых строительных материалов, а также внедрение практик зелёного строительства для снижения экологического воздействия.</w:t>
            </w:r>
          </w:p>
          <w:p w14:paraId="46B8AF41" w14:textId="77777777" w:rsidR="00800298" w:rsidRP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01B2143" w14:textId="3F0F6437" w:rsidR="00800298" w:rsidRPr="00800298" w:rsidRDefault="00800298" w:rsidP="00800298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Оптимизация Внутреннего Пространства:</w:t>
            </w:r>
          </w:p>
          <w:p w14:paraId="4BD7C6A7" w14:textId="77777777" w:rsid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Проектирование и реализация оптимальных внутренних планировок и интерьеров, направленных на повышение комфорта и безопасности проживания.</w:t>
            </w:r>
          </w:p>
          <w:p w14:paraId="02B75142" w14:textId="77777777" w:rsidR="00800298" w:rsidRP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D86E2B3" w14:textId="22B97437" w:rsidR="00800298" w:rsidRPr="00800298" w:rsidRDefault="00800298" w:rsidP="00800298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Зелёные Зоны и Инфраструктура:</w:t>
            </w:r>
          </w:p>
          <w:p w14:paraId="2AB3A9B9" w14:textId="77777777" w:rsid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Создание и благоустройство зелёных зон вокруг зданий, а также обеспечение соответствующей инфраструктуры для улучшения качества городской среды.</w:t>
            </w:r>
          </w:p>
          <w:p w14:paraId="4AF61630" w14:textId="77777777" w:rsidR="00800298" w:rsidRP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B70AFB6" w14:textId="60252BDC" w:rsidR="00800298" w:rsidRPr="00800298" w:rsidRDefault="00800298" w:rsidP="00800298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Управление Ресурсами и Интеграция Технологий:</w:t>
            </w:r>
          </w:p>
          <w:p w14:paraId="6D11AF0F" w14:textId="77777777" w:rsid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Внедрение интеллектуальных систем управления ресурсами, таких как энергии, воды и отходов, для оптимизации их использования и интеграции современных технологий в управление домом.</w:t>
            </w:r>
          </w:p>
          <w:p w14:paraId="29AD0701" w14:textId="77777777" w:rsidR="00800298" w:rsidRP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566E12" w14:textId="620FA896" w:rsidR="00800298" w:rsidRPr="00800298" w:rsidRDefault="00800298" w:rsidP="00800298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Образовательные Инициативы и Информирование:</w:t>
            </w:r>
          </w:p>
          <w:p w14:paraId="1BC99796" w14:textId="77777777" w:rsid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 xml:space="preserve">Реализация программ образования и информирования, направленных на поднятие осведомленности о преимуществах зелёного </w:t>
            </w:r>
            <w:r w:rsidRPr="00800298">
              <w:rPr>
                <w:rFonts w:ascii="Times New Roman" w:hAnsi="Times New Roman" w:cs="Times New Roman"/>
              </w:rPr>
              <w:lastRenderedPageBreak/>
              <w:t>строительства среди клиентов, инвесторов и общественности.</w:t>
            </w:r>
          </w:p>
          <w:p w14:paraId="3F0925EE" w14:textId="77777777" w:rsidR="00800298" w:rsidRPr="00800298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F8956D4" w14:textId="444D36F3" w:rsidR="00800298" w:rsidRPr="00800298" w:rsidRDefault="00800298" w:rsidP="00800298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Финансовая Устойчивость и Инвестиции:</w:t>
            </w:r>
          </w:p>
          <w:p w14:paraId="5425697E" w14:textId="52D50CA8" w:rsidR="00346CE2" w:rsidRPr="006978B0" w:rsidRDefault="00800298" w:rsidP="008002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0298">
              <w:rPr>
                <w:rFonts w:ascii="Times New Roman" w:hAnsi="Times New Roman" w:cs="Times New Roman"/>
              </w:rPr>
              <w:t>Разработка финансовых моделей, обеспечивающих устойчивость проекта, включая привлечение инвестиций, участие в государственных программах и обеспечение финансовых льгот.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55660D60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677EFDA0" w:rsidR="00346CE2" w:rsidRPr="006978B0" w:rsidRDefault="00454A8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4A80">
              <w:rPr>
                <w:rFonts w:ascii="Times New Roman" w:hAnsi="Times New Roman" w:cs="Times New Roman"/>
              </w:rPr>
              <w:t>Проведён анализ ЦА</w:t>
            </w:r>
            <w:r>
              <w:rPr>
                <w:rFonts w:ascii="Times New Roman" w:hAnsi="Times New Roman" w:cs="Times New Roman"/>
              </w:rPr>
              <w:br/>
            </w:r>
            <w:r w:rsidRPr="00454A80">
              <w:rPr>
                <w:rFonts w:ascii="Times New Roman" w:hAnsi="Times New Roman" w:cs="Times New Roman"/>
              </w:rPr>
              <w:t>Подтвер</w:t>
            </w:r>
            <w:r>
              <w:rPr>
                <w:rFonts w:ascii="Times New Roman" w:hAnsi="Times New Roman" w:cs="Times New Roman"/>
              </w:rPr>
              <w:t>ждена</w:t>
            </w:r>
            <w:r w:rsidRPr="00454A80">
              <w:rPr>
                <w:rFonts w:ascii="Times New Roman" w:hAnsi="Times New Roman" w:cs="Times New Roman"/>
              </w:rPr>
              <w:t xml:space="preserve"> подлинность проблемы</w:t>
            </w:r>
            <w:r>
              <w:rPr>
                <w:rFonts w:ascii="Times New Roman" w:hAnsi="Times New Roman" w:cs="Times New Roman"/>
              </w:rPr>
              <w:br/>
              <w:t>В настоящий момент продукт находится на стадии концепции.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3228EC69" w14:textId="77777777" w:rsidR="004504F0" w:rsidRPr="004504F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7023B34" w14:textId="77777777" w:rsidR="004504F0" w:rsidRPr="004504F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5BA62988" w:rsidR="00346CE2" w:rsidRPr="006978B0" w:rsidRDefault="004504F0" w:rsidP="004504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04F0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800298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6F1ECFBA" w14:textId="6AF04510" w:rsidR="00402641" w:rsidRPr="00402641" w:rsidRDefault="00402641" w:rsidP="0040264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Цифровые Маркетинговые Кампании:</w:t>
            </w:r>
          </w:p>
          <w:p w14:paraId="0C140B35" w14:textId="1E965526" w:rsid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Использование цифровых платформ для охвата широкой аудитории и повышения осведомленности о продукте. Рекламные кампании в социальных сетях, поисковых системах и тематических веб-ресурсах позволяют эффективно достигать целевой аудитории и привлекать потенциальных клиентов.</w:t>
            </w:r>
          </w:p>
          <w:p w14:paraId="4B1C5E5C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16B7120" w14:textId="731A5F8F" w:rsidR="00402641" w:rsidRPr="00402641" w:rsidRDefault="00402641" w:rsidP="0040264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Сотрудничество с Риэлторскими Агентствами:</w:t>
            </w:r>
          </w:p>
          <w:p w14:paraId="11DF78EC" w14:textId="084D60A9" w:rsid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Установление партнерских отношений с риэлторскими агентствами для активного продвижения продукта на рынке недвижимости. Риэлторы, являясь ключевыми фигурами в процессе покупки и продажи недвижимости, могут эффективно рекомендовать реконструированные зелёные дома своим клиентам.</w:t>
            </w:r>
          </w:p>
          <w:p w14:paraId="62A94C9D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BC4E6C8" w14:textId="032D8B90" w:rsidR="00402641" w:rsidRPr="00402641" w:rsidRDefault="00402641" w:rsidP="0040264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Участие в Экологических и Строительных Выставках:</w:t>
            </w:r>
          </w:p>
          <w:p w14:paraId="3BD65063" w14:textId="1B81DC4F" w:rsid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Активное присутствие на отраслевых выставках предоставляет возможность продемонстрировать продукт широкой аудитории, включая потенциальных инвесторов, партнёров и общественность. Экспозиции на выставках подчеркнут экологические и инновационные аспекты проекта.</w:t>
            </w:r>
          </w:p>
          <w:p w14:paraId="25687A2B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022518" w14:textId="2BCA2A3C" w:rsidR="00402641" w:rsidRPr="00402641" w:rsidRDefault="00402641" w:rsidP="0040264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Создание Официального Веб-Сайта и Блога:</w:t>
            </w:r>
          </w:p>
          <w:p w14:paraId="3455FA7D" w14:textId="5FED7CEB" w:rsid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Разработка информативного и привлекательного веб-сайта с поддержкой регулярного блога способствует установлению доверия, предоставляет подробную информацию о технических аспектах проекта, а также служит источником для взаимодействия с потенциальными клиентами.</w:t>
            </w:r>
          </w:p>
          <w:p w14:paraId="5AF48DC4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9233D91" w14:textId="32439BDF" w:rsidR="00402641" w:rsidRPr="00402641" w:rsidRDefault="00402641" w:rsidP="0040264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Образовательные Мероприятия и Вебинары:</w:t>
            </w:r>
          </w:p>
          <w:p w14:paraId="17FDAD55" w14:textId="34DE2262" w:rsid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Проведение образовательных мероприятий, включая вебинары и семинары, позволяет просветить общественность относительно преимуществ зелёного строительства. Это способствует увеличению интереса к проекту, а также повышает уровень осведомленности в области энергоэффективности и экологической устойчивости.</w:t>
            </w:r>
          </w:p>
          <w:p w14:paraId="3BC2429E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F0B7521" w14:textId="4FCDA65B" w:rsidR="00402641" w:rsidRPr="00402641" w:rsidRDefault="00402641" w:rsidP="0040264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Партнёрство с Экологическими Организациями:</w:t>
            </w:r>
          </w:p>
          <w:p w14:paraId="25996375" w14:textId="48D9C95E" w:rsid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Сотрудничество с экологическими и общественными организациями, такими как Greenpeace или World Wildlife Fund, может способствовать укреплению репутации компании как экологически ответственной. Это также открывает возможности для совместных мероприятий и продвижения продукта через их каналы связи.</w:t>
            </w:r>
          </w:p>
          <w:p w14:paraId="241EAAD1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62A2E2E" w14:textId="60AA9671" w:rsidR="00402641" w:rsidRPr="00402641" w:rsidRDefault="00402641" w:rsidP="0040264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Программы Лояльности и Скидки:</w:t>
            </w:r>
          </w:p>
          <w:p w14:paraId="6B3A62DD" w14:textId="660EE4BA" w:rsid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Внедрение программ лояльности и предоставление скидок клиентам, решившим выбрать зелёный дом, может стимулировать спрос и ускорить процесс принятия решения о покупке.</w:t>
            </w:r>
          </w:p>
          <w:p w14:paraId="7C067922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D3A5A06" w14:textId="0913DCA9" w:rsidR="00402641" w:rsidRPr="00402641" w:rsidRDefault="00402641" w:rsidP="0040264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Рекламные Кампании в Местных СМИ:</w:t>
            </w:r>
          </w:p>
          <w:p w14:paraId="229C844E" w14:textId="4284EE3F" w:rsid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Рекламные кампании в местных газетах, радиостанциях и телевизионных каналах обеспечивают прямой доступ к целевой аудитории в конкретных географических районах.</w:t>
            </w:r>
          </w:p>
          <w:p w14:paraId="20DE6A3F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AD7984A" w14:textId="3A2A27C4" w:rsidR="00402641" w:rsidRPr="00402641" w:rsidRDefault="00402641" w:rsidP="0040264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Сотрудничество с Государственными Органами:</w:t>
            </w:r>
          </w:p>
          <w:p w14:paraId="0908CCA9" w14:textId="00B4B08C" w:rsidR="00346CE2" w:rsidRPr="006978B0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Взаимодействие с государственными органами для получения поддержки и льгот в области налогообложения и финансирования может стимулировать интерес инвесторов и ускорить процесс реализации проекта.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7E8E574E" w14:textId="0C48F1E3" w:rsidR="00402641" w:rsidRPr="00402641" w:rsidRDefault="00402641" w:rsidP="0040264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Прямые Продажи через Офисы Продаж:</w:t>
            </w:r>
          </w:p>
          <w:p w14:paraId="35B8519C" w14:textId="5A5B4B18" w:rsid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Прямые продажи через офисы продаж обеспечивают непосредственное взаимодействие с потенциальными клиентами. Это позволяет уточнить их потребности, предоставить детальную информацию о продукте и непосредственно воздействовать на процесс принятия решения.</w:t>
            </w:r>
          </w:p>
          <w:p w14:paraId="4A50AF91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58A3F5F" w14:textId="4BE314B5" w:rsidR="00402641" w:rsidRPr="00402641" w:rsidRDefault="00402641" w:rsidP="0040264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lastRenderedPageBreak/>
              <w:t>Онлайн Платформы Недвижимости:</w:t>
            </w:r>
          </w:p>
          <w:p w14:paraId="23ADE5DF" w14:textId="7B5CBAEC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Размещение продукта на онлайн-платформах недвижимости, таких как Zillow, Realtor.com, обеспечивает широкую видимость и доступность для потенциальных покупателей. Это упрощает процесс поиска и сравнения различных предложений.</w:t>
            </w:r>
          </w:p>
          <w:p w14:paraId="615864FD" w14:textId="2EA16076" w:rsidR="00402641" w:rsidRPr="00402641" w:rsidRDefault="00402641" w:rsidP="0040264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Сотрудничество с Застройщиками и Риэлторами:</w:t>
            </w:r>
          </w:p>
          <w:p w14:paraId="570DF5A3" w14:textId="5C0FC285" w:rsid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Установление сотрудничества с застройщиками и риэлторами предоставляет возможность интегрировать продукт в существующие недвижимостью проекты и активно продвигать его на рынке с помощью профессионалов в области недвижимости.</w:t>
            </w:r>
          </w:p>
          <w:p w14:paraId="3AF4520E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5D9F1A6" w14:textId="7E691580" w:rsidR="00402641" w:rsidRPr="00402641" w:rsidRDefault="00402641" w:rsidP="0040264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Корпоративные Продажи для Бизнес-Клиентов:</w:t>
            </w:r>
          </w:p>
          <w:p w14:paraId="451859E0" w14:textId="77777777" w:rsid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Обоснование: Активная работа с предприятиями и организациями, например, офисами и предприятиями, может стать значимым каналом для продажи зелёных офисных пространств. Это особенно актуально в контексте растущего интереса к устойчивому бизнесу.</w:t>
            </w:r>
          </w:p>
          <w:p w14:paraId="4F824290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0CC0277" w14:textId="4C3B3E3B" w:rsidR="00402641" w:rsidRPr="00402641" w:rsidRDefault="00402641" w:rsidP="0040264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Продажи через Финансовы</w:t>
            </w:r>
            <w:r>
              <w:rPr>
                <w:rFonts w:ascii="Times New Roman" w:hAnsi="Times New Roman" w:cs="Times New Roman"/>
              </w:rPr>
              <w:t>е</w:t>
            </w:r>
            <w:r w:rsidRPr="00402641">
              <w:rPr>
                <w:rFonts w:ascii="Times New Roman" w:hAnsi="Times New Roman" w:cs="Times New Roman"/>
              </w:rPr>
              <w:t xml:space="preserve"> Партнёр</w:t>
            </w:r>
            <w:r>
              <w:rPr>
                <w:rFonts w:ascii="Times New Roman" w:hAnsi="Times New Roman" w:cs="Times New Roman"/>
              </w:rPr>
              <w:t>ства</w:t>
            </w:r>
            <w:r w:rsidRPr="00402641">
              <w:rPr>
                <w:rFonts w:ascii="Times New Roman" w:hAnsi="Times New Roman" w:cs="Times New Roman"/>
              </w:rPr>
              <w:t>:</w:t>
            </w:r>
          </w:p>
          <w:p w14:paraId="5136846B" w14:textId="1C2AEFC2" w:rsidR="00346CE2" w:rsidRPr="006978B0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Сотрудничество с финансовыми институтами, банками и инвестиционными фондами может облегчить процесс финансирования для клиентов, интересующихся покупкой зелёных домов. Разработка специальных финансовых программ и ипотечных условий может стать дополнительным стимулом для покупки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6E933C7C" w14:textId="77777777" w:rsidR="00346CE2" w:rsidRDefault="0040264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Проблема, на решение которой направлен проект, заключается в недостатке устойчивых и экологически эффективных жилых пространств в городах. С ростом городского населения и увеличением града застройки возникает необходимость в создании жилья, которое соответствует современным стандартам устойчивости, энергоэффективности и экологической безопасности.</w:t>
            </w:r>
          </w:p>
          <w:p w14:paraId="476B4CCE" w14:textId="77777777" w:rsidR="00402641" w:rsidRDefault="0040264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AE3477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Основные аспекты проблемы включают:</w:t>
            </w:r>
          </w:p>
          <w:p w14:paraId="3A1F9219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8348CE4" w14:textId="4BA632DC" w:rsidR="00402641" w:rsidRPr="00402641" w:rsidRDefault="00402641" w:rsidP="004026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 xml:space="preserve">Энергетическая </w:t>
            </w:r>
            <w:r w:rsidR="00D8778C">
              <w:rPr>
                <w:rFonts w:ascii="Times New Roman" w:hAnsi="Times New Roman" w:cs="Times New Roman"/>
              </w:rPr>
              <w:t>не</w:t>
            </w:r>
            <w:r w:rsidRPr="00402641">
              <w:rPr>
                <w:rFonts w:ascii="Times New Roman" w:hAnsi="Times New Roman" w:cs="Times New Roman"/>
              </w:rPr>
              <w:t>эффективность: Многие старые здания имеют низкую энергоэффективность из-за устаревших строительных материалов и технологий. Это приводит к избыточному потреблению энергии для обогрева, охлаждения и освещения.</w:t>
            </w:r>
          </w:p>
          <w:p w14:paraId="430DEF6E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8A71852" w14:textId="06A68DF4" w:rsidR="00402641" w:rsidRPr="00402641" w:rsidRDefault="00402641" w:rsidP="004026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Экологическое Воздействие: Старые здания часто не соответствуют современным стандартам по экологической устойчивости. Их строительство может включать использование материалов, небезопасных для окружающей среды, и неудовлетворительные системы утилизации отходов.</w:t>
            </w:r>
          </w:p>
          <w:p w14:paraId="0D5CAE99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7A2EEE3" w14:textId="13AE6754" w:rsidR="00402641" w:rsidRPr="00402641" w:rsidRDefault="00402641" w:rsidP="004026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Неудовлетворительное Качество Жизни: Аварийные и старые здания могут предоставлять неудовлетворительные условия для проживания, что влечет за собой проблемы здоровья, комфорта и безопасности жильцов.</w:t>
            </w:r>
          </w:p>
          <w:p w14:paraId="00B34300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1E03E1" w14:textId="4FB618C8" w:rsidR="00402641" w:rsidRPr="00402641" w:rsidRDefault="00402641" w:rsidP="004026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Нехватка Зелёных Зон: С ростом городов и увеличением плотности застройки часто наблюдается дефицит зелёных зон и общественных пространств, что отрицательно сказывается на экологической среде и качестве жизни городского населения.</w:t>
            </w:r>
          </w:p>
          <w:p w14:paraId="3287C760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C587BB" w14:textId="77777777" w:rsidR="00402641" w:rsidRDefault="00402641" w:rsidP="0040264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Неэффективное Использование Ресурсов: Реконструкция старых зданий с применением современных зелёных технологий позволяет более эффективно использовать уже существующие городские ресурсы, в том числе земельные участки и инфраструктуру.</w:t>
            </w:r>
          </w:p>
          <w:p w14:paraId="4CF5078B" w14:textId="77777777" w:rsidR="00402641" w:rsidRPr="00402641" w:rsidRDefault="00402641" w:rsidP="00402641">
            <w:pPr>
              <w:pStyle w:val="a3"/>
              <w:rPr>
                <w:rFonts w:ascii="Times New Roman" w:hAnsi="Times New Roman" w:cs="Times New Roman"/>
              </w:rPr>
            </w:pPr>
          </w:p>
          <w:p w14:paraId="330747E2" w14:textId="58702666" w:rsidR="00402641" w:rsidRPr="00402641" w:rsidRDefault="00402641" w:rsidP="00402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Проект направлен на решение этих проблем путем внедрения инновационных подходов в зелёном строительстве, что приведет к созданию устойчивых и экологически безопасных городских пространств, улучшению качества жизни граждан и снижению негативного воздействия на окружающую среду.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46FC9A6C" w14:textId="48225C7B" w:rsidR="00402641" w:rsidRPr="00402641" w:rsidRDefault="00402641" w:rsidP="00402641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 xml:space="preserve">Энергетическая </w:t>
            </w:r>
            <w:r>
              <w:rPr>
                <w:rFonts w:ascii="Times New Roman" w:hAnsi="Times New Roman" w:cs="Times New Roman"/>
              </w:rPr>
              <w:t>не</w:t>
            </w:r>
            <w:r w:rsidRPr="00402641">
              <w:rPr>
                <w:rFonts w:ascii="Times New Roman" w:hAnsi="Times New Roman" w:cs="Times New Roman"/>
              </w:rPr>
              <w:t>эффективность и Высокие Расходы на Энергию: Проект решает проблему низкой энергоэффективности старых зданий путем их реконструкции с применением современных технологий зелёного строительства. Это включает в себя использование энергосберегающих материалов, улучшенные системы теплоизоляции и энергосберегающее оборудование, что в итоге снижает расходы на отопление, кондиционирование и освещение.</w:t>
            </w:r>
          </w:p>
          <w:p w14:paraId="63BD0E41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D8B877" w14:textId="2A683299" w:rsidR="00402641" w:rsidRPr="00402641" w:rsidRDefault="00402641" w:rsidP="00402641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 xml:space="preserve">Экологическое Воздействие и Устойчивость: Проект сосредотачивается на </w:t>
            </w:r>
            <w:r w:rsidRPr="00402641">
              <w:rPr>
                <w:rFonts w:ascii="Times New Roman" w:hAnsi="Times New Roman" w:cs="Times New Roman"/>
              </w:rPr>
              <w:lastRenderedPageBreak/>
              <w:t>проблеме экологического воздействия старых зданий. Реконструкция с использованием зелёных технологий позволяет снизить негативное воздействие на окружающую среду. Это включает в себя использование экологически безопасных строительных материалов и систем управления отходами.</w:t>
            </w:r>
          </w:p>
          <w:p w14:paraId="232999CE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DFE2EE2" w14:textId="3768EAAF" w:rsidR="00402641" w:rsidRPr="00402641" w:rsidRDefault="00402641" w:rsidP="00402641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Качество Жизни и Безопасность: Проект улучшает условия проживания жильцов, предоставляя им комфортное и безопасное жилье. Это включает в себя создание просторных и функциональных интерьеров, обеспечение эффективной вентиляции, улучшенных систем безопасности и других факторов, которые влияют на качество жизни.</w:t>
            </w:r>
          </w:p>
          <w:p w14:paraId="6B594CAC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BDF41A4" w14:textId="374AB4FA" w:rsidR="00402641" w:rsidRPr="00402641" w:rsidRDefault="00402641" w:rsidP="00402641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Зелёные Зоны и Общественные Пространства: Проект способствует созданию зелёных и экологически благоприятных городских пространств. Путем реконструкции старых зданий с учётом благоприятного благоустройства окружающей территории проект увеличивает доступность зелёных зон и общественных пространств для горожан, улучшая их окружающую среду и общественную жизнь.</w:t>
            </w:r>
          </w:p>
          <w:p w14:paraId="1EE624CB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E1E4F04" w14:textId="7F8BA4B9" w:rsidR="00402641" w:rsidRPr="00402641" w:rsidRDefault="00402641" w:rsidP="00402641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Эффективное Использование Ресурсов: Проект вносит вклад в более эффективное использование уже существующих городских ресурсов. Реконструкция старых зданий позволяет избежать необходимости строительства новых объектов, что приводит к экономии земельных участков и сокращению негативного влияния на городскую инфраструктуру.</w:t>
            </w:r>
          </w:p>
          <w:p w14:paraId="6BCA5366" w14:textId="77777777" w:rsidR="00402641" w:rsidRPr="00402641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70467A" w14:textId="4BEE4F23" w:rsidR="00346CE2" w:rsidRPr="006978B0" w:rsidRDefault="00402641" w:rsidP="004026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2641">
              <w:rPr>
                <w:rFonts w:ascii="Times New Roman" w:hAnsi="Times New Roman" w:cs="Times New Roman"/>
              </w:rPr>
              <w:t>Таким образом, проект не только решает часть проблемы энергетической неэффективности, но и в целом направлен на создание устойчивых, комфортных и экологически безопасных городских пространств.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69FF41C7" w14:textId="754168DD" w:rsidR="008100B8" w:rsidRPr="008100B8" w:rsidRDefault="008100B8" w:rsidP="008100B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Энергетическая Инэффективность и Потребитель:</w:t>
            </w:r>
          </w:p>
          <w:p w14:paraId="008B6203" w14:textId="77777777" w:rsidR="008100B8" w:rsidRP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Проблема: Старые здания обладают низкой энергоэффективностью, что приводит к высоким расходам на отопление и кондиционирование.</w:t>
            </w:r>
          </w:p>
          <w:p w14:paraId="7E3BC415" w14:textId="77777777" w:rsid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Потенциальный Потребитель: Люди, ищущие жилье, заинтересованы в снижении коммунальных расходов и создании более эффективной системы энергопотребления в своем доме.</w:t>
            </w:r>
          </w:p>
          <w:p w14:paraId="6DC0ACE6" w14:textId="77777777" w:rsidR="008100B8" w:rsidRP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0064832" w14:textId="2A504B44" w:rsidR="008100B8" w:rsidRPr="008100B8" w:rsidRDefault="008100B8" w:rsidP="008100B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lastRenderedPageBreak/>
              <w:t>Экологическое Воздействие и Потребительское Сознание:</w:t>
            </w:r>
          </w:p>
          <w:p w14:paraId="1C0C8BEB" w14:textId="77777777" w:rsidR="008100B8" w:rsidRP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Проблема: Старые здания могут использовать экологически вредные материалы и технологии, оказывая негативное воздействие на окружающую среду.</w:t>
            </w:r>
          </w:p>
          <w:p w14:paraId="28608379" w14:textId="77777777" w:rsid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Потенциальный Потребитель: Люди, ценящие экологически устойчивый образ жизни и заботящиеся о природе, могут быть заинтересованы в покупке жилья, которое соответствует их ценностям.</w:t>
            </w:r>
          </w:p>
          <w:p w14:paraId="265C1ACF" w14:textId="77777777" w:rsidR="008100B8" w:rsidRP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FA553DC" w14:textId="68A15018" w:rsidR="008100B8" w:rsidRPr="008100B8" w:rsidRDefault="008100B8" w:rsidP="008100B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Качество Жизни и Комфорт Потребителя:</w:t>
            </w:r>
          </w:p>
          <w:p w14:paraId="448EFA2F" w14:textId="77777777" w:rsidR="008100B8" w:rsidRP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Проблема: Аварийные и старые здания часто не обеспечивают должного уровня комфорта и безопасности для проживания.</w:t>
            </w:r>
          </w:p>
          <w:p w14:paraId="3C20C00E" w14:textId="77777777" w:rsid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Потенциальный Потребитель: Люди, ищущие жилье, стремятся к улучшению качества своей жизни, комфортному проживанию и обеспечению безопасной обстановки для себя и своих семей.</w:t>
            </w:r>
          </w:p>
          <w:p w14:paraId="580B7D9B" w14:textId="77777777" w:rsidR="008100B8" w:rsidRP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7B01407" w14:textId="6DBAE434" w:rsidR="008100B8" w:rsidRPr="008100B8" w:rsidRDefault="008100B8" w:rsidP="008100B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 xml:space="preserve">Зелёные Зоны и Желание Проживать в </w:t>
            </w:r>
          </w:p>
          <w:p w14:paraId="4AB36343" w14:textId="117779A9" w:rsidR="008100B8" w:rsidRP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Экологически Благоприятных Районах:</w:t>
            </w:r>
          </w:p>
          <w:p w14:paraId="5EF3D6E8" w14:textId="77777777" w:rsidR="008100B8" w:rsidRP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Проблема: Дефицит зелёных зон и общественных пространств в городах.</w:t>
            </w:r>
          </w:p>
          <w:p w14:paraId="4B886CC1" w14:textId="77777777" w:rsid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Потенциальный Потребитель: Люди, ценящие здоровый образ жизни и окружающую природу, ищут жилье в районах с хорошей благоустроенностью, зелёными зонами и доступом к общественным пространствам.</w:t>
            </w:r>
          </w:p>
          <w:p w14:paraId="32A1BEE6" w14:textId="77777777" w:rsidR="008100B8" w:rsidRP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1897F1" w14:textId="3F93502C" w:rsidR="008100B8" w:rsidRPr="008100B8" w:rsidRDefault="008100B8" w:rsidP="008100B8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Эффективное Использование Ресурсов и Экономический Фактор:</w:t>
            </w:r>
          </w:p>
          <w:p w14:paraId="1589CD39" w14:textId="77777777" w:rsidR="008100B8" w:rsidRP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Проблема: Неэффективное использование городских ресурсов при строительстве новых объектов.</w:t>
            </w:r>
          </w:p>
          <w:p w14:paraId="4C1DE1FF" w14:textId="6292C0EC" w:rsidR="00346CE2" w:rsidRPr="006978B0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Потенциальный Потребитель: Люди, стремящиеся к экономии ресурсов и устойчивому потреблению, могут быть заинтересованы в приобретении жилья, созданного путем реконструкции существующих объектов.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271FCEA3" w14:textId="77777777" w:rsidR="00346CE2" w:rsidRDefault="008100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Внедрение современных энергосберегающих технологий и материалов в реконструкцию домов позволяет существенно снизить расходы на отопление и кондиционирование в долгосрочной перспективе. Потребители получают энергосберегающее жилье с улучшенным микроклиматом.</w:t>
            </w:r>
          </w:p>
          <w:p w14:paraId="293073DB" w14:textId="77777777" w:rsidR="008100B8" w:rsidRDefault="008100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Использование экологически безопасных строительных материалов минимизирует негативное воздействие на окружающую среду и создает здоровое внутреннее пространство для жильцов.</w:t>
            </w:r>
          </w:p>
          <w:p w14:paraId="005EA663" w14:textId="77777777" w:rsidR="008100B8" w:rsidRDefault="008100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 xml:space="preserve">Внедрение умных систем управления позволяет оптимизировать потребление энергии, воды и других ресурсов в доме. Потребители получают </w:t>
            </w:r>
            <w:r w:rsidRPr="008100B8">
              <w:rPr>
                <w:rFonts w:ascii="Times New Roman" w:hAnsi="Times New Roman" w:cs="Times New Roman"/>
              </w:rPr>
              <w:lastRenderedPageBreak/>
              <w:t>возможность более эффективно управлять своим жилым пространством.</w:t>
            </w:r>
          </w:p>
          <w:p w14:paraId="69AA55B7" w14:textId="77777777" w:rsidR="008100B8" w:rsidRDefault="008100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Реконструкция домов включает в себя оптимизацию планировок и улучшение интерьеров для повышения комфорта и обеспечения безопасного проживания.</w:t>
            </w:r>
          </w:p>
          <w:p w14:paraId="48C8B588" w14:textId="77777777" w:rsidR="008100B8" w:rsidRDefault="008100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Создание и улучшение зелёных территорий и общественных пространств вокруг зданий способствует улучшению качества жизни, предоставляет жильцам возможность наслаждаться природой и активным образом жизни.</w:t>
            </w:r>
          </w:p>
          <w:p w14:paraId="173666FD" w14:textId="77777777" w:rsidR="008100B8" w:rsidRDefault="008100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Получение сертификаций, подтверждающих высокий уровень экологической и энергетической эффективности, подчеркивает качество предоставляемых услуг и удовлетворяет требованиям экологически ориентированных потребителей</w:t>
            </w:r>
          </w:p>
          <w:p w14:paraId="6240D7B3" w14:textId="50DD30D0" w:rsidR="008100B8" w:rsidRPr="006978B0" w:rsidRDefault="008100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Предложение финансовых инструментов, таких как льготы на кредиты или государственные программы поддержки, помогает сделать зелёное жилье более доступным для потребителей.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6BDEB036" w14:textId="7268B144" w:rsidR="008100B8" w:rsidRPr="00F733FF" w:rsidRDefault="008100B8" w:rsidP="008100B8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Расширение Географического Присутствия:</w:t>
            </w:r>
          </w:p>
          <w:p w14:paraId="591B0B6A" w14:textId="77777777" w:rsidR="008100B8" w:rsidRPr="00F733FF" w:rsidRDefault="008100B8" w:rsidP="00F733FF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Возможность: Расширение проекта на другие города и регионы с высоким спросом на устойчивое и зелёное жилье.</w:t>
            </w:r>
          </w:p>
          <w:p w14:paraId="7D91CED3" w14:textId="77777777" w:rsidR="008100B8" w:rsidRPr="00F733FF" w:rsidRDefault="008100B8" w:rsidP="00F733FF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Обоснование: Развивая проект в различных географических областях, можно охватить более широкую аудиторию и адаптировать решения под конкретные потребности каждого региона.</w:t>
            </w:r>
          </w:p>
          <w:p w14:paraId="7F002F95" w14:textId="77777777" w:rsidR="00F733FF" w:rsidRPr="008100B8" w:rsidRDefault="00F733FF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87BE67B" w14:textId="620D05D7" w:rsidR="008100B8" w:rsidRPr="00F733FF" w:rsidRDefault="008100B8" w:rsidP="008100B8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Диверсификация Продуктов и Услуг:</w:t>
            </w:r>
          </w:p>
          <w:p w14:paraId="1445A0CD" w14:textId="77777777" w:rsidR="008100B8" w:rsidRPr="00F733FF" w:rsidRDefault="008100B8" w:rsidP="00F733FF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Возможность: Расширение линейки продуктов и услуг, таких как создание экологических офисных пространств, зелёных общественных зон или разработка специальных программ для жилищных комплексов.</w:t>
            </w:r>
          </w:p>
          <w:p w14:paraId="4E36A114" w14:textId="77777777" w:rsidR="008100B8" w:rsidRPr="00F733FF" w:rsidRDefault="008100B8" w:rsidP="00F733FF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Обоснование: Диверсификация предложения помогает удовлетворять разнообразные потребности клиентов и адаптироваться к различным сегментам рынка.</w:t>
            </w:r>
          </w:p>
          <w:p w14:paraId="26D87AD6" w14:textId="0D7E1EE9" w:rsidR="008100B8" w:rsidRPr="00F733FF" w:rsidRDefault="008100B8" w:rsidP="008100B8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Партнёрство с Государственными и Общественными Организациями:</w:t>
            </w:r>
          </w:p>
          <w:p w14:paraId="59ED2886" w14:textId="77777777" w:rsidR="008100B8" w:rsidRPr="00F733FF" w:rsidRDefault="008100B8" w:rsidP="00F733FF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Возможность: Сотрудничество с государственными программами и общественными организациями для реализации проектов зелёного строительства на уровне городов и регионов.</w:t>
            </w:r>
          </w:p>
          <w:p w14:paraId="7A389323" w14:textId="77777777" w:rsidR="008100B8" w:rsidRPr="00F733FF" w:rsidRDefault="008100B8" w:rsidP="00F733FF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Обоснование: Партнёрство с государственными и общественными институтами может обеспечить доступ к финансированию, ресурсам и льготам, способствуя масштабному внедрению проектов.</w:t>
            </w:r>
          </w:p>
          <w:p w14:paraId="543CFF44" w14:textId="77777777" w:rsidR="00F733FF" w:rsidRPr="008100B8" w:rsidRDefault="00F733FF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EF6CE89" w14:textId="35873C53" w:rsidR="008100B8" w:rsidRPr="00F733FF" w:rsidRDefault="008100B8" w:rsidP="008100B8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Франчайзинг и Лицензирование:</w:t>
            </w:r>
          </w:p>
          <w:p w14:paraId="2D5E21A8" w14:textId="77777777" w:rsidR="008100B8" w:rsidRPr="00F733FF" w:rsidRDefault="008100B8" w:rsidP="00F733FF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Возможность: Предоставление франчайзинговых возможностей или лицензирование концепции проекта другим компаниям.</w:t>
            </w:r>
          </w:p>
          <w:p w14:paraId="0F3DF33D" w14:textId="77777777" w:rsidR="008100B8" w:rsidRPr="00F733FF" w:rsidRDefault="008100B8" w:rsidP="00F733FF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Обоснование: Франчайзинг позволяет использовать успешную модель бизнеса и методы работы в других локациях, а также привлекать ресурсы и экспертизу партнёров.</w:t>
            </w:r>
          </w:p>
          <w:p w14:paraId="23F35D71" w14:textId="77777777" w:rsidR="00F733FF" w:rsidRPr="008100B8" w:rsidRDefault="00F733FF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B2663D" w14:textId="64F00559" w:rsidR="008100B8" w:rsidRPr="00F733FF" w:rsidRDefault="008100B8" w:rsidP="008100B8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00B8">
              <w:rPr>
                <w:rFonts w:ascii="Times New Roman" w:hAnsi="Times New Roman" w:cs="Times New Roman"/>
              </w:rPr>
              <w:t>Участие в Государственных Программах и Тендерах:</w:t>
            </w:r>
          </w:p>
          <w:p w14:paraId="5E08F9F1" w14:textId="77777777" w:rsidR="008100B8" w:rsidRPr="00F733FF" w:rsidRDefault="008100B8" w:rsidP="00F733FF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Возможность: Активное участие в государственных программах, предоставляющих финансирование для зелёных строительных проектов, а также участие в тендерах на реконструкцию общественных и государственных зданий.</w:t>
            </w:r>
          </w:p>
          <w:p w14:paraId="19696CD8" w14:textId="77777777" w:rsidR="008100B8" w:rsidRPr="00F733FF" w:rsidRDefault="008100B8" w:rsidP="00F733FF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Обоснование: Участие в государственных программах может обеспечить стабильные источники финансирования и расширить охват бизнеса.</w:t>
            </w:r>
          </w:p>
          <w:p w14:paraId="6BA99E99" w14:textId="77777777" w:rsidR="00F733FF" w:rsidRPr="008100B8" w:rsidRDefault="00F733FF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6E2F6BD" w14:textId="3E0DCD79" w:rsidR="008100B8" w:rsidRPr="00F733FF" w:rsidRDefault="008100B8" w:rsidP="008100B8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Исследование и Внедрение Новых Технологий:</w:t>
            </w:r>
          </w:p>
          <w:p w14:paraId="4C205AD8" w14:textId="77777777" w:rsidR="008100B8" w:rsidRPr="00F733FF" w:rsidRDefault="008100B8" w:rsidP="00F733F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Возможность: Исследование и внедрение новых технологий в области зелёного строительства, таких как инновационные материалы и системы энергосбережения.</w:t>
            </w:r>
          </w:p>
          <w:p w14:paraId="1049F46D" w14:textId="77777777" w:rsidR="008100B8" w:rsidRPr="00F733FF" w:rsidRDefault="008100B8" w:rsidP="00F733F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Обоснование: Постоянное обновление технологического стека и внедрение инноваций могут поддерживать конкурентоспособность и привлекать клиентов.</w:t>
            </w:r>
          </w:p>
          <w:p w14:paraId="315D9F62" w14:textId="77777777" w:rsidR="00F733FF" w:rsidRPr="008100B8" w:rsidRDefault="00F733FF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9AC5F7C" w14:textId="48E02CEC" w:rsidR="00F733FF" w:rsidRPr="00F733FF" w:rsidRDefault="008100B8" w:rsidP="008100B8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Образовательные Инициативы:</w:t>
            </w:r>
          </w:p>
          <w:p w14:paraId="7707D284" w14:textId="77777777" w:rsidR="008100B8" w:rsidRPr="00F733FF" w:rsidRDefault="008100B8" w:rsidP="00F733FF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Возможность: Разработка образовательных программ и инициатив, направленных на повышение осведомленности о преимуществах зелёного строительства среди различных аудиторий.</w:t>
            </w:r>
          </w:p>
          <w:p w14:paraId="02240366" w14:textId="77777777" w:rsidR="008100B8" w:rsidRPr="00F733FF" w:rsidRDefault="008100B8" w:rsidP="00F733FF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Обоснование: Образовательные инициативы могут способствовать формированию положительного общественного мнения и привлечению новых клиентов.</w:t>
            </w:r>
          </w:p>
          <w:p w14:paraId="3AA313D5" w14:textId="7CD51F90" w:rsidR="008100B8" w:rsidRPr="00F733FF" w:rsidRDefault="008100B8" w:rsidP="00F733FF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Участие в Проектах Социального Жилья:</w:t>
            </w:r>
          </w:p>
          <w:p w14:paraId="1D3C9991" w14:textId="77777777" w:rsidR="008100B8" w:rsidRPr="008100B8" w:rsidRDefault="008100B8" w:rsidP="00810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8DC0939" w14:textId="77777777" w:rsidR="008100B8" w:rsidRPr="00F733FF" w:rsidRDefault="008100B8" w:rsidP="00F733FF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Возможность: Участие в проектах социального жилья с использованием зелёных технологий для обеспечения доступного и устойчивого жилья для различных слоев населения.</w:t>
            </w:r>
          </w:p>
          <w:p w14:paraId="356AAE99" w14:textId="6C5A965D" w:rsidR="00346CE2" w:rsidRPr="00F733FF" w:rsidRDefault="008100B8" w:rsidP="00F733FF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33FF">
              <w:rPr>
                <w:rFonts w:ascii="Times New Roman" w:hAnsi="Times New Roman" w:cs="Times New Roman"/>
              </w:rPr>
              <w:t>Обоснование: Социальные проекты могут приносить социальную пользу и укреплять репутацию бренда.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33FAA4CB" w:rsidR="00346CE2" w:rsidRPr="00733A18" w:rsidRDefault="00733A1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случае получения финансирования проект будет запущен для практической реализации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будет расширен список участников проекта и будет запущен рабочий процесс с целью получения прибыли.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1F4D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F22"/>
    <w:multiLevelType w:val="hybridMultilevel"/>
    <w:tmpl w:val="B01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D47"/>
    <w:multiLevelType w:val="hybridMultilevel"/>
    <w:tmpl w:val="DA7C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D0A"/>
    <w:multiLevelType w:val="hybridMultilevel"/>
    <w:tmpl w:val="C782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7F1"/>
    <w:multiLevelType w:val="hybridMultilevel"/>
    <w:tmpl w:val="BF88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107E"/>
    <w:multiLevelType w:val="hybridMultilevel"/>
    <w:tmpl w:val="5FF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0706"/>
    <w:multiLevelType w:val="hybridMultilevel"/>
    <w:tmpl w:val="EE36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2FC6"/>
    <w:multiLevelType w:val="hybridMultilevel"/>
    <w:tmpl w:val="C9DC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31C4"/>
    <w:multiLevelType w:val="hybridMultilevel"/>
    <w:tmpl w:val="861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30EB4"/>
    <w:multiLevelType w:val="hybridMultilevel"/>
    <w:tmpl w:val="661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52C3B"/>
    <w:multiLevelType w:val="hybridMultilevel"/>
    <w:tmpl w:val="C15C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B07"/>
    <w:multiLevelType w:val="hybridMultilevel"/>
    <w:tmpl w:val="4E66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23019"/>
    <w:multiLevelType w:val="hybridMultilevel"/>
    <w:tmpl w:val="DD48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F5C03"/>
    <w:multiLevelType w:val="hybridMultilevel"/>
    <w:tmpl w:val="C2F6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E2347"/>
    <w:multiLevelType w:val="hybridMultilevel"/>
    <w:tmpl w:val="D6D8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8248E"/>
    <w:multiLevelType w:val="hybridMultilevel"/>
    <w:tmpl w:val="47D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044A3"/>
    <w:multiLevelType w:val="hybridMultilevel"/>
    <w:tmpl w:val="B96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6680"/>
    <w:multiLevelType w:val="hybridMultilevel"/>
    <w:tmpl w:val="9582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2959"/>
    <w:multiLevelType w:val="hybridMultilevel"/>
    <w:tmpl w:val="E892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43AF8"/>
    <w:multiLevelType w:val="hybridMultilevel"/>
    <w:tmpl w:val="EF74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77839"/>
    <w:multiLevelType w:val="hybridMultilevel"/>
    <w:tmpl w:val="A458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17797"/>
    <w:multiLevelType w:val="hybridMultilevel"/>
    <w:tmpl w:val="5270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F394F"/>
    <w:multiLevelType w:val="hybridMultilevel"/>
    <w:tmpl w:val="5766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64CDB"/>
    <w:multiLevelType w:val="hybridMultilevel"/>
    <w:tmpl w:val="5F88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31E4B"/>
    <w:multiLevelType w:val="hybridMultilevel"/>
    <w:tmpl w:val="2CDC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506E2"/>
    <w:multiLevelType w:val="hybridMultilevel"/>
    <w:tmpl w:val="186C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6245"/>
    <w:multiLevelType w:val="hybridMultilevel"/>
    <w:tmpl w:val="B500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020B2"/>
    <w:multiLevelType w:val="hybridMultilevel"/>
    <w:tmpl w:val="F4A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27603"/>
    <w:multiLevelType w:val="hybridMultilevel"/>
    <w:tmpl w:val="DF3E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905B4"/>
    <w:multiLevelType w:val="hybridMultilevel"/>
    <w:tmpl w:val="AAC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D4078"/>
    <w:multiLevelType w:val="hybridMultilevel"/>
    <w:tmpl w:val="1794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33C8"/>
    <w:multiLevelType w:val="hybridMultilevel"/>
    <w:tmpl w:val="D7B4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35E69"/>
    <w:multiLevelType w:val="hybridMultilevel"/>
    <w:tmpl w:val="AD22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522D8"/>
    <w:multiLevelType w:val="hybridMultilevel"/>
    <w:tmpl w:val="987C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A5EB1"/>
    <w:multiLevelType w:val="hybridMultilevel"/>
    <w:tmpl w:val="44F4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C0818"/>
    <w:multiLevelType w:val="hybridMultilevel"/>
    <w:tmpl w:val="D066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508C2"/>
    <w:multiLevelType w:val="hybridMultilevel"/>
    <w:tmpl w:val="F994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662D8"/>
    <w:multiLevelType w:val="hybridMultilevel"/>
    <w:tmpl w:val="7680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16085"/>
    <w:multiLevelType w:val="hybridMultilevel"/>
    <w:tmpl w:val="C582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F6068"/>
    <w:multiLevelType w:val="hybridMultilevel"/>
    <w:tmpl w:val="E3A2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473A7"/>
    <w:multiLevelType w:val="hybridMultilevel"/>
    <w:tmpl w:val="0A86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3252A"/>
    <w:multiLevelType w:val="hybridMultilevel"/>
    <w:tmpl w:val="F90A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3006E"/>
    <w:multiLevelType w:val="hybridMultilevel"/>
    <w:tmpl w:val="9FB2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34DCF"/>
    <w:multiLevelType w:val="hybridMultilevel"/>
    <w:tmpl w:val="AC8C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92C08"/>
    <w:multiLevelType w:val="hybridMultilevel"/>
    <w:tmpl w:val="ADA6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F3330F"/>
    <w:multiLevelType w:val="hybridMultilevel"/>
    <w:tmpl w:val="4758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D483D"/>
    <w:multiLevelType w:val="hybridMultilevel"/>
    <w:tmpl w:val="A33E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62431"/>
    <w:multiLevelType w:val="hybridMultilevel"/>
    <w:tmpl w:val="7CD8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A31FCD"/>
    <w:multiLevelType w:val="hybridMultilevel"/>
    <w:tmpl w:val="3182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273F9"/>
    <w:multiLevelType w:val="hybridMultilevel"/>
    <w:tmpl w:val="FED6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D03169"/>
    <w:multiLevelType w:val="hybridMultilevel"/>
    <w:tmpl w:val="7566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100942"/>
    <w:multiLevelType w:val="hybridMultilevel"/>
    <w:tmpl w:val="FF38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43EEF"/>
    <w:multiLevelType w:val="hybridMultilevel"/>
    <w:tmpl w:val="46D8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F643A"/>
    <w:multiLevelType w:val="hybridMultilevel"/>
    <w:tmpl w:val="E0AE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737877">
    <w:abstractNumId w:val="22"/>
  </w:num>
  <w:num w:numId="2" w16cid:durableId="805511875">
    <w:abstractNumId w:val="45"/>
  </w:num>
  <w:num w:numId="3" w16cid:durableId="384379048">
    <w:abstractNumId w:val="48"/>
  </w:num>
  <w:num w:numId="4" w16cid:durableId="929894175">
    <w:abstractNumId w:val="38"/>
  </w:num>
  <w:num w:numId="5" w16cid:durableId="132140039">
    <w:abstractNumId w:val="51"/>
  </w:num>
  <w:num w:numId="6" w16cid:durableId="1043601372">
    <w:abstractNumId w:val="8"/>
  </w:num>
  <w:num w:numId="7" w16cid:durableId="778916149">
    <w:abstractNumId w:val="14"/>
  </w:num>
  <w:num w:numId="8" w16cid:durableId="395126635">
    <w:abstractNumId w:val="40"/>
  </w:num>
  <w:num w:numId="9" w16cid:durableId="1018198312">
    <w:abstractNumId w:val="49"/>
  </w:num>
  <w:num w:numId="10" w16cid:durableId="733816997">
    <w:abstractNumId w:val="24"/>
  </w:num>
  <w:num w:numId="11" w16cid:durableId="617302024">
    <w:abstractNumId w:val="29"/>
  </w:num>
  <w:num w:numId="12" w16cid:durableId="1009213618">
    <w:abstractNumId w:val="19"/>
  </w:num>
  <w:num w:numId="13" w16cid:durableId="1764229958">
    <w:abstractNumId w:val="7"/>
  </w:num>
  <w:num w:numId="14" w16cid:durableId="890843855">
    <w:abstractNumId w:val="1"/>
  </w:num>
  <w:num w:numId="15" w16cid:durableId="1237328013">
    <w:abstractNumId w:val="30"/>
  </w:num>
  <w:num w:numId="16" w16cid:durableId="296179934">
    <w:abstractNumId w:val="4"/>
  </w:num>
  <w:num w:numId="17" w16cid:durableId="261954957">
    <w:abstractNumId w:val="11"/>
  </w:num>
  <w:num w:numId="18" w16cid:durableId="1359113922">
    <w:abstractNumId w:val="16"/>
  </w:num>
  <w:num w:numId="19" w16cid:durableId="1181895464">
    <w:abstractNumId w:val="2"/>
  </w:num>
  <w:num w:numId="20" w16cid:durableId="820346478">
    <w:abstractNumId w:val="10"/>
  </w:num>
  <w:num w:numId="21" w16cid:durableId="1525023080">
    <w:abstractNumId w:val="15"/>
  </w:num>
  <w:num w:numId="22" w16cid:durableId="1951739872">
    <w:abstractNumId w:val="41"/>
  </w:num>
  <w:num w:numId="23" w16cid:durableId="785395166">
    <w:abstractNumId w:val="39"/>
  </w:num>
  <w:num w:numId="24" w16cid:durableId="112216979">
    <w:abstractNumId w:val="50"/>
  </w:num>
  <w:num w:numId="25" w16cid:durableId="223951173">
    <w:abstractNumId w:val="31"/>
  </w:num>
  <w:num w:numId="26" w16cid:durableId="2082869151">
    <w:abstractNumId w:val="47"/>
  </w:num>
  <w:num w:numId="27" w16cid:durableId="1481270577">
    <w:abstractNumId w:val="37"/>
  </w:num>
  <w:num w:numId="28" w16cid:durableId="957876480">
    <w:abstractNumId w:val="52"/>
  </w:num>
  <w:num w:numId="29" w16cid:durableId="1273897192">
    <w:abstractNumId w:val="13"/>
  </w:num>
  <w:num w:numId="30" w16cid:durableId="194466269">
    <w:abstractNumId w:val="36"/>
  </w:num>
  <w:num w:numId="31" w16cid:durableId="2023051241">
    <w:abstractNumId w:val="42"/>
  </w:num>
  <w:num w:numId="32" w16cid:durableId="1442071188">
    <w:abstractNumId w:val="43"/>
  </w:num>
  <w:num w:numId="33" w16cid:durableId="386956031">
    <w:abstractNumId w:val="26"/>
  </w:num>
  <w:num w:numId="34" w16cid:durableId="1680809518">
    <w:abstractNumId w:val="0"/>
  </w:num>
  <w:num w:numId="35" w16cid:durableId="1346782669">
    <w:abstractNumId w:val="6"/>
  </w:num>
  <w:num w:numId="36" w16cid:durableId="1253855631">
    <w:abstractNumId w:val="5"/>
  </w:num>
  <w:num w:numId="37" w16cid:durableId="1829245347">
    <w:abstractNumId w:val="27"/>
  </w:num>
  <w:num w:numId="38" w16cid:durableId="1549874782">
    <w:abstractNumId w:val="44"/>
  </w:num>
  <w:num w:numId="39" w16cid:durableId="123234689">
    <w:abstractNumId w:val="46"/>
  </w:num>
  <w:num w:numId="40" w16cid:durableId="410976263">
    <w:abstractNumId w:val="21"/>
  </w:num>
  <w:num w:numId="41" w16cid:durableId="868838414">
    <w:abstractNumId w:val="33"/>
  </w:num>
  <w:num w:numId="42" w16cid:durableId="404184119">
    <w:abstractNumId w:val="18"/>
  </w:num>
  <w:num w:numId="43" w16cid:durableId="1339506534">
    <w:abstractNumId w:val="17"/>
  </w:num>
  <w:num w:numId="44" w16cid:durableId="2124643819">
    <w:abstractNumId w:val="35"/>
  </w:num>
  <w:num w:numId="45" w16cid:durableId="1839080654">
    <w:abstractNumId w:val="20"/>
  </w:num>
  <w:num w:numId="46" w16cid:durableId="95298295">
    <w:abstractNumId w:val="9"/>
  </w:num>
  <w:num w:numId="47" w16cid:durableId="2105881753">
    <w:abstractNumId w:val="12"/>
  </w:num>
  <w:num w:numId="48" w16cid:durableId="240261296">
    <w:abstractNumId w:val="23"/>
  </w:num>
  <w:num w:numId="49" w16cid:durableId="379865625">
    <w:abstractNumId w:val="34"/>
  </w:num>
  <w:num w:numId="50" w16cid:durableId="884148150">
    <w:abstractNumId w:val="3"/>
  </w:num>
  <w:num w:numId="51" w16cid:durableId="462843179">
    <w:abstractNumId w:val="28"/>
  </w:num>
  <w:num w:numId="52" w16cid:durableId="983772367">
    <w:abstractNumId w:val="25"/>
  </w:num>
  <w:num w:numId="53" w16cid:durableId="1449349206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67209"/>
    <w:rsid w:val="000C3FC7"/>
    <w:rsid w:val="000D6BD1"/>
    <w:rsid w:val="00165B04"/>
    <w:rsid w:val="001F4DF6"/>
    <w:rsid w:val="00210318"/>
    <w:rsid w:val="002E441D"/>
    <w:rsid w:val="00346CE2"/>
    <w:rsid w:val="00377DC2"/>
    <w:rsid w:val="003956DA"/>
    <w:rsid w:val="00402641"/>
    <w:rsid w:val="004504F0"/>
    <w:rsid w:val="0045381A"/>
    <w:rsid w:val="00454A80"/>
    <w:rsid w:val="00486B23"/>
    <w:rsid w:val="005D6E4D"/>
    <w:rsid w:val="005E4354"/>
    <w:rsid w:val="006978B0"/>
    <w:rsid w:val="006A6D4F"/>
    <w:rsid w:val="006D6637"/>
    <w:rsid w:val="006F2F29"/>
    <w:rsid w:val="006F576A"/>
    <w:rsid w:val="00733A18"/>
    <w:rsid w:val="00800298"/>
    <w:rsid w:val="008100B8"/>
    <w:rsid w:val="00846959"/>
    <w:rsid w:val="0095165D"/>
    <w:rsid w:val="00972C77"/>
    <w:rsid w:val="009E0BAB"/>
    <w:rsid w:val="009F21C2"/>
    <w:rsid w:val="009F450C"/>
    <w:rsid w:val="00A01AE2"/>
    <w:rsid w:val="00A33544"/>
    <w:rsid w:val="00A42D05"/>
    <w:rsid w:val="00AC32E9"/>
    <w:rsid w:val="00AC3E7E"/>
    <w:rsid w:val="00AC5272"/>
    <w:rsid w:val="00BB0511"/>
    <w:rsid w:val="00C15BF1"/>
    <w:rsid w:val="00C43BCB"/>
    <w:rsid w:val="00C53123"/>
    <w:rsid w:val="00C967D3"/>
    <w:rsid w:val="00D13435"/>
    <w:rsid w:val="00D52F8E"/>
    <w:rsid w:val="00D8778C"/>
    <w:rsid w:val="00DA2381"/>
    <w:rsid w:val="00E86EAB"/>
    <w:rsid w:val="00EC3836"/>
    <w:rsid w:val="00F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23</Pages>
  <Words>6347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Глеб Долгобородов</cp:lastModifiedBy>
  <cp:revision>14</cp:revision>
  <cp:lastPrinted>2023-11-30T13:37:00Z</cp:lastPrinted>
  <dcterms:created xsi:type="dcterms:W3CDTF">2023-11-11T14:34:00Z</dcterms:created>
  <dcterms:modified xsi:type="dcterms:W3CDTF">2023-12-11T16:01:00Z</dcterms:modified>
</cp:coreProperties>
</file>