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A39A" w14:textId="77777777" w:rsidR="000B2A7C" w:rsidRDefault="000B2A7C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14:paraId="6210FB1F" w14:textId="77777777" w:rsidR="004D1E30" w:rsidRPr="004D1E30" w:rsidRDefault="004D1E30" w:rsidP="004D1E3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ФОРМА ПАСПОРТА СТАРТАП-ПРОЕКТА</w:t>
      </w:r>
    </w:p>
    <w:tbl>
      <w:tblPr>
        <w:tblStyle w:val="a5"/>
        <w:tblW w:w="10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6852"/>
      </w:tblGrid>
      <w:tr w:rsidR="000B2A7C" w:rsidRPr="004D1E30" w14:paraId="6E81BDE7" w14:textId="77777777" w:rsidTr="004D1E30">
        <w:trPr>
          <w:trHeight w:val="33"/>
        </w:trPr>
        <w:tc>
          <w:tcPr>
            <w:tcW w:w="10309" w:type="dxa"/>
            <w:gridSpan w:val="2"/>
          </w:tcPr>
          <w:p w14:paraId="407ECC99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7BE3F2" w14:textId="77777777" w:rsidR="000B2A7C" w:rsidRPr="004D1E30" w:rsidRDefault="00196AA4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 о стартап-проекте</w:t>
            </w:r>
          </w:p>
          <w:p w14:paraId="3AE49700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04478436" w14:textId="77777777" w:rsidTr="004D1E30">
        <w:trPr>
          <w:trHeight w:val="33"/>
        </w:trPr>
        <w:tc>
          <w:tcPr>
            <w:tcW w:w="3457" w:type="dxa"/>
          </w:tcPr>
          <w:p w14:paraId="025F3E22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стартап-проекта</w:t>
            </w:r>
          </w:p>
        </w:tc>
        <w:tc>
          <w:tcPr>
            <w:tcW w:w="6852" w:type="dxa"/>
          </w:tcPr>
          <w:p w14:paraId="1ADF5188" w14:textId="742FD53E" w:rsidR="000B2A7C" w:rsidRPr="006A7908" w:rsidRDefault="006A7908" w:rsidP="006A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Цифровой психолог: методика получения первичной информации пациента для оптимизации качества последующей психологической сессии</w:t>
            </w:r>
          </w:p>
        </w:tc>
      </w:tr>
      <w:tr w:rsidR="000B2A7C" w:rsidRPr="004D1E30" w14:paraId="18AB09FC" w14:textId="77777777" w:rsidTr="004D1E30">
        <w:trPr>
          <w:trHeight w:val="33"/>
        </w:trPr>
        <w:tc>
          <w:tcPr>
            <w:tcW w:w="3457" w:type="dxa"/>
          </w:tcPr>
          <w:p w14:paraId="46A7BFC4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стартап-проекта</w:t>
            </w:r>
          </w:p>
        </w:tc>
        <w:tc>
          <w:tcPr>
            <w:tcW w:w="6852" w:type="dxa"/>
          </w:tcPr>
          <w:p w14:paraId="2C74AC3A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007BD" w14:textId="79F73E32" w:rsidR="000B2A7C" w:rsidRPr="006A7908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="006A79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Писарев Никита Кириллович</w:t>
            </w:r>
          </w:p>
          <w:p w14:paraId="033588E6" w14:textId="1BB91C56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  <w:r w:rsidR="006A79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Раздрогина Анна Андреевна</w:t>
            </w:r>
          </w:p>
          <w:p w14:paraId="37D18B9D" w14:textId="180ECF4A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</w:t>
            </w:r>
            <w:r w:rsidR="006A79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Севастьянов Кирилл Алексеевич</w:t>
            </w:r>
          </w:p>
          <w:p w14:paraId="7CE5D861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4D09ABD0" w14:textId="77777777" w:rsidTr="004D1E30">
        <w:trPr>
          <w:trHeight w:val="33"/>
        </w:trPr>
        <w:tc>
          <w:tcPr>
            <w:tcW w:w="3457" w:type="dxa"/>
          </w:tcPr>
          <w:p w14:paraId="74AACF0D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проект в информационной системе Projects</w:t>
            </w:r>
          </w:p>
        </w:tc>
        <w:tc>
          <w:tcPr>
            <w:tcW w:w="6852" w:type="dxa"/>
          </w:tcPr>
          <w:p w14:paraId="57D62300" w14:textId="09C36548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690AD0CB" w14:textId="77777777" w:rsidTr="004D1E30">
        <w:trPr>
          <w:trHeight w:val="530"/>
        </w:trPr>
        <w:tc>
          <w:tcPr>
            <w:tcW w:w="3457" w:type="dxa"/>
          </w:tcPr>
          <w:p w14:paraId="07112B39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6852" w:type="dxa"/>
          </w:tcPr>
          <w:p w14:paraId="38B3E952" w14:textId="34E0B863" w:rsidR="000B2A7C" w:rsidRPr="006A7908" w:rsidRDefault="006A7908" w:rsidP="00644F3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Healthnet</w:t>
            </w:r>
            <w:proofErr w:type="spellEnd"/>
          </w:p>
        </w:tc>
      </w:tr>
      <w:tr w:rsidR="000B2A7C" w:rsidRPr="004D1E30" w14:paraId="07F6945D" w14:textId="77777777" w:rsidTr="004D1E30">
        <w:trPr>
          <w:trHeight w:val="33"/>
        </w:trPr>
        <w:tc>
          <w:tcPr>
            <w:tcW w:w="3457" w:type="dxa"/>
          </w:tcPr>
          <w:p w14:paraId="5EF8EC10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стартап-проекта</w:t>
            </w:r>
          </w:p>
          <w:p w14:paraId="0E85065F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(технология/ услуга/продукт) </w:t>
            </w:r>
          </w:p>
        </w:tc>
        <w:tc>
          <w:tcPr>
            <w:tcW w:w="6852" w:type="dxa"/>
          </w:tcPr>
          <w:p w14:paraId="205214D9" w14:textId="792EA0D7" w:rsidR="000B2A7C" w:rsidRPr="006A7908" w:rsidRDefault="006A7908" w:rsidP="00D07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Наш проект направлен на систематизацию данных о пациенте перед первичным приемом психолога с целью получения информации о специфике проблемы, вследствие оптимизировать времяпровождение на приеме.</w:t>
            </w:r>
          </w:p>
        </w:tc>
      </w:tr>
      <w:tr w:rsidR="000B2A7C" w:rsidRPr="004D1E30" w14:paraId="35A1A1A4" w14:textId="77777777" w:rsidTr="004D1E30">
        <w:trPr>
          <w:trHeight w:val="33"/>
        </w:trPr>
        <w:tc>
          <w:tcPr>
            <w:tcW w:w="3457" w:type="dxa"/>
          </w:tcPr>
          <w:p w14:paraId="19A66ADC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852" w:type="dxa"/>
          </w:tcPr>
          <w:p w14:paraId="5AE8F23B" w14:textId="0AC47545" w:rsidR="000B2A7C" w:rsidRPr="006A7908" w:rsidRDefault="006A7908" w:rsidP="00D07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0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нашего проекта определяется тем, что как психолог, так и клиент, во время психологической сессии тратит значительное время от приема для выяснение базовых проблем, запросов и их обработку, с целью определения вектора предстоящей работы. Эта процедура </w:t>
            </w:r>
            <w:proofErr w:type="spellStart"/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энергозатратна</w:t>
            </w:r>
            <w:proofErr w:type="spellEnd"/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, длительна, и отбирает ценное время от приема.</w:t>
            </w:r>
            <w:r w:rsidRPr="006A79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наряду с классическими методами ведения сессии и установки проблематики, существует возможность внедрения цифровых технологий, которые позволят клиентам максимизировать полезность психологической сессии, а психологам поможет более глубинно разобраться в проблеме </w:t>
            </w:r>
            <w:proofErr w:type="spellStart"/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пациента,тем</w:t>
            </w:r>
            <w:proofErr w:type="spellEnd"/>
            <w:r w:rsidRPr="006A7908">
              <w:rPr>
                <w:rFonts w:ascii="Times New Roman" w:hAnsi="Times New Roman" w:cs="Times New Roman"/>
                <w:sz w:val="28"/>
                <w:szCs w:val="28"/>
              </w:rPr>
              <w:t xml:space="preserve"> самым предоставить более широкий спектр психологической помощи.</w:t>
            </w:r>
          </w:p>
        </w:tc>
      </w:tr>
      <w:tr w:rsidR="000B2A7C" w:rsidRPr="004D1E30" w14:paraId="3DE4BF36" w14:textId="77777777" w:rsidTr="004D1E30">
        <w:trPr>
          <w:trHeight w:val="33"/>
        </w:trPr>
        <w:tc>
          <w:tcPr>
            <w:tcW w:w="3457" w:type="dxa"/>
          </w:tcPr>
          <w:p w14:paraId="14C2F31D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риски</w:t>
            </w:r>
          </w:p>
        </w:tc>
        <w:tc>
          <w:tcPr>
            <w:tcW w:w="6852" w:type="dxa"/>
          </w:tcPr>
          <w:p w14:paraId="15F54D8B" w14:textId="1DCF368A" w:rsidR="000B2A7C" w:rsidRPr="006A7908" w:rsidRDefault="00D41DA1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в работе платформы (</w:t>
            </w:r>
            <w:r w:rsidR="006A7908"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чат-бот)</w:t>
            </w:r>
          </w:p>
          <w:p w14:paraId="7EAC9533" w14:textId="77777777" w:rsidR="000B2A7C" w:rsidRPr="004D1E30" w:rsidRDefault="000B2A7C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A7C" w:rsidRPr="004D1E30" w14:paraId="0FDEC844" w14:textId="77777777" w:rsidTr="004D1E30">
        <w:trPr>
          <w:trHeight w:val="33"/>
        </w:trPr>
        <w:tc>
          <w:tcPr>
            <w:tcW w:w="3457" w:type="dxa"/>
          </w:tcPr>
          <w:p w14:paraId="0B8853DC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Потенциальные заказчики </w:t>
            </w:r>
          </w:p>
        </w:tc>
        <w:tc>
          <w:tcPr>
            <w:tcW w:w="6852" w:type="dxa"/>
          </w:tcPr>
          <w:p w14:paraId="6450EE9C" w14:textId="6A1F6A30" w:rsidR="000B2A7C" w:rsidRPr="006A7908" w:rsidRDefault="006A7908" w:rsidP="00D07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рактикующие психологи, проводящие личные консультации</w:t>
            </w:r>
          </w:p>
        </w:tc>
      </w:tr>
      <w:tr w:rsidR="000B2A7C" w:rsidRPr="004D1E30" w14:paraId="54E55696" w14:textId="77777777" w:rsidTr="004D1E30">
        <w:trPr>
          <w:trHeight w:val="33"/>
        </w:trPr>
        <w:tc>
          <w:tcPr>
            <w:tcW w:w="3457" w:type="dxa"/>
          </w:tcPr>
          <w:p w14:paraId="70B59A43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Бизнес-модель стартап-проекта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852" w:type="dxa"/>
          </w:tcPr>
          <w:p w14:paraId="01EBFA13" w14:textId="3302939E" w:rsidR="000B2A7C" w:rsidRPr="004D1E30" w:rsidRDefault="00512349" w:rsidP="0057067D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Пользователь загружает приложение на свое устройство и регистрируется в приложении. Затем покупает доступ к одному из продуктов платформы (консультация, психологические тесты или все вместе). Затем проходит </w:t>
            </w:r>
            <w:r w:rsidR="005706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консультацию и знакомится с результатами и может с уверенностью идти уже к реальному специалисту, сэкономив время и деньги за первый сеанс.</w:t>
            </w:r>
            <w:bookmarkStart w:id="0" w:name="_GoBack"/>
            <w:bookmarkEnd w:id="0"/>
          </w:p>
        </w:tc>
      </w:tr>
      <w:tr w:rsidR="000B2A7C" w:rsidRPr="004D1E30" w14:paraId="34934FFD" w14:textId="77777777" w:rsidTr="004D1E30">
        <w:trPr>
          <w:trHeight w:val="33"/>
        </w:trPr>
        <w:tc>
          <w:tcPr>
            <w:tcW w:w="3457" w:type="dxa"/>
          </w:tcPr>
          <w:p w14:paraId="7D378E5C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852" w:type="dxa"/>
          </w:tcPr>
          <w:p w14:paraId="1CCB0BE0" w14:textId="0CF19717" w:rsidR="000B2A7C" w:rsidRPr="006A7908" w:rsidRDefault="006A7908" w:rsidP="00D07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1.Собственная разработка отечественного продукта – приложения, которое будет собирать первичную информацию о психологических особенностях покупателя, чтобы сэкономить время и ресурсы человека при посещении настоящего психолога, т.е. не пропустить этап вводного сеанса у специалиста.</w:t>
            </w:r>
            <w:r w:rsidRPr="006A7908">
              <w:rPr>
                <w:rFonts w:ascii="Times New Roman" w:hAnsi="Times New Roman" w:cs="Times New Roman"/>
                <w:sz w:val="28"/>
                <w:szCs w:val="28"/>
              </w:rPr>
              <w:br/>
              <w:t>2.Мобильное приложение с интуитивно понятным, удобным интерфейсом, для сбора психологической информации о респонденте через общение с нейронной сетью/ИИ/ботом.</w:t>
            </w:r>
            <w:r w:rsidRPr="006A7908">
              <w:rPr>
                <w:rFonts w:ascii="Times New Roman" w:hAnsi="Times New Roman" w:cs="Times New Roman"/>
                <w:sz w:val="28"/>
                <w:szCs w:val="28"/>
              </w:rPr>
              <w:br/>
              <w:t>3.Цифровая мобильная система по работе с психологическим здоровьем покупателя</w:t>
            </w:r>
            <w:r w:rsidRPr="006A79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4.Интерактивное мобильное приложение по изучению основных психологических девиаций, особенностей поведения человека, </w:t>
            </w:r>
            <w:proofErr w:type="spellStart"/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психотипов</w:t>
            </w:r>
            <w:proofErr w:type="spellEnd"/>
            <w:r w:rsidRPr="006A790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и т.д.</w:t>
            </w:r>
            <w:r w:rsidRPr="006A7908">
              <w:rPr>
                <w:rFonts w:ascii="Times New Roman" w:hAnsi="Times New Roman" w:cs="Times New Roman"/>
                <w:sz w:val="28"/>
                <w:szCs w:val="28"/>
              </w:rPr>
              <w:br/>
              <w:t>5.Изучение итоговых материалов по психологии в цифровом формате</w:t>
            </w:r>
          </w:p>
        </w:tc>
      </w:tr>
      <w:tr w:rsidR="000B2A7C" w:rsidRPr="004D1E30" w14:paraId="00C1C754" w14:textId="77777777" w:rsidTr="004D1E30">
        <w:trPr>
          <w:trHeight w:val="127"/>
        </w:trPr>
        <w:tc>
          <w:tcPr>
            <w:tcW w:w="10309" w:type="dxa"/>
            <w:gridSpan w:val="2"/>
          </w:tcPr>
          <w:p w14:paraId="12707EEB" w14:textId="77777777" w:rsidR="000B2A7C" w:rsidRPr="004D1E30" w:rsidRDefault="00196AA4" w:rsidP="004D1E30">
            <w:pPr>
              <w:widowControl w:val="0"/>
              <w:spacing w:before="27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Порядок и структура финансирования</w:t>
            </w:r>
          </w:p>
        </w:tc>
      </w:tr>
      <w:tr w:rsidR="000B2A7C" w:rsidRPr="004D1E30" w14:paraId="12178044" w14:textId="77777777" w:rsidTr="004D1E30">
        <w:trPr>
          <w:trHeight w:val="190"/>
        </w:trPr>
        <w:tc>
          <w:tcPr>
            <w:tcW w:w="3457" w:type="dxa"/>
          </w:tcPr>
          <w:p w14:paraId="25089FB5" w14:textId="77777777" w:rsidR="000B2A7C" w:rsidRPr="004D1E30" w:rsidRDefault="000B2A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E3B374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6852" w:type="dxa"/>
          </w:tcPr>
          <w:p w14:paraId="7868402B" w14:textId="77777777" w:rsidR="000B2A7C" w:rsidRPr="004D1E30" w:rsidRDefault="000B2A7C" w:rsidP="00D96E51">
            <w:pPr>
              <w:spacing w:after="160" w:line="259" w:lineRule="auto"/>
              <w:ind w:hanging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729DAB" w14:textId="601A0151" w:rsidR="000B2A7C" w:rsidRPr="004D1E30" w:rsidRDefault="00196AA4" w:rsidP="0081758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901106" w:rsidRPr="0090110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7D5A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901106" w:rsidRPr="0090110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000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______________рублей </w:t>
            </w:r>
          </w:p>
        </w:tc>
      </w:tr>
      <w:tr w:rsidR="000B2A7C" w:rsidRPr="004D1E30" w14:paraId="10F9B31C" w14:textId="77777777" w:rsidTr="004D1E30">
        <w:trPr>
          <w:trHeight w:val="95"/>
        </w:trPr>
        <w:tc>
          <w:tcPr>
            <w:tcW w:w="3457" w:type="dxa"/>
          </w:tcPr>
          <w:p w14:paraId="2AA06DB2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6852" w:type="dxa"/>
          </w:tcPr>
          <w:p w14:paraId="679D19F5" w14:textId="5B1847C7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средства, кредитные (заемные средства)</w:t>
            </w:r>
            <w:r w:rsidR="00901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B2A7C" w:rsidRPr="004D1E30" w14:paraId="7B8CABC6" w14:textId="77777777" w:rsidTr="004D1E30">
        <w:trPr>
          <w:trHeight w:val="1709"/>
        </w:trPr>
        <w:tc>
          <w:tcPr>
            <w:tcW w:w="3457" w:type="dxa"/>
          </w:tcPr>
          <w:p w14:paraId="5658EA40" w14:textId="77777777" w:rsidR="000B2A7C" w:rsidRPr="004D1E30" w:rsidRDefault="00196AA4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потенциала «рынка» и рентабельности проекта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6852" w:type="dxa"/>
          </w:tcPr>
          <w:p w14:paraId="2C1F721E" w14:textId="77777777" w:rsidR="000B2A7C" w:rsidRPr="004D1E30" w:rsidRDefault="000B2A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50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9"/>
              <w:gridCol w:w="1219"/>
              <w:gridCol w:w="1175"/>
              <w:gridCol w:w="2285"/>
              <w:gridCol w:w="2196"/>
            </w:tblGrid>
            <w:tr w:rsidR="00D96E51" w:rsidRPr="004D1E30" w14:paraId="09C9606B" w14:textId="77777777" w:rsidTr="004D1E30">
              <w:trPr>
                <w:trHeight w:val="128"/>
              </w:trPr>
              <w:tc>
                <w:tcPr>
                  <w:tcW w:w="2629" w:type="dxa"/>
                  <w:vMerge w:val="restart"/>
                </w:tcPr>
                <w:p w14:paraId="4D69ACB5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Наименование показателя </w:t>
                  </w:r>
                </w:p>
              </w:tc>
              <w:tc>
                <w:tcPr>
                  <w:tcW w:w="6875" w:type="dxa"/>
                  <w:gridSpan w:val="4"/>
                </w:tcPr>
                <w:p w14:paraId="6A13845A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Значение показателей по годам, руб.</w:t>
                  </w:r>
                </w:p>
              </w:tc>
            </w:tr>
            <w:tr w:rsidR="00D96E51" w:rsidRPr="004D1E30" w14:paraId="75E2CCB9" w14:textId="77777777" w:rsidTr="00901106">
              <w:trPr>
                <w:trHeight w:val="649"/>
              </w:trPr>
              <w:tc>
                <w:tcPr>
                  <w:tcW w:w="2629" w:type="dxa"/>
                  <w:vMerge/>
                </w:tcPr>
                <w:p w14:paraId="0D8495AE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</w:tcPr>
                <w:p w14:paraId="326EFF84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75" w:type="dxa"/>
                  <w:tcBorders>
                    <w:bottom w:val="nil"/>
                  </w:tcBorders>
                </w:tcPr>
                <w:p w14:paraId="674D337B" w14:textId="17361B52" w:rsidR="00D96E51" w:rsidRPr="00901106" w:rsidRDefault="00D96E51" w:rsidP="0090110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1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901106" w:rsidRPr="009011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024</w:t>
                  </w:r>
                </w:p>
              </w:tc>
              <w:tc>
                <w:tcPr>
                  <w:tcW w:w="2285" w:type="dxa"/>
                </w:tcPr>
                <w:p w14:paraId="17BCEF4C" w14:textId="2D1B9517" w:rsidR="00D96E51" w:rsidRPr="00901106" w:rsidRDefault="00D96E51" w:rsidP="0090110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011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202</w:t>
                  </w:r>
                  <w:r w:rsidR="00901106" w:rsidRPr="0090110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96" w:type="dxa"/>
                </w:tcPr>
                <w:p w14:paraId="4634E284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2025</w:t>
                  </w:r>
                </w:p>
              </w:tc>
            </w:tr>
            <w:tr w:rsidR="00D96E51" w:rsidRPr="004D1E30" w14:paraId="6457D1D9" w14:textId="77777777" w:rsidTr="00901106">
              <w:trPr>
                <w:trHeight w:val="128"/>
              </w:trPr>
              <w:tc>
                <w:tcPr>
                  <w:tcW w:w="2629" w:type="dxa"/>
                </w:tcPr>
                <w:p w14:paraId="18D4CF31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Стоимость продукта</w:t>
                  </w:r>
                </w:p>
              </w:tc>
              <w:tc>
                <w:tcPr>
                  <w:tcW w:w="1219" w:type="dxa"/>
                </w:tcPr>
                <w:p w14:paraId="371D598D" w14:textId="11C2E1D9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175" w:type="dxa"/>
                </w:tcPr>
                <w:p w14:paraId="7C014C63" w14:textId="79D62BA1" w:rsidR="00D96E51" w:rsidRPr="004D1E30" w:rsidRDefault="00901106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550</w:t>
                  </w:r>
                </w:p>
              </w:tc>
              <w:tc>
                <w:tcPr>
                  <w:tcW w:w="2285" w:type="dxa"/>
                </w:tcPr>
                <w:p w14:paraId="58DC6DD2" w14:textId="55E3E7EE" w:rsidR="00D96E51" w:rsidRPr="004D1E30" w:rsidRDefault="00901106" w:rsidP="00D96E51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2196" w:type="dxa"/>
                </w:tcPr>
                <w:p w14:paraId="1B6DF4DF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5000</w:t>
                  </w:r>
                </w:p>
              </w:tc>
            </w:tr>
            <w:tr w:rsidR="00D96E51" w:rsidRPr="004D1E30" w14:paraId="7CF97630" w14:textId="77777777" w:rsidTr="00901106">
              <w:trPr>
                <w:trHeight w:val="31"/>
              </w:trPr>
              <w:tc>
                <w:tcPr>
                  <w:tcW w:w="2629" w:type="dxa"/>
                </w:tcPr>
                <w:p w14:paraId="181A4C93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Планируемое число потребителей продукта </w:t>
                  </w:r>
                </w:p>
              </w:tc>
              <w:tc>
                <w:tcPr>
                  <w:tcW w:w="1219" w:type="dxa"/>
                </w:tcPr>
                <w:p w14:paraId="43F8559B" w14:textId="40DABAAD" w:rsidR="00D96E51" w:rsidRPr="004D1E30" w:rsidRDefault="00901106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175" w:type="dxa"/>
                </w:tcPr>
                <w:p w14:paraId="28F8E99C" w14:textId="1E843E65" w:rsidR="00D96E51" w:rsidRPr="00901106" w:rsidRDefault="00901106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90110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2285" w:type="dxa"/>
                </w:tcPr>
                <w:p w14:paraId="7026D864" w14:textId="3B245EB6" w:rsidR="00D96E51" w:rsidRPr="004D1E30" w:rsidRDefault="00901106" w:rsidP="00D96E51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2196" w:type="dxa"/>
                </w:tcPr>
                <w:p w14:paraId="1D48628D" w14:textId="77777777" w:rsidR="00D96E51" w:rsidRPr="004D1E30" w:rsidRDefault="00D96E51" w:rsidP="004748DD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100</w:t>
                  </w:r>
                </w:p>
              </w:tc>
            </w:tr>
            <w:tr w:rsidR="00683CD2" w:rsidRPr="004D1E30" w14:paraId="527C05E9" w14:textId="77777777" w:rsidTr="00901106">
              <w:trPr>
                <w:trHeight w:val="190"/>
              </w:trPr>
              <w:tc>
                <w:tcPr>
                  <w:tcW w:w="2629" w:type="dxa"/>
                </w:tcPr>
                <w:p w14:paraId="09380DC5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Прогнозируемая сумма выручки</w:t>
                  </w:r>
                </w:p>
              </w:tc>
              <w:tc>
                <w:tcPr>
                  <w:tcW w:w="1219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4674FBA2" w14:textId="76562E84" w:rsidR="00683CD2" w:rsidRPr="007D5ADC" w:rsidRDefault="00901106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7D5ADC"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8"/>
                      <w:szCs w:val="28"/>
                    </w:rPr>
                    <w:t>500 000</w:t>
                  </w:r>
                </w:p>
              </w:tc>
              <w:tc>
                <w:tcPr>
                  <w:tcW w:w="1175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0E6511E" w14:textId="398CB05C" w:rsidR="00683CD2" w:rsidRPr="007D5ADC" w:rsidRDefault="00901106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7D5ADC">
                    <w:rPr>
                      <w:rFonts w:ascii="Times New Roman" w:eastAsia="Calibri" w:hAnsi="Times New Roman" w:cs="Times New Roman"/>
                      <w:color w:val="000000" w:themeColor="dark1"/>
                      <w:kern w:val="24"/>
                      <w:sz w:val="28"/>
                      <w:szCs w:val="28"/>
                    </w:rPr>
                    <w:t>825 000</w:t>
                  </w:r>
                </w:p>
              </w:tc>
              <w:tc>
                <w:tcPr>
                  <w:tcW w:w="2285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6EC2A883" w14:textId="7963E3B9" w:rsidR="00683CD2" w:rsidRPr="007D5ADC" w:rsidRDefault="00901106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7D5ADC">
                    <w:rPr>
                      <w:rFonts w:ascii="Times New Roman" w:eastAsia="Calibri" w:hAnsi="Times New Roman" w:cs="Times New Roman"/>
                      <w:color w:val="000000" w:themeColor="dark1"/>
                      <w:kern w:val="24"/>
                      <w:sz w:val="28"/>
                      <w:szCs w:val="28"/>
                    </w:rPr>
                    <w:t>1 200 000</w:t>
                  </w:r>
                </w:p>
              </w:tc>
              <w:tc>
                <w:tcPr>
                  <w:tcW w:w="2196" w:type="dxa"/>
                </w:tcPr>
                <w:p w14:paraId="3CC7A7C5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500000</w:t>
                  </w:r>
                </w:p>
              </w:tc>
            </w:tr>
            <w:tr w:rsidR="00683CD2" w:rsidRPr="004D1E30" w14:paraId="74DBD356" w14:textId="77777777" w:rsidTr="00901106">
              <w:trPr>
                <w:trHeight w:val="205"/>
              </w:trPr>
              <w:tc>
                <w:tcPr>
                  <w:tcW w:w="2629" w:type="dxa"/>
                </w:tcPr>
                <w:p w14:paraId="7AFB9136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Налог на прибыль </w:t>
                  </w:r>
                </w:p>
              </w:tc>
              <w:tc>
                <w:tcPr>
                  <w:tcW w:w="1219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FFEAF18" w14:textId="68B9CE74" w:rsidR="00683CD2" w:rsidRPr="007D5ADC" w:rsidRDefault="007D5ADC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dark1"/>
                      <w:kern w:val="24"/>
                      <w:sz w:val="28"/>
                      <w:szCs w:val="28"/>
                    </w:rPr>
                    <w:t>80 000</w:t>
                  </w:r>
                </w:p>
              </w:tc>
              <w:tc>
                <w:tcPr>
                  <w:tcW w:w="1175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088FE38B" w14:textId="6AABC4A9" w:rsidR="00683CD2" w:rsidRPr="007D5ADC" w:rsidRDefault="007D5ADC" w:rsidP="007D5A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140 000</w:t>
                  </w:r>
                </w:p>
              </w:tc>
              <w:tc>
                <w:tcPr>
                  <w:tcW w:w="2285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3190B57" w14:textId="047FDE68" w:rsidR="00683CD2" w:rsidRPr="007D5ADC" w:rsidRDefault="007D5ADC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dark1"/>
                      <w:kern w:val="24"/>
                      <w:sz w:val="28"/>
                      <w:szCs w:val="28"/>
                    </w:rPr>
                    <w:t>200 000</w:t>
                  </w:r>
                </w:p>
              </w:tc>
              <w:tc>
                <w:tcPr>
                  <w:tcW w:w="2196" w:type="dxa"/>
                </w:tcPr>
                <w:p w14:paraId="42D4B2CA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65000</w:t>
                  </w:r>
                </w:p>
              </w:tc>
            </w:tr>
            <w:tr w:rsidR="00683CD2" w:rsidRPr="004D1E30" w14:paraId="5E407959" w14:textId="77777777" w:rsidTr="00901106">
              <w:trPr>
                <w:trHeight w:val="160"/>
              </w:trPr>
              <w:tc>
                <w:tcPr>
                  <w:tcW w:w="2629" w:type="dxa"/>
                </w:tcPr>
                <w:p w14:paraId="30476FEC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Чистая прибыль </w:t>
                  </w:r>
                </w:p>
                <w:p w14:paraId="3F9D76F1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16E8DCF6" w14:textId="761E3050" w:rsidR="00683CD2" w:rsidRPr="007D5ADC" w:rsidRDefault="007D5ADC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dark1"/>
                      <w:kern w:val="24"/>
                      <w:sz w:val="28"/>
                      <w:szCs w:val="28"/>
                    </w:rPr>
                    <w:t>320 000</w:t>
                  </w:r>
                </w:p>
              </w:tc>
              <w:tc>
                <w:tcPr>
                  <w:tcW w:w="1175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7E7181EF" w14:textId="7C05C9A2" w:rsidR="00683CD2" w:rsidRPr="007D5ADC" w:rsidRDefault="007D5ADC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dark1"/>
                      <w:kern w:val="24"/>
                      <w:sz w:val="28"/>
                      <w:szCs w:val="28"/>
                    </w:rPr>
                    <w:t>560 000</w:t>
                  </w:r>
                </w:p>
              </w:tc>
              <w:tc>
                <w:tcPr>
                  <w:tcW w:w="2285" w:type="dxa"/>
                  <w:tcBorders>
                    <w:top w:val="single" w:sz="8" w:space="0" w:color="FFC000"/>
                    <w:left w:val="single" w:sz="8" w:space="0" w:color="FFC000"/>
                    <w:bottom w:val="single" w:sz="8" w:space="0" w:color="FFC000"/>
                    <w:right w:val="single" w:sz="8" w:space="0" w:color="FFC000"/>
                  </w:tcBorders>
                  <w:shd w:val="clear" w:color="auto" w:fill="FFF4E7"/>
                </w:tcPr>
                <w:p w14:paraId="6392B358" w14:textId="4E425381" w:rsidR="00683CD2" w:rsidRPr="007D5ADC" w:rsidRDefault="007D5ADC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dark1"/>
                      <w:kern w:val="24"/>
                      <w:sz w:val="28"/>
                      <w:szCs w:val="28"/>
                    </w:rPr>
                    <w:t>800 000</w:t>
                  </w:r>
                </w:p>
              </w:tc>
              <w:tc>
                <w:tcPr>
                  <w:tcW w:w="2196" w:type="dxa"/>
                </w:tcPr>
                <w:p w14:paraId="0DF72B30" w14:textId="77777777" w:rsidR="00683CD2" w:rsidRPr="004D1E30" w:rsidRDefault="00683CD2" w:rsidP="00683CD2">
                  <w:p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4D1E3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435000</w:t>
                  </w:r>
                </w:p>
              </w:tc>
            </w:tr>
          </w:tbl>
          <w:p w14:paraId="6A7C2BEA" w14:textId="77777777" w:rsidR="00D96E51" w:rsidRPr="004D1E30" w:rsidRDefault="00D96E51" w:rsidP="00D96E5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D1E30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</w:p>
          <w:p w14:paraId="38AD8F05" w14:textId="77777777" w:rsidR="00D96E51" w:rsidRPr="004D1E30" w:rsidRDefault="00D96E51" w:rsidP="00D96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47294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BC87B5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AF12FB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77F410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DACB39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B33980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B1C92F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7FAFEB" w14:textId="77777777" w:rsidR="00D96E51" w:rsidRPr="004D1E30" w:rsidRDefault="00D96E5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EA6D03A" w14:textId="77777777" w:rsidR="00817585" w:rsidRPr="004D1E30" w:rsidRDefault="0081758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8F204E" w14:textId="77777777" w:rsidR="00170D65" w:rsidRPr="00170D65" w:rsidRDefault="00170D65" w:rsidP="00170D65">
      <w:pPr>
        <w:numPr>
          <w:ilvl w:val="0"/>
          <w:numId w:val="2"/>
        </w:numPr>
        <w:spacing w:before="240"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E30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стартап-проекта</w:t>
      </w:r>
    </w:p>
    <w:tbl>
      <w:tblPr>
        <w:tblStyle w:val="a7"/>
        <w:tblpPr w:leftFromText="180" w:rightFromText="180" w:vertAnchor="text" w:horzAnchor="margin" w:tblpXSpec="center" w:tblpY="246"/>
        <w:tblOverlap w:val="never"/>
        <w:tblW w:w="8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3"/>
        <w:gridCol w:w="3252"/>
      </w:tblGrid>
      <w:tr w:rsidR="00170D65" w:rsidRPr="004D1E30" w14:paraId="09BBCC0E" w14:textId="77777777" w:rsidTr="00170D65">
        <w:trPr>
          <w:cantSplit/>
          <w:trHeight w:val="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7AF1" w14:textId="63353964" w:rsidR="00170D65" w:rsidRPr="004D1E30" w:rsidRDefault="00170D65" w:rsidP="00683CD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этапа календарного плана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58BF" w14:textId="77777777" w:rsidR="00170D65" w:rsidRPr="004D1E30" w:rsidRDefault="00170D65" w:rsidP="00170D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Длительность этапа, мес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987C" w14:textId="77777777" w:rsidR="00170D65" w:rsidRPr="004D1E30" w:rsidRDefault="00170D65" w:rsidP="00170D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170D65" w:rsidRPr="004D1E30" w14:paraId="037A7A40" w14:textId="77777777" w:rsidTr="00170D65">
        <w:trPr>
          <w:cantSplit/>
          <w:trHeight w:val="77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E412" w14:textId="5434D390" w:rsidR="00170D65" w:rsidRPr="00B41728" w:rsidRDefault="007D5ADC" w:rsidP="007D5ADC">
            <w:pPr>
              <w:tabs>
                <w:tab w:val="center" w:pos="13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35BF" w14:textId="2AD2C857" w:rsidR="00170D65" w:rsidRPr="004D1E30" w:rsidRDefault="007D5ADC" w:rsidP="00170D6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170D65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170D65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480" w14:textId="6BB8DF83" w:rsidR="00170D65" w:rsidRPr="004D1E30" w:rsidRDefault="007D5ADC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170D65" w:rsidRPr="004D1E30" w14:paraId="62D629E8" w14:textId="77777777" w:rsidTr="00170D65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A220" w14:textId="77777777" w:rsidR="00170D65" w:rsidRPr="004D1E30" w:rsidRDefault="00170D65" w:rsidP="00170D6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53EE" w14:textId="017C73EA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7D5A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7D5AD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7D5A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B50A" w14:textId="1161B78A" w:rsidR="00170D65" w:rsidRPr="004D1E30" w:rsidRDefault="007D5ADC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170D65" w:rsidRPr="004D1E30" w14:paraId="2ED3E87F" w14:textId="77777777" w:rsidTr="00170D65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8AFD" w14:textId="77777777" w:rsidR="00170D65" w:rsidRPr="004D1E30" w:rsidRDefault="00170D65" w:rsidP="00170D6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E05A" w14:textId="47A4802B" w:rsidR="00170D65" w:rsidRPr="004D1E30" w:rsidRDefault="007D5ADC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170D65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сентябрь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D1BC" w14:textId="6EEF53CB" w:rsidR="00170D65" w:rsidRPr="004D1E30" w:rsidRDefault="007D5ADC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170D65"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70D65" w:rsidRPr="004D1E30" w14:paraId="5A38636F" w14:textId="77777777" w:rsidTr="00170D65">
        <w:trPr>
          <w:cantSplit/>
          <w:trHeight w:val="56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29C1" w14:textId="77777777" w:rsidR="00170D65" w:rsidRPr="004D1E30" w:rsidRDefault="00170D65" w:rsidP="00170D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  <w:p w14:paraId="7FCD8DE0" w14:textId="77777777" w:rsidR="00170D65" w:rsidRPr="004D1E30" w:rsidRDefault="00170D65" w:rsidP="00170D65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D67F" w14:textId="77777777" w:rsidR="00170D65" w:rsidRPr="004D1E30" w:rsidRDefault="00170D65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6D07" w14:textId="3D4E79BF" w:rsidR="00170D65" w:rsidRPr="004D1E30" w:rsidRDefault="007D5ADC" w:rsidP="00170D65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46E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000 </w:t>
            </w:r>
            <w:r w:rsidR="00170D65"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</w:tbl>
    <w:p w14:paraId="404B7483" w14:textId="77777777" w:rsidR="000B2A7C" w:rsidRPr="004D1E30" w:rsidRDefault="000B2A7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B2A7C" w:rsidRPr="004D1E30" w14:paraId="7CD74716" w14:textId="77777777" w:rsidTr="004D1E30">
        <w:trPr>
          <w:trHeight w:val="4707"/>
        </w:trPr>
        <w:tc>
          <w:tcPr>
            <w:tcW w:w="9740" w:type="dxa"/>
          </w:tcPr>
          <w:p w14:paraId="29C1A19A" w14:textId="77777777" w:rsidR="000B2A7C" w:rsidRPr="004D1E30" w:rsidRDefault="00196AA4" w:rsidP="004D1E30">
            <w:pPr>
              <w:numPr>
                <w:ilvl w:val="0"/>
                <w:numId w:val="2"/>
              </w:numPr>
              <w:spacing w:before="240" w:after="200"/>
              <w:ind w:right="-3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0B2A7C" w:rsidRPr="004D1E30" w14:paraId="5AD25EA1" w14:textId="77777777" w:rsidTr="004D1E30">
              <w:trPr>
                <w:cantSplit/>
                <w:trHeight w:val="14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616CE3" w14:textId="77777777" w:rsidR="000B2A7C" w:rsidRPr="004D1E30" w:rsidRDefault="00196AA4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9AEF12" w14:textId="77777777" w:rsidR="000B2A7C" w:rsidRPr="004D1E30" w:rsidRDefault="000B2A7C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2A7C" w:rsidRPr="004D1E30" w14:paraId="5CCBCA33" w14:textId="77777777" w:rsidTr="004D1E30">
              <w:trPr>
                <w:cantSplit/>
                <w:trHeight w:val="14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851F34" w14:textId="77777777" w:rsidR="000B2A7C" w:rsidRPr="004D1E30" w:rsidRDefault="000B2A7C">
                  <w:pPr>
                    <w:widowContro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AEA21" w14:textId="7777777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C4BE77" w14:textId="7777777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0B2A7C" w:rsidRPr="004D1E30" w14:paraId="76A1096B" w14:textId="77777777" w:rsidTr="004D1E30">
              <w:trPr>
                <w:cantSplit/>
                <w:trHeight w:val="536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18E0D2" w14:textId="08FFB9E5" w:rsidR="000B2A7C" w:rsidRPr="004D1E30" w:rsidRDefault="00196A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7D5ADC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Севастьянов Кирилл Алексеевич</w:t>
                  </w:r>
                </w:p>
                <w:p w14:paraId="0275870C" w14:textId="0042D1BD" w:rsidR="000B2A7C" w:rsidRPr="004D1E30" w:rsidRDefault="00196A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="007D5ADC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Раздрогина</w:t>
                  </w:r>
                  <w:proofErr w:type="spellEnd"/>
                  <w:r w:rsidR="007D5ADC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Анна Андреевна</w:t>
                  </w:r>
                </w:p>
                <w:p w14:paraId="71CA9805" w14:textId="4119E112" w:rsidR="000B2A7C" w:rsidRPr="004D1E30" w:rsidRDefault="00196AA4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7D5ADC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Писарев Никита Кириллович</w:t>
                  </w:r>
                </w:p>
                <w:p w14:paraId="0436EEA9" w14:textId="77777777" w:rsidR="000B2A7C" w:rsidRPr="004D1E30" w:rsidRDefault="000B2A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6E70BB" w14:textId="1D1087A5" w:rsidR="000B2A7C" w:rsidRPr="004D1E30" w:rsidRDefault="007D5AD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40 000 </w:t>
                  </w:r>
                  <w:r w:rsidR="00196AA4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руб.</w:t>
                  </w:r>
                </w:p>
                <w:p w14:paraId="01445BC9" w14:textId="77777777" w:rsidR="007D5ADC" w:rsidRDefault="007D5ADC" w:rsidP="007D5ADC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59738AE" w14:textId="69BECF12" w:rsidR="000B2A7C" w:rsidRPr="004D1E30" w:rsidRDefault="007D5ADC" w:rsidP="007D5ADC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40 000</w:t>
                  </w:r>
                  <w:r w:rsidR="00196AA4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  <w:p w14:paraId="6566231B" w14:textId="22E445A8" w:rsidR="000B2A7C" w:rsidRPr="004D1E30" w:rsidRDefault="004D1E30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196AA4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D5A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40 000</w:t>
                  </w:r>
                  <w:r w:rsidR="00196AA4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DAFFB" w14:textId="1612B391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</w:t>
                  </w:r>
                  <w:r w:rsidR="007D5A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,3</w:t>
                  </w: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  <w:p w14:paraId="1734FC9D" w14:textId="77777777" w:rsidR="000B2A7C" w:rsidRPr="004D1E30" w:rsidRDefault="000B2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6CBD100" w14:textId="4502D0B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</w:t>
                  </w:r>
                  <w:r w:rsidR="007D5A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,3</w:t>
                  </w: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  <w:p w14:paraId="341DCF28" w14:textId="0396D937" w:rsidR="000B2A7C" w:rsidRPr="004D1E30" w:rsidRDefault="00196AA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7D5A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3,3</w:t>
                  </w: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0B2A7C" w:rsidRPr="004D1E30" w14:paraId="1C6BF0AA" w14:textId="77777777" w:rsidTr="004D1E30">
              <w:trPr>
                <w:cantSplit/>
                <w:trHeight w:val="39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F3508C" w14:textId="651F7D60" w:rsidR="000B2A7C" w:rsidRPr="004D1E30" w:rsidRDefault="00196AA4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Размер Уставного капитала(УК):1</w:t>
                  </w:r>
                  <w:r w:rsidR="007D5AD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20 0</w:t>
                  </w:r>
                  <w:r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</w:t>
                  </w:r>
                  <w:r w:rsidR="00814736" w:rsidRPr="004D1E3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65DC4F" w14:textId="77777777" w:rsidR="000B2A7C" w:rsidRPr="004D1E30" w:rsidRDefault="000B2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1872E" w14:textId="77777777" w:rsidR="000B2A7C" w:rsidRPr="004D1E30" w:rsidRDefault="000B2A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3FC7475" w14:textId="77777777" w:rsidR="000B2A7C" w:rsidRPr="004D1E30" w:rsidRDefault="000B2A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CB061" w14:textId="77777777" w:rsidR="000B2A7C" w:rsidRPr="004D1E30" w:rsidRDefault="000B2A7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9CF0CA1" w14:textId="77777777" w:rsidR="000B2A7C" w:rsidRPr="004D1E30" w:rsidRDefault="000B2A7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824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1713"/>
        <w:gridCol w:w="1561"/>
        <w:gridCol w:w="2127"/>
        <w:gridCol w:w="2310"/>
      </w:tblGrid>
      <w:tr w:rsidR="000B2A7C" w:rsidRPr="004D1E30" w14:paraId="59191A4A" w14:textId="77777777" w:rsidTr="004D1E30">
        <w:trPr>
          <w:trHeight w:val="509"/>
        </w:trPr>
        <w:tc>
          <w:tcPr>
            <w:tcW w:w="982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245D38" w14:textId="77777777" w:rsidR="000B2A7C" w:rsidRPr="004D1E30" w:rsidRDefault="00196AA4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Команда стартап- проекта                                 </w:t>
            </w:r>
          </w:p>
        </w:tc>
      </w:tr>
      <w:tr w:rsidR="000B2A7C" w:rsidRPr="004D1E30" w14:paraId="7E31534B" w14:textId="77777777" w:rsidTr="004D1E30">
        <w:trPr>
          <w:trHeight w:val="509"/>
        </w:trPr>
        <w:tc>
          <w:tcPr>
            <w:tcW w:w="2113" w:type="dxa"/>
            <w:vAlign w:val="center"/>
          </w:tcPr>
          <w:p w14:paraId="331266C5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13" w:type="dxa"/>
            <w:vAlign w:val="center"/>
          </w:tcPr>
          <w:p w14:paraId="63FD5DE5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(роль)        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7FB3A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        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D9C29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Выполняемые работы в Проекте</w:t>
            </w:r>
          </w:p>
        </w:tc>
        <w:tc>
          <w:tcPr>
            <w:tcW w:w="2310" w:type="dxa"/>
            <w:vAlign w:val="center"/>
          </w:tcPr>
          <w:p w14:paraId="299CC4A9" w14:textId="77777777" w:rsidR="000B2A7C" w:rsidRPr="004D1E30" w:rsidRDefault="00196AA4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Образование/опыт работы</w:t>
            </w:r>
          </w:p>
        </w:tc>
      </w:tr>
      <w:tr w:rsidR="000B2A7C" w:rsidRPr="004D1E30" w14:paraId="640E93B4" w14:textId="77777777" w:rsidTr="004D1E30">
        <w:trPr>
          <w:trHeight w:val="2602"/>
        </w:trPr>
        <w:tc>
          <w:tcPr>
            <w:tcW w:w="2113" w:type="dxa"/>
          </w:tcPr>
          <w:p w14:paraId="45556486" w14:textId="0F34C6CF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A7908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 Никита Кириллович</w:t>
            </w:r>
          </w:p>
          <w:p w14:paraId="77FE4151" w14:textId="77777777" w:rsidR="000B2A7C" w:rsidRPr="004D1E30" w:rsidRDefault="000B2A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01CBC0E" w14:textId="6ABF3856" w:rsidR="000B2A7C" w:rsidRPr="004D1E30" w:rsidRDefault="006A79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-менеджер,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реализатор</w:t>
            </w:r>
            <w:proofErr w:type="spellEnd"/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75A34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CFC2CC5" w14:textId="25D3AC80" w:rsidR="000B2A7C" w:rsidRPr="006A7908" w:rsidRDefault="00196AA4" w:rsidP="006A79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="006A79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pick1336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4E5E07" w14:textId="0FA450DC" w:rsidR="004D1E30" w:rsidRPr="004D1E30" w:rsidRDefault="006A79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создание новых идей для реализации целей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контроль качества продукта и сроков выполнения работ.</w:t>
            </w:r>
          </w:p>
        </w:tc>
        <w:tc>
          <w:tcPr>
            <w:tcW w:w="2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7A11EE" w14:textId="62ECD1DA" w:rsidR="000B2A7C" w:rsidRPr="006A7908" w:rsidRDefault="006A7908" w:rsidP="006A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Студент 3 курса ГУУ, направление подготовки – Социология, психология управления и история.</w:t>
            </w:r>
          </w:p>
        </w:tc>
      </w:tr>
      <w:tr w:rsidR="000B2A7C" w:rsidRPr="004D1E30" w14:paraId="2B7DFF5C" w14:textId="77777777" w:rsidTr="004D1E30">
        <w:trPr>
          <w:trHeight w:val="577"/>
        </w:trPr>
        <w:tc>
          <w:tcPr>
            <w:tcW w:w="2113" w:type="dxa"/>
          </w:tcPr>
          <w:p w14:paraId="1E453BBB" w14:textId="163E4199" w:rsidR="000B2A7C" w:rsidRPr="004D1E30" w:rsidRDefault="00196AA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FB3A9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Раздрогина Анна Андреевна</w:t>
            </w:r>
          </w:p>
          <w:p w14:paraId="61113884" w14:textId="77777777" w:rsidR="000B2A7C" w:rsidRPr="004D1E30" w:rsidRDefault="000B2A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B21A02" w14:textId="77777777" w:rsidR="000B2A7C" w:rsidRPr="004D1E30" w:rsidRDefault="000B2A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079CBAD0" w14:textId="3C1F4935" w:rsidR="000B2A7C" w:rsidRPr="004D1E30" w:rsidRDefault="00FB3A9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Маркетолог</w:t>
            </w:r>
            <w:r w:rsidR="00833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генератор иде</w:t>
            </w:r>
            <w:r w:rsidR="00CB00B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B7693F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14D6BC0" w14:textId="29349204" w:rsidR="000B2A7C" w:rsidRPr="006A7908" w:rsidRDefault="00196AA4" w:rsidP="006A79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A79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ARazdrogina</w:t>
            </w:r>
            <w:proofErr w:type="spellEnd"/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2BAB19" w14:textId="072FEC6A" w:rsidR="000B2A7C" w:rsidRPr="004D1E30" w:rsidRDefault="006A79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вариантов и ресурсов для достижения задач, поставленных в проекте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продвижение продукта на площадки; работа с ЦА.</w:t>
            </w:r>
          </w:p>
        </w:tc>
        <w:tc>
          <w:tcPr>
            <w:tcW w:w="2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FABC9" w14:textId="33FAFEE7" w:rsidR="000B2A7C" w:rsidRPr="004D1E30" w:rsidRDefault="006A7908" w:rsidP="006A79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</w:t>
            </w:r>
            <w:r w:rsidRPr="006A7908">
              <w:rPr>
                <w:rFonts w:ascii="Times New Roman" w:hAnsi="Times New Roman" w:cs="Times New Roman"/>
                <w:sz w:val="28"/>
                <w:szCs w:val="28"/>
              </w:rPr>
              <w:t xml:space="preserve"> 3 курса ГУУ, направление подготовки – Социология, психология управления и история.</w:t>
            </w:r>
          </w:p>
        </w:tc>
      </w:tr>
      <w:tr w:rsidR="000B2A7C" w:rsidRPr="004D1E30" w14:paraId="1DA20479" w14:textId="77777777" w:rsidTr="004D1E30">
        <w:trPr>
          <w:trHeight w:val="555"/>
        </w:trPr>
        <w:tc>
          <w:tcPr>
            <w:tcW w:w="2113" w:type="dxa"/>
          </w:tcPr>
          <w:p w14:paraId="1BBA2EE3" w14:textId="15EC7C3B" w:rsidR="000B2A7C" w:rsidRPr="004D1E30" w:rsidRDefault="00196AA4" w:rsidP="00FB3A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FB3A90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Севастьянов Кирилл Алексеевич</w:t>
            </w:r>
          </w:p>
        </w:tc>
        <w:tc>
          <w:tcPr>
            <w:tcW w:w="1713" w:type="dxa"/>
          </w:tcPr>
          <w:p w14:paraId="50A5725C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15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12097" w14:textId="77777777" w:rsidR="000B2A7C" w:rsidRPr="004D1E30" w:rsidRDefault="00196AA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6FEC33A5" w14:textId="26C6C227" w:rsidR="000B2A7C" w:rsidRPr="008337C5" w:rsidRDefault="00196AA4" w:rsidP="008337C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="008337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your7evem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862545" w14:textId="66E61C84" w:rsidR="000B2A7C" w:rsidRPr="004D1E30" w:rsidRDefault="00196AA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3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точек зрения, мнений по проекту, координация и распределение</w:t>
            </w:r>
            <w:r w:rsidR="00833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среди участников проекта; аналитика рынка.</w:t>
            </w:r>
          </w:p>
        </w:tc>
        <w:tc>
          <w:tcPr>
            <w:tcW w:w="23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50AA4C" w14:textId="27A961A4" w:rsidR="000B2A7C" w:rsidRPr="004D1E30" w:rsidRDefault="006A790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908">
              <w:rPr>
                <w:rFonts w:ascii="Times New Roman" w:hAnsi="Times New Roman" w:cs="Times New Roman"/>
                <w:sz w:val="28"/>
                <w:szCs w:val="28"/>
              </w:rPr>
              <w:t>Студент 3 курса ГУУ, направление подготовки – Социология, психология управления и история.</w:t>
            </w:r>
          </w:p>
        </w:tc>
      </w:tr>
    </w:tbl>
    <w:p w14:paraId="6B9247C8" w14:textId="77777777" w:rsidR="000B2A7C" w:rsidRPr="004D1E30" w:rsidRDefault="000B2A7C">
      <w:pPr>
        <w:rPr>
          <w:rFonts w:ascii="Times New Roman" w:hAnsi="Times New Roman" w:cs="Times New Roman"/>
          <w:sz w:val="28"/>
          <w:szCs w:val="28"/>
        </w:rPr>
      </w:pPr>
    </w:p>
    <w:sectPr w:rsidR="000B2A7C" w:rsidRPr="004D1E30" w:rsidSect="004D1E30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2873" w14:textId="77777777" w:rsidR="0013554D" w:rsidRDefault="0013554D" w:rsidP="000B2A7C">
      <w:pPr>
        <w:spacing w:line="240" w:lineRule="auto"/>
      </w:pPr>
      <w:r>
        <w:separator/>
      </w:r>
    </w:p>
  </w:endnote>
  <w:endnote w:type="continuationSeparator" w:id="0">
    <w:p w14:paraId="79E9BF12" w14:textId="77777777" w:rsidR="0013554D" w:rsidRDefault="0013554D" w:rsidP="000B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AE5B" w14:textId="77777777" w:rsidR="0013554D" w:rsidRDefault="0013554D" w:rsidP="000B2A7C">
      <w:pPr>
        <w:spacing w:line="240" w:lineRule="auto"/>
      </w:pPr>
      <w:r>
        <w:separator/>
      </w:r>
    </w:p>
  </w:footnote>
  <w:footnote w:type="continuationSeparator" w:id="0">
    <w:p w14:paraId="0B95DE7B" w14:textId="77777777" w:rsidR="0013554D" w:rsidRDefault="0013554D" w:rsidP="000B2A7C">
      <w:pPr>
        <w:spacing w:line="240" w:lineRule="auto"/>
      </w:pPr>
      <w:r>
        <w:continuationSeparator/>
      </w:r>
    </w:p>
  </w:footnote>
  <w:footnote w:id="1">
    <w:p w14:paraId="6BD6203A" w14:textId="77777777" w:rsidR="000B2A7C" w:rsidRDefault="00196AA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09F407E" w14:textId="77777777" w:rsidR="000B2A7C" w:rsidRDefault="00196AA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4879D925" w14:textId="77777777" w:rsidR="000B2A7C" w:rsidRDefault="00196AA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9227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6E08"/>
    <w:multiLevelType w:val="multilevel"/>
    <w:tmpl w:val="E13A2390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7C"/>
    <w:rsid w:val="000B2A7C"/>
    <w:rsid w:val="00112657"/>
    <w:rsid w:val="0013554D"/>
    <w:rsid w:val="0014498F"/>
    <w:rsid w:val="00170D65"/>
    <w:rsid w:val="00196AA4"/>
    <w:rsid w:val="003B37D8"/>
    <w:rsid w:val="004D1E30"/>
    <w:rsid w:val="004F2DFE"/>
    <w:rsid w:val="00512349"/>
    <w:rsid w:val="0055257B"/>
    <w:rsid w:val="0057067D"/>
    <w:rsid w:val="00644F3E"/>
    <w:rsid w:val="00683CD2"/>
    <w:rsid w:val="006A7908"/>
    <w:rsid w:val="006F65C3"/>
    <w:rsid w:val="00735E3A"/>
    <w:rsid w:val="007D5ADC"/>
    <w:rsid w:val="00814736"/>
    <w:rsid w:val="00817585"/>
    <w:rsid w:val="00825DBE"/>
    <w:rsid w:val="008337C5"/>
    <w:rsid w:val="00846ECA"/>
    <w:rsid w:val="008A2D13"/>
    <w:rsid w:val="008E277C"/>
    <w:rsid w:val="00901106"/>
    <w:rsid w:val="009A2B65"/>
    <w:rsid w:val="009D04B6"/>
    <w:rsid w:val="00A939FA"/>
    <w:rsid w:val="00AB185D"/>
    <w:rsid w:val="00B41728"/>
    <w:rsid w:val="00CB00B1"/>
    <w:rsid w:val="00D07BAA"/>
    <w:rsid w:val="00D41DA1"/>
    <w:rsid w:val="00D77C6E"/>
    <w:rsid w:val="00D96E51"/>
    <w:rsid w:val="00DB4B5F"/>
    <w:rsid w:val="00FB3A90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B064"/>
  <w15:docId w15:val="{571A0869-4610-564C-A173-4978A4C1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7C"/>
  </w:style>
  <w:style w:type="paragraph" w:styleId="1">
    <w:name w:val="heading 1"/>
    <w:basedOn w:val="a"/>
    <w:next w:val="a"/>
    <w:uiPriority w:val="9"/>
    <w:qFormat/>
    <w:rsid w:val="000B2A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qFormat/>
    <w:rsid w:val="000B2A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qFormat/>
    <w:rsid w:val="000B2A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qFormat/>
    <w:rsid w:val="000B2A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qFormat/>
    <w:rsid w:val="000B2A7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qFormat/>
    <w:rsid w:val="000B2A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B2A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B2A7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0B2A7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B2A7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0B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Сонька</dc:creator>
  <cp:lastModifiedBy>Nick</cp:lastModifiedBy>
  <cp:revision>13</cp:revision>
  <dcterms:created xsi:type="dcterms:W3CDTF">2022-12-13T13:39:00Z</dcterms:created>
  <dcterms:modified xsi:type="dcterms:W3CDTF">2023-05-30T15:42:00Z</dcterms:modified>
</cp:coreProperties>
</file>