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67F5" w14:textId="77777777" w:rsidR="00022B53" w:rsidRDefault="00022B53">
      <w:pPr>
        <w:spacing w:before="91"/>
        <w:ind w:right="176"/>
        <w:jc w:val="right"/>
        <w:rPr>
          <w:rFonts w:ascii="Times New Roman" w:hAnsi="Times New Roman" w:cs="Times New Roman"/>
          <w:sz w:val="24"/>
          <w:szCs w:val="24"/>
        </w:rPr>
      </w:pPr>
    </w:p>
    <w:p w14:paraId="5303DC4C" w14:textId="77777777" w:rsidR="00022B53" w:rsidRDefault="00277209">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56274116" w14:textId="77777777" w:rsidR="00022B53" w:rsidRDefault="00022B53">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22B53" w14:paraId="32CBEFC4" w14:textId="77777777">
        <w:tc>
          <w:tcPr>
            <w:tcW w:w="4955" w:type="dxa"/>
          </w:tcPr>
          <w:p w14:paraId="3AF8D9AF" w14:textId="7EB6B795" w:rsidR="00022B53" w:rsidRDefault="00277209">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w:t>
            </w:r>
            <w:r w:rsidR="006E16B1">
              <w:rPr>
                <w:rFonts w:ascii="Times New Roman" w:hAnsi="Times New Roman" w:cs="Times New Roman"/>
                <w:bCs/>
                <w:i/>
                <w:caps/>
                <w:sz w:val="20"/>
                <w:szCs w:val="20"/>
              </w:rPr>
              <w:t>___________________</w:t>
            </w:r>
            <w:r>
              <w:rPr>
                <w:rFonts w:ascii="Times New Roman" w:hAnsi="Times New Roman" w:cs="Times New Roman"/>
                <w:bCs/>
                <w:i/>
                <w:caps/>
                <w:sz w:val="20"/>
                <w:szCs w:val="20"/>
              </w:rPr>
              <w:t>(</w:t>
            </w:r>
            <w:r>
              <w:rPr>
                <w:rFonts w:ascii="Times New Roman" w:hAnsi="Times New Roman" w:cs="Times New Roman"/>
                <w:bCs/>
                <w:i/>
                <w:sz w:val="20"/>
                <w:szCs w:val="20"/>
              </w:rPr>
              <w:t>ссылка на проект)</w:t>
            </w:r>
          </w:p>
        </w:tc>
        <w:tc>
          <w:tcPr>
            <w:tcW w:w="4956" w:type="dxa"/>
          </w:tcPr>
          <w:p w14:paraId="77C3EF9A" w14:textId="77777777" w:rsidR="00022B53" w:rsidRDefault="00277209">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54B9FFC1" w14:textId="77777777" w:rsidR="00022B53" w:rsidRDefault="00022B53">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022B53" w:rsidRPr="007B3F3E" w14:paraId="2B65AEA3" w14:textId="77777777">
        <w:tc>
          <w:tcPr>
            <w:tcW w:w="4955" w:type="dxa"/>
          </w:tcPr>
          <w:p w14:paraId="7E9568E0" w14:textId="77777777" w:rsidR="00022B53" w:rsidRPr="007B3F3E" w:rsidRDefault="00277209">
            <w:pPr>
              <w:widowControl w:val="0"/>
              <w:rPr>
                <w:rFonts w:ascii="Times New Roman" w:hAnsi="Times New Roman" w:cs="Times New Roman"/>
                <w:b/>
                <w:bCs/>
              </w:rPr>
            </w:pPr>
            <w:r w:rsidRPr="007B3F3E">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4E54A71" w14:textId="70322C1B" w:rsidR="00022B53" w:rsidRPr="007B3F3E" w:rsidRDefault="006E16B1">
            <w:pPr>
              <w:widowControl w:val="0"/>
              <w:rPr>
                <w:rFonts w:ascii="Times New Roman" w:hAnsi="Times New Roman" w:cs="Times New Roman"/>
                <w:b/>
                <w:bCs/>
              </w:rPr>
            </w:pPr>
            <w:r w:rsidRPr="007B3F3E">
              <w:rPr>
                <w:rFonts w:ascii="Times New Roman" w:hAnsi="Times New Roman"/>
              </w:rPr>
              <w:t>Федеральное государственное бюджетное образовательное учреждение высшего образования «Дагестанский государственный университет»</w:t>
            </w:r>
          </w:p>
        </w:tc>
      </w:tr>
      <w:tr w:rsidR="00022B53" w:rsidRPr="007B3F3E" w14:paraId="4B7F5C44" w14:textId="77777777">
        <w:tc>
          <w:tcPr>
            <w:tcW w:w="4955" w:type="dxa"/>
          </w:tcPr>
          <w:p w14:paraId="76E97808" w14:textId="77777777" w:rsidR="00022B53" w:rsidRPr="007B3F3E" w:rsidRDefault="00277209">
            <w:pPr>
              <w:widowControl w:val="0"/>
              <w:rPr>
                <w:rFonts w:ascii="Times New Roman" w:hAnsi="Times New Roman" w:cs="Times New Roman"/>
              </w:rPr>
            </w:pPr>
            <w:r w:rsidRPr="007B3F3E">
              <w:rPr>
                <w:rFonts w:ascii="Times New Roman" w:hAnsi="Times New Roman" w:cs="Times New Roman"/>
              </w:rPr>
              <w:t>Карточка ВУЗа (по ИНН)</w:t>
            </w:r>
          </w:p>
        </w:tc>
        <w:tc>
          <w:tcPr>
            <w:tcW w:w="4956" w:type="dxa"/>
          </w:tcPr>
          <w:p w14:paraId="75AEBC6B" w14:textId="6DA20D41" w:rsidR="00022B53" w:rsidRPr="007B3F3E" w:rsidRDefault="006E16B1">
            <w:pPr>
              <w:widowControl w:val="0"/>
              <w:rPr>
                <w:rFonts w:ascii="Times New Roman" w:hAnsi="Times New Roman" w:cs="Times New Roman"/>
                <w:b/>
                <w:bCs/>
              </w:rPr>
            </w:pPr>
            <w:r w:rsidRPr="007B3F3E">
              <w:rPr>
                <w:rFonts w:ascii="Times New Roman" w:hAnsi="Times New Roman" w:cs="Times New Roman"/>
              </w:rPr>
              <w:t>0562039983</w:t>
            </w:r>
          </w:p>
        </w:tc>
      </w:tr>
      <w:tr w:rsidR="00022B53" w:rsidRPr="007B3F3E" w14:paraId="77AE3A79" w14:textId="77777777">
        <w:tc>
          <w:tcPr>
            <w:tcW w:w="4955" w:type="dxa"/>
          </w:tcPr>
          <w:p w14:paraId="70037F3B" w14:textId="77777777" w:rsidR="00022B53" w:rsidRPr="007B3F3E" w:rsidRDefault="00277209">
            <w:pPr>
              <w:widowControl w:val="0"/>
              <w:rPr>
                <w:rFonts w:ascii="Times New Roman" w:hAnsi="Times New Roman" w:cs="Times New Roman"/>
              </w:rPr>
            </w:pPr>
            <w:r w:rsidRPr="007B3F3E">
              <w:rPr>
                <w:rFonts w:ascii="Times New Roman" w:hAnsi="Times New Roman" w:cs="Times New Roman"/>
              </w:rPr>
              <w:t xml:space="preserve">Регион ВУЗа </w:t>
            </w:r>
          </w:p>
        </w:tc>
        <w:tc>
          <w:tcPr>
            <w:tcW w:w="4956" w:type="dxa"/>
          </w:tcPr>
          <w:p w14:paraId="5134F52A" w14:textId="18A0B007" w:rsidR="00022B53" w:rsidRPr="007B3F3E" w:rsidRDefault="00E47BA3">
            <w:pPr>
              <w:widowControl w:val="0"/>
              <w:rPr>
                <w:rFonts w:ascii="Times New Roman" w:hAnsi="Times New Roman" w:cs="Times New Roman"/>
              </w:rPr>
            </w:pPr>
            <w:r>
              <w:rPr>
                <w:rFonts w:ascii="Times New Roman" w:hAnsi="Times New Roman" w:cs="Times New Roman"/>
              </w:rPr>
              <w:t xml:space="preserve">Республика Дагестан, </w:t>
            </w:r>
            <w:r w:rsidR="00467274">
              <w:rPr>
                <w:rFonts w:ascii="Times New Roman" w:hAnsi="Times New Roman" w:cs="Times New Roman"/>
              </w:rPr>
              <w:t>г.</w:t>
            </w:r>
            <w:r w:rsidR="00467274" w:rsidRPr="007B3F3E">
              <w:rPr>
                <w:rFonts w:ascii="Times New Roman" w:hAnsi="Times New Roman" w:cs="Times New Roman"/>
              </w:rPr>
              <w:t xml:space="preserve"> Махачкала</w:t>
            </w:r>
          </w:p>
        </w:tc>
      </w:tr>
      <w:tr w:rsidR="00022B53" w:rsidRPr="007B3F3E" w14:paraId="4E0D790E" w14:textId="77777777">
        <w:tc>
          <w:tcPr>
            <w:tcW w:w="4955" w:type="dxa"/>
          </w:tcPr>
          <w:p w14:paraId="72063B93" w14:textId="77777777" w:rsidR="00022B53" w:rsidRPr="007B3F3E" w:rsidRDefault="00277209">
            <w:pPr>
              <w:widowControl w:val="0"/>
              <w:rPr>
                <w:rFonts w:ascii="Times New Roman" w:hAnsi="Times New Roman" w:cs="Times New Roman"/>
                <w:b/>
                <w:bCs/>
              </w:rPr>
            </w:pPr>
            <w:r w:rsidRPr="007B3F3E">
              <w:rPr>
                <w:rFonts w:ascii="Times New Roman" w:hAnsi="Times New Roman" w:cs="Times New Roman"/>
              </w:rPr>
              <w:t xml:space="preserve">Наименование акселерационной программы </w:t>
            </w:r>
          </w:p>
        </w:tc>
        <w:tc>
          <w:tcPr>
            <w:tcW w:w="4956" w:type="dxa"/>
          </w:tcPr>
          <w:p w14:paraId="74286DE9" w14:textId="7CE3565E" w:rsidR="00022B53" w:rsidRPr="007B3F3E" w:rsidRDefault="00332AC1">
            <w:pPr>
              <w:widowControl w:val="0"/>
              <w:rPr>
                <w:rFonts w:ascii="Times New Roman" w:hAnsi="Times New Roman" w:cs="Times New Roman"/>
                <w:b/>
                <w:bCs/>
              </w:rPr>
            </w:pPr>
            <w:r w:rsidRPr="007B3F3E">
              <w:rPr>
                <w:rFonts w:ascii="Times New Roman" w:hAnsi="Times New Roman"/>
              </w:rPr>
              <w:t xml:space="preserve"> </w:t>
            </w:r>
          </w:p>
        </w:tc>
      </w:tr>
      <w:tr w:rsidR="00022B53" w:rsidRPr="007B3F3E" w14:paraId="56A6A3AE" w14:textId="77777777">
        <w:tc>
          <w:tcPr>
            <w:tcW w:w="4955" w:type="dxa"/>
          </w:tcPr>
          <w:p w14:paraId="75EA0033" w14:textId="77777777" w:rsidR="00022B53" w:rsidRPr="007B3F3E" w:rsidRDefault="00277209">
            <w:pPr>
              <w:widowControl w:val="0"/>
              <w:rPr>
                <w:rFonts w:ascii="Times New Roman" w:hAnsi="Times New Roman" w:cs="Times New Roman"/>
                <w:b/>
                <w:bCs/>
              </w:rPr>
            </w:pPr>
            <w:r w:rsidRPr="007B3F3E">
              <w:rPr>
                <w:rFonts w:ascii="Times New Roman" w:hAnsi="Times New Roman" w:cs="Times New Roman"/>
              </w:rPr>
              <w:t>Дата заключения и номер Договора</w:t>
            </w:r>
          </w:p>
        </w:tc>
        <w:tc>
          <w:tcPr>
            <w:tcW w:w="4956" w:type="dxa"/>
          </w:tcPr>
          <w:p w14:paraId="2D1696DF" w14:textId="387559BF" w:rsidR="00022B53" w:rsidRPr="007B3F3E" w:rsidRDefault="00022B53">
            <w:pPr>
              <w:widowControl w:val="0"/>
              <w:rPr>
                <w:rFonts w:ascii="Times New Roman" w:hAnsi="Times New Roman" w:cs="Times New Roman"/>
                <w:b/>
                <w:bCs/>
              </w:rPr>
            </w:pPr>
          </w:p>
        </w:tc>
      </w:tr>
    </w:tbl>
    <w:p w14:paraId="51E22CAA" w14:textId="77777777" w:rsidR="00022B53" w:rsidRPr="007B3F3E" w:rsidRDefault="00022B53">
      <w:pPr>
        <w:widowControl w:val="0"/>
        <w:rPr>
          <w:rFonts w:ascii="Times New Roman" w:hAnsi="Times New Roman" w:cs="Times New Roman"/>
          <w:b/>
          <w:bC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022B53" w14:paraId="30D5B7BF" w14:textId="77777777">
        <w:tc>
          <w:tcPr>
            <w:tcW w:w="568" w:type="dxa"/>
          </w:tcPr>
          <w:p w14:paraId="6CD86985" w14:textId="77777777" w:rsidR="00022B53" w:rsidRDefault="00022B53">
            <w:pPr>
              <w:pStyle w:val="aff7"/>
              <w:rPr>
                <w:rFonts w:ascii="Times New Roman" w:hAnsi="Times New Roman"/>
                <w:sz w:val="28"/>
              </w:rPr>
            </w:pPr>
          </w:p>
        </w:tc>
        <w:tc>
          <w:tcPr>
            <w:tcW w:w="10064" w:type="dxa"/>
            <w:gridSpan w:val="2"/>
          </w:tcPr>
          <w:p w14:paraId="45550582" w14:textId="77777777" w:rsidR="00022B53" w:rsidRDefault="00277209">
            <w:pPr>
              <w:pStyle w:val="aff7"/>
              <w:rPr>
                <w:rFonts w:ascii="Times New Roman" w:hAnsi="Times New Roman"/>
                <w:sz w:val="28"/>
              </w:rPr>
            </w:pPr>
            <w:r>
              <w:rPr>
                <w:rFonts w:ascii="Times New Roman" w:hAnsi="Times New Roman"/>
                <w:sz w:val="28"/>
              </w:rPr>
              <w:t>Краткая Информация о стартап-проекте</w:t>
            </w:r>
          </w:p>
          <w:p w14:paraId="69C11F2C" w14:textId="77777777" w:rsidR="00022B53" w:rsidRDefault="00022B53">
            <w:pPr>
              <w:pStyle w:val="TableText"/>
              <w:widowControl w:val="0"/>
              <w:spacing w:after="0"/>
              <w:jc w:val="center"/>
              <w:rPr>
                <w:b/>
                <w:sz w:val="20"/>
                <w:szCs w:val="20"/>
                <w:lang w:val="ru-RU"/>
              </w:rPr>
            </w:pPr>
          </w:p>
        </w:tc>
      </w:tr>
      <w:tr w:rsidR="00022B53" w14:paraId="05FD81B3" w14:textId="77777777">
        <w:tc>
          <w:tcPr>
            <w:tcW w:w="568" w:type="dxa"/>
          </w:tcPr>
          <w:p w14:paraId="11F6EF49"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49466F47"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2E27D3A1" w14:textId="491F7FFF" w:rsidR="00022B53" w:rsidRDefault="00393892">
            <w:pPr>
              <w:pStyle w:val="TableText"/>
              <w:widowControl w:val="0"/>
              <w:spacing w:after="0"/>
              <w:rPr>
                <w:sz w:val="20"/>
                <w:szCs w:val="20"/>
                <w:lang w:val="ru-RU"/>
              </w:rPr>
            </w:pPr>
            <w:r>
              <w:rPr>
                <w:sz w:val="20"/>
                <w:szCs w:val="20"/>
                <w:lang w:val="ru-RU"/>
              </w:rPr>
              <w:t>Разработка плазменной иглы для стоматологии</w:t>
            </w:r>
          </w:p>
          <w:p w14:paraId="48EEA35A" w14:textId="77777777" w:rsidR="00022B53" w:rsidRDefault="00022B53">
            <w:pPr>
              <w:pStyle w:val="TableText"/>
              <w:widowControl w:val="0"/>
              <w:spacing w:after="0"/>
              <w:rPr>
                <w:sz w:val="20"/>
                <w:szCs w:val="20"/>
                <w:lang w:val="ru-RU"/>
              </w:rPr>
            </w:pPr>
          </w:p>
        </w:tc>
      </w:tr>
      <w:tr w:rsidR="00022B53" w14:paraId="5E806600" w14:textId="77777777">
        <w:tc>
          <w:tcPr>
            <w:tcW w:w="568" w:type="dxa"/>
          </w:tcPr>
          <w:p w14:paraId="696566DF" w14:textId="77777777" w:rsidR="00022B53" w:rsidRDefault="00277209">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722877B6" w14:textId="77777777" w:rsidR="00022B53" w:rsidRDefault="00277209">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1585873E" w14:textId="77777777" w:rsidR="00022B53" w:rsidRDefault="00277209">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EA20E65" w14:textId="77777777" w:rsidR="00022B53" w:rsidRDefault="00022B53">
            <w:pPr>
              <w:tabs>
                <w:tab w:val="left" w:pos="414"/>
              </w:tabs>
              <w:rPr>
                <w:rFonts w:ascii="Times New Roman" w:hAnsi="Times New Roman" w:cs="Times New Roman"/>
                <w:b/>
                <w:bCs/>
                <w:sz w:val="20"/>
                <w:szCs w:val="20"/>
              </w:rPr>
            </w:pPr>
          </w:p>
        </w:tc>
        <w:tc>
          <w:tcPr>
            <w:tcW w:w="5381" w:type="dxa"/>
          </w:tcPr>
          <w:p w14:paraId="6CE3CF74" w14:textId="77777777" w:rsidR="00393892" w:rsidRDefault="00393892" w:rsidP="00393892">
            <w:pPr>
              <w:pStyle w:val="TableText"/>
              <w:widowControl w:val="0"/>
              <w:spacing w:after="0"/>
              <w:rPr>
                <w:sz w:val="20"/>
                <w:szCs w:val="20"/>
                <w:lang w:val="ru-RU"/>
              </w:rPr>
            </w:pPr>
            <w:r>
              <w:rPr>
                <w:sz w:val="20"/>
                <w:szCs w:val="20"/>
                <w:lang w:val="ru-RU"/>
              </w:rPr>
              <w:t>Разработка плазменной иглы для стоматологии</w:t>
            </w:r>
          </w:p>
          <w:p w14:paraId="12DF76A7" w14:textId="77777777" w:rsidR="00022B53" w:rsidRDefault="00022B53">
            <w:pPr>
              <w:pStyle w:val="TableText"/>
              <w:widowControl w:val="0"/>
              <w:spacing w:after="0"/>
              <w:rPr>
                <w:sz w:val="20"/>
                <w:szCs w:val="20"/>
                <w:lang w:val="ru-RU"/>
              </w:rPr>
            </w:pPr>
          </w:p>
          <w:p w14:paraId="6A0F0D5C" w14:textId="4B799B6A" w:rsidR="00393892" w:rsidRDefault="00393892">
            <w:pPr>
              <w:pStyle w:val="TableText"/>
              <w:widowControl w:val="0"/>
              <w:spacing w:after="0"/>
              <w:rPr>
                <w:sz w:val="20"/>
                <w:szCs w:val="20"/>
                <w:lang w:val="ru-RU"/>
              </w:rPr>
            </w:pPr>
          </w:p>
        </w:tc>
      </w:tr>
      <w:tr w:rsidR="00022B53" w14:paraId="3BCED450" w14:textId="77777777">
        <w:tc>
          <w:tcPr>
            <w:tcW w:w="568" w:type="dxa"/>
          </w:tcPr>
          <w:p w14:paraId="7ED5F732"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71793A43"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2BD1B58" w14:textId="2CEE5D94" w:rsidR="00022B53" w:rsidRDefault="00F260D2">
            <w:pPr>
              <w:pStyle w:val="TableText"/>
              <w:widowControl w:val="0"/>
              <w:spacing w:after="0"/>
              <w:rPr>
                <w:sz w:val="20"/>
                <w:szCs w:val="20"/>
                <w:lang w:val="ru-RU"/>
              </w:rPr>
            </w:pPr>
            <w:r>
              <w:rPr>
                <w:sz w:val="20"/>
                <w:szCs w:val="20"/>
                <w:lang w:val="ru-RU"/>
              </w:rPr>
              <w:t>Биомедицинские и ветеринарные технологии</w:t>
            </w:r>
          </w:p>
        </w:tc>
      </w:tr>
      <w:tr w:rsidR="00022B53" w14:paraId="091C1E8F" w14:textId="77777777">
        <w:tc>
          <w:tcPr>
            <w:tcW w:w="568" w:type="dxa"/>
          </w:tcPr>
          <w:p w14:paraId="08B3D6A2"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763DC8F5"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3B53637A" w14:textId="159DEA83" w:rsidR="00022B53" w:rsidRPr="00F260D2" w:rsidRDefault="00F260D2">
            <w:pPr>
              <w:pStyle w:val="TableText"/>
              <w:widowControl w:val="0"/>
              <w:spacing w:after="0"/>
              <w:rPr>
                <w:sz w:val="20"/>
                <w:szCs w:val="20"/>
              </w:rPr>
            </w:pPr>
            <w:r>
              <w:rPr>
                <w:sz w:val="20"/>
                <w:szCs w:val="20"/>
              </w:rPr>
              <w:t>TechNet</w:t>
            </w:r>
          </w:p>
        </w:tc>
      </w:tr>
      <w:tr w:rsidR="00022B53" w14:paraId="4D40EABD" w14:textId="77777777">
        <w:tc>
          <w:tcPr>
            <w:tcW w:w="568" w:type="dxa"/>
          </w:tcPr>
          <w:p w14:paraId="16CD0242"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51DC5B31"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40DA13F9" w14:textId="498CC76E" w:rsidR="00F1493B" w:rsidRPr="00894213" w:rsidRDefault="00F1493B">
            <w:pPr>
              <w:pStyle w:val="TableText"/>
              <w:widowControl w:val="0"/>
              <w:spacing w:after="0"/>
              <w:rPr>
                <w:sz w:val="20"/>
                <w:szCs w:val="20"/>
                <w:lang w:val="ru-RU"/>
              </w:rPr>
            </w:pPr>
            <w:proofErr w:type="spellStart"/>
            <w:r>
              <w:rPr>
                <w:sz w:val="20"/>
                <w:szCs w:val="20"/>
              </w:rPr>
              <w:t>HealthNet</w:t>
            </w:r>
            <w:proofErr w:type="spellEnd"/>
          </w:p>
          <w:p w14:paraId="0DA35001" w14:textId="5493B02A" w:rsidR="00022B53" w:rsidRPr="004B064B" w:rsidRDefault="004B064B">
            <w:pPr>
              <w:pStyle w:val="TableText"/>
              <w:widowControl w:val="0"/>
              <w:spacing w:after="0"/>
              <w:rPr>
                <w:sz w:val="20"/>
                <w:szCs w:val="20"/>
                <w:lang w:val="ru-RU"/>
              </w:rPr>
            </w:pPr>
            <w:r>
              <w:rPr>
                <w:sz w:val="20"/>
                <w:szCs w:val="20"/>
                <w:lang w:val="ru-RU"/>
              </w:rPr>
              <w:t>Технологии управления свойствами биологических объектов</w:t>
            </w:r>
          </w:p>
        </w:tc>
      </w:tr>
      <w:tr w:rsidR="00022B53" w14:paraId="6E52D0A7" w14:textId="77777777">
        <w:tc>
          <w:tcPr>
            <w:tcW w:w="568" w:type="dxa"/>
          </w:tcPr>
          <w:p w14:paraId="4E7A2D3A" w14:textId="77777777" w:rsidR="00022B53" w:rsidRDefault="00022B53">
            <w:pPr>
              <w:pStyle w:val="aff7"/>
              <w:rPr>
                <w:sz w:val="28"/>
              </w:rPr>
            </w:pPr>
          </w:p>
        </w:tc>
        <w:tc>
          <w:tcPr>
            <w:tcW w:w="10064" w:type="dxa"/>
            <w:gridSpan w:val="2"/>
          </w:tcPr>
          <w:p w14:paraId="4025D85F" w14:textId="77777777" w:rsidR="00022B53" w:rsidRDefault="00277209">
            <w:pPr>
              <w:pStyle w:val="aff7"/>
              <w:rPr>
                <w:sz w:val="28"/>
              </w:rPr>
            </w:pPr>
            <w:r>
              <w:rPr>
                <w:sz w:val="28"/>
              </w:rPr>
              <w:t>Информация о лидере и участниках стартап-проекта</w:t>
            </w:r>
          </w:p>
          <w:p w14:paraId="06EA873D" w14:textId="77777777" w:rsidR="00022B53" w:rsidRDefault="00022B53">
            <w:pPr>
              <w:pStyle w:val="TableText"/>
              <w:widowControl w:val="0"/>
              <w:spacing w:after="0"/>
              <w:rPr>
                <w:sz w:val="20"/>
                <w:szCs w:val="20"/>
                <w:lang w:val="ru-RU"/>
              </w:rPr>
            </w:pPr>
          </w:p>
        </w:tc>
      </w:tr>
      <w:tr w:rsidR="00022B53" w14:paraId="2E8828AD" w14:textId="77777777">
        <w:tc>
          <w:tcPr>
            <w:tcW w:w="568" w:type="dxa"/>
          </w:tcPr>
          <w:p w14:paraId="7A1B77EC"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0AD49040"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17AE8FF0" w14:textId="299D7B11" w:rsidR="00022B53" w:rsidRPr="00E47BA3" w:rsidRDefault="00277209">
            <w:pPr>
              <w:pStyle w:val="TableText"/>
              <w:widowControl w:val="0"/>
              <w:spacing w:after="0"/>
              <w:rPr>
                <w:sz w:val="20"/>
                <w:szCs w:val="20"/>
              </w:rPr>
            </w:pPr>
            <w:r w:rsidRPr="00E47BA3">
              <w:rPr>
                <w:sz w:val="20"/>
                <w:szCs w:val="20"/>
              </w:rPr>
              <w:t xml:space="preserve">- </w:t>
            </w:r>
            <w:proofErr w:type="spellStart"/>
            <w:r>
              <w:rPr>
                <w:sz w:val="20"/>
                <w:szCs w:val="20"/>
              </w:rPr>
              <w:t>Unti</w:t>
            </w:r>
            <w:proofErr w:type="spellEnd"/>
            <w:r w:rsidRPr="00E47BA3">
              <w:rPr>
                <w:sz w:val="20"/>
                <w:szCs w:val="20"/>
              </w:rPr>
              <w:t xml:space="preserve"> </w:t>
            </w:r>
            <w:r>
              <w:rPr>
                <w:sz w:val="20"/>
                <w:szCs w:val="20"/>
              </w:rPr>
              <w:t>ID</w:t>
            </w:r>
            <w:r w:rsidR="00566C57">
              <w:rPr>
                <w:sz w:val="20"/>
                <w:szCs w:val="20"/>
              </w:rPr>
              <w:t xml:space="preserve"> </w:t>
            </w:r>
            <w:r w:rsidR="0016607D">
              <w:rPr>
                <w:sz w:val="20"/>
                <w:szCs w:val="20"/>
              </w:rPr>
              <w:t xml:space="preserve"> U649392</w:t>
            </w:r>
          </w:p>
          <w:p w14:paraId="1ED4B5DE" w14:textId="7ADDA43E" w:rsidR="00022B53" w:rsidRPr="00E47BA3" w:rsidRDefault="00277209">
            <w:pPr>
              <w:pStyle w:val="TableText"/>
              <w:widowControl w:val="0"/>
              <w:spacing w:after="0"/>
              <w:rPr>
                <w:sz w:val="20"/>
                <w:szCs w:val="20"/>
              </w:rPr>
            </w:pPr>
            <w:r w:rsidRPr="00E47BA3">
              <w:rPr>
                <w:sz w:val="20"/>
                <w:szCs w:val="20"/>
              </w:rPr>
              <w:t xml:space="preserve">- </w:t>
            </w:r>
            <w:r>
              <w:rPr>
                <w:sz w:val="20"/>
                <w:szCs w:val="20"/>
              </w:rPr>
              <w:t>Leader</w:t>
            </w:r>
            <w:r w:rsidRPr="00E47BA3">
              <w:rPr>
                <w:sz w:val="20"/>
                <w:szCs w:val="20"/>
              </w:rPr>
              <w:t xml:space="preserve"> </w:t>
            </w:r>
            <w:r>
              <w:rPr>
                <w:sz w:val="20"/>
                <w:szCs w:val="20"/>
              </w:rPr>
              <w:t>ID</w:t>
            </w:r>
            <w:r w:rsidR="00326AF3" w:rsidRPr="00E47BA3">
              <w:rPr>
                <w:sz w:val="20"/>
                <w:szCs w:val="20"/>
              </w:rPr>
              <w:t xml:space="preserve"> - 1874296</w:t>
            </w:r>
          </w:p>
          <w:p w14:paraId="6151CAA8" w14:textId="730609B2" w:rsidR="00022B53" w:rsidRPr="00326AF3" w:rsidRDefault="00277209">
            <w:pPr>
              <w:pStyle w:val="TableText"/>
              <w:widowControl w:val="0"/>
              <w:spacing w:after="0"/>
              <w:rPr>
                <w:sz w:val="20"/>
                <w:szCs w:val="20"/>
                <w:lang w:val="ru-RU"/>
              </w:rPr>
            </w:pPr>
            <w:r w:rsidRPr="00326AF3">
              <w:rPr>
                <w:sz w:val="20"/>
                <w:szCs w:val="20"/>
                <w:lang w:val="ru-RU"/>
              </w:rPr>
              <w:t xml:space="preserve">- </w:t>
            </w:r>
            <w:proofErr w:type="spellStart"/>
            <w:r w:rsidR="00326AF3">
              <w:rPr>
                <w:sz w:val="20"/>
                <w:szCs w:val="20"/>
                <w:lang w:val="ru-RU"/>
              </w:rPr>
              <w:t>Кази</w:t>
            </w:r>
            <w:r w:rsidR="00F14699">
              <w:rPr>
                <w:sz w:val="20"/>
                <w:szCs w:val="20"/>
                <w:lang w:val="ru-RU"/>
              </w:rPr>
              <w:t>ева</w:t>
            </w:r>
            <w:proofErr w:type="spellEnd"/>
            <w:r w:rsidR="00F14699">
              <w:rPr>
                <w:sz w:val="20"/>
                <w:szCs w:val="20"/>
                <w:lang w:val="ru-RU"/>
              </w:rPr>
              <w:t xml:space="preserve"> </w:t>
            </w:r>
            <w:proofErr w:type="spellStart"/>
            <w:r w:rsidR="00F14699">
              <w:rPr>
                <w:sz w:val="20"/>
                <w:szCs w:val="20"/>
                <w:lang w:val="ru-RU"/>
              </w:rPr>
              <w:t>Айшат</w:t>
            </w:r>
            <w:proofErr w:type="spellEnd"/>
            <w:r w:rsidR="00F14699">
              <w:rPr>
                <w:sz w:val="20"/>
                <w:szCs w:val="20"/>
                <w:lang w:val="ru-RU"/>
              </w:rPr>
              <w:t xml:space="preserve"> </w:t>
            </w:r>
            <w:proofErr w:type="spellStart"/>
            <w:r w:rsidR="00F14699">
              <w:rPr>
                <w:sz w:val="20"/>
                <w:szCs w:val="20"/>
                <w:lang w:val="ru-RU"/>
              </w:rPr>
              <w:t>Джамбулатовна</w:t>
            </w:r>
            <w:proofErr w:type="spellEnd"/>
          </w:p>
          <w:p w14:paraId="19D8740A" w14:textId="60FC3333" w:rsidR="00022B53" w:rsidRPr="00326AF3" w:rsidRDefault="00277209">
            <w:pPr>
              <w:pStyle w:val="TableText"/>
              <w:widowControl w:val="0"/>
              <w:spacing w:after="0"/>
              <w:rPr>
                <w:sz w:val="20"/>
                <w:szCs w:val="20"/>
                <w:lang w:val="ru-RU"/>
              </w:rPr>
            </w:pPr>
            <w:r w:rsidRPr="00326AF3">
              <w:rPr>
                <w:sz w:val="20"/>
                <w:szCs w:val="20"/>
                <w:lang w:val="ru-RU"/>
              </w:rPr>
              <w:t xml:space="preserve">- </w:t>
            </w:r>
            <w:r w:rsidR="00F14699">
              <w:rPr>
                <w:sz w:val="20"/>
                <w:szCs w:val="20"/>
                <w:lang w:val="ru-RU"/>
              </w:rPr>
              <w:t>8 928 506 39 91</w:t>
            </w:r>
          </w:p>
          <w:p w14:paraId="39E4B8A9" w14:textId="37983961" w:rsidR="00022B53" w:rsidRPr="00E47BA3" w:rsidRDefault="00326AF3">
            <w:pPr>
              <w:pStyle w:val="TableText"/>
              <w:widowControl w:val="0"/>
              <w:spacing w:after="0"/>
              <w:rPr>
                <w:sz w:val="20"/>
                <w:szCs w:val="20"/>
                <w:lang w:val="ru-RU"/>
              </w:rPr>
            </w:pPr>
            <w:r>
              <w:rPr>
                <w:sz w:val="20"/>
                <w:szCs w:val="20"/>
                <w:lang w:val="ru-RU"/>
              </w:rPr>
              <w:t xml:space="preserve">- </w:t>
            </w:r>
            <w:hyperlink r:id="rId9" w:history="1">
              <w:r w:rsidR="004E2DC1" w:rsidRPr="008C382E">
                <w:rPr>
                  <w:rStyle w:val="afd"/>
                  <w:sz w:val="20"/>
                  <w:szCs w:val="20"/>
                </w:rPr>
                <w:t>aishatkazieva</w:t>
              </w:r>
              <w:r w:rsidR="004E2DC1" w:rsidRPr="008C382E">
                <w:rPr>
                  <w:rStyle w:val="afd"/>
                  <w:sz w:val="20"/>
                  <w:szCs w:val="20"/>
                  <w:lang w:val="ru-RU"/>
                </w:rPr>
                <w:t>@</w:t>
              </w:r>
              <w:r w:rsidR="004E2DC1" w:rsidRPr="008C382E">
                <w:rPr>
                  <w:rStyle w:val="afd"/>
                  <w:sz w:val="20"/>
                  <w:szCs w:val="20"/>
                </w:rPr>
                <w:t>mail</w:t>
              </w:r>
              <w:r w:rsidR="004E2DC1" w:rsidRPr="008C382E">
                <w:rPr>
                  <w:rStyle w:val="afd"/>
                  <w:sz w:val="20"/>
                  <w:szCs w:val="20"/>
                  <w:lang w:val="ru-RU"/>
                </w:rPr>
                <w:t>.</w:t>
              </w:r>
              <w:proofErr w:type="spellStart"/>
              <w:r w:rsidR="004E2DC1" w:rsidRPr="008C382E">
                <w:rPr>
                  <w:rStyle w:val="afd"/>
                  <w:sz w:val="20"/>
                  <w:szCs w:val="20"/>
                </w:rPr>
                <w:t>ru</w:t>
              </w:r>
              <w:proofErr w:type="spellEnd"/>
            </w:hyperlink>
          </w:p>
          <w:p w14:paraId="1FE8516B" w14:textId="6224675E" w:rsidR="004E2DC1" w:rsidRPr="004E2DC1" w:rsidRDefault="004E2DC1">
            <w:pPr>
              <w:pStyle w:val="TableText"/>
              <w:widowControl w:val="0"/>
              <w:spacing w:after="0"/>
              <w:rPr>
                <w:sz w:val="20"/>
                <w:szCs w:val="20"/>
              </w:rPr>
            </w:pPr>
            <w:r>
              <w:rPr>
                <w:sz w:val="20"/>
                <w:szCs w:val="20"/>
              </w:rPr>
              <w:t>CEO</w:t>
            </w:r>
          </w:p>
        </w:tc>
      </w:tr>
      <w:tr w:rsidR="00022B53" w14:paraId="16610781" w14:textId="77777777">
        <w:tc>
          <w:tcPr>
            <w:tcW w:w="568" w:type="dxa"/>
          </w:tcPr>
          <w:p w14:paraId="388D2E2B" w14:textId="77777777" w:rsidR="00022B53" w:rsidRDefault="00277209">
            <w:pPr>
              <w:pStyle w:val="TableText"/>
              <w:widowControl w:val="0"/>
              <w:spacing w:after="0"/>
              <w:rPr>
                <w:b/>
                <w:bCs/>
                <w:sz w:val="20"/>
                <w:szCs w:val="20"/>
                <w:lang w:val="ru-RU"/>
              </w:rPr>
            </w:pPr>
            <w:r>
              <w:rPr>
                <w:b/>
                <w:bCs/>
                <w:sz w:val="20"/>
                <w:szCs w:val="20"/>
                <w:lang w:val="ru-RU"/>
              </w:rPr>
              <w:t>7</w:t>
            </w:r>
          </w:p>
        </w:tc>
        <w:tc>
          <w:tcPr>
            <w:tcW w:w="10064" w:type="dxa"/>
            <w:gridSpan w:val="2"/>
          </w:tcPr>
          <w:p w14:paraId="1B30FFBD" w14:textId="77777777" w:rsidR="00022B53" w:rsidRDefault="00277209">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022B53" w14:paraId="354F7674" w14:textId="77777777">
              <w:tc>
                <w:tcPr>
                  <w:tcW w:w="382" w:type="dxa"/>
                </w:tcPr>
                <w:p w14:paraId="41CFC084" w14:textId="77777777" w:rsidR="00022B53" w:rsidRDefault="00277209">
                  <w:pPr>
                    <w:pStyle w:val="TableText"/>
                    <w:widowControl w:val="0"/>
                    <w:spacing w:after="0"/>
                    <w:rPr>
                      <w:sz w:val="20"/>
                      <w:szCs w:val="20"/>
                      <w:lang w:val="ru-RU"/>
                    </w:rPr>
                  </w:pPr>
                  <w:r>
                    <w:rPr>
                      <w:sz w:val="20"/>
                      <w:szCs w:val="20"/>
                      <w:lang w:val="ru-RU"/>
                    </w:rPr>
                    <w:t>№</w:t>
                  </w:r>
                </w:p>
              </w:tc>
              <w:tc>
                <w:tcPr>
                  <w:tcW w:w="876" w:type="dxa"/>
                </w:tcPr>
                <w:p w14:paraId="5A194D09" w14:textId="77777777" w:rsidR="00022B53" w:rsidRDefault="00277209">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17AD3E3E" w14:textId="77777777" w:rsidR="00022B53" w:rsidRDefault="00277209">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6C39A08B" w14:textId="77777777" w:rsidR="00022B53" w:rsidRDefault="00277209">
                  <w:pPr>
                    <w:pStyle w:val="TableText"/>
                    <w:widowControl w:val="0"/>
                    <w:spacing w:after="0"/>
                    <w:rPr>
                      <w:sz w:val="20"/>
                      <w:szCs w:val="20"/>
                      <w:lang w:val="ru-RU"/>
                    </w:rPr>
                  </w:pPr>
                  <w:r>
                    <w:rPr>
                      <w:sz w:val="20"/>
                      <w:szCs w:val="20"/>
                      <w:lang w:val="ru-RU"/>
                    </w:rPr>
                    <w:t>ФИО</w:t>
                  </w:r>
                </w:p>
              </w:tc>
              <w:tc>
                <w:tcPr>
                  <w:tcW w:w="1701" w:type="dxa"/>
                </w:tcPr>
                <w:p w14:paraId="79D0F465" w14:textId="77777777" w:rsidR="00022B53" w:rsidRDefault="00277209">
                  <w:pPr>
                    <w:pStyle w:val="TableText"/>
                    <w:widowControl w:val="0"/>
                    <w:spacing w:after="0"/>
                    <w:rPr>
                      <w:sz w:val="20"/>
                      <w:szCs w:val="20"/>
                      <w:lang w:val="ru-RU"/>
                    </w:rPr>
                  </w:pPr>
                  <w:r>
                    <w:rPr>
                      <w:sz w:val="20"/>
                      <w:szCs w:val="20"/>
                      <w:lang w:val="ru-RU"/>
                    </w:rPr>
                    <w:t>Роль в проекте</w:t>
                  </w:r>
                </w:p>
              </w:tc>
              <w:tc>
                <w:tcPr>
                  <w:tcW w:w="1134" w:type="dxa"/>
                </w:tcPr>
                <w:p w14:paraId="603CC94A" w14:textId="77777777" w:rsidR="00022B53" w:rsidRDefault="00277209">
                  <w:pPr>
                    <w:pStyle w:val="TableText"/>
                    <w:widowControl w:val="0"/>
                    <w:spacing w:after="0"/>
                    <w:rPr>
                      <w:sz w:val="20"/>
                      <w:szCs w:val="20"/>
                      <w:lang w:val="ru-RU"/>
                    </w:rPr>
                  </w:pPr>
                  <w:r>
                    <w:rPr>
                      <w:sz w:val="20"/>
                      <w:szCs w:val="20"/>
                      <w:lang w:val="ru-RU"/>
                    </w:rPr>
                    <w:t>Телефон, почта</w:t>
                  </w:r>
                </w:p>
              </w:tc>
              <w:tc>
                <w:tcPr>
                  <w:tcW w:w="1559" w:type="dxa"/>
                </w:tcPr>
                <w:p w14:paraId="17030CCD" w14:textId="77777777" w:rsidR="00022B53" w:rsidRDefault="00277209">
                  <w:pPr>
                    <w:pStyle w:val="TableText"/>
                    <w:widowControl w:val="0"/>
                    <w:spacing w:after="0"/>
                    <w:rPr>
                      <w:sz w:val="20"/>
                      <w:szCs w:val="20"/>
                      <w:lang w:val="ru-RU"/>
                    </w:rPr>
                  </w:pPr>
                  <w:r>
                    <w:rPr>
                      <w:sz w:val="20"/>
                      <w:szCs w:val="20"/>
                      <w:lang w:val="ru-RU"/>
                    </w:rPr>
                    <w:t>Должность (при наличии)</w:t>
                  </w:r>
                </w:p>
              </w:tc>
              <w:tc>
                <w:tcPr>
                  <w:tcW w:w="1559" w:type="dxa"/>
                </w:tcPr>
                <w:p w14:paraId="6B0EE40B" w14:textId="77777777" w:rsidR="00022B53" w:rsidRDefault="00277209">
                  <w:pPr>
                    <w:pStyle w:val="TableText"/>
                    <w:widowControl w:val="0"/>
                    <w:spacing w:after="0"/>
                    <w:rPr>
                      <w:sz w:val="20"/>
                      <w:szCs w:val="20"/>
                      <w:lang w:val="ru-RU"/>
                    </w:rPr>
                  </w:pPr>
                  <w:r>
                    <w:rPr>
                      <w:sz w:val="20"/>
                      <w:szCs w:val="20"/>
                      <w:lang w:val="ru-RU"/>
                    </w:rPr>
                    <w:t>Опыт и квалификация (краткое описание)</w:t>
                  </w:r>
                </w:p>
              </w:tc>
            </w:tr>
            <w:tr w:rsidR="00022B53" w14:paraId="2AD75569" w14:textId="77777777">
              <w:tc>
                <w:tcPr>
                  <w:tcW w:w="382" w:type="dxa"/>
                </w:tcPr>
                <w:p w14:paraId="44800EBE" w14:textId="77777777" w:rsidR="00022B53" w:rsidRDefault="00277209">
                  <w:pPr>
                    <w:pStyle w:val="TableText"/>
                    <w:widowControl w:val="0"/>
                    <w:spacing w:after="0"/>
                    <w:rPr>
                      <w:sz w:val="20"/>
                      <w:szCs w:val="20"/>
                      <w:lang w:val="ru-RU"/>
                    </w:rPr>
                  </w:pPr>
                  <w:r>
                    <w:rPr>
                      <w:sz w:val="20"/>
                      <w:szCs w:val="20"/>
                      <w:lang w:val="ru-RU"/>
                    </w:rPr>
                    <w:t>1</w:t>
                  </w:r>
                </w:p>
              </w:tc>
              <w:tc>
                <w:tcPr>
                  <w:tcW w:w="876" w:type="dxa"/>
                </w:tcPr>
                <w:p w14:paraId="7FC25740" w14:textId="071625B4" w:rsidR="00022B53" w:rsidRPr="000B2CBB" w:rsidRDefault="00566C57">
                  <w:pPr>
                    <w:pStyle w:val="TableText"/>
                    <w:widowControl w:val="0"/>
                    <w:spacing w:after="0"/>
                    <w:rPr>
                      <w:i/>
                      <w:iCs/>
                      <w:color w:val="000000"/>
                      <w:sz w:val="22"/>
                      <w:szCs w:val="22"/>
                    </w:rPr>
                  </w:pPr>
                  <w:r w:rsidRPr="000B2CBB">
                    <w:rPr>
                      <w:i/>
                      <w:iCs/>
                      <w:color w:val="000000"/>
                      <w:sz w:val="22"/>
                      <w:szCs w:val="22"/>
                    </w:rPr>
                    <w:t>U1092397</w:t>
                  </w:r>
                </w:p>
              </w:tc>
              <w:tc>
                <w:tcPr>
                  <w:tcW w:w="1147" w:type="dxa"/>
                </w:tcPr>
                <w:p w14:paraId="5D9A3659" w14:textId="4C2D4C72" w:rsidR="00022B53" w:rsidRPr="00E80F9E" w:rsidRDefault="005D7FC5">
                  <w:pPr>
                    <w:pStyle w:val="TableText"/>
                    <w:widowControl w:val="0"/>
                    <w:spacing w:after="0"/>
                    <w:rPr>
                      <w:color w:val="000000"/>
                      <w:sz w:val="20"/>
                      <w:szCs w:val="20"/>
                      <w:lang w:val="ru-RU"/>
                    </w:rPr>
                  </w:pPr>
                  <w:r w:rsidRPr="00E80F9E">
                    <w:rPr>
                      <w:color w:val="000000"/>
                      <w:sz w:val="20"/>
                      <w:szCs w:val="20"/>
                      <w:lang w:val="ru-RU"/>
                    </w:rPr>
                    <w:t>1237458</w:t>
                  </w:r>
                </w:p>
              </w:tc>
              <w:tc>
                <w:tcPr>
                  <w:tcW w:w="1418" w:type="dxa"/>
                </w:tcPr>
                <w:p w14:paraId="0023D72B" w14:textId="266A3C2F" w:rsidR="00022B53" w:rsidRPr="00E80F9E" w:rsidRDefault="00F1493B">
                  <w:pPr>
                    <w:pStyle w:val="TableText"/>
                    <w:widowControl w:val="0"/>
                    <w:spacing w:after="0"/>
                    <w:rPr>
                      <w:sz w:val="20"/>
                      <w:szCs w:val="20"/>
                      <w:lang w:val="ru-RU"/>
                    </w:rPr>
                  </w:pPr>
                  <w:proofErr w:type="spellStart"/>
                  <w:r w:rsidRPr="00E80F9E">
                    <w:rPr>
                      <w:sz w:val="20"/>
                      <w:szCs w:val="20"/>
                      <w:lang w:val="ru-RU"/>
                    </w:rPr>
                    <w:t>Муртазаева</w:t>
                  </w:r>
                  <w:proofErr w:type="spellEnd"/>
                  <w:r w:rsidRPr="00E80F9E">
                    <w:rPr>
                      <w:sz w:val="20"/>
                      <w:szCs w:val="20"/>
                      <w:lang w:val="ru-RU"/>
                    </w:rPr>
                    <w:t xml:space="preserve"> </w:t>
                  </w:r>
                  <w:proofErr w:type="spellStart"/>
                  <w:r w:rsidRPr="00E80F9E">
                    <w:rPr>
                      <w:sz w:val="20"/>
                      <w:szCs w:val="20"/>
                      <w:lang w:val="ru-RU"/>
                    </w:rPr>
                    <w:t>Асият</w:t>
                  </w:r>
                  <w:proofErr w:type="spellEnd"/>
                  <w:r w:rsidRPr="00E80F9E">
                    <w:rPr>
                      <w:sz w:val="20"/>
                      <w:szCs w:val="20"/>
                      <w:lang w:val="ru-RU"/>
                    </w:rPr>
                    <w:t xml:space="preserve"> </w:t>
                  </w:r>
                  <w:proofErr w:type="spellStart"/>
                  <w:r w:rsidRPr="00E80F9E">
                    <w:rPr>
                      <w:sz w:val="20"/>
                      <w:szCs w:val="20"/>
                      <w:lang w:val="ru-RU"/>
                    </w:rPr>
                    <w:t>Акаевна</w:t>
                  </w:r>
                  <w:proofErr w:type="spellEnd"/>
                </w:p>
              </w:tc>
              <w:tc>
                <w:tcPr>
                  <w:tcW w:w="1701" w:type="dxa"/>
                </w:tcPr>
                <w:p w14:paraId="7A023022" w14:textId="3652E218" w:rsidR="00022B53" w:rsidRPr="00E80F9E" w:rsidRDefault="005D7FC5">
                  <w:pPr>
                    <w:pStyle w:val="TableText"/>
                    <w:widowControl w:val="0"/>
                    <w:spacing w:after="0"/>
                    <w:rPr>
                      <w:sz w:val="20"/>
                      <w:szCs w:val="20"/>
                      <w:lang w:val="ru-RU"/>
                    </w:rPr>
                  </w:pPr>
                  <w:r w:rsidRPr="00E80F9E">
                    <w:rPr>
                      <w:sz w:val="20"/>
                      <w:szCs w:val="20"/>
                      <w:lang w:val="ru-RU"/>
                    </w:rPr>
                    <w:t>наставник</w:t>
                  </w:r>
                </w:p>
              </w:tc>
              <w:tc>
                <w:tcPr>
                  <w:tcW w:w="1134" w:type="dxa"/>
                </w:tcPr>
                <w:p w14:paraId="0B377BB8" w14:textId="77777777" w:rsidR="00022B53" w:rsidRDefault="005D7FC5">
                  <w:pPr>
                    <w:pStyle w:val="TableText"/>
                    <w:widowControl w:val="0"/>
                    <w:spacing w:after="0"/>
                    <w:rPr>
                      <w:sz w:val="20"/>
                      <w:szCs w:val="20"/>
                      <w:lang w:val="ru-RU"/>
                    </w:rPr>
                  </w:pPr>
                  <w:r w:rsidRPr="00E80F9E">
                    <w:rPr>
                      <w:sz w:val="20"/>
                      <w:szCs w:val="20"/>
                      <w:lang w:val="ru-RU"/>
                    </w:rPr>
                    <w:t>8 928 879 36 30</w:t>
                  </w:r>
                </w:p>
                <w:p w14:paraId="40FD8C4D" w14:textId="7425BD53" w:rsidR="0007620C" w:rsidRPr="0007620C" w:rsidRDefault="0007620C">
                  <w:pPr>
                    <w:pStyle w:val="TableText"/>
                    <w:widowControl w:val="0"/>
                    <w:spacing w:after="0"/>
                    <w:rPr>
                      <w:sz w:val="20"/>
                      <w:szCs w:val="20"/>
                    </w:rPr>
                  </w:pPr>
                  <w:r>
                    <w:rPr>
                      <w:sz w:val="20"/>
                      <w:szCs w:val="20"/>
                    </w:rPr>
                    <w:t>masiyat2010@ya.ru</w:t>
                  </w:r>
                </w:p>
              </w:tc>
              <w:tc>
                <w:tcPr>
                  <w:tcW w:w="1559" w:type="dxa"/>
                </w:tcPr>
                <w:p w14:paraId="59FC4940" w14:textId="286EA63D" w:rsidR="00022B53" w:rsidRPr="00E80F9E" w:rsidRDefault="005D7FC5">
                  <w:pPr>
                    <w:pStyle w:val="TableText"/>
                    <w:widowControl w:val="0"/>
                    <w:spacing w:after="0"/>
                    <w:rPr>
                      <w:sz w:val="20"/>
                      <w:szCs w:val="20"/>
                      <w:lang w:val="ru-RU"/>
                    </w:rPr>
                  </w:pPr>
                  <w:r w:rsidRPr="00E80F9E">
                    <w:rPr>
                      <w:sz w:val="20"/>
                      <w:szCs w:val="20"/>
                      <w:lang w:val="ru-RU"/>
                    </w:rPr>
                    <w:t>Старший преподаватель</w:t>
                  </w:r>
                </w:p>
              </w:tc>
              <w:tc>
                <w:tcPr>
                  <w:tcW w:w="1559" w:type="dxa"/>
                </w:tcPr>
                <w:p w14:paraId="3E930FF1" w14:textId="77214FB9" w:rsidR="00022B53" w:rsidRPr="00877833" w:rsidRDefault="00877833" w:rsidP="00CF6859">
                  <w:pPr>
                    <w:pStyle w:val="TableText"/>
                    <w:widowControl w:val="0"/>
                    <w:spacing w:after="0"/>
                    <w:rPr>
                      <w:sz w:val="20"/>
                      <w:szCs w:val="20"/>
                      <w:lang w:val="ru-RU"/>
                    </w:rPr>
                  </w:pPr>
                  <w:r>
                    <w:rPr>
                      <w:sz w:val="20"/>
                      <w:szCs w:val="20"/>
                      <w:lang w:val="ru-RU"/>
                    </w:rPr>
                    <w:t xml:space="preserve">Специалист в области медицинской физики и </w:t>
                  </w:r>
                  <w:r>
                    <w:rPr>
                      <w:sz w:val="20"/>
                      <w:szCs w:val="20"/>
                      <w:lang w:val="ru-RU"/>
                    </w:rPr>
                    <w:lastRenderedPageBreak/>
                    <w:t xml:space="preserve">плазменной медицины. Имеет опыт экспериментального исследования оптических свойств </w:t>
                  </w:r>
                  <w:proofErr w:type="spellStart"/>
                  <w:r>
                    <w:rPr>
                      <w:sz w:val="20"/>
                      <w:szCs w:val="20"/>
                      <w:lang w:val="ru-RU"/>
                    </w:rPr>
                    <w:t>биотканей</w:t>
                  </w:r>
                  <w:proofErr w:type="spellEnd"/>
                  <w:r>
                    <w:rPr>
                      <w:sz w:val="20"/>
                      <w:szCs w:val="20"/>
                      <w:lang w:val="ru-RU"/>
                    </w:rPr>
                    <w:t xml:space="preserve"> и </w:t>
                  </w:r>
                  <w:proofErr w:type="spellStart"/>
                  <w:r>
                    <w:rPr>
                      <w:sz w:val="20"/>
                      <w:szCs w:val="20"/>
                      <w:lang w:val="ru-RU"/>
                    </w:rPr>
                    <w:t>биосред</w:t>
                  </w:r>
                  <w:proofErr w:type="spellEnd"/>
                  <w:r>
                    <w:rPr>
                      <w:sz w:val="20"/>
                      <w:szCs w:val="20"/>
                      <w:lang w:val="ru-RU"/>
                    </w:rPr>
                    <w:t xml:space="preserve">  с патологиями, опыт разработки и исследования воздействия холодной плазменной струи на </w:t>
                  </w:r>
                  <w:proofErr w:type="spellStart"/>
                  <w:r>
                    <w:rPr>
                      <w:sz w:val="20"/>
                      <w:szCs w:val="20"/>
                      <w:lang w:val="ru-RU"/>
                    </w:rPr>
                    <w:t>биоткани</w:t>
                  </w:r>
                  <w:proofErr w:type="spellEnd"/>
                  <w:r>
                    <w:rPr>
                      <w:sz w:val="20"/>
                      <w:szCs w:val="20"/>
                      <w:lang w:val="ru-RU"/>
                    </w:rPr>
                    <w:t xml:space="preserve">, владеет навыками цифрового проектирования оптических свойств </w:t>
                  </w:r>
                  <w:proofErr w:type="spellStart"/>
                  <w:r>
                    <w:rPr>
                      <w:sz w:val="20"/>
                      <w:szCs w:val="20"/>
                      <w:lang w:val="ru-RU"/>
                    </w:rPr>
                    <w:t>биосред</w:t>
                  </w:r>
                  <w:proofErr w:type="spellEnd"/>
                  <w:r>
                    <w:rPr>
                      <w:sz w:val="20"/>
                      <w:szCs w:val="20"/>
                      <w:lang w:val="ru-RU"/>
                    </w:rPr>
                    <w:t xml:space="preserve"> и плазменной струи</w:t>
                  </w:r>
                  <w:r w:rsidR="00CF6859">
                    <w:rPr>
                      <w:sz w:val="20"/>
                      <w:szCs w:val="20"/>
                      <w:lang w:val="ru-RU"/>
                    </w:rPr>
                    <w:t xml:space="preserve">. </w:t>
                  </w:r>
                  <w:r w:rsidR="00CF6859" w:rsidRPr="00CF6859">
                    <w:rPr>
                      <w:sz w:val="20"/>
                      <w:szCs w:val="20"/>
                      <w:lang w:val="ru-RU"/>
                    </w:rPr>
                    <w:t xml:space="preserve">Имеет </w:t>
                  </w:r>
                  <w:r w:rsidR="00CF6859">
                    <w:rPr>
                      <w:sz w:val="20"/>
                      <w:szCs w:val="20"/>
                      <w:lang w:val="ru-RU"/>
                    </w:rPr>
                    <w:t>14</w:t>
                  </w:r>
                  <w:r w:rsidR="008C7C7A">
                    <w:rPr>
                      <w:sz w:val="20"/>
                      <w:szCs w:val="20"/>
                      <w:lang w:val="ru-RU"/>
                    </w:rPr>
                    <w:t xml:space="preserve"> опубликованных научных  работ.,</w:t>
                  </w:r>
                  <w:r w:rsidR="00427E1A">
                    <w:rPr>
                      <w:sz w:val="20"/>
                      <w:szCs w:val="20"/>
                      <w:lang w:val="ru-RU"/>
                    </w:rPr>
                    <w:t>15 с</w:t>
                  </w:r>
                  <w:r>
                    <w:rPr>
                      <w:sz w:val="20"/>
                      <w:szCs w:val="20"/>
                      <w:lang w:val="ru-RU"/>
                    </w:rPr>
                    <w:t>видетельств на программы ЭВМ</w:t>
                  </w:r>
                  <w:r w:rsidR="008C7C7A">
                    <w:rPr>
                      <w:sz w:val="20"/>
                      <w:szCs w:val="20"/>
                      <w:lang w:val="ru-RU"/>
                    </w:rPr>
                    <w:t xml:space="preserve"> и 1 патент</w:t>
                  </w:r>
                  <w:bookmarkStart w:id="0" w:name="_GoBack"/>
                  <w:bookmarkEnd w:id="0"/>
                  <w:r w:rsidRPr="00CF6859">
                    <w:rPr>
                      <w:sz w:val="20"/>
                      <w:szCs w:val="20"/>
                      <w:lang w:val="ru-RU"/>
                    </w:rPr>
                    <w:t>.</w:t>
                  </w:r>
                  <w:r>
                    <w:rPr>
                      <w:sz w:val="20"/>
                      <w:szCs w:val="20"/>
                      <w:lang w:val="ru-RU"/>
                    </w:rPr>
                    <w:t xml:space="preserve"> Участница акселерационной программы ДГУ 2022 года </w:t>
                  </w:r>
                  <w:proofErr w:type="gramStart"/>
                  <w:r>
                    <w:rPr>
                      <w:sz w:val="20"/>
                      <w:szCs w:val="20"/>
                      <w:lang w:val="ru-RU"/>
                    </w:rPr>
                    <w:t>о</w:t>
                  </w:r>
                  <w:proofErr w:type="gramEnd"/>
                  <w:r>
                    <w:rPr>
                      <w:sz w:val="20"/>
                      <w:szCs w:val="20"/>
                      <w:lang w:val="ru-RU"/>
                    </w:rPr>
                    <w:t xml:space="preserve"> направлению </w:t>
                  </w:r>
                  <w:proofErr w:type="spellStart"/>
                  <w:r>
                    <w:rPr>
                      <w:sz w:val="20"/>
                      <w:szCs w:val="20"/>
                      <w:lang w:val="ru-RU"/>
                    </w:rPr>
                    <w:t>Технет</w:t>
                  </w:r>
                  <w:proofErr w:type="spellEnd"/>
                  <w:r>
                    <w:rPr>
                      <w:sz w:val="20"/>
                      <w:szCs w:val="20"/>
                      <w:lang w:val="ru-RU"/>
                    </w:rPr>
                    <w:t>.</w:t>
                  </w:r>
                </w:p>
              </w:tc>
            </w:tr>
            <w:tr w:rsidR="00022B53" w14:paraId="695D0276" w14:textId="77777777">
              <w:tc>
                <w:tcPr>
                  <w:tcW w:w="382" w:type="dxa"/>
                </w:tcPr>
                <w:p w14:paraId="21F47437" w14:textId="77777777" w:rsidR="00022B53" w:rsidRDefault="00277209">
                  <w:pPr>
                    <w:pStyle w:val="TableText"/>
                    <w:widowControl w:val="0"/>
                    <w:spacing w:after="0"/>
                    <w:rPr>
                      <w:sz w:val="20"/>
                      <w:szCs w:val="20"/>
                      <w:lang w:val="ru-RU"/>
                    </w:rPr>
                  </w:pPr>
                  <w:r>
                    <w:rPr>
                      <w:sz w:val="20"/>
                      <w:szCs w:val="20"/>
                      <w:lang w:val="ru-RU"/>
                    </w:rPr>
                    <w:lastRenderedPageBreak/>
                    <w:t>2</w:t>
                  </w:r>
                </w:p>
              </w:tc>
              <w:tc>
                <w:tcPr>
                  <w:tcW w:w="876" w:type="dxa"/>
                </w:tcPr>
                <w:p w14:paraId="3A1B1801" w14:textId="17722666" w:rsidR="00022B53" w:rsidRPr="00877833" w:rsidRDefault="003D66E0">
                  <w:pPr>
                    <w:pStyle w:val="TableText"/>
                    <w:widowControl w:val="0"/>
                    <w:spacing w:after="0"/>
                    <w:rPr>
                      <w:i/>
                      <w:iCs/>
                      <w:color w:val="000000"/>
                      <w:sz w:val="22"/>
                      <w:szCs w:val="22"/>
                      <w:lang w:val="ru-RU"/>
                    </w:rPr>
                  </w:pPr>
                  <w:r w:rsidRPr="000B2CBB">
                    <w:rPr>
                      <w:i/>
                      <w:iCs/>
                      <w:color w:val="000000"/>
                      <w:sz w:val="22"/>
                      <w:szCs w:val="22"/>
                    </w:rPr>
                    <w:t>U</w:t>
                  </w:r>
                  <w:r w:rsidRPr="00877833">
                    <w:rPr>
                      <w:i/>
                      <w:iCs/>
                      <w:color w:val="000000"/>
                      <w:sz w:val="22"/>
                      <w:szCs w:val="22"/>
                      <w:lang w:val="ru-RU"/>
                    </w:rPr>
                    <w:t>1103614</w:t>
                  </w:r>
                </w:p>
              </w:tc>
              <w:tc>
                <w:tcPr>
                  <w:tcW w:w="1147" w:type="dxa"/>
                </w:tcPr>
                <w:p w14:paraId="14C7396E" w14:textId="77777777" w:rsidR="00F1493B" w:rsidRPr="00E80F9E" w:rsidRDefault="00F1493B" w:rsidP="00F1493B">
                  <w:pPr>
                    <w:shd w:val="clear" w:color="auto" w:fill="FFFFFF"/>
                    <w:rPr>
                      <w:rFonts w:ascii="Times New Roman" w:eastAsia="Times New Roman" w:hAnsi="Times New Roman" w:cs="Times New Roman"/>
                      <w:color w:val="1A1A1A"/>
                      <w:sz w:val="20"/>
                      <w:szCs w:val="20"/>
                    </w:rPr>
                  </w:pPr>
                  <w:r w:rsidRPr="00E80F9E">
                    <w:rPr>
                      <w:rFonts w:ascii="Times New Roman" w:eastAsia="Times New Roman" w:hAnsi="Times New Roman" w:cs="Times New Roman"/>
                      <w:color w:val="1A1A1A"/>
                      <w:sz w:val="20"/>
                      <w:szCs w:val="20"/>
                    </w:rPr>
                    <w:t>3329820</w:t>
                  </w:r>
                </w:p>
                <w:p w14:paraId="3C74B6C7" w14:textId="77777777" w:rsidR="00022B53" w:rsidRPr="00877833" w:rsidRDefault="00022B53">
                  <w:pPr>
                    <w:pStyle w:val="TableText"/>
                    <w:widowControl w:val="0"/>
                    <w:spacing w:after="0"/>
                    <w:rPr>
                      <w:color w:val="000000"/>
                      <w:sz w:val="20"/>
                      <w:szCs w:val="20"/>
                      <w:lang w:val="ru-RU"/>
                    </w:rPr>
                  </w:pPr>
                </w:p>
              </w:tc>
              <w:tc>
                <w:tcPr>
                  <w:tcW w:w="1418" w:type="dxa"/>
                </w:tcPr>
                <w:p w14:paraId="4112ACD1" w14:textId="77777777" w:rsidR="00F1493B" w:rsidRPr="00E80F9E" w:rsidRDefault="00F1493B" w:rsidP="00F1493B">
                  <w:pPr>
                    <w:shd w:val="clear" w:color="auto" w:fill="FFFFFF"/>
                    <w:rPr>
                      <w:rFonts w:ascii="Times New Roman" w:eastAsia="Times New Roman" w:hAnsi="Times New Roman" w:cs="Times New Roman"/>
                      <w:color w:val="1A1A1A"/>
                      <w:sz w:val="20"/>
                      <w:szCs w:val="20"/>
                    </w:rPr>
                  </w:pPr>
                  <w:r w:rsidRPr="00E80F9E">
                    <w:rPr>
                      <w:rFonts w:ascii="Times New Roman" w:eastAsia="Times New Roman" w:hAnsi="Times New Roman" w:cs="Times New Roman"/>
                      <w:color w:val="1A1A1A"/>
                      <w:sz w:val="20"/>
                      <w:szCs w:val="20"/>
                    </w:rPr>
                    <w:t>Ибрагимов Шамиль</w:t>
                  </w:r>
                </w:p>
                <w:p w14:paraId="047CB10F" w14:textId="77777777" w:rsidR="00F1493B" w:rsidRPr="00E80F9E" w:rsidRDefault="00F1493B" w:rsidP="00F1493B">
                  <w:pPr>
                    <w:shd w:val="clear" w:color="auto" w:fill="FFFFFF"/>
                    <w:rPr>
                      <w:rFonts w:ascii="Times New Roman" w:eastAsia="Times New Roman" w:hAnsi="Times New Roman" w:cs="Times New Roman"/>
                      <w:color w:val="1A1A1A"/>
                      <w:sz w:val="20"/>
                      <w:szCs w:val="20"/>
                    </w:rPr>
                  </w:pPr>
                  <w:proofErr w:type="spellStart"/>
                  <w:r w:rsidRPr="00E80F9E">
                    <w:rPr>
                      <w:rFonts w:ascii="Times New Roman" w:eastAsia="Times New Roman" w:hAnsi="Times New Roman" w:cs="Times New Roman"/>
                      <w:color w:val="1A1A1A"/>
                      <w:sz w:val="20"/>
                      <w:szCs w:val="20"/>
                    </w:rPr>
                    <w:t>Мурадович</w:t>
                  </w:r>
                  <w:proofErr w:type="spellEnd"/>
                </w:p>
                <w:p w14:paraId="6494D705" w14:textId="77777777" w:rsidR="00022B53" w:rsidRPr="00E80F9E" w:rsidRDefault="00022B53">
                  <w:pPr>
                    <w:pStyle w:val="TableText"/>
                    <w:widowControl w:val="0"/>
                    <w:spacing w:after="0"/>
                    <w:rPr>
                      <w:sz w:val="20"/>
                      <w:szCs w:val="20"/>
                      <w:lang w:val="ru-RU"/>
                    </w:rPr>
                  </w:pPr>
                </w:p>
              </w:tc>
              <w:tc>
                <w:tcPr>
                  <w:tcW w:w="1701" w:type="dxa"/>
                </w:tcPr>
                <w:p w14:paraId="403CD239" w14:textId="21B5779D" w:rsidR="00022B53" w:rsidRDefault="004E2DC1">
                  <w:pPr>
                    <w:pStyle w:val="TableText"/>
                    <w:widowControl w:val="0"/>
                    <w:spacing w:after="0"/>
                    <w:rPr>
                      <w:sz w:val="20"/>
                      <w:szCs w:val="20"/>
                      <w:lang w:val="ru-RU"/>
                    </w:rPr>
                  </w:pPr>
                  <w:r w:rsidRPr="00E80F9E">
                    <w:rPr>
                      <w:sz w:val="20"/>
                      <w:szCs w:val="20"/>
                      <w:lang w:val="ru-RU"/>
                    </w:rPr>
                    <w:t>И</w:t>
                  </w:r>
                  <w:r w:rsidR="00F1493B" w:rsidRPr="00E80F9E">
                    <w:rPr>
                      <w:sz w:val="20"/>
                      <w:szCs w:val="20"/>
                      <w:lang w:val="ru-RU"/>
                    </w:rPr>
                    <w:t>сполнитель</w:t>
                  </w:r>
                </w:p>
                <w:p w14:paraId="3D09B5C8" w14:textId="550AAC45" w:rsidR="004E2DC1" w:rsidRPr="00877833" w:rsidRDefault="004E2DC1">
                  <w:pPr>
                    <w:pStyle w:val="TableText"/>
                    <w:widowControl w:val="0"/>
                    <w:spacing w:after="0"/>
                    <w:rPr>
                      <w:sz w:val="20"/>
                      <w:szCs w:val="20"/>
                      <w:lang w:val="ru-RU"/>
                    </w:rPr>
                  </w:pPr>
                  <w:r>
                    <w:rPr>
                      <w:sz w:val="20"/>
                      <w:szCs w:val="20"/>
                    </w:rPr>
                    <w:t>CTO</w:t>
                  </w:r>
                </w:p>
              </w:tc>
              <w:tc>
                <w:tcPr>
                  <w:tcW w:w="1134" w:type="dxa"/>
                </w:tcPr>
                <w:p w14:paraId="095DCAE5" w14:textId="77777777" w:rsidR="00022B53" w:rsidRDefault="005D7FC5">
                  <w:pPr>
                    <w:pStyle w:val="TableText"/>
                    <w:widowControl w:val="0"/>
                    <w:spacing w:after="0"/>
                    <w:rPr>
                      <w:sz w:val="20"/>
                      <w:szCs w:val="20"/>
                      <w:lang w:val="ru-RU"/>
                    </w:rPr>
                  </w:pPr>
                  <w:r w:rsidRPr="00E80F9E">
                    <w:rPr>
                      <w:sz w:val="20"/>
                      <w:szCs w:val="20"/>
                      <w:lang w:val="ru-RU"/>
                    </w:rPr>
                    <w:t>8 988 421 21</w:t>
                  </w:r>
                  <w:r w:rsidR="00C27C9E" w:rsidRPr="00E80F9E">
                    <w:rPr>
                      <w:sz w:val="20"/>
                      <w:szCs w:val="20"/>
                      <w:lang w:val="ru-RU"/>
                    </w:rPr>
                    <w:t xml:space="preserve"> </w:t>
                  </w:r>
                  <w:r w:rsidRPr="00E80F9E">
                    <w:rPr>
                      <w:sz w:val="20"/>
                      <w:szCs w:val="20"/>
                      <w:lang w:val="ru-RU"/>
                    </w:rPr>
                    <w:t>60</w:t>
                  </w:r>
                </w:p>
                <w:p w14:paraId="388F80C4" w14:textId="5529EA59" w:rsidR="00136229" w:rsidRPr="00CF6859" w:rsidRDefault="00136229">
                  <w:pPr>
                    <w:pStyle w:val="TableText"/>
                    <w:widowControl w:val="0"/>
                    <w:spacing w:after="0"/>
                    <w:rPr>
                      <w:sz w:val="20"/>
                      <w:szCs w:val="20"/>
                      <w:lang w:val="ru-RU"/>
                    </w:rPr>
                  </w:pPr>
                  <w:proofErr w:type="spellStart"/>
                  <w:r>
                    <w:rPr>
                      <w:sz w:val="20"/>
                      <w:szCs w:val="20"/>
                    </w:rPr>
                    <w:t>shamil</w:t>
                  </w:r>
                  <w:proofErr w:type="spellEnd"/>
                  <w:r w:rsidRPr="00CF6859">
                    <w:rPr>
                      <w:sz w:val="20"/>
                      <w:szCs w:val="20"/>
                      <w:lang w:val="ru-RU"/>
                    </w:rPr>
                    <w:t>2001@</w:t>
                  </w:r>
                  <w:r>
                    <w:rPr>
                      <w:sz w:val="20"/>
                      <w:szCs w:val="20"/>
                    </w:rPr>
                    <w:t>mail</w:t>
                  </w:r>
                  <w:r w:rsidRPr="00CF6859">
                    <w:rPr>
                      <w:sz w:val="20"/>
                      <w:szCs w:val="20"/>
                      <w:lang w:val="ru-RU"/>
                    </w:rPr>
                    <w:t>.</w:t>
                  </w:r>
                  <w:proofErr w:type="spellStart"/>
                  <w:r>
                    <w:rPr>
                      <w:sz w:val="20"/>
                      <w:szCs w:val="20"/>
                    </w:rPr>
                    <w:t>ru</w:t>
                  </w:r>
                  <w:proofErr w:type="spellEnd"/>
                </w:p>
              </w:tc>
              <w:tc>
                <w:tcPr>
                  <w:tcW w:w="1559" w:type="dxa"/>
                </w:tcPr>
                <w:p w14:paraId="744BA123" w14:textId="404CA9A4" w:rsidR="00022B53" w:rsidRPr="00E80F9E" w:rsidRDefault="00C27C9E">
                  <w:pPr>
                    <w:pStyle w:val="TableText"/>
                    <w:widowControl w:val="0"/>
                    <w:spacing w:after="0"/>
                    <w:rPr>
                      <w:sz w:val="20"/>
                      <w:szCs w:val="20"/>
                      <w:lang w:val="ru-RU"/>
                    </w:rPr>
                  </w:pPr>
                  <w:r w:rsidRPr="00E80F9E">
                    <w:rPr>
                      <w:sz w:val="20"/>
                      <w:szCs w:val="20"/>
                      <w:lang w:val="ru-RU"/>
                    </w:rPr>
                    <w:t xml:space="preserve">Магистр </w:t>
                  </w:r>
                  <w:r w:rsidR="00FE0DD3" w:rsidRPr="005C770A">
                    <w:rPr>
                      <w:sz w:val="20"/>
                      <w:szCs w:val="20"/>
                      <w:lang w:val="ru-RU"/>
                    </w:rPr>
                    <w:t xml:space="preserve">1 </w:t>
                  </w:r>
                  <w:r w:rsidR="00FE0DD3">
                    <w:rPr>
                      <w:sz w:val="20"/>
                      <w:szCs w:val="20"/>
                      <w:lang w:val="ru-RU"/>
                    </w:rPr>
                    <w:t xml:space="preserve">года обучения </w:t>
                  </w:r>
                  <w:r w:rsidRPr="00E80F9E">
                    <w:rPr>
                      <w:sz w:val="20"/>
                      <w:szCs w:val="20"/>
                      <w:lang w:val="ru-RU"/>
                    </w:rPr>
                    <w:t>физического факультета</w:t>
                  </w:r>
                </w:p>
              </w:tc>
              <w:tc>
                <w:tcPr>
                  <w:tcW w:w="1559" w:type="dxa"/>
                </w:tcPr>
                <w:p w14:paraId="1471B5ED" w14:textId="0ABC4744" w:rsidR="00022B53" w:rsidRPr="00E80F9E" w:rsidRDefault="00877833">
                  <w:pPr>
                    <w:pStyle w:val="TableText"/>
                    <w:widowControl w:val="0"/>
                    <w:spacing w:after="0"/>
                    <w:rPr>
                      <w:sz w:val="20"/>
                      <w:szCs w:val="20"/>
                      <w:lang w:val="ru-RU"/>
                    </w:rPr>
                  </w:pPr>
                  <w:r>
                    <w:rPr>
                      <w:sz w:val="20"/>
                      <w:szCs w:val="20"/>
                      <w:lang w:val="ru-RU"/>
                    </w:rPr>
                    <w:t xml:space="preserve">Выпускник </w:t>
                  </w:r>
                  <w:proofErr w:type="spellStart"/>
                  <w:r>
                    <w:rPr>
                      <w:sz w:val="20"/>
                      <w:szCs w:val="20"/>
                      <w:lang w:val="ru-RU"/>
                    </w:rPr>
                    <w:t>бакалавриата</w:t>
                  </w:r>
                  <w:proofErr w:type="spellEnd"/>
                  <w:r>
                    <w:rPr>
                      <w:sz w:val="20"/>
                      <w:szCs w:val="20"/>
                      <w:lang w:val="ru-RU"/>
                    </w:rPr>
                    <w:t xml:space="preserve"> по профилю медицинская физика. </w:t>
                  </w:r>
                  <w:proofErr w:type="spellStart"/>
                  <w:r>
                    <w:rPr>
                      <w:sz w:val="20"/>
                      <w:szCs w:val="20"/>
                      <w:lang w:val="ru-RU"/>
                    </w:rPr>
                    <w:t>Участниу</w:t>
                  </w:r>
                  <w:proofErr w:type="spellEnd"/>
                  <w:r>
                    <w:rPr>
                      <w:sz w:val="20"/>
                      <w:szCs w:val="20"/>
                      <w:lang w:val="ru-RU"/>
                    </w:rPr>
                    <w:t xml:space="preserve"> акселерационной программы ДГУ 2022 года по направлению </w:t>
                  </w:r>
                  <w:proofErr w:type="spellStart"/>
                  <w:r>
                    <w:rPr>
                      <w:sz w:val="20"/>
                      <w:szCs w:val="20"/>
                      <w:lang w:val="ru-RU"/>
                    </w:rPr>
                    <w:t>Технет</w:t>
                  </w:r>
                  <w:proofErr w:type="spellEnd"/>
                  <w:r>
                    <w:rPr>
                      <w:sz w:val="20"/>
                      <w:szCs w:val="20"/>
                      <w:lang w:val="ru-RU"/>
                    </w:rPr>
                    <w:t>.</w:t>
                  </w:r>
                </w:p>
              </w:tc>
            </w:tr>
            <w:tr w:rsidR="00022B53" w14:paraId="2FA24294" w14:textId="77777777">
              <w:tc>
                <w:tcPr>
                  <w:tcW w:w="382" w:type="dxa"/>
                </w:tcPr>
                <w:p w14:paraId="30346001" w14:textId="77777777" w:rsidR="00022B53" w:rsidRDefault="00277209">
                  <w:pPr>
                    <w:pStyle w:val="TableText"/>
                    <w:widowControl w:val="0"/>
                    <w:spacing w:after="0"/>
                    <w:rPr>
                      <w:sz w:val="20"/>
                      <w:szCs w:val="20"/>
                      <w:lang w:val="ru-RU"/>
                    </w:rPr>
                  </w:pPr>
                  <w:r>
                    <w:rPr>
                      <w:sz w:val="20"/>
                      <w:szCs w:val="20"/>
                      <w:lang w:val="ru-RU"/>
                    </w:rPr>
                    <w:t>3</w:t>
                  </w:r>
                </w:p>
              </w:tc>
              <w:tc>
                <w:tcPr>
                  <w:tcW w:w="876" w:type="dxa"/>
                </w:tcPr>
                <w:p w14:paraId="6453D8DC" w14:textId="34DC45A0" w:rsidR="00022B53" w:rsidRPr="000B2CBB" w:rsidRDefault="005C770A">
                  <w:pPr>
                    <w:pStyle w:val="TableText"/>
                    <w:widowControl w:val="0"/>
                    <w:spacing w:after="0"/>
                    <w:rPr>
                      <w:i/>
                      <w:iCs/>
                      <w:color w:val="000000"/>
                      <w:sz w:val="22"/>
                      <w:szCs w:val="22"/>
                    </w:rPr>
                  </w:pPr>
                  <w:r w:rsidRPr="000B2CBB">
                    <w:rPr>
                      <w:i/>
                      <w:iCs/>
                      <w:color w:val="000000"/>
                      <w:sz w:val="22"/>
                      <w:szCs w:val="22"/>
                    </w:rPr>
                    <w:t>U1106913</w:t>
                  </w:r>
                </w:p>
              </w:tc>
              <w:tc>
                <w:tcPr>
                  <w:tcW w:w="1147" w:type="dxa"/>
                </w:tcPr>
                <w:p w14:paraId="7FB3493C" w14:textId="152E78FC" w:rsidR="00022B53" w:rsidRPr="00E80F9E" w:rsidRDefault="00966135">
                  <w:pPr>
                    <w:pStyle w:val="TableText"/>
                    <w:widowControl w:val="0"/>
                    <w:spacing w:after="0"/>
                    <w:rPr>
                      <w:color w:val="000000"/>
                      <w:sz w:val="20"/>
                      <w:szCs w:val="20"/>
                    </w:rPr>
                  </w:pPr>
                  <w:r>
                    <w:rPr>
                      <w:color w:val="000000"/>
                      <w:sz w:val="20"/>
                      <w:szCs w:val="20"/>
                    </w:rPr>
                    <w:t>1513767</w:t>
                  </w:r>
                </w:p>
              </w:tc>
              <w:tc>
                <w:tcPr>
                  <w:tcW w:w="1418" w:type="dxa"/>
                </w:tcPr>
                <w:p w14:paraId="1C0D706B" w14:textId="5DEFBD34" w:rsidR="00022B53" w:rsidRPr="00E80F9E" w:rsidRDefault="00C27C9E">
                  <w:pPr>
                    <w:pStyle w:val="TableText"/>
                    <w:widowControl w:val="0"/>
                    <w:spacing w:after="0"/>
                    <w:rPr>
                      <w:sz w:val="20"/>
                      <w:szCs w:val="20"/>
                      <w:lang w:val="ru-RU"/>
                    </w:rPr>
                  </w:pPr>
                  <w:proofErr w:type="spellStart"/>
                  <w:r w:rsidRPr="00E80F9E">
                    <w:rPr>
                      <w:sz w:val="20"/>
                      <w:szCs w:val="20"/>
                      <w:lang w:val="ru-RU"/>
                    </w:rPr>
                    <w:t>Аджиева</w:t>
                  </w:r>
                  <w:proofErr w:type="spellEnd"/>
                  <w:r w:rsidRPr="00E80F9E">
                    <w:rPr>
                      <w:sz w:val="20"/>
                      <w:szCs w:val="20"/>
                      <w:lang w:val="ru-RU"/>
                    </w:rPr>
                    <w:t xml:space="preserve"> </w:t>
                  </w:r>
                  <w:proofErr w:type="spellStart"/>
                  <w:r w:rsidRPr="00E80F9E">
                    <w:rPr>
                      <w:sz w:val="20"/>
                      <w:szCs w:val="20"/>
                      <w:lang w:val="ru-RU"/>
                    </w:rPr>
                    <w:t>Садия</w:t>
                  </w:r>
                  <w:proofErr w:type="spellEnd"/>
                  <w:r w:rsidRPr="00E80F9E">
                    <w:rPr>
                      <w:sz w:val="20"/>
                      <w:szCs w:val="20"/>
                      <w:lang w:val="ru-RU"/>
                    </w:rPr>
                    <w:t xml:space="preserve"> </w:t>
                  </w:r>
                  <w:proofErr w:type="spellStart"/>
                  <w:r w:rsidRPr="00E80F9E">
                    <w:rPr>
                      <w:sz w:val="20"/>
                      <w:szCs w:val="20"/>
                      <w:lang w:val="ru-RU"/>
                    </w:rPr>
                    <w:t>Хакимовна</w:t>
                  </w:r>
                  <w:proofErr w:type="spellEnd"/>
                  <w:r w:rsidRPr="00E80F9E">
                    <w:rPr>
                      <w:sz w:val="20"/>
                      <w:szCs w:val="20"/>
                      <w:lang w:val="ru-RU"/>
                    </w:rPr>
                    <w:t xml:space="preserve">  </w:t>
                  </w:r>
                </w:p>
              </w:tc>
              <w:tc>
                <w:tcPr>
                  <w:tcW w:w="1701" w:type="dxa"/>
                </w:tcPr>
                <w:p w14:paraId="18ECFEE3" w14:textId="77E3E196" w:rsidR="00022B53" w:rsidRDefault="0002522F">
                  <w:pPr>
                    <w:pStyle w:val="TableText"/>
                    <w:widowControl w:val="0"/>
                    <w:spacing w:after="0"/>
                    <w:rPr>
                      <w:sz w:val="20"/>
                      <w:szCs w:val="20"/>
                      <w:lang w:val="ru-RU"/>
                    </w:rPr>
                  </w:pPr>
                  <w:r w:rsidRPr="00E80F9E">
                    <w:rPr>
                      <w:sz w:val="20"/>
                      <w:szCs w:val="20"/>
                      <w:lang w:val="ru-RU"/>
                    </w:rPr>
                    <w:t>И</w:t>
                  </w:r>
                  <w:r w:rsidR="00C27C9E" w:rsidRPr="00E80F9E">
                    <w:rPr>
                      <w:sz w:val="20"/>
                      <w:szCs w:val="20"/>
                      <w:lang w:val="ru-RU"/>
                    </w:rPr>
                    <w:t>сполнитель</w:t>
                  </w:r>
                </w:p>
                <w:p w14:paraId="4A9E88D2" w14:textId="4FB651E5" w:rsidR="0002522F" w:rsidRPr="00E80F9E" w:rsidRDefault="004E2DC1">
                  <w:pPr>
                    <w:pStyle w:val="TableText"/>
                    <w:widowControl w:val="0"/>
                    <w:spacing w:after="0"/>
                    <w:rPr>
                      <w:sz w:val="20"/>
                      <w:szCs w:val="20"/>
                      <w:lang w:val="ru-RU"/>
                    </w:rPr>
                  </w:pPr>
                  <w:r>
                    <w:rPr>
                      <w:sz w:val="20"/>
                      <w:szCs w:val="20"/>
                    </w:rPr>
                    <w:t>CFO</w:t>
                  </w:r>
                </w:p>
              </w:tc>
              <w:tc>
                <w:tcPr>
                  <w:tcW w:w="1134" w:type="dxa"/>
                </w:tcPr>
                <w:p w14:paraId="3CAF302A" w14:textId="77777777" w:rsidR="00022B53" w:rsidRDefault="00E80F9E">
                  <w:pPr>
                    <w:pStyle w:val="TableText"/>
                    <w:widowControl w:val="0"/>
                    <w:spacing w:after="0"/>
                    <w:rPr>
                      <w:sz w:val="20"/>
                      <w:szCs w:val="20"/>
                      <w:lang w:val="ru-RU"/>
                    </w:rPr>
                  </w:pPr>
                  <w:r w:rsidRPr="00E80F9E">
                    <w:rPr>
                      <w:sz w:val="20"/>
                      <w:szCs w:val="20"/>
                      <w:lang w:val="ru-RU"/>
                    </w:rPr>
                    <w:t>8 918 734 47 88</w:t>
                  </w:r>
                </w:p>
                <w:p w14:paraId="3EF3B2DC" w14:textId="151956C0" w:rsidR="00136229" w:rsidRPr="00AB43CD" w:rsidRDefault="00AB43CD">
                  <w:pPr>
                    <w:pStyle w:val="TableText"/>
                    <w:widowControl w:val="0"/>
                    <w:spacing w:after="0"/>
                    <w:rPr>
                      <w:sz w:val="20"/>
                      <w:szCs w:val="20"/>
                    </w:rPr>
                  </w:pPr>
                  <w:r>
                    <w:rPr>
                      <w:sz w:val="20"/>
                      <w:szCs w:val="20"/>
                    </w:rPr>
                    <w:t>gannk966gmail.com</w:t>
                  </w:r>
                </w:p>
              </w:tc>
              <w:tc>
                <w:tcPr>
                  <w:tcW w:w="1559" w:type="dxa"/>
                </w:tcPr>
                <w:p w14:paraId="26218235" w14:textId="25CD4BF8" w:rsidR="00022B53" w:rsidRPr="00E80F9E" w:rsidRDefault="00E80F9E">
                  <w:pPr>
                    <w:pStyle w:val="TableText"/>
                    <w:widowControl w:val="0"/>
                    <w:spacing w:after="0"/>
                    <w:rPr>
                      <w:sz w:val="20"/>
                      <w:szCs w:val="20"/>
                      <w:lang w:val="ru-RU"/>
                    </w:rPr>
                  </w:pPr>
                  <w:r w:rsidRPr="00E80F9E">
                    <w:rPr>
                      <w:sz w:val="20"/>
                      <w:szCs w:val="20"/>
                      <w:lang w:val="ru-RU"/>
                    </w:rPr>
                    <w:t>Студентка 4 курса физического факультета</w:t>
                  </w:r>
                </w:p>
              </w:tc>
              <w:tc>
                <w:tcPr>
                  <w:tcW w:w="1559" w:type="dxa"/>
                </w:tcPr>
                <w:p w14:paraId="6E8CEE63" w14:textId="3B3DB468" w:rsidR="00022B53" w:rsidRPr="00E80F9E" w:rsidRDefault="00877833">
                  <w:pPr>
                    <w:pStyle w:val="TableText"/>
                    <w:widowControl w:val="0"/>
                    <w:spacing w:after="0"/>
                    <w:rPr>
                      <w:sz w:val="20"/>
                      <w:szCs w:val="20"/>
                      <w:lang w:val="ru-RU"/>
                    </w:rPr>
                  </w:pPr>
                  <w:r>
                    <w:rPr>
                      <w:sz w:val="20"/>
                      <w:szCs w:val="20"/>
                      <w:lang w:val="ru-RU"/>
                    </w:rPr>
                    <w:t xml:space="preserve">Проходит специализацию </w:t>
                  </w:r>
                  <w:proofErr w:type="spellStart"/>
                  <w:r>
                    <w:rPr>
                      <w:sz w:val="20"/>
                      <w:szCs w:val="20"/>
                      <w:lang w:val="ru-RU"/>
                    </w:rPr>
                    <w:t>бакалавриата</w:t>
                  </w:r>
                  <w:proofErr w:type="spellEnd"/>
                  <w:r>
                    <w:rPr>
                      <w:sz w:val="20"/>
                      <w:szCs w:val="20"/>
                      <w:lang w:val="ru-RU"/>
                    </w:rPr>
                    <w:t xml:space="preserve"> по профилю медицинская физика.</w:t>
                  </w:r>
                </w:p>
              </w:tc>
            </w:tr>
          </w:tbl>
          <w:p w14:paraId="7EE0EFEB" w14:textId="77777777" w:rsidR="00022B53" w:rsidRDefault="00022B53">
            <w:pPr>
              <w:pStyle w:val="TableText"/>
              <w:widowControl w:val="0"/>
              <w:spacing w:after="0"/>
              <w:rPr>
                <w:sz w:val="20"/>
                <w:szCs w:val="20"/>
                <w:lang w:val="ru-RU"/>
              </w:rPr>
            </w:pPr>
          </w:p>
        </w:tc>
      </w:tr>
      <w:tr w:rsidR="00022B53" w14:paraId="4B8537FC" w14:textId="77777777">
        <w:tc>
          <w:tcPr>
            <w:tcW w:w="568" w:type="dxa"/>
          </w:tcPr>
          <w:p w14:paraId="2369A087" w14:textId="77777777" w:rsidR="00022B53" w:rsidRDefault="00022B53">
            <w:pPr>
              <w:pStyle w:val="aff7"/>
              <w:rPr>
                <w:rFonts w:ascii="Times New Roman" w:hAnsi="Times New Roman"/>
              </w:rPr>
            </w:pPr>
          </w:p>
        </w:tc>
        <w:tc>
          <w:tcPr>
            <w:tcW w:w="10064" w:type="dxa"/>
            <w:gridSpan w:val="2"/>
          </w:tcPr>
          <w:p w14:paraId="26402B85" w14:textId="77777777" w:rsidR="00022B53" w:rsidRDefault="00277209">
            <w:pPr>
              <w:pStyle w:val="aff7"/>
              <w:rPr>
                <w:rFonts w:ascii="Times New Roman" w:hAnsi="Times New Roman"/>
              </w:rPr>
            </w:pPr>
            <w:r>
              <w:rPr>
                <w:rFonts w:ascii="Times New Roman" w:hAnsi="Times New Roman"/>
              </w:rPr>
              <w:t>плаН реализации стартап-проекта</w:t>
            </w:r>
          </w:p>
          <w:p w14:paraId="06D243F1" w14:textId="77777777" w:rsidR="00022B53" w:rsidRDefault="00022B53">
            <w:pPr>
              <w:jc w:val="both"/>
              <w:rPr>
                <w:rFonts w:ascii="Times New Roman" w:hAnsi="Times New Roman" w:cs="Times New Roman"/>
                <w:sz w:val="20"/>
                <w:szCs w:val="20"/>
              </w:rPr>
            </w:pPr>
          </w:p>
        </w:tc>
      </w:tr>
      <w:tr w:rsidR="00022B53" w14:paraId="49DED28F" w14:textId="77777777">
        <w:tc>
          <w:tcPr>
            <w:tcW w:w="568" w:type="dxa"/>
          </w:tcPr>
          <w:p w14:paraId="50C1AAAB" w14:textId="77777777" w:rsidR="00022B53" w:rsidRDefault="00277209">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30BD4015" w14:textId="77777777" w:rsidR="00022B53" w:rsidRDefault="00277209">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675036ED" w14:textId="77777777" w:rsidR="00022B53" w:rsidRDefault="00277209">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w:t>
            </w:r>
            <w:r>
              <w:rPr>
                <w:rFonts w:ascii="Times New Roman" w:hAnsi="Times New Roman" w:cs="Times New Roman"/>
                <w:bCs/>
                <w:i/>
                <w:sz w:val="20"/>
              </w:rPr>
              <w:lastRenderedPageBreak/>
              <w:t xml:space="preserve">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28F129EC" w14:textId="6845B344" w:rsidR="0073534D" w:rsidRPr="005458F1" w:rsidRDefault="0073534D" w:rsidP="0073534D">
            <w:pPr>
              <w:shd w:val="clear" w:color="auto" w:fill="FFFFFF"/>
              <w:spacing w:after="0" w:line="240" w:lineRule="auto"/>
              <w:rPr>
                <w:rFonts w:ascii="Times New Roman" w:eastAsia="Times New Roman" w:hAnsi="Times New Roman" w:cs="Times New Roman"/>
                <w:color w:val="1A1A1A"/>
                <w:sz w:val="20"/>
                <w:szCs w:val="20"/>
              </w:rPr>
            </w:pPr>
            <w:r w:rsidRPr="005458F1">
              <w:rPr>
                <w:rFonts w:ascii="Times New Roman" w:eastAsia="Times New Roman" w:hAnsi="Times New Roman" w:cs="Times New Roman"/>
                <w:color w:val="1A1A1A"/>
                <w:sz w:val="20"/>
                <w:szCs w:val="20"/>
              </w:rPr>
              <w:lastRenderedPageBreak/>
              <w:t xml:space="preserve">Данный проект направлен на разработку компактного струйного плазменного источника атмосферного давления в смеси воздуха с аргоном для применения в стоматологии </w:t>
            </w:r>
            <w:r w:rsidRPr="005458F1">
              <w:rPr>
                <w:rFonts w:ascii="Times New Roman" w:eastAsia="Times New Roman" w:hAnsi="Times New Roman" w:cs="Times New Roman"/>
                <w:color w:val="1A1A1A"/>
                <w:sz w:val="20"/>
                <w:szCs w:val="20"/>
              </w:rPr>
              <w:lastRenderedPageBreak/>
              <w:t xml:space="preserve">в качестве дезинфицирующего инструмента при обработке зубов, а также для обработки поверхности </w:t>
            </w:r>
            <w:proofErr w:type="spellStart"/>
            <w:r w:rsidRPr="005458F1">
              <w:rPr>
                <w:rFonts w:ascii="Times New Roman" w:eastAsia="Times New Roman" w:hAnsi="Times New Roman" w:cs="Times New Roman"/>
                <w:color w:val="1A1A1A"/>
                <w:sz w:val="20"/>
                <w:szCs w:val="20"/>
              </w:rPr>
              <w:t>имплантов</w:t>
            </w:r>
            <w:proofErr w:type="spellEnd"/>
            <w:r w:rsidRPr="005458F1">
              <w:rPr>
                <w:rFonts w:ascii="Times New Roman" w:eastAsia="Times New Roman" w:hAnsi="Times New Roman" w:cs="Times New Roman"/>
                <w:color w:val="1A1A1A"/>
                <w:sz w:val="20"/>
                <w:szCs w:val="20"/>
              </w:rPr>
              <w:t>. В проекте планируется использовать для этих целей импульсно-периодический разряд наносекундной длительности, что дает возможность создать холодную плазму с высокой плотностью заряженных и возбужденных частиц</w:t>
            </w:r>
            <w:r w:rsidR="00053DB4">
              <w:rPr>
                <w:rFonts w:ascii="Times New Roman" w:eastAsia="Times New Roman" w:hAnsi="Times New Roman" w:cs="Times New Roman"/>
                <w:color w:val="1A1A1A"/>
                <w:sz w:val="20"/>
                <w:szCs w:val="20"/>
              </w:rPr>
              <w:t xml:space="preserve"> и регулируемой дозой облучения в автоматическом режиме по заданной программе включения плазменного источника</w:t>
            </w:r>
            <w:proofErr w:type="gramStart"/>
            <w:r w:rsidR="00053DB4">
              <w:rPr>
                <w:rFonts w:ascii="Times New Roman" w:eastAsia="Times New Roman" w:hAnsi="Times New Roman" w:cs="Times New Roman"/>
                <w:color w:val="1A1A1A"/>
                <w:sz w:val="20"/>
                <w:szCs w:val="20"/>
              </w:rPr>
              <w:t>.</w:t>
            </w:r>
            <w:r w:rsidRPr="005458F1">
              <w:rPr>
                <w:rFonts w:ascii="Times New Roman" w:eastAsia="Times New Roman" w:hAnsi="Times New Roman" w:cs="Times New Roman"/>
                <w:color w:val="1A1A1A"/>
                <w:sz w:val="20"/>
                <w:szCs w:val="20"/>
              </w:rPr>
              <w:t>.</w:t>
            </w:r>
            <w:proofErr w:type="gramEnd"/>
          </w:p>
          <w:p w14:paraId="0B57FF03" w14:textId="77777777" w:rsidR="00022B53" w:rsidRPr="0073534D" w:rsidRDefault="00022B53">
            <w:pPr>
              <w:jc w:val="both"/>
              <w:rPr>
                <w:rFonts w:ascii="Times New Roman" w:hAnsi="Times New Roman" w:cs="Times New Roman"/>
              </w:rPr>
            </w:pPr>
          </w:p>
        </w:tc>
      </w:tr>
      <w:tr w:rsidR="00022B53" w14:paraId="4F490BC3" w14:textId="77777777">
        <w:trPr>
          <w:trHeight w:val="400"/>
        </w:trPr>
        <w:tc>
          <w:tcPr>
            <w:tcW w:w="568" w:type="dxa"/>
          </w:tcPr>
          <w:p w14:paraId="044081D5" w14:textId="77777777" w:rsidR="00022B53" w:rsidRDefault="00022B53">
            <w:pPr>
              <w:tabs>
                <w:tab w:val="left" w:pos="414"/>
              </w:tabs>
              <w:rPr>
                <w:rFonts w:ascii="Times New Roman" w:hAnsi="Times New Roman" w:cs="Times New Roman"/>
                <w:b/>
                <w:sz w:val="28"/>
              </w:rPr>
            </w:pPr>
          </w:p>
        </w:tc>
        <w:tc>
          <w:tcPr>
            <w:tcW w:w="10064" w:type="dxa"/>
            <w:gridSpan w:val="2"/>
          </w:tcPr>
          <w:p w14:paraId="39C17F9A" w14:textId="77777777" w:rsidR="00022B53" w:rsidRDefault="00277209">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022B53" w14:paraId="57825332" w14:textId="77777777">
        <w:trPr>
          <w:trHeight w:val="624"/>
        </w:trPr>
        <w:tc>
          <w:tcPr>
            <w:tcW w:w="568" w:type="dxa"/>
          </w:tcPr>
          <w:p w14:paraId="4055295B"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1E206905"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5C6999F0" w14:textId="77777777" w:rsidR="00022B53" w:rsidRDefault="00022B53">
            <w:pPr>
              <w:keepLines/>
              <w:spacing w:after="0"/>
              <w:rPr>
                <w:rFonts w:ascii="Times New Roman" w:hAnsi="Times New Roman" w:cs="Times New Roman"/>
                <w:bCs/>
                <w:sz w:val="20"/>
              </w:rPr>
            </w:pPr>
          </w:p>
          <w:p w14:paraId="5A438412"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6B2E985A" w14:textId="77777777" w:rsidR="00022B53" w:rsidRDefault="00022B53">
            <w:pPr>
              <w:keepLines/>
              <w:spacing w:after="0"/>
              <w:rPr>
                <w:rFonts w:ascii="Times New Roman" w:hAnsi="Times New Roman" w:cs="Times New Roman"/>
                <w:bCs/>
                <w:sz w:val="20"/>
              </w:rPr>
            </w:pPr>
          </w:p>
        </w:tc>
        <w:tc>
          <w:tcPr>
            <w:tcW w:w="5381" w:type="dxa"/>
          </w:tcPr>
          <w:p w14:paraId="03591E4A" w14:textId="0FDF0455" w:rsidR="00203B2C" w:rsidRPr="005458F1" w:rsidRDefault="0069114F" w:rsidP="00A41692">
            <w:pPr>
              <w:shd w:val="clear" w:color="auto" w:fill="FFFFFF"/>
              <w:spacing w:after="0" w:line="240" w:lineRule="auto"/>
              <w:jc w:val="both"/>
              <w:rPr>
                <w:rFonts w:ascii="Times New Roman" w:eastAsia="Times New Roman" w:hAnsi="Times New Roman" w:cs="Times New Roman"/>
                <w:color w:val="1A1A1A"/>
                <w:sz w:val="20"/>
                <w:szCs w:val="20"/>
              </w:rPr>
            </w:pPr>
            <w:proofErr w:type="gramStart"/>
            <w:r>
              <w:rPr>
                <w:rFonts w:ascii="Times New Roman" w:eastAsia="Times New Roman" w:hAnsi="Times New Roman" w:cs="Times New Roman"/>
                <w:color w:val="1A1A1A"/>
                <w:sz w:val="20"/>
                <w:szCs w:val="20"/>
              </w:rPr>
              <w:t xml:space="preserve">Конечным продуктом после реализации проекта будет </w:t>
            </w:r>
            <w:r w:rsidR="00053DB4">
              <w:rPr>
                <w:rFonts w:ascii="Times New Roman" w:eastAsia="Times New Roman" w:hAnsi="Times New Roman" w:cs="Times New Roman"/>
                <w:color w:val="1A1A1A"/>
                <w:sz w:val="20"/>
                <w:szCs w:val="20"/>
              </w:rPr>
              <w:t xml:space="preserve">компактный </w:t>
            </w:r>
            <w:r w:rsidR="00835C4F">
              <w:rPr>
                <w:rFonts w:ascii="Times New Roman" w:eastAsia="Times New Roman" w:hAnsi="Times New Roman" w:cs="Times New Roman"/>
                <w:color w:val="1A1A1A"/>
                <w:sz w:val="20"/>
                <w:szCs w:val="20"/>
              </w:rPr>
              <w:t xml:space="preserve">плазменный </w:t>
            </w:r>
            <w:r w:rsidR="00203B2C" w:rsidRPr="005458F1">
              <w:rPr>
                <w:rFonts w:ascii="Times New Roman" w:eastAsia="Times New Roman" w:hAnsi="Times New Roman" w:cs="Times New Roman"/>
                <w:color w:val="1A1A1A"/>
                <w:sz w:val="20"/>
                <w:szCs w:val="20"/>
              </w:rPr>
              <w:t>источник атмосферного давления в смеси воздуха и аргона с газовой температурой, незначительно отличающейся от комнатной температуры, с возможностью управления</w:t>
            </w:r>
            <w:r w:rsidR="001E467C">
              <w:rPr>
                <w:rFonts w:ascii="Times New Roman" w:eastAsia="Times New Roman" w:hAnsi="Times New Roman" w:cs="Times New Roman"/>
                <w:color w:val="1A1A1A"/>
                <w:sz w:val="20"/>
                <w:szCs w:val="20"/>
              </w:rPr>
              <w:t xml:space="preserve"> </w:t>
            </w:r>
            <w:r w:rsidR="00203B2C" w:rsidRPr="005458F1">
              <w:rPr>
                <w:rFonts w:ascii="Times New Roman" w:eastAsia="Times New Roman" w:hAnsi="Times New Roman" w:cs="Times New Roman"/>
                <w:color w:val="1A1A1A"/>
                <w:sz w:val="20"/>
                <w:szCs w:val="20"/>
              </w:rPr>
              <w:t>характеристиками плазменной струи для медицинских приложений</w:t>
            </w:r>
            <w:r w:rsidR="001E467C">
              <w:rPr>
                <w:rFonts w:ascii="Times New Roman" w:eastAsia="Times New Roman" w:hAnsi="Times New Roman" w:cs="Times New Roman"/>
                <w:color w:val="1A1A1A"/>
                <w:sz w:val="20"/>
                <w:szCs w:val="20"/>
              </w:rPr>
              <w:t xml:space="preserve"> и стоматологии</w:t>
            </w:r>
            <w:r w:rsidR="00053DB4">
              <w:rPr>
                <w:rFonts w:ascii="Times New Roman" w:eastAsia="Times New Roman" w:hAnsi="Times New Roman" w:cs="Times New Roman"/>
                <w:color w:val="1A1A1A"/>
                <w:sz w:val="20"/>
                <w:szCs w:val="20"/>
              </w:rPr>
              <w:t xml:space="preserve"> и использования в стоматологии при опломбировании зубов, при предобработке </w:t>
            </w:r>
            <w:proofErr w:type="spellStart"/>
            <w:r w:rsidR="00053DB4">
              <w:rPr>
                <w:rFonts w:ascii="Times New Roman" w:eastAsia="Times New Roman" w:hAnsi="Times New Roman" w:cs="Times New Roman"/>
                <w:color w:val="1A1A1A"/>
                <w:sz w:val="20"/>
                <w:szCs w:val="20"/>
              </w:rPr>
              <w:t>имплантов</w:t>
            </w:r>
            <w:proofErr w:type="spellEnd"/>
            <w:r w:rsidR="00053DB4">
              <w:rPr>
                <w:rFonts w:ascii="Times New Roman" w:eastAsia="Times New Roman" w:hAnsi="Times New Roman" w:cs="Times New Roman"/>
                <w:color w:val="1A1A1A"/>
                <w:sz w:val="20"/>
                <w:szCs w:val="20"/>
              </w:rPr>
              <w:t xml:space="preserve"> для их стерилизации и модификации поверхности </w:t>
            </w:r>
            <w:proofErr w:type="spellStart"/>
            <w:r w:rsidR="00053DB4">
              <w:rPr>
                <w:rFonts w:ascii="Times New Roman" w:eastAsia="Times New Roman" w:hAnsi="Times New Roman" w:cs="Times New Roman"/>
                <w:color w:val="1A1A1A"/>
                <w:sz w:val="20"/>
                <w:szCs w:val="20"/>
              </w:rPr>
              <w:t>импланта</w:t>
            </w:r>
            <w:proofErr w:type="spellEnd"/>
            <w:r w:rsidR="00053DB4">
              <w:rPr>
                <w:rFonts w:ascii="Times New Roman" w:eastAsia="Times New Roman" w:hAnsi="Times New Roman" w:cs="Times New Roman"/>
                <w:color w:val="1A1A1A"/>
                <w:sz w:val="20"/>
                <w:szCs w:val="20"/>
              </w:rPr>
              <w:t xml:space="preserve"> перед установкой для ускорения процесса их заживления</w:t>
            </w:r>
            <w:r w:rsidR="00203B2C" w:rsidRPr="005458F1">
              <w:rPr>
                <w:rFonts w:ascii="Times New Roman" w:eastAsia="Times New Roman" w:hAnsi="Times New Roman" w:cs="Times New Roman"/>
                <w:color w:val="1A1A1A"/>
                <w:sz w:val="20"/>
                <w:szCs w:val="20"/>
              </w:rPr>
              <w:t>.</w:t>
            </w:r>
            <w:proofErr w:type="gramEnd"/>
          </w:p>
          <w:p w14:paraId="7597B186" w14:textId="77777777" w:rsidR="00022B53" w:rsidRDefault="00022B53">
            <w:pPr>
              <w:pStyle w:val="TableText"/>
              <w:widowControl w:val="0"/>
              <w:spacing w:after="0"/>
              <w:ind w:firstLine="360"/>
              <w:jc w:val="both"/>
              <w:rPr>
                <w:sz w:val="20"/>
                <w:szCs w:val="20"/>
                <w:lang w:val="ru-RU"/>
              </w:rPr>
            </w:pPr>
          </w:p>
        </w:tc>
      </w:tr>
      <w:tr w:rsidR="00022B53" w14:paraId="26035BF3" w14:textId="77777777">
        <w:tc>
          <w:tcPr>
            <w:tcW w:w="568" w:type="dxa"/>
          </w:tcPr>
          <w:p w14:paraId="3DBE8632" w14:textId="77777777" w:rsidR="00022B53" w:rsidRDefault="00277209">
            <w:pPr>
              <w:pStyle w:val="aff0"/>
              <w:ind w:left="0" w:firstLine="0"/>
              <w:rPr>
                <w:bCs/>
                <w:sz w:val="20"/>
                <w:lang w:val="ru-RU"/>
              </w:rPr>
            </w:pPr>
            <w:r>
              <w:rPr>
                <w:bCs/>
                <w:sz w:val="20"/>
                <w:lang w:val="ru-RU"/>
              </w:rPr>
              <w:t>10</w:t>
            </w:r>
          </w:p>
        </w:tc>
        <w:tc>
          <w:tcPr>
            <w:tcW w:w="4683" w:type="dxa"/>
          </w:tcPr>
          <w:p w14:paraId="512F0E9E" w14:textId="77777777" w:rsidR="00022B53" w:rsidRDefault="00277209">
            <w:pPr>
              <w:pStyle w:val="aff0"/>
              <w:ind w:left="0" w:firstLine="0"/>
              <w:rPr>
                <w:b/>
                <w:bCs/>
                <w:sz w:val="20"/>
                <w:lang w:val="ru-RU"/>
              </w:rPr>
            </w:pPr>
            <w:r>
              <w:rPr>
                <w:b/>
                <w:bCs/>
                <w:sz w:val="20"/>
                <w:lang w:val="ru-RU"/>
              </w:rPr>
              <w:t>Какую и чью (какого типа потребителей) проблему решает*</w:t>
            </w:r>
          </w:p>
          <w:p w14:paraId="1550B72A" w14:textId="77777777" w:rsidR="00022B53" w:rsidRDefault="00022B53">
            <w:pPr>
              <w:tabs>
                <w:tab w:val="left" w:pos="414"/>
              </w:tabs>
              <w:rPr>
                <w:rFonts w:ascii="Times New Roman" w:hAnsi="Times New Roman" w:cs="Times New Roman"/>
                <w:bCs/>
                <w:sz w:val="20"/>
              </w:rPr>
            </w:pPr>
          </w:p>
          <w:p w14:paraId="548F9216" w14:textId="77777777" w:rsidR="00022B53" w:rsidRDefault="00277209">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22E428F1" w14:textId="24E91A1B" w:rsidR="00022B53" w:rsidRDefault="00053DB4" w:rsidP="00604EC1">
            <w:pPr>
              <w:pStyle w:val="TableText"/>
              <w:widowControl w:val="0"/>
              <w:spacing w:after="0"/>
              <w:jc w:val="both"/>
              <w:rPr>
                <w:sz w:val="20"/>
                <w:szCs w:val="20"/>
                <w:lang w:val="ru-RU"/>
              </w:rPr>
            </w:pPr>
            <w:r>
              <w:rPr>
                <w:sz w:val="20"/>
                <w:szCs w:val="20"/>
                <w:lang w:val="ru-RU"/>
              </w:rPr>
              <w:t>Продукт может решить проблемы</w:t>
            </w:r>
            <w:r w:rsidR="00A665BB">
              <w:rPr>
                <w:sz w:val="20"/>
                <w:szCs w:val="20"/>
                <w:lang w:val="ru-RU"/>
              </w:rPr>
              <w:t xml:space="preserve"> пациентов и стоматологов</w:t>
            </w:r>
            <w:r>
              <w:rPr>
                <w:sz w:val="20"/>
                <w:szCs w:val="20"/>
                <w:lang w:val="ru-RU"/>
              </w:rPr>
              <w:t xml:space="preserve">, связанные с антибактерицидной обработкой зубных каналов и </w:t>
            </w:r>
            <w:proofErr w:type="spellStart"/>
            <w:r>
              <w:rPr>
                <w:sz w:val="20"/>
                <w:szCs w:val="20"/>
                <w:lang w:val="ru-RU"/>
              </w:rPr>
              <w:t>имплантов</w:t>
            </w:r>
            <w:proofErr w:type="spellEnd"/>
            <w:r>
              <w:rPr>
                <w:sz w:val="20"/>
                <w:szCs w:val="20"/>
                <w:lang w:val="ru-RU"/>
              </w:rPr>
              <w:t xml:space="preserve"> без использования химических препаратов за счет антибактерицидных свойств  холодной плазмы</w:t>
            </w:r>
            <w:r w:rsidR="00A665BB">
              <w:rPr>
                <w:sz w:val="20"/>
                <w:szCs w:val="20"/>
                <w:lang w:val="ru-RU"/>
              </w:rPr>
              <w:t xml:space="preserve">. Использование холодной </w:t>
            </w:r>
            <w:r>
              <w:rPr>
                <w:sz w:val="20"/>
                <w:szCs w:val="20"/>
                <w:lang w:val="ru-RU"/>
              </w:rPr>
              <w:t xml:space="preserve">газоразрядной плазмы </w:t>
            </w:r>
            <w:r w:rsidR="00A665BB">
              <w:rPr>
                <w:sz w:val="20"/>
                <w:szCs w:val="20"/>
                <w:lang w:val="ru-RU"/>
              </w:rPr>
              <w:t xml:space="preserve"> может </w:t>
            </w:r>
            <w:r>
              <w:rPr>
                <w:sz w:val="20"/>
                <w:szCs w:val="20"/>
                <w:lang w:val="ru-RU"/>
              </w:rPr>
              <w:t xml:space="preserve">также </w:t>
            </w:r>
            <w:r w:rsidR="00A665BB">
              <w:rPr>
                <w:sz w:val="20"/>
                <w:szCs w:val="20"/>
                <w:lang w:val="ru-RU"/>
              </w:rPr>
              <w:t>избавить пациента от боли,</w:t>
            </w:r>
            <w:r w:rsidR="006D3CA9">
              <w:rPr>
                <w:sz w:val="20"/>
                <w:szCs w:val="20"/>
                <w:lang w:val="ru-RU"/>
              </w:rPr>
              <w:t xml:space="preserve"> замени</w:t>
            </w:r>
            <w:r w:rsidR="005458F1">
              <w:rPr>
                <w:sz w:val="20"/>
                <w:szCs w:val="20"/>
                <w:lang w:val="ru-RU"/>
              </w:rPr>
              <w:t xml:space="preserve">в </w:t>
            </w:r>
            <w:r w:rsidR="006D3CA9">
              <w:rPr>
                <w:sz w:val="20"/>
                <w:szCs w:val="20"/>
                <w:lang w:val="ru-RU"/>
              </w:rPr>
              <w:t xml:space="preserve">стоматологический бор, используемый для препарирования кариозных полостей </w:t>
            </w:r>
            <w:r w:rsidR="005458F1">
              <w:rPr>
                <w:sz w:val="20"/>
                <w:szCs w:val="20"/>
                <w:lang w:val="ru-RU"/>
              </w:rPr>
              <w:t>зубов,</w:t>
            </w:r>
            <w:r w:rsidR="00A665BB">
              <w:rPr>
                <w:sz w:val="20"/>
                <w:szCs w:val="20"/>
                <w:lang w:val="ru-RU"/>
              </w:rPr>
              <w:t xml:space="preserve"> плазменная струя дезинфицирует обрабатываемую поверхность</w:t>
            </w:r>
            <w:r w:rsidR="00371124">
              <w:rPr>
                <w:sz w:val="20"/>
                <w:szCs w:val="20"/>
                <w:lang w:val="ru-RU"/>
              </w:rPr>
              <w:t>, убивает все бактерии в кариозной полости, обеспечивая ее стерильность</w:t>
            </w:r>
            <w:r w:rsidR="00C671DE">
              <w:rPr>
                <w:sz w:val="20"/>
                <w:szCs w:val="20"/>
                <w:lang w:val="ru-RU"/>
              </w:rPr>
              <w:t xml:space="preserve"> за 10 секунд</w:t>
            </w:r>
            <w:r w:rsidR="00371124">
              <w:rPr>
                <w:sz w:val="20"/>
                <w:szCs w:val="20"/>
                <w:lang w:val="ru-RU"/>
              </w:rPr>
              <w:t xml:space="preserve">. </w:t>
            </w:r>
            <w:r w:rsidR="005458F1">
              <w:rPr>
                <w:sz w:val="20"/>
                <w:szCs w:val="20"/>
                <w:lang w:val="ru-RU"/>
              </w:rPr>
              <w:t>П</w:t>
            </w:r>
            <w:r w:rsidR="00371124">
              <w:rPr>
                <w:sz w:val="20"/>
                <w:szCs w:val="20"/>
                <w:lang w:val="ru-RU"/>
              </w:rPr>
              <w:t>од воздействием плазменной струи меняется структура поверхностных тканей зуба</w:t>
            </w:r>
            <w:r w:rsidR="00604EC1">
              <w:rPr>
                <w:sz w:val="20"/>
                <w:szCs w:val="20"/>
                <w:lang w:val="ru-RU"/>
              </w:rPr>
              <w:t xml:space="preserve"> и </w:t>
            </w:r>
            <w:proofErr w:type="spellStart"/>
            <w:r w:rsidR="00604EC1">
              <w:rPr>
                <w:sz w:val="20"/>
                <w:szCs w:val="20"/>
                <w:lang w:val="ru-RU"/>
              </w:rPr>
              <w:t>импланта</w:t>
            </w:r>
            <w:proofErr w:type="spellEnd"/>
            <w:r w:rsidR="00604EC1">
              <w:rPr>
                <w:sz w:val="20"/>
                <w:szCs w:val="20"/>
                <w:lang w:val="ru-RU"/>
              </w:rPr>
              <w:t xml:space="preserve"> </w:t>
            </w:r>
            <w:r w:rsidR="00371124">
              <w:rPr>
                <w:sz w:val="20"/>
                <w:szCs w:val="20"/>
                <w:lang w:val="ru-RU"/>
              </w:rPr>
              <w:t xml:space="preserve"> так, что улучшается адгезия </w:t>
            </w:r>
            <w:r w:rsidR="00BC7ACF">
              <w:rPr>
                <w:sz w:val="20"/>
                <w:szCs w:val="20"/>
                <w:lang w:val="ru-RU"/>
              </w:rPr>
              <w:t>с пломбирующими материалами, что позволит увеличить стойкость и срок службы пломб</w:t>
            </w:r>
            <w:r w:rsidR="00604EC1">
              <w:rPr>
                <w:sz w:val="20"/>
                <w:szCs w:val="20"/>
                <w:lang w:val="ru-RU"/>
              </w:rPr>
              <w:t xml:space="preserve"> и </w:t>
            </w:r>
            <w:proofErr w:type="spellStart"/>
            <w:r w:rsidR="00604EC1">
              <w:rPr>
                <w:sz w:val="20"/>
                <w:szCs w:val="20"/>
                <w:lang w:val="ru-RU"/>
              </w:rPr>
              <w:t>имплатов</w:t>
            </w:r>
            <w:proofErr w:type="spellEnd"/>
            <w:r w:rsidR="00BC7ACF">
              <w:rPr>
                <w:sz w:val="20"/>
                <w:szCs w:val="20"/>
                <w:lang w:val="ru-RU"/>
              </w:rPr>
              <w:t xml:space="preserve">. </w:t>
            </w:r>
            <w:r w:rsidR="00C671DE">
              <w:rPr>
                <w:sz w:val="20"/>
                <w:szCs w:val="20"/>
                <w:lang w:val="ru-RU"/>
              </w:rPr>
              <w:t>Холодная плазма</w:t>
            </w:r>
            <w:r w:rsidR="005458F1">
              <w:rPr>
                <w:sz w:val="20"/>
                <w:szCs w:val="20"/>
                <w:lang w:val="ru-RU"/>
              </w:rPr>
              <w:t xml:space="preserve"> так же</w:t>
            </w:r>
            <w:r w:rsidR="00C671DE">
              <w:rPr>
                <w:sz w:val="20"/>
                <w:szCs w:val="20"/>
                <w:lang w:val="ru-RU"/>
              </w:rPr>
              <w:t xml:space="preserve"> показала</w:t>
            </w:r>
            <w:r w:rsidR="008D4BBF">
              <w:rPr>
                <w:sz w:val="20"/>
                <w:szCs w:val="20"/>
                <w:lang w:val="ru-RU"/>
              </w:rPr>
              <w:t xml:space="preserve"> трехкратное улучшение</w:t>
            </w:r>
            <w:r w:rsidR="00C671DE">
              <w:rPr>
                <w:sz w:val="20"/>
                <w:szCs w:val="20"/>
                <w:lang w:val="ru-RU"/>
              </w:rPr>
              <w:t xml:space="preserve"> в отбеливании</w:t>
            </w:r>
            <w:r w:rsidR="008D4BBF">
              <w:rPr>
                <w:sz w:val="20"/>
                <w:szCs w:val="20"/>
                <w:lang w:val="ru-RU"/>
              </w:rPr>
              <w:t xml:space="preserve"> </w:t>
            </w:r>
            <w:r w:rsidR="00C671DE">
              <w:rPr>
                <w:sz w:val="20"/>
                <w:szCs w:val="20"/>
                <w:lang w:val="ru-RU"/>
              </w:rPr>
              <w:t xml:space="preserve">зубов, </w:t>
            </w:r>
            <w:r w:rsidR="008D4BBF">
              <w:rPr>
                <w:sz w:val="20"/>
                <w:szCs w:val="20"/>
                <w:lang w:val="ru-RU"/>
              </w:rPr>
              <w:t xml:space="preserve">и </w:t>
            </w:r>
            <w:r w:rsidR="005458F1">
              <w:rPr>
                <w:sz w:val="20"/>
                <w:szCs w:val="20"/>
                <w:lang w:val="ru-RU"/>
              </w:rPr>
              <w:t>стерилизации</w:t>
            </w:r>
            <w:r w:rsidR="008D4BBF">
              <w:rPr>
                <w:sz w:val="20"/>
                <w:szCs w:val="20"/>
                <w:lang w:val="ru-RU"/>
              </w:rPr>
              <w:t xml:space="preserve"> стоматологических инструментов</w:t>
            </w:r>
          </w:p>
        </w:tc>
      </w:tr>
      <w:tr w:rsidR="00022B53" w14:paraId="552CCCD7" w14:textId="77777777">
        <w:tc>
          <w:tcPr>
            <w:tcW w:w="568" w:type="dxa"/>
          </w:tcPr>
          <w:p w14:paraId="69EB4E2B" w14:textId="77777777" w:rsidR="00022B53" w:rsidRDefault="00277209">
            <w:pPr>
              <w:rPr>
                <w:bCs/>
                <w:sz w:val="20"/>
              </w:rPr>
            </w:pPr>
            <w:r>
              <w:rPr>
                <w:bCs/>
                <w:sz w:val="20"/>
              </w:rPr>
              <w:t>11</w:t>
            </w:r>
          </w:p>
        </w:tc>
        <w:tc>
          <w:tcPr>
            <w:tcW w:w="4683" w:type="dxa"/>
          </w:tcPr>
          <w:p w14:paraId="0322C01C" w14:textId="77777777" w:rsidR="00022B53" w:rsidRDefault="00277209">
            <w:pPr>
              <w:ind w:left="56"/>
              <w:rPr>
                <w:b/>
                <w:bCs/>
                <w:sz w:val="20"/>
              </w:rPr>
            </w:pPr>
            <w:r>
              <w:rPr>
                <w:b/>
                <w:bCs/>
                <w:sz w:val="20"/>
              </w:rPr>
              <w:t>Потенциальные потребительские сегменты*</w:t>
            </w:r>
          </w:p>
          <w:p w14:paraId="6730A8A5" w14:textId="77777777" w:rsidR="00022B53" w:rsidRDefault="00277209">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2AAE2C08" w14:textId="77777777" w:rsidR="00615DD2" w:rsidRPr="00AB613B" w:rsidRDefault="0023194C"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Основными потребителями на рынке, которые будут создавать спрос на предлагаемую нами продукцию будут:</w:t>
            </w:r>
          </w:p>
          <w:p w14:paraId="0B1F0770" w14:textId="037CD4DB" w:rsidR="0023194C" w:rsidRPr="00AB613B" w:rsidRDefault="0023194C"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медицинские учреждения</w:t>
            </w:r>
            <w:r w:rsidR="00615DD2" w:rsidRPr="00AB613B">
              <w:rPr>
                <w:rFonts w:ascii="Times New Roman" w:eastAsia="Times New Roman" w:hAnsi="Times New Roman" w:cs="Times New Roman"/>
                <w:color w:val="1A1A1A"/>
                <w:sz w:val="20"/>
                <w:szCs w:val="20"/>
              </w:rPr>
              <w:t xml:space="preserve"> </w:t>
            </w:r>
            <w:r w:rsidRPr="00AB613B">
              <w:rPr>
                <w:rFonts w:ascii="Times New Roman" w:eastAsia="Times New Roman" w:hAnsi="Times New Roman" w:cs="Times New Roman"/>
                <w:color w:val="1A1A1A"/>
                <w:sz w:val="20"/>
                <w:szCs w:val="20"/>
              </w:rPr>
              <w:t xml:space="preserve">Дагестана и России </w:t>
            </w:r>
            <w:r w:rsidR="00467274" w:rsidRPr="00AB613B">
              <w:rPr>
                <w:rFonts w:ascii="Times New Roman" w:eastAsia="Times New Roman" w:hAnsi="Times New Roman" w:cs="Times New Roman"/>
                <w:color w:val="1A1A1A"/>
                <w:sz w:val="20"/>
                <w:szCs w:val="20"/>
              </w:rPr>
              <w:t>(В2В)</w:t>
            </w:r>
          </w:p>
          <w:p w14:paraId="406D1A58" w14:textId="77777777" w:rsidR="0023194C" w:rsidRPr="00AB613B" w:rsidRDefault="0023194C"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частные медицинские клиники</w:t>
            </w:r>
          </w:p>
          <w:p w14:paraId="5A7912DC" w14:textId="77777777" w:rsidR="0023194C" w:rsidRPr="00AB613B" w:rsidRDefault="0023194C"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клиники пластической хирургии</w:t>
            </w:r>
          </w:p>
          <w:p w14:paraId="71D56353" w14:textId="77777777" w:rsidR="0023194C" w:rsidRPr="00AB613B" w:rsidRDefault="0023194C"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косметологии</w:t>
            </w:r>
          </w:p>
          <w:p w14:paraId="22506C74" w14:textId="578EE36F" w:rsidR="0023194C" w:rsidRPr="00AB613B" w:rsidRDefault="0023194C"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 xml:space="preserve">стоматологические поликлиники </w:t>
            </w:r>
          </w:p>
          <w:p w14:paraId="5BA0846E" w14:textId="37944048" w:rsidR="0023194C" w:rsidRPr="00AB613B" w:rsidRDefault="00AB613B" w:rsidP="00A41692">
            <w:pPr>
              <w:shd w:val="clear" w:color="auto" w:fill="FFFFFF"/>
              <w:spacing w:after="0" w:line="240" w:lineRule="auto"/>
              <w:jc w:val="both"/>
              <w:rPr>
                <w:rFonts w:ascii="Times New Roman" w:eastAsia="Times New Roman" w:hAnsi="Times New Roman" w:cs="Times New Roman"/>
                <w:color w:val="1A1A1A"/>
                <w:sz w:val="20"/>
                <w:szCs w:val="20"/>
              </w:rPr>
            </w:pPr>
            <w:r w:rsidRPr="00AB613B">
              <w:rPr>
                <w:rFonts w:ascii="Times New Roman" w:eastAsia="Times New Roman" w:hAnsi="Times New Roman" w:cs="Times New Roman"/>
                <w:color w:val="1A1A1A"/>
                <w:sz w:val="20"/>
                <w:szCs w:val="20"/>
              </w:rPr>
              <w:t>обычные потребители (В2С)</w:t>
            </w:r>
          </w:p>
          <w:p w14:paraId="50C29DCE" w14:textId="3B1E711D" w:rsidR="00EC773D" w:rsidRDefault="00EC773D">
            <w:pPr>
              <w:pStyle w:val="TableText"/>
              <w:widowControl w:val="0"/>
              <w:spacing w:after="0"/>
              <w:ind w:firstLine="360"/>
              <w:jc w:val="both"/>
              <w:rPr>
                <w:sz w:val="20"/>
                <w:szCs w:val="20"/>
                <w:lang w:val="ru-RU"/>
              </w:rPr>
            </w:pPr>
          </w:p>
        </w:tc>
      </w:tr>
      <w:tr w:rsidR="00022B53" w14:paraId="78835927" w14:textId="77777777">
        <w:tc>
          <w:tcPr>
            <w:tcW w:w="568" w:type="dxa"/>
          </w:tcPr>
          <w:p w14:paraId="32BB2840" w14:textId="77777777" w:rsidR="00022B53" w:rsidRDefault="00277209">
            <w:pPr>
              <w:pStyle w:val="aff0"/>
              <w:keepLines/>
              <w:tabs>
                <w:tab w:val="left" w:pos="170"/>
              </w:tabs>
              <w:ind w:left="0" w:firstLine="0"/>
              <w:rPr>
                <w:bCs/>
                <w:sz w:val="20"/>
                <w:lang w:val="ru-RU"/>
              </w:rPr>
            </w:pPr>
            <w:r>
              <w:rPr>
                <w:bCs/>
                <w:sz w:val="20"/>
                <w:lang w:val="ru-RU"/>
              </w:rPr>
              <w:t>12</w:t>
            </w:r>
          </w:p>
        </w:tc>
        <w:tc>
          <w:tcPr>
            <w:tcW w:w="4683" w:type="dxa"/>
          </w:tcPr>
          <w:p w14:paraId="5103F86A" w14:textId="77777777" w:rsidR="00022B53" w:rsidRDefault="00277209">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205DDA32" w14:textId="77777777" w:rsidR="00022B53" w:rsidRDefault="00022B53">
            <w:pPr>
              <w:pStyle w:val="aff0"/>
              <w:keepLines/>
              <w:tabs>
                <w:tab w:val="left" w:pos="170"/>
              </w:tabs>
              <w:ind w:left="0" w:firstLine="0"/>
              <w:rPr>
                <w:bCs/>
                <w:sz w:val="20"/>
                <w:lang w:val="ru-RU"/>
              </w:rPr>
            </w:pPr>
          </w:p>
          <w:p w14:paraId="4B8861EB" w14:textId="77777777" w:rsidR="00022B53" w:rsidRDefault="00277209">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4A213F39" w14:textId="1D0A7669" w:rsidR="00022B53" w:rsidRPr="00777676" w:rsidRDefault="00804DC4" w:rsidP="00777676">
            <w:pPr>
              <w:pStyle w:val="TableText"/>
              <w:widowControl w:val="0"/>
              <w:spacing w:after="0"/>
              <w:jc w:val="both"/>
              <w:rPr>
                <w:sz w:val="20"/>
                <w:szCs w:val="20"/>
                <w:lang w:val="ru-RU"/>
              </w:rPr>
            </w:pPr>
            <w:r>
              <w:rPr>
                <w:sz w:val="20"/>
                <w:szCs w:val="20"/>
                <w:lang w:val="ru-RU"/>
              </w:rPr>
              <w:t xml:space="preserve">Для создания низкотемпературной плазменной струи нами будет использован </w:t>
            </w:r>
            <w:r w:rsidR="00604EC1">
              <w:rPr>
                <w:sz w:val="20"/>
                <w:szCs w:val="20"/>
                <w:lang w:val="ru-RU"/>
              </w:rPr>
              <w:t xml:space="preserve">импульсно-периодический </w:t>
            </w:r>
            <w:r>
              <w:rPr>
                <w:sz w:val="20"/>
                <w:szCs w:val="20"/>
                <w:lang w:val="ru-RU"/>
              </w:rPr>
              <w:t xml:space="preserve">барьерный разряд в цилиндрическом плазменном волноводе, через разрядный промежуток которого пропускается аргон в присутствии воздуха атмосферного давления. В зависимости от скорости прокачки  инертного газа можно регулировать процентное содержание </w:t>
            </w:r>
            <w:r w:rsidR="006613E0">
              <w:rPr>
                <w:sz w:val="20"/>
                <w:szCs w:val="20"/>
                <w:lang w:val="ru-RU"/>
              </w:rPr>
              <w:t>аргона в воздухе, а также соотношения радикалов, содержащих кислород и азот как составные компоненты воздуха.</w:t>
            </w:r>
            <w:r w:rsidR="00604EC1">
              <w:rPr>
                <w:sz w:val="20"/>
                <w:szCs w:val="20"/>
                <w:lang w:val="ru-RU"/>
              </w:rPr>
              <w:t xml:space="preserve"> В зависимости от частоты повторения импульсов разряда можно регулировать дозу облучения плазмой.</w:t>
            </w:r>
          </w:p>
        </w:tc>
      </w:tr>
      <w:tr w:rsidR="00022B53" w14:paraId="7DC3BCD4" w14:textId="77777777">
        <w:tc>
          <w:tcPr>
            <w:tcW w:w="568" w:type="dxa"/>
          </w:tcPr>
          <w:p w14:paraId="62001923" w14:textId="77777777" w:rsidR="00022B53" w:rsidRDefault="00277209">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38D14A2D" w14:textId="77777777" w:rsidR="00022B53" w:rsidRDefault="00277209">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501780DB" w14:textId="77777777" w:rsidR="00022B53" w:rsidRDefault="00277209">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w:t>
            </w:r>
            <w:r>
              <w:rPr>
                <w:rFonts w:ascii="Times New Roman" w:hAnsi="Times New Roman" w:cs="Times New Roman"/>
                <w:bCs/>
                <w:i/>
                <w:sz w:val="20"/>
              </w:rPr>
              <w:lastRenderedPageBreak/>
              <w:t xml:space="preserve">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01A1AC79" w14:textId="0221FB1C" w:rsidR="00022B53" w:rsidRDefault="00894213" w:rsidP="00A41692">
            <w:pPr>
              <w:pStyle w:val="TableText"/>
              <w:widowControl w:val="0"/>
              <w:spacing w:after="0"/>
              <w:ind w:firstLine="360"/>
              <w:jc w:val="both"/>
              <w:rPr>
                <w:sz w:val="20"/>
                <w:szCs w:val="20"/>
                <w:lang w:val="ru-RU"/>
              </w:rPr>
            </w:pPr>
            <w:r>
              <w:rPr>
                <w:sz w:val="20"/>
                <w:szCs w:val="20"/>
                <w:lang w:val="ru-RU"/>
              </w:rPr>
              <w:lastRenderedPageBreak/>
              <w:t xml:space="preserve">В2В (дистрибьюторские компании, </w:t>
            </w:r>
            <w:proofErr w:type="spellStart"/>
            <w:r>
              <w:rPr>
                <w:sz w:val="20"/>
                <w:szCs w:val="20"/>
                <w:lang w:val="ru-RU"/>
              </w:rPr>
              <w:t>маркетплейсы</w:t>
            </w:r>
            <w:proofErr w:type="spellEnd"/>
            <w:r>
              <w:rPr>
                <w:sz w:val="20"/>
                <w:szCs w:val="20"/>
                <w:lang w:val="ru-RU"/>
              </w:rPr>
              <w:t>, аптека, сайт)</w:t>
            </w:r>
          </w:p>
          <w:p w14:paraId="6CAB1BFD" w14:textId="7CF603E6" w:rsidR="00337973" w:rsidRDefault="00337973" w:rsidP="00A41692">
            <w:pPr>
              <w:pStyle w:val="TableText"/>
              <w:widowControl w:val="0"/>
              <w:spacing w:after="0"/>
              <w:ind w:firstLine="360"/>
              <w:jc w:val="both"/>
              <w:rPr>
                <w:sz w:val="20"/>
                <w:szCs w:val="20"/>
                <w:lang w:val="ru-RU"/>
              </w:rPr>
            </w:pPr>
            <w:r>
              <w:rPr>
                <w:sz w:val="20"/>
                <w:szCs w:val="20"/>
                <w:lang w:val="ru-RU"/>
              </w:rPr>
              <w:t>Данное устройство может быть интересно как частным стоматологическим клиникам</w:t>
            </w:r>
            <w:r w:rsidR="00492F2B">
              <w:rPr>
                <w:sz w:val="20"/>
                <w:szCs w:val="20"/>
                <w:lang w:val="ru-RU"/>
              </w:rPr>
              <w:t xml:space="preserve">, так и государственным. </w:t>
            </w:r>
          </w:p>
          <w:p w14:paraId="2800A5B4" w14:textId="77777777" w:rsidR="003B066F" w:rsidRDefault="003B066F" w:rsidP="00A41692">
            <w:pPr>
              <w:pStyle w:val="TableText"/>
              <w:widowControl w:val="0"/>
              <w:spacing w:after="0"/>
              <w:ind w:firstLine="360"/>
              <w:jc w:val="both"/>
              <w:rPr>
                <w:sz w:val="20"/>
                <w:szCs w:val="20"/>
                <w:lang w:val="ru-RU"/>
              </w:rPr>
            </w:pPr>
          </w:p>
          <w:p w14:paraId="2981C8C9" w14:textId="179AC83E" w:rsidR="00894213" w:rsidRPr="00894213" w:rsidRDefault="00894213" w:rsidP="00A41692">
            <w:pPr>
              <w:pStyle w:val="TableText"/>
              <w:widowControl w:val="0"/>
              <w:spacing w:after="0"/>
              <w:ind w:firstLine="360"/>
              <w:jc w:val="both"/>
              <w:rPr>
                <w:sz w:val="20"/>
                <w:szCs w:val="20"/>
                <w:lang w:val="ru-RU"/>
              </w:rPr>
            </w:pPr>
            <w:r>
              <w:rPr>
                <w:sz w:val="20"/>
                <w:szCs w:val="20"/>
                <w:lang w:val="ru-RU"/>
              </w:rPr>
              <w:t>В2</w:t>
            </w:r>
            <w:r>
              <w:rPr>
                <w:sz w:val="20"/>
                <w:szCs w:val="20"/>
              </w:rPr>
              <w:t>G</w:t>
            </w:r>
            <w:r w:rsidRPr="00DD7FCE">
              <w:rPr>
                <w:sz w:val="20"/>
                <w:szCs w:val="20"/>
                <w:lang w:val="ru-RU"/>
              </w:rPr>
              <w:t xml:space="preserve"> </w:t>
            </w:r>
            <w:r>
              <w:rPr>
                <w:sz w:val="20"/>
                <w:szCs w:val="20"/>
                <w:lang w:val="ru-RU"/>
              </w:rPr>
              <w:t xml:space="preserve">(дистрибьюторы, сайт, </w:t>
            </w:r>
            <w:r w:rsidR="003B066F">
              <w:rPr>
                <w:sz w:val="20"/>
                <w:szCs w:val="20"/>
                <w:lang w:val="ru-RU"/>
              </w:rPr>
              <w:t>гос. заказ</w:t>
            </w:r>
            <w:r>
              <w:rPr>
                <w:sz w:val="20"/>
                <w:szCs w:val="20"/>
                <w:lang w:val="ru-RU"/>
              </w:rPr>
              <w:t>)</w:t>
            </w:r>
          </w:p>
          <w:p w14:paraId="30B7299A" w14:textId="0CB578D5" w:rsidR="00894213" w:rsidRDefault="00FD1BEF">
            <w:pPr>
              <w:pStyle w:val="TableText"/>
              <w:widowControl w:val="0"/>
              <w:spacing w:after="0"/>
              <w:ind w:firstLine="360"/>
              <w:jc w:val="both"/>
              <w:rPr>
                <w:sz w:val="20"/>
                <w:szCs w:val="20"/>
                <w:lang w:val="ru-RU"/>
              </w:rPr>
            </w:pPr>
            <w:r>
              <w:rPr>
                <w:sz w:val="20"/>
                <w:szCs w:val="20"/>
                <w:lang w:val="ru-RU"/>
              </w:rPr>
              <w:t xml:space="preserve">Каналами взаимодействия могут быть </w:t>
            </w:r>
            <w:proofErr w:type="spellStart"/>
            <w:r>
              <w:rPr>
                <w:sz w:val="20"/>
                <w:szCs w:val="20"/>
                <w:lang w:val="ru-RU"/>
              </w:rPr>
              <w:t>маркетплейсы</w:t>
            </w:r>
            <w:proofErr w:type="spellEnd"/>
            <w:r>
              <w:rPr>
                <w:sz w:val="20"/>
                <w:szCs w:val="20"/>
                <w:lang w:val="ru-RU"/>
              </w:rPr>
              <w:t>, личный сайт, реклама в социальных сетях</w:t>
            </w:r>
          </w:p>
        </w:tc>
      </w:tr>
      <w:tr w:rsidR="00022B53" w:rsidRPr="0080670A" w14:paraId="0E5171B5" w14:textId="77777777">
        <w:tc>
          <w:tcPr>
            <w:tcW w:w="568" w:type="dxa"/>
          </w:tcPr>
          <w:p w14:paraId="59300095" w14:textId="77777777" w:rsidR="00022B53" w:rsidRDefault="00277209">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14:paraId="21933FCE" w14:textId="77777777" w:rsidR="00022B53" w:rsidRDefault="00277209">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290375FD" w14:textId="77777777" w:rsidR="00022B53" w:rsidRDefault="00277209">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0B6184B2" w14:textId="36596987" w:rsidR="00077C79" w:rsidRDefault="00777676" w:rsidP="0080670A">
            <w:pPr>
              <w:pStyle w:val="aff0"/>
              <w:numPr>
                <w:ilvl w:val="0"/>
                <w:numId w:val="13"/>
              </w:numPr>
              <w:shd w:val="clear" w:color="auto" w:fill="FFFFFF"/>
              <w:spacing w:before="0"/>
              <w:rPr>
                <w:color w:val="1A1A1A"/>
                <w:sz w:val="20"/>
                <w:szCs w:val="20"/>
              </w:rPr>
            </w:pPr>
            <w:r w:rsidRPr="000A2D49">
              <w:rPr>
                <w:color w:val="1A1A1A"/>
                <w:sz w:val="20"/>
                <w:szCs w:val="20"/>
              </w:rPr>
              <w:t>США (Drexel University, Old Dominion University, New York University</w:t>
            </w:r>
            <w:r w:rsidR="009E2551" w:rsidRPr="000A2D49">
              <w:rPr>
                <w:color w:val="1A1A1A"/>
                <w:sz w:val="20"/>
                <w:szCs w:val="20"/>
              </w:rPr>
              <w:t xml:space="preserve">, </w:t>
            </w:r>
            <w:proofErr w:type="spellStart"/>
            <w:r w:rsidR="009E2551" w:rsidRPr="000A2D49">
              <w:rPr>
                <w:color w:val="1A1A1A"/>
                <w:sz w:val="20"/>
                <w:szCs w:val="20"/>
              </w:rPr>
              <w:t>Apyx</w:t>
            </w:r>
            <w:proofErr w:type="spellEnd"/>
            <w:r w:rsidR="009E2551" w:rsidRPr="000A2D49">
              <w:rPr>
                <w:color w:val="1A1A1A"/>
                <w:sz w:val="20"/>
                <w:szCs w:val="20"/>
              </w:rPr>
              <w:t xml:space="preserve"> Medical, </w:t>
            </w:r>
            <w:proofErr w:type="spellStart"/>
            <w:r w:rsidR="009E2551" w:rsidRPr="000A2D49">
              <w:rPr>
                <w:color w:val="1A1A1A"/>
                <w:sz w:val="20"/>
                <w:szCs w:val="20"/>
              </w:rPr>
              <w:t>Nordson</w:t>
            </w:r>
            <w:proofErr w:type="spellEnd"/>
            <w:r w:rsidR="009E2551" w:rsidRPr="000A2D49">
              <w:rPr>
                <w:color w:val="1A1A1A"/>
                <w:sz w:val="20"/>
                <w:szCs w:val="20"/>
              </w:rPr>
              <w:t xml:space="preserve"> Corporation, </w:t>
            </w:r>
            <w:proofErr w:type="spellStart"/>
            <w:r w:rsidR="009E2551" w:rsidRPr="000A2D49">
              <w:rPr>
                <w:color w:val="1A1A1A"/>
                <w:sz w:val="20"/>
                <w:szCs w:val="20"/>
              </w:rPr>
              <w:t>Enercon</w:t>
            </w:r>
            <w:proofErr w:type="spellEnd"/>
            <w:r w:rsidR="009E2551" w:rsidRPr="000A2D49">
              <w:rPr>
                <w:color w:val="1A1A1A"/>
                <w:sz w:val="20"/>
                <w:szCs w:val="20"/>
              </w:rPr>
              <w:t xml:space="preserve"> Industries Corporation, </w:t>
            </w:r>
            <w:proofErr w:type="spellStart"/>
            <w:r w:rsidR="009E2551" w:rsidRPr="000A2D49">
              <w:rPr>
                <w:color w:val="1A1A1A"/>
                <w:sz w:val="20"/>
                <w:szCs w:val="20"/>
              </w:rPr>
              <w:t>Surfx</w:t>
            </w:r>
            <w:proofErr w:type="spellEnd"/>
            <w:r w:rsidR="009E2551" w:rsidRPr="000A2D49">
              <w:rPr>
                <w:color w:val="1A1A1A"/>
                <w:sz w:val="20"/>
                <w:szCs w:val="20"/>
              </w:rPr>
              <w:t xml:space="preserve"> Technologies, LLC</w:t>
            </w:r>
            <w:r w:rsidRPr="000A2D49">
              <w:rPr>
                <w:color w:val="1A1A1A"/>
                <w:sz w:val="20"/>
                <w:szCs w:val="20"/>
              </w:rPr>
              <w:t xml:space="preserve">), </w:t>
            </w:r>
          </w:p>
          <w:p w14:paraId="1E8C8058" w14:textId="398A59E7" w:rsidR="00077C79" w:rsidRDefault="00777676" w:rsidP="0080670A">
            <w:pPr>
              <w:pStyle w:val="aff0"/>
              <w:numPr>
                <w:ilvl w:val="0"/>
                <w:numId w:val="13"/>
              </w:numPr>
              <w:shd w:val="clear" w:color="auto" w:fill="FFFFFF"/>
              <w:spacing w:before="0"/>
              <w:rPr>
                <w:color w:val="1A1A1A"/>
                <w:sz w:val="20"/>
                <w:szCs w:val="20"/>
              </w:rPr>
            </w:pPr>
            <w:proofErr w:type="spellStart"/>
            <w:r w:rsidRPr="000A2D49">
              <w:rPr>
                <w:color w:val="1A1A1A"/>
                <w:sz w:val="20"/>
                <w:szCs w:val="20"/>
              </w:rPr>
              <w:t>Германи</w:t>
            </w:r>
            <w:r w:rsidR="00077C79" w:rsidRPr="000A2D49">
              <w:rPr>
                <w:color w:val="1A1A1A"/>
                <w:sz w:val="20"/>
                <w:szCs w:val="20"/>
              </w:rPr>
              <w:t>я</w:t>
            </w:r>
            <w:proofErr w:type="spellEnd"/>
            <w:r w:rsidRPr="000A2D49">
              <w:rPr>
                <w:color w:val="1A1A1A"/>
                <w:sz w:val="20"/>
                <w:szCs w:val="20"/>
              </w:rPr>
              <w:t xml:space="preserve"> (INP Greifswald, MPE </w:t>
            </w:r>
            <w:proofErr w:type="spellStart"/>
            <w:r w:rsidRPr="000A2D49">
              <w:rPr>
                <w:color w:val="1A1A1A"/>
                <w:sz w:val="20"/>
                <w:szCs w:val="20"/>
              </w:rPr>
              <w:t>Garching</w:t>
            </w:r>
            <w:proofErr w:type="spellEnd"/>
            <w:r w:rsidRPr="000A2D49">
              <w:rPr>
                <w:color w:val="1A1A1A"/>
                <w:sz w:val="20"/>
                <w:szCs w:val="20"/>
              </w:rPr>
              <w:t>, IOM Leipzig</w:t>
            </w:r>
            <w:r w:rsidR="003A6ADC" w:rsidRPr="000A2D49">
              <w:rPr>
                <w:color w:val="1A1A1A"/>
                <w:sz w:val="20"/>
                <w:szCs w:val="20"/>
              </w:rPr>
              <w:t xml:space="preserve">, </w:t>
            </w:r>
            <w:proofErr w:type="spellStart"/>
            <w:r w:rsidR="003A6ADC" w:rsidRPr="000A2D49">
              <w:rPr>
                <w:color w:val="1A1A1A"/>
                <w:sz w:val="20"/>
                <w:szCs w:val="20"/>
              </w:rPr>
              <w:t>Plasmatreat</w:t>
            </w:r>
            <w:proofErr w:type="spellEnd"/>
            <w:r w:rsidR="003A6ADC" w:rsidRPr="000A2D49">
              <w:rPr>
                <w:color w:val="1A1A1A"/>
                <w:sz w:val="20"/>
                <w:szCs w:val="20"/>
              </w:rPr>
              <w:t xml:space="preserve"> GmbH</w:t>
            </w:r>
            <w:r w:rsidRPr="000A2D49">
              <w:rPr>
                <w:color w:val="1A1A1A"/>
                <w:sz w:val="20"/>
                <w:szCs w:val="20"/>
              </w:rPr>
              <w:t xml:space="preserve">), </w:t>
            </w:r>
          </w:p>
          <w:p w14:paraId="02CB554C" w14:textId="298FF9C8" w:rsidR="00077C79" w:rsidRDefault="00777676" w:rsidP="0080670A">
            <w:pPr>
              <w:pStyle w:val="aff0"/>
              <w:numPr>
                <w:ilvl w:val="0"/>
                <w:numId w:val="13"/>
              </w:numPr>
              <w:shd w:val="clear" w:color="auto" w:fill="FFFFFF"/>
              <w:spacing w:before="0"/>
              <w:rPr>
                <w:color w:val="1A1A1A"/>
                <w:sz w:val="20"/>
                <w:szCs w:val="20"/>
              </w:rPr>
            </w:pPr>
            <w:proofErr w:type="spellStart"/>
            <w:r w:rsidRPr="000A2D49">
              <w:rPr>
                <w:color w:val="1A1A1A"/>
                <w:sz w:val="20"/>
                <w:szCs w:val="20"/>
              </w:rPr>
              <w:t>Франция</w:t>
            </w:r>
            <w:proofErr w:type="spellEnd"/>
            <w:r w:rsidRPr="000A2D49">
              <w:rPr>
                <w:color w:val="1A1A1A"/>
                <w:sz w:val="20"/>
                <w:szCs w:val="20"/>
              </w:rPr>
              <w:t xml:space="preserve"> (University of Orleans), </w:t>
            </w:r>
          </w:p>
          <w:p w14:paraId="632BFB7A" w14:textId="23640851" w:rsidR="00077C79" w:rsidRDefault="00777676" w:rsidP="0080670A">
            <w:pPr>
              <w:pStyle w:val="aff0"/>
              <w:numPr>
                <w:ilvl w:val="0"/>
                <w:numId w:val="13"/>
              </w:numPr>
              <w:shd w:val="clear" w:color="auto" w:fill="FFFFFF"/>
              <w:spacing w:before="0"/>
              <w:rPr>
                <w:color w:val="1A1A1A"/>
                <w:sz w:val="20"/>
                <w:szCs w:val="20"/>
              </w:rPr>
            </w:pPr>
            <w:proofErr w:type="spellStart"/>
            <w:r w:rsidRPr="000A2D49">
              <w:rPr>
                <w:color w:val="1A1A1A"/>
                <w:sz w:val="20"/>
                <w:szCs w:val="20"/>
              </w:rPr>
              <w:t>Великобритани</w:t>
            </w:r>
            <w:r w:rsidR="00077C79" w:rsidRPr="000A2D49">
              <w:rPr>
                <w:color w:val="1A1A1A"/>
                <w:sz w:val="20"/>
                <w:szCs w:val="20"/>
              </w:rPr>
              <w:t>я</w:t>
            </w:r>
            <w:proofErr w:type="spellEnd"/>
            <w:r w:rsidRPr="000A2D49">
              <w:rPr>
                <w:color w:val="1A1A1A"/>
                <w:sz w:val="20"/>
                <w:szCs w:val="20"/>
              </w:rPr>
              <w:t xml:space="preserve"> (</w:t>
            </w:r>
            <w:proofErr w:type="spellStart"/>
            <w:r w:rsidRPr="000A2D49">
              <w:rPr>
                <w:color w:val="1A1A1A"/>
                <w:sz w:val="20"/>
                <w:szCs w:val="20"/>
              </w:rPr>
              <w:t>Louhborough</w:t>
            </w:r>
            <w:proofErr w:type="spellEnd"/>
            <w:r w:rsidRPr="000A2D49">
              <w:rPr>
                <w:color w:val="1A1A1A"/>
                <w:sz w:val="20"/>
                <w:szCs w:val="20"/>
              </w:rPr>
              <w:t xml:space="preserve"> University), </w:t>
            </w:r>
          </w:p>
          <w:p w14:paraId="324AA0C7" w14:textId="6B364525" w:rsidR="00077C79" w:rsidRDefault="00777676" w:rsidP="0080670A">
            <w:pPr>
              <w:pStyle w:val="aff0"/>
              <w:numPr>
                <w:ilvl w:val="0"/>
                <w:numId w:val="13"/>
              </w:numPr>
              <w:shd w:val="clear" w:color="auto" w:fill="FFFFFF"/>
              <w:spacing w:before="0"/>
              <w:rPr>
                <w:color w:val="1A1A1A"/>
                <w:sz w:val="20"/>
                <w:szCs w:val="20"/>
              </w:rPr>
            </w:pPr>
            <w:proofErr w:type="spellStart"/>
            <w:r w:rsidRPr="000A2D49">
              <w:rPr>
                <w:color w:val="1A1A1A"/>
                <w:sz w:val="20"/>
                <w:szCs w:val="20"/>
              </w:rPr>
              <w:t>Канада</w:t>
            </w:r>
            <w:proofErr w:type="spellEnd"/>
            <w:r w:rsidRPr="000A2D49">
              <w:rPr>
                <w:color w:val="1A1A1A"/>
                <w:sz w:val="20"/>
                <w:szCs w:val="20"/>
              </w:rPr>
              <w:t xml:space="preserve"> ( McGill University, Montreal), </w:t>
            </w:r>
          </w:p>
          <w:p w14:paraId="1F2BE6A4" w14:textId="0307F3B5" w:rsidR="00777676" w:rsidRPr="0080670A" w:rsidRDefault="00777676" w:rsidP="0080670A">
            <w:pPr>
              <w:pStyle w:val="aff0"/>
              <w:numPr>
                <w:ilvl w:val="0"/>
                <w:numId w:val="13"/>
              </w:numPr>
              <w:shd w:val="clear" w:color="auto" w:fill="FFFFFF"/>
              <w:spacing w:before="0"/>
              <w:rPr>
                <w:color w:val="1A1A1A"/>
                <w:sz w:val="20"/>
                <w:szCs w:val="20"/>
                <w:lang w:val="ru-RU"/>
              </w:rPr>
            </w:pPr>
            <w:r w:rsidRPr="0080670A">
              <w:rPr>
                <w:color w:val="1A1A1A"/>
                <w:sz w:val="20"/>
                <w:szCs w:val="20"/>
                <w:lang w:val="ru-RU"/>
              </w:rPr>
              <w:t>Россия (ОИВТ РАН), НПЦ «Плазма».</w:t>
            </w:r>
          </w:p>
          <w:p w14:paraId="04D22E93" w14:textId="77777777" w:rsidR="00022B53" w:rsidRPr="0080670A" w:rsidRDefault="00022B53">
            <w:pPr>
              <w:pStyle w:val="TableText"/>
              <w:widowControl w:val="0"/>
              <w:spacing w:after="0"/>
              <w:ind w:firstLine="360"/>
              <w:jc w:val="both"/>
              <w:rPr>
                <w:sz w:val="20"/>
                <w:szCs w:val="20"/>
                <w:lang w:val="ru-RU"/>
              </w:rPr>
            </w:pPr>
          </w:p>
        </w:tc>
      </w:tr>
      <w:tr w:rsidR="00022B53" w14:paraId="63F9916D" w14:textId="77777777">
        <w:tc>
          <w:tcPr>
            <w:tcW w:w="568" w:type="dxa"/>
          </w:tcPr>
          <w:p w14:paraId="6583D7FC" w14:textId="77777777" w:rsidR="00022B53" w:rsidRDefault="00277209">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0E01D756" w14:textId="77777777" w:rsidR="00022B53" w:rsidRDefault="00277209">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77AEAA39" w14:textId="77777777" w:rsidR="00022B53" w:rsidRDefault="00277209">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3A1AFE1D" w14:textId="0F4AA5B5" w:rsidR="00A86740" w:rsidRPr="00AD0516" w:rsidRDefault="00A86740" w:rsidP="00A41692">
            <w:pPr>
              <w:shd w:val="clear" w:color="auto" w:fill="FFFFFF"/>
              <w:spacing w:after="0" w:line="240" w:lineRule="auto"/>
              <w:jc w:val="both"/>
              <w:rPr>
                <w:rFonts w:ascii="Times New Roman" w:eastAsia="Times New Roman" w:hAnsi="Times New Roman" w:cs="Times New Roman"/>
                <w:color w:val="1A1A1A"/>
                <w:sz w:val="20"/>
                <w:szCs w:val="20"/>
              </w:rPr>
            </w:pPr>
            <w:r w:rsidRPr="00AD0516">
              <w:rPr>
                <w:rFonts w:ascii="Times New Roman" w:eastAsia="Times New Roman" w:hAnsi="Times New Roman" w:cs="Times New Roman"/>
                <w:color w:val="1A1A1A"/>
                <w:sz w:val="20"/>
                <w:szCs w:val="20"/>
              </w:rPr>
              <w:t>Комплексное использование современных цифровых технологий наряду с многолетним опытом и наработками нашей команды в области физики плазмы, высоковольтной техники и исследований взаимодействия плазмы с биологическими тканями дает нам несколько неоспоримых следующих преимуществ в предлагаемом решении</w:t>
            </w:r>
          </w:p>
          <w:p w14:paraId="38937989" w14:textId="77777777" w:rsidR="00A86740" w:rsidRPr="00AD0516" w:rsidRDefault="00A86740" w:rsidP="00A41692">
            <w:pPr>
              <w:shd w:val="clear" w:color="auto" w:fill="FFFFFF"/>
              <w:spacing w:after="0" w:line="240" w:lineRule="auto"/>
              <w:jc w:val="both"/>
              <w:rPr>
                <w:rFonts w:ascii="Times New Roman" w:eastAsia="Times New Roman" w:hAnsi="Times New Roman" w:cs="Times New Roman"/>
                <w:color w:val="1A1A1A"/>
                <w:sz w:val="20"/>
                <w:szCs w:val="20"/>
              </w:rPr>
            </w:pPr>
            <w:r w:rsidRPr="00AD0516">
              <w:rPr>
                <w:rFonts w:ascii="Times New Roman" w:eastAsia="Times New Roman" w:hAnsi="Times New Roman" w:cs="Times New Roman"/>
                <w:color w:val="1A1A1A"/>
                <w:sz w:val="20"/>
                <w:szCs w:val="20"/>
              </w:rPr>
              <w:t>поставленных задач:</w:t>
            </w:r>
          </w:p>
          <w:p w14:paraId="7E61C97C" w14:textId="62B477B6" w:rsidR="00A86740" w:rsidRPr="00AD0516" w:rsidRDefault="00604EC1" w:rsidP="00A41692">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 xml:space="preserve">- </w:t>
            </w:r>
            <w:r w:rsidR="00A86740" w:rsidRPr="00AD0516">
              <w:rPr>
                <w:rFonts w:ascii="Times New Roman" w:eastAsia="Times New Roman" w:hAnsi="Times New Roman" w:cs="Times New Roman"/>
                <w:color w:val="1A1A1A"/>
                <w:sz w:val="20"/>
                <w:szCs w:val="20"/>
              </w:rPr>
              <w:t>Возможность дозирования воздействия плазмы на живые объекты</w:t>
            </w:r>
            <w:r>
              <w:rPr>
                <w:rFonts w:ascii="Times New Roman" w:eastAsia="Times New Roman" w:hAnsi="Times New Roman" w:cs="Times New Roman"/>
                <w:color w:val="1A1A1A"/>
                <w:sz w:val="20"/>
                <w:szCs w:val="20"/>
              </w:rPr>
              <w:t xml:space="preserve"> в автоматическом режиме по заданной программе работы плазменного источника</w:t>
            </w:r>
            <w:r w:rsidR="00A86740" w:rsidRPr="00AD0516">
              <w:rPr>
                <w:rFonts w:ascii="Times New Roman" w:eastAsia="Times New Roman" w:hAnsi="Times New Roman" w:cs="Times New Roman"/>
                <w:color w:val="1A1A1A"/>
                <w:sz w:val="20"/>
                <w:szCs w:val="20"/>
              </w:rPr>
              <w:t>.</w:t>
            </w:r>
          </w:p>
          <w:p w14:paraId="21101E5C" w14:textId="4066BA7B" w:rsidR="00A86740" w:rsidRPr="00AD0516" w:rsidRDefault="00604EC1" w:rsidP="00A41692">
            <w:pPr>
              <w:shd w:val="clear" w:color="auto" w:fill="FFFFFF"/>
              <w:spacing w:after="0" w:line="240" w:lineRule="auto"/>
              <w:jc w:val="both"/>
              <w:rPr>
                <w:rFonts w:ascii="Times New Roman" w:eastAsia="Times New Roman" w:hAnsi="Times New Roman" w:cs="Times New Roman"/>
                <w:color w:val="1A1A1A"/>
                <w:sz w:val="20"/>
                <w:szCs w:val="20"/>
              </w:rPr>
            </w:pPr>
            <w:r>
              <w:rPr>
                <w:rFonts w:ascii="Times New Roman" w:eastAsia="Times New Roman" w:hAnsi="Times New Roman" w:cs="Times New Roman"/>
                <w:color w:val="1A1A1A"/>
                <w:sz w:val="20"/>
                <w:szCs w:val="20"/>
              </w:rPr>
              <w:t xml:space="preserve">- </w:t>
            </w:r>
            <w:r w:rsidR="00A86740" w:rsidRPr="00AD0516">
              <w:rPr>
                <w:rFonts w:ascii="Times New Roman" w:eastAsia="Times New Roman" w:hAnsi="Times New Roman" w:cs="Times New Roman"/>
                <w:color w:val="1A1A1A"/>
                <w:sz w:val="20"/>
                <w:szCs w:val="20"/>
              </w:rPr>
              <w:t>Возможность изменять химический состав плазмы на выходе из плазменного источника, тем самым меняя характер воздействия плазмы на живые объекты.</w:t>
            </w:r>
          </w:p>
          <w:p w14:paraId="5623E7DE" w14:textId="400CDF51" w:rsidR="00A86740" w:rsidRDefault="00604EC1" w:rsidP="00A41692">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1A1A1A"/>
                <w:sz w:val="20"/>
                <w:szCs w:val="20"/>
              </w:rPr>
              <w:t xml:space="preserve">- </w:t>
            </w:r>
            <w:r w:rsidR="00A86740" w:rsidRPr="00AD0516">
              <w:rPr>
                <w:rFonts w:ascii="Times New Roman" w:eastAsia="Times New Roman" w:hAnsi="Times New Roman" w:cs="Times New Roman"/>
                <w:color w:val="1A1A1A"/>
                <w:sz w:val="20"/>
                <w:szCs w:val="20"/>
              </w:rPr>
              <w:t>Возможность получать плазменный факел уже при атмосферном давлении с газовой температурой плазменной струи вблизи комнатной температуры.</w:t>
            </w:r>
            <w:r w:rsidR="00A41692" w:rsidRPr="00120399">
              <w:rPr>
                <w:rFonts w:eastAsia="Times New Roman"/>
                <w:sz w:val="24"/>
                <w:szCs w:val="24"/>
              </w:rPr>
              <w:t xml:space="preserve"> </w:t>
            </w:r>
            <w:r w:rsidR="00A41692" w:rsidRPr="00A41692">
              <w:rPr>
                <w:rFonts w:ascii="Times New Roman" w:eastAsia="Times New Roman" w:hAnsi="Times New Roman" w:cs="Times New Roman"/>
                <w:sz w:val="20"/>
                <w:szCs w:val="20"/>
              </w:rPr>
              <w:t>Что позволяет использовать устройство, не разрушая ткани живых объектов.</w:t>
            </w:r>
          </w:p>
          <w:p w14:paraId="249A9FED" w14:textId="77777777" w:rsidR="00956364" w:rsidRPr="00A41692" w:rsidRDefault="00956364" w:rsidP="00A41692">
            <w:pPr>
              <w:shd w:val="clear" w:color="auto" w:fill="FFFFFF"/>
              <w:spacing w:after="0" w:line="240" w:lineRule="auto"/>
              <w:jc w:val="both"/>
              <w:rPr>
                <w:rFonts w:ascii="Times New Roman" w:eastAsia="Times New Roman" w:hAnsi="Times New Roman" w:cs="Times New Roman"/>
                <w:color w:val="1A1A1A"/>
                <w:sz w:val="20"/>
                <w:szCs w:val="20"/>
              </w:rPr>
            </w:pPr>
          </w:p>
          <w:p w14:paraId="02C53E74" w14:textId="77777777" w:rsidR="00022B53" w:rsidRPr="00AD0516" w:rsidRDefault="00022B53">
            <w:pPr>
              <w:pStyle w:val="TableText"/>
              <w:widowControl w:val="0"/>
              <w:spacing w:after="0"/>
              <w:ind w:firstLine="360"/>
              <w:jc w:val="both"/>
              <w:rPr>
                <w:sz w:val="20"/>
                <w:szCs w:val="20"/>
                <w:lang w:val="ru-RU"/>
              </w:rPr>
            </w:pPr>
          </w:p>
        </w:tc>
      </w:tr>
      <w:tr w:rsidR="00022B53" w14:paraId="0E95CC07" w14:textId="77777777">
        <w:trPr>
          <w:trHeight w:val="1011"/>
        </w:trPr>
        <w:tc>
          <w:tcPr>
            <w:tcW w:w="568" w:type="dxa"/>
          </w:tcPr>
          <w:p w14:paraId="784CDFA8"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382D37CD" w14:textId="77777777" w:rsidR="00022B53" w:rsidRDefault="00277209">
            <w:pPr>
              <w:keepLines/>
              <w:spacing w:after="0"/>
              <w:rPr>
                <w:rFonts w:ascii="Times New Roman" w:hAnsi="Times New Roman" w:cs="Times New Roman"/>
                <w:b/>
                <w:bCs/>
                <w:sz w:val="20"/>
              </w:rPr>
            </w:pPr>
            <w:proofErr w:type="gramStart"/>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roofErr w:type="gramEnd"/>
          </w:p>
          <w:p w14:paraId="39C29268" w14:textId="77777777" w:rsidR="00022B53" w:rsidRDefault="00022B53">
            <w:pPr>
              <w:keepLines/>
              <w:spacing w:after="0"/>
              <w:rPr>
                <w:rFonts w:ascii="Times New Roman" w:hAnsi="Times New Roman" w:cs="Times New Roman"/>
                <w:bCs/>
                <w:sz w:val="20"/>
              </w:rPr>
            </w:pPr>
          </w:p>
          <w:p w14:paraId="78777EF0"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5BC6FE79" w14:textId="31EEEA82" w:rsidR="008B5FEF" w:rsidRDefault="00F4239A" w:rsidP="00F4239A">
            <w:pPr>
              <w:shd w:val="clear" w:color="auto" w:fill="FFFFFF"/>
              <w:spacing w:after="0" w:line="240" w:lineRule="auto"/>
              <w:jc w:val="both"/>
              <w:rPr>
                <w:rFonts w:ascii="Times New Roman" w:eastAsia="Times New Roman" w:hAnsi="Times New Roman" w:cs="Times New Roman"/>
                <w:sz w:val="20"/>
                <w:szCs w:val="20"/>
              </w:rPr>
            </w:pPr>
            <w:r w:rsidRPr="00F4239A">
              <w:rPr>
                <w:rFonts w:ascii="Times New Roman" w:eastAsia="Times New Roman" w:hAnsi="Times New Roman" w:cs="Times New Roman"/>
                <w:color w:val="1A1A1A"/>
                <w:sz w:val="20"/>
                <w:szCs w:val="20"/>
              </w:rPr>
              <w:t xml:space="preserve">Уникальность технологии состоит в том, что </w:t>
            </w:r>
            <w:r w:rsidRPr="00F4239A">
              <w:rPr>
                <w:rFonts w:ascii="Times New Roman" w:eastAsia="Times New Roman" w:hAnsi="Times New Roman" w:cs="Times New Roman"/>
                <w:sz w:val="20"/>
                <w:szCs w:val="20"/>
              </w:rPr>
              <w:t>предлагаемое изделие позволит получать плазменный поток в смеси с инертными газами с газовой температурой, незначительно отличающейся от комнатной температуры при атмосферном давлении, что позволяет безболезненно применять плазму в медицинских целях,</w:t>
            </w:r>
            <w:r w:rsidR="00CA027F">
              <w:rPr>
                <w:rFonts w:ascii="Times New Roman" w:eastAsia="Times New Roman" w:hAnsi="Times New Roman" w:cs="Times New Roman"/>
                <w:sz w:val="20"/>
                <w:szCs w:val="20"/>
              </w:rPr>
              <w:t xml:space="preserve"> в том числе в стоматологии</w:t>
            </w:r>
            <w:r w:rsidR="00171158">
              <w:rPr>
                <w:rFonts w:ascii="Times New Roman" w:eastAsia="Times New Roman" w:hAnsi="Times New Roman" w:cs="Times New Roman"/>
                <w:sz w:val="20"/>
                <w:szCs w:val="20"/>
              </w:rPr>
              <w:t xml:space="preserve"> для дезинфекции, отбеливания зубов и улучшения адгезии с пломбировочным материалом</w:t>
            </w:r>
            <w:r w:rsidR="00CA027F">
              <w:rPr>
                <w:rFonts w:ascii="Times New Roman" w:eastAsia="Times New Roman" w:hAnsi="Times New Roman" w:cs="Times New Roman"/>
                <w:sz w:val="20"/>
                <w:szCs w:val="20"/>
              </w:rPr>
              <w:t>.</w:t>
            </w:r>
          </w:p>
          <w:p w14:paraId="6A84D013" w14:textId="696A7FED" w:rsidR="002D6480" w:rsidRPr="008B5FEF" w:rsidRDefault="008B5FEF" w:rsidP="00F4239A">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Нами п</w:t>
            </w:r>
            <w:r w:rsidR="002D6480" w:rsidRPr="00F4239A">
              <w:rPr>
                <w:rFonts w:ascii="Times New Roman" w:eastAsia="Times New Roman" w:hAnsi="Times New Roman" w:cs="Times New Roman"/>
                <w:color w:val="1A1A1A"/>
                <w:sz w:val="20"/>
                <w:szCs w:val="20"/>
              </w:rPr>
              <w:t>олучено свидетельство о регистрации программы ЭВМ «Программа численного моделирования струйного источника низкотемпературной плазмы атмосферного давления в смеси воздуха с аргоном. Свидетельство о регистрации программы</w:t>
            </w:r>
          </w:p>
          <w:p w14:paraId="042F4944" w14:textId="60C73AF3" w:rsidR="002D6480" w:rsidRPr="00F4239A" w:rsidRDefault="002D6480" w:rsidP="00F4239A">
            <w:pPr>
              <w:shd w:val="clear" w:color="auto" w:fill="FFFFFF"/>
              <w:spacing w:after="0" w:line="240" w:lineRule="auto"/>
              <w:jc w:val="both"/>
              <w:rPr>
                <w:rFonts w:ascii="Times New Roman" w:eastAsia="Times New Roman" w:hAnsi="Times New Roman" w:cs="Times New Roman"/>
                <w:color w:val="1A1A1A"/>
                <w:sz w:val="20"/>
                <w:szCs w:val="20"/>
              </w:rPr>
            </w:pPr>
            <w:r w:rsidRPr="00F4239A">
              <w:rPr>
                <w:rFonts w:ascii="Times New Roman" w:eastAsia="Times New Roman" w:hAnsi="Times New Roman" w:cs="Times New Roman"/>
                <w:color w:val="1A1A1A"/>
                <w:sz w:val="20"/>
                <w:szCs w:val="20"/>
              </w:rPr>
              <w:t>ЭВМ №2022614247 от 17.03.2022г»</w:t>
            </w:r>
          </w:p>
          <w:p w14:paraId="1B4DB141" w14:textId="77777777" w:rsidR="00022B53" w:rsidRPr="00F4239A" w:rsidRDefault="00022B53" w:rsidP="00F4239A">
            <w:pPr>
              <w:pStyle w:val="TableText"/>
              <w:widowControl w:val="0"/>
              <w:spacing w:after="0"/>
              <w:ind w:firstLine="360"/>
              <w:jc w:val="both"/>
              <w:rPr>
                <w:sz w:val="20"/>
                <w:szCs w:val="20"/>
                <w:lang w:val="ru-RU"/>
              </w:rPr>
            </w:pPr>
          </w:p>
        </w:tc>
      </w:tr>
      <w:tr w:rsidR="00022B53" w14:paraId="42032FC4" w14:textId="77777777">
        <w:trPr>
          <w:trHeight w:val="553"/>
        </w:trPr>
        <w:tc>
          <w:tcPr>
            <w:tcW w:w="568" w:type="dxa"/>
          </w:tcPr>
          <w:p w14:paraId="23C0F1FA" w14:textId="77777777" w:rsidR="00022B53" w:rsidRDefault="00022B53">
            <w:pPr>
              <w:jc w:val="center"/>
              <w:rPr>
                <w:rFonts w:ascii="Times New Roman" w:eastAsia="Times New Roman" w:hAnsi="Times New Roman" w:cs="Times New Roman"/>
                <w:b/>
                <w:bCs/>
                <w:iCs/>
                <w:sz w:val="28"/>
                <w:lang w:eastAsia="en-US"/>
              </w:rPr>
            </w:pPr>
          </w:p>
        </w:tc>
        <w:tc>
          <w:tcPr>
            <w:tcW w:w="10064" w:type="dxa"/>
            <w:gridSpan w:val="2"/>
            <w:vAlign w:val="center"/>
          </w:tcPr>
          <w:p w14:paraId="3C0FB799" w14:textId="77777777" w:rsidR="00022B53" w:rsidRDefault="00277209">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022B53" w14:paraId="0D4FC83A" w14:textId="77777777">
        <w:tc>
          <w:tcPr>
            <w:tcW w:w="568" w:type="dxa"/>
          </w:tcPr>
          <w:p w14:paraId="0F4C3B1D" w14:textId="77777777" w:rsidR="00022B53" w:rsidRDefault="00277209">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7A8470E4" w14:textId="77777777" w:rsidR="00022B53" w:rsidRDefault="00277209">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45EBE538" w14:textId="77777777" w:rsidR="00022B53" w:rsidRDefault="00022B53">
            <w:pPr>
              <w:widowControl w:val="0"/>
              <w:spacing w:after="0"/>
              <w:rPr>
                <w:rFonts w:ascii="Times New Roman" w:hAnsi="Times New Roman" w:cs="Times New Roman"/>
                <w:bCs/>
                <w:sz w:val="20"/>
              </w:rPr>
            </w:pPr>
          </w:p>
          <w:p w14:paraId="05C58212" w14:textId="77777777" w:rsidR="00022B53" w:rsidRDefault="00277209">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0C56B509" w14:textId="77777777" w:rsidR="001F38EB" w:rsidRPr="008B5FEF" w:rsidRDefault="001F38EB" w:rsidP="008B5FEF">
            <w:pPr>
              <w:shd w:val="clear" w:color="auto" w:fill="FFFFFF"/>
              <w:ind w:firstLine="397"/>
              <w:jc w:val="both"/>
              <w:rPr>
                <w:rFonts w:ascii="Times New Roman" w:eastAsia="Times New Roman" w:hAnsi="Times New Roman" w:cs="Times New Roman"/>
                <w:sz w:val="20"/>
                <w:szCs w:val="20"/>
              </w:rPr>
            </w:pPr>
            <w:r w:rsidRPr="008B5FEF">
              <w:rPr>
                <w:rFonts w:ascii="Times New Roman" w:eastAsia="Times New Roman" w:hAnsi="Times New Roman" w:cs="Times New Roman"/>
                <w:sz w:val="20"/>
                <w:szCs w:val="20"/>
              </w:rPr>
              <w:t>Цифровые технологии, которые будут использоваться при проектировании и изготовлении прототипа, позволят обеспечивать следующие функции:</w:t>
            </w:r>
          </w:p>
          <w:p w14:paraId="79C26F1F" w14:textId="77777777" w:rsidR="00604EC1" w:rsidRDefault="00604EC1" w:rsidP="008B5FEF">
            <w:pPr>
              <w:pStyle w:val="aff0"/>
              <w:widowControl/>
              <w:numPr>
                <w:ilvl w:val="0"/>
                <w:numId w:val="10"/>
              </w:numPr>
              <w:shd w:val="clear" w:color="auto" w:fill="FFFFFF"/>
              <w:spacing w:before="0"/>
              <w:ind w:left="397" w:hanging="397"/>
              <w:contextualSpacing/>
              <w:rPr>
                <w:sz w:val="20"/>
                <w:szCs w:val="20"/>
                <w:lang w:val="ru-RU" w:eastAsia="ru-RU"/>
              </w:rPr>
            </w:pPr>
            <w:r>
              <w:rPr>
                <w:sz w:val="20"/>
                <w:szCs w:val="20"/>
                <w:lang w:val="ru-RU" w:eastAsia="ru-RU"/>
              </w:rPr>
              <w:t>Выбор дизайна плазменного источника, наиболее подходящего для использования в стоматологии с соблюдением всех требований гигиены и техники безопасности;</w:t>
            </w:r>
          </w:p>
          <w:p w14:paraId="756BC55A" w14:textId="74764F05" w:rsidR="001F38EB" w:rsidRPr="008B5FEF" w:rsidRDefault="001F38EB" w:rsidP="008B5FEF">
            <w:pPr>
              <w:pStyle w:val="aff0"/>
              <w:widowControl/>
              <w:numPr>
                <w:ilvl w:val="0"/>
                <w:numId w:val="10"/>
              </w:numPr>
              <w:shd w:val="clear" w:color="auto" w:fill="FFFFFF"/>
              <w:spacing w:before="0"/>
              <w:ind w:left="397" w:hanging="397"/>
              <w:contextualSpacing/>
              <w:rPr>
                <w:sz w:val="20"/>
                <w:szCs w:val="20"/>
                <w:lang w:val="ru-RU" w:eastAsia="ru-RU"/>
              </w:rPr>
            </w:pPr>
            <w:r w:rsidRPr="008B5FEF">
              <w:rPr>
                <w:sz w:val="20"/>
                <w:szCs w:val="20"/>
                <w:lang w:val="ru-RU" w:eastAsia="ru-RU"/>
              </w:rPr>
              <w:t>дозировать воздействия плазмы на живые объекты,</w:t>
            </w:r>
          </w:p>
          <w:p w14:paraId="52ADBB16" w14:textId="0A465277" w:rsidR="001F38EB" w:rsidRPr="00591AF8" w:rsidRDefault="00604EC1" w:rsidP="0080670A">
            <w:pPr>
              <w:pStyle w:val="aff0"/>
              <w:widowControl/>
              <w:numPr>
                <w:ilvl w:val="0"/>
                <w:numId w:val="10"/>
              </w:numPr>
              <w:shd w:val="clear" w:color="auto" w:fill="FFFFFF"/>
              <w:spacing w:before="0"/>
              <w:ind w:left="397" w:hanging="397"/>
              <w:contextualSpacing/>
              <w:rPr>
                <w:sz w:val="20"/>
                <w:szCs w:val="20"/>
                <w:lang w:val="ru-RU" w:eastAsia="ru-RU"/>
              </w:rPr>
            </w:pPr>
            <w:r w:rsidRPr="00591AF8">
              <w:rPr>
                <w:sz w:val="20"/>
                <w:szCs w:val="20"/>
                <w:lang w:val="ru-RU" w:eastAsia="ru-RU"/>
              </w:rPr>
              <w:t xml:space="preserve">выбрать необходимый режим работы источника плазмы путем автоматического регулирования </w:t>
            </w:r>
            <w:r w:rsidR="001F38EB" w:rsidRPr="00591AF8">
              <w:rPr>
                <w:sz w:val="20"/>
                <w:szCs w:val="20"/>
                <w:lang w:val="ru-RU" w:eastAsia="ru-RU"/>
              </w:rPr>
              <w:lastRenderedPageBreak/>
              <w:t>регулировать амплитуду импульсов напряжения</w:t>
            </w:r>
            <w:r w:rsidR="0080670A" w:rsidRPr="00591AF8">
              <w:rPr>
                <w:sz w:val="20"/>
                <w:szCs w:val="20"/>
                <w:lang w:val="ru-RU" w:eastAsia="ru-RU"/>
              </w:rPr>
              <w:t xml:space="preserve">, </w:t>
            </w:r>
            <w:r w:rsidR="001F38EB" w:rsidRPr="00591AF8">
              <w:rPr>
                <w:sz w:val="20"/>
                <w:szCs w:val="20"/>
                <w:lang w:val="ru-RU" w:eastAsia="ru-RU"/>
              </w:rPr>
              <w:t>подаваемых на электрические электроды</w:t>
            </w:r>
            <w:r w:rsidRPr="00591AF8">
              <w:rPr>
                <w:sz w:val="20"/>
                <w:szCs w:val="20"/>
                <w:lang w:val="ru-RU" w:eastAsia="ru-RU"/>
              </w:rPr>
              <w:t xml:space="preserve">, частоты следования импульсов </w:t>
            </w:r>
            <w:proofErr w:type="spellStart"/>
            <w:r w:rsidRPr="00591AF8">
              <w:rPr>
                <w:sz w:val="20"/>
                <w:szCs w:val="20"/>
                <w:lang w:val="ru-RU" w:eastAsia="ru-RU"/>
              </w:rPr>
              <w:t>разряда</w:t>
            </w:r>
            <w:proofErr w:type="gramStart"/>
            <w:r w:rsidR="00591AF8" w:rsidRPr="00591AF8">
              <w:rPr>
                <w:sz w:val="20"/>
                <w:szCs w:val="20"/>
                <w:lang w:val="ru-RU" w:eastAsia="ru-RU"/>
              </w:rPr>
              <w:t>,</w:t>
            </w:r>
            <w:r w:rsidR="001F38EB" w:rsidRPr="00591AF8">
              <w:rPr>
                <w:sz w:val="20"/>
                <w:szCs w:val="20"/>
                <w:lang w:val="ru-RU" w:eastAsia="ru-RU"/>
              </w:rPr>
              <w:t>в</w:t>
            </w:r>
            <w:proofErr w:type="gramEnd"/>
            <w:r w:rsidR="001F38EB" w:rsidRPr="00591AF8">
              <w:rPr>
                <w:sz w:val="20"/>
                <w:szCs w:val="20"/>
                <w:lang w:val="ru-RU" w:eastAsia="ru-RU"/>
              </w:rPr>
              <w:t>озможность</w:t>
            </w:r>
            <w:proofErr w:type="spellEnd"/>
            <w:r w:rsidR="001F38EB" w:rsidRPr="00591AF8">
              <w:rPr>
                <w:sz w:val="20"/>
                <w:szCs w:val="20"/>
                <w:lang w:val="ru-RU" w:eastAsia="ru-RU"/>
              </w:rPr>
              <w:t xml:space="preserve"> изменения скорости потока аргона</w:t>
            </w:r>
            <w:r w:rsidR="0080670A" w:rsidRPr="00591AF8">
              <w:rPr>
                <w:sz w:val="20"/>
                <w:szCs w:val="20"/>
                <w:lang w:val="ru-RU" w:eastAsia="ru-RU"/>
              </w:rPr>
              <w:t xml:space="preserve"> </w:t>
            </w:r>
            <w:r w:rsidR="001F38EB" w:rsidRPr="00591AF8">
              <w:rPr>
                <w:sz w:val="20"/>
                <w:szCs w:val="20"/>
                <w:lang w:val="ru-RU" w:eastAsia="ru-RU"/>
              </w:rPr>
              <w:t>сквозь разрядную трубку.</w:t>
            </w:r>
          </w:p>
          <w:p w14:paraId="6DEF0DC9" w14:textId="77777777" w:rsidR="001F38EB" w:rsidRPr="008B5FEF" w:rsidRDefault="001F38EB" w:rsidP="008B5FEF">
            <w:pPr>
              <w:shd w:val="clear" w:color="auto" w:fill="FFFFFF"/>
              <w:ind w:firstLine="397"/>
              <w:jc w:val="both"/>
              <w:rPr>
                <w:rFonts w:ascii="Times New Roman" w:eastAsia="Times New Roman" w:hAnsi="Times New Roman" w:cs="Times New Roman"/>
                <w:sz w:val="20"/>
                <w:szCs w:val="20"/>
              </w:rPr>
            </w:pPr>
            <w:r w:rsidRPr="008B5FEF">
              <w:rPr>
                <w:rFonts w:ascii="Times New Roman" w:eastAsia="Times New Roman" w:hAnsi="Times New Roman" w:cs="Times New Roman"/>
                <w:sz w:val="20"/>
                <w:szCs w:val="20"/>
              </w:rPr>
              <w:t>Это даст возможность изменять химический состав плазмы на выходе из разрядной трубки, тем самым меняя характер воздействия плазмы на живые объекты.</w:t>
            </w:r>
          </w:p>
          <w:p w14:paraId="06F0CD36" w14:textId="6FD851E5" w:rsidR="001F38EB" w:rsidRPr="008B5FEF" w:rsidRDefault="001F38EB" w:rsidP="008B5FEF">
            <w:pPr>
              <w:shd w:val="clear" w:color="auto" w:fill="FFFFFF"/>
              <w:ind w:firstLine="397"/>
              <w:jc w:val="both"/>
              <w:rPr>
                <w:rFonts w:ascii="Times New Roman" w:eastAsia="Times New Roman" w:hAnsi="Times New Roman" w:cs="Times New Roman"/>
                <w:sz w:val="20"/>
                <w:szCs w:val="20"/>
              </w:rPr>
            </w:pPr>
            <w:r w:rsidRPr="008B5FEF">
              <w:rPr>
                <w:rFonts w:ascii="Times New Roman" w:eastAsia="Times New Roman" w:hAnsi="Times New Roman" w:cs="Times New Roman"/>
                <w:sz w:val="20"/>
                <w:szCs w:val="20"/>
              </w:rPr>
              <w:t>Использование импульсов напряжения наносекундной длительности (~50х10</w:t>
            </w:r>
            <w:r w:rsidRPr="008B5FEF">
              <w:rPr>
                <w:rFonts w:ascii="Times New Roman" w:eastAsia="Times New Roman" w:hAnsi="Times New Roman" w:cs="Times New Roman"/>
                <w:sz w:val="20"/>
                <w:szCs w:val="20"/>
                <w:vertAlign w:val="superscript"/>
              </w:rPr>
              <w:t>-9</w:t>
            </w:r>
            <w:r w:rsidRPr="008B5FEF">
              <w:rPr>
                <w:rFonts w:ascii="Times New Roman" w:eastAsia="Times New Roman" w:hAnsi="Times New Roman" w:cs="Times New Roman"/>
                <w:sz w:val="20"/>
                <w:szCs w:val="20"/>
              </w:rPr>
              <w:t xml:space="preserve"> с) позволит получать плазменный факел уже при атмосферном давлении (10</w:t>
            </w:r>
            <w:r w:rsidRPr="008B5FEF">
              <w:rPr>
                <w:rFonts w:ascii="Times New Roman" w:eastAsia="Times New Roman" w:hAnsi="Times New Roman" w:cs="Times New Roman"/>
                <w:sz w:val="20"/>
                <w:szCs w:val="20"/>
                <w:vertAlign w:val="superscript"/>
              </w:rPr>
              <w:t>5</w:t>
            </w:r>
            <w:r w:rsidRPr="008B5FEF">
              <w:rPr>
                <w:rFonts w:ascii="Times New Roman" w:eastAsia="Times New Roman" w:hAnsi="Times New Roman" w:cs="Times New Roman"/>
                <w:sz w:val="20"/>
                <w:szCs w:val="20"/>
              </w:rPr>
              <w:t xml:space="preserve"> Па), при этом газовая температура не будет превышать комнатную более чем на один градус Цельсия, что позволяет использовать </w:t>
            </w:r>
            <w:r w:rsidR="0080670A" w:rsidRPr="008B5FEF">
              <w:rPr>
                <w:rFonts w:ascii="Times New Roman" w:eastAsia="Times New Roman" w:hAnsi="Times New Roman" w:cs="Times New Roman"/>
                <w:sz w:val="20"/>
                <w:szCs w:val="20"/>
              </w:rPr>
              <w:t>устройство,</w:t>
            </w:r>
            <w:r w:rsidRPr="008B5FEF">
              <w:rPr>
                <w:rFonts w:ascii="Times New Roman" w:eastAsia="Times New Roman" w:hAnsi="Times New Roman" w:cs="Times New Roman"/>
                <w:sz w:val="20"/>
                <w:szCs w:val="20"/>
              </w:rPr>
              <w:t xml:space="preserve"> не разрушая ткани живых объектов.</w:t>
            </w:r>
          </w:p>
          <w:p w14:paraId="1D5027F0" w14:textId="61470A0E" w:rsidR="00022B53" w:rsidRPr="008B5FEF" w:rsidRDefault="001F38EB" w:rsidP="008B5FEF">
            <w:pPr>
              <w:shd w:val="clear" w:color="auto" w:fill="FFFFFF"/>
              <w:spacing w:after="0" w:line="240" w:lineRule="auto"/>
              <w:jc w:val="both"/>
              <w:rPr>
                <w:rFonts w:ascii="Times New Roman" w:eastAsia="Times New Roman" w:hAnsi="Times New Roman" w:cs="Times New Roman"/>
                <w:sz w:val="20"/>
                <w:szCs w:val="20"/>
              </w:rPr>
            </w:pPr>
            <w:r w:rsidRPr="008B5FEF">
              <w:rPr>
                <w:rFonts w:ascii="Times New Roman" w:eastAsia="Times New Roman" w:hAnsi="Times New Roman" w:cs="Times New Roman"/>
                <w:sz w:val="20"/>
                <w:szCs w:val="20"/>
              </w:rPr>
              <w:t>На выходе генератора плазмы будет присутствовать плазменный факел диаметром 1 мм и регулируемой длиной столба от 5 до 30 мм</w:t>
            </w:r>
            <w:r w:rsidR="00591AF8">
              <w:rPr>
                <w:rFonts w:ascii="Times New Roman" w:eastAsia="Times New Roman" w:hAnsi="Times New Roman" w:cs="Times New Roman"/>
                <w:sz w:val="20"/>
                <w:szCs w:val="20"/>
              </w:rPr>
              <w:t xml:space="preserve"> с температурой плазменной струи ниже 40 градусов Цельсия</w:t>
            </w:r>
            <w:proofErr w:type="gramStart"/>
            <w:r w:rsidR="00591AF8">
              <w:rPr>
                <w:rFonts w:ascii="Times New Roman" w:eastAsia="Times New Roman" w:hAnsi="Times New Roman" w:cs="Times New Roman"/>
                <w:sz w:val="20"/>
                <w:szCs w:val="20"/>
              </w:rPr>
              <w:t>.</w:t>
            </w:r>
            <w:r w:rsidRPr="008B5FEF">
              <w:rPr>
                <w:rFonts w:ascii="Times New Roman" w:eastAsia="Times New Roman" w:hAnsi="Times New Roman" w:cs="Times New Roman"/>
                <w:sz w:val="20"/>
                <w:szCs w:val="20"/>
              </w:rPr>
              <w:t>.</w:t>
            </w:r>
            <w:proofErr w:type="gramEnd"/>
          </w:p>
          <w:p w14:paraId="0289C13D" w14:textId="77777777" w:rsidR="006F250C" w:rsidRPr="008B5FEF" w:rsidRDefault="006F250C" w:rsidP="008B5FEF">
            <w:pPr>
              <w:shd w:val="clear" w:color="auto" w:fill="FFFFFF"/>
              <w:spacing w:after="0" w:line="240" w:lineRule="auto"/>
              <w:jc w:val="both"/>
              <w:rPr>
                <w:rFonts w:ascii="Times New Roman" w:eastAsia="Times New Roman" w:hAnsi="Times New Roman" w:cs="Times New Roman"/>
                <w:sz w:val="20"/>
                <w:szCs w:val="20"/>
              </w:rPr>
            </w:pPr>
          </w:p>
          <w:p w14:paraId="051B8F29" w14:textId="0F47D65B" w:rsidR="006F250C" w:rsidRPr="008B5FEF" w:rsidRDefault="006F250C" w:rsidP="00F83C3D">
            <w:pPr>
              <w:shd w:val="clear" w:color="auto" w:fill="FFFFFF"/>
              <w:spacing w:after="0" w:line="240" w:lineRule="auto"/>
              <w:jc w:val="both"/>
              <w:rPr>
                <w:rFonts w:ascii="Times New Roman" w:hAnsi="Times New Roman" w:cs="Times New Roman"/>
                <w:sz w:val="20"/>
                <w:szCs w:val="20"/>
              </w:rPr>
            </w:pPr>
          </w:p>
        </w:tc>
      </w:tr>
      <w:tr w:rsidR="00022B53" w14:paraId="78D16DE7" w14:textId="77777777">
        <w:tc>
          <w:tcPr>
            <w:tcW w:w="568" w:type="dxa"/>
          </w:tcPr>
          <w:p w14:paraId="48C1129D" w14:textId="332DDF4A" w:rsidR="00022B53" w:rsidRDefault="00277209">
            <w:pPr>
              <w:keepLines/>
              <w:spacing w:after="0"/>
              <w:rPr>
                <w:rFonts w:ascii="Times New Roman" w:hAnsi="Times New Roman" w:cs="Times New Roman"/>
                <w:bCs/>
                <w:sz w:val="20"/>
              </w:rPr>
            </w:pPr>
            <w:r>
              <w:rPr>
                <w:rFonts w:ascii="Times New Roman" w:hAnsi="Times New Roman" w:cs="Times New Roman"/>
                <w:bCs/>
                <w:sz w:val="20"/>
              </w:rPr>
              <w:lastRenderedPageBreak/>
              <w:t>18</w:t>
            </w:r>
          </w:p>
        </w:tc>
        <w:tc>
          <w:tcPr>
            <w:tcW w:w="4683" w:type="dxa"/>
          </w:tcPr>
          <w:p w14:paraId="31F3FE0F"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786643F0" w14:textId="77777777" w:rsidR="00022B53" w:rsidRDefault="00022B53">
            <w:pPr>
              <w:keepLines/>
              <w:spacing w:after="0"/>
              <w:rPr>
                <w:rFonts w:ascii="Times New Roman" w:hAnsi="Times New Roman" w:cs="Times New Roman"/>
                <w:bCs/>
                <w:sz w:val="20"/>
              </w:rPr>
            </w:pPr>
          </w:p>
          <w:p w14:paraId="06493AC3"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7B973933" w14:textId="77777777" w:rsidR="00022B53" w:rsidRDefault="009A71EF">
            <w:pPr>
              <w:ind w:firstLine="360"/>
              <w:jc w:val="both"/>
              <w:rPr>
                <w:rFonts w:ascii="Times New Roman" w:hAnsi="Times New Roman" w:cs="Times New Roman"/>
                <w:sz w:val="20"/>
                <w:szCs w:val="20"/>
              </w:rPr>
            </w:pPr>
            <w:r>
              <w:rPr>
                <w:rFonts w:ascii="Times New Roman" w:hAnsi="Times New Roman" w:cs="Times New Roman"/>
                <w:sz w:val="20"/>
                <w:szCs w:val="20"/>
                <w:lang w:val="en-US"/>
              </w:rPr>
              <w:t>CRL</w:t>
            </w:r>
            <w:r>
              <w:rPr>
                <w:rFonts w:ascii="Times New Roman" w:hAnsi="Times New Roman" w:cs="Times New Roman"/>
                <w:sz w:val="20"/>
                <w:szCs w:val="20"/>
              </w:rPr>
              <w:t xml:space="preserve"> 4</w:t>
            </w:r>
          </w:p>
          <w:p w14:paraId="01322316" w14:textId="77777777" w:rsidR="009A71EF" w:rsidRDefault="00D123CE">
            <w:pPr>
              <w:ind w:firstLine="360"/>
              <w:jc w:val="both"/>
              <w:rPr>
                <w:rFonts w:ascii="Times New Roman" w:hAnsi="Times New Roman" w:cs="Times New Roman"/>
                <w:sz w:val="20"/>
                <w:szCs w:val="20"/>
              </w:rPr>
            </w:pPr>
            <w:r>
              <w:rPr>
                <w:rFonts w:ascii="Times New Roman" w:hAnsi="Times New Roman" w:cs="Times New Roman"/>
                <w:sz w:val="20"/>
                <w:szCs w:val="20"/>
              </w:rPr>
              <w:t>Компетентная проектная команда с внешней поддержкой</w:t>
            </w:r>
          </w:p>
          <w:p w14:paraId="426005F5" w14:textId="659E33B2" w:rsidR="00D123CE" w:rsidRPr="009A71EF" w:rsidRDefault="00D123CE">
            <w:pPr>
              <w:ind w:firstLine="360"/>
              <w:jc w:val="both"/>
              <w:rPr>
                <w:rFonts w:ascii="Times New Roman" w:hAnsi="Times New Roman" w:cs="Times New Roman"/>
                <w:sz w:val="20"/>
                <w:szCs w:val="20"/>
              </w:rPr>
            </w:pPr>
          </w:p>
        </w:tc>
      </w:tr>
      <w:tr w:rsidR="00022B53" w14:paraId="7BAAC693" w14:textId="77777777">
        <w:tc>
          <w:tcPr>
            <w:tcW w:w="568" w:type="dxa"/>
          </w:tcPr>
          <w:p w14:paraId="15723852"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59E76FF0"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1EBE3556" w14:textId="77777777" w:rsidR="00022B53" w:rsidRDefault="00022B53">
            <w:pPr>
              <w:keepLines/>
              <w:spacing w:after="0"/>
              <w:rPr>
                <w:rFonts w:ascii="Times New Roman" w:hAnsi="Times New Roman" w:cs="Times New Roman"/>
                <w:bCs/>
                <w:sz w:val="20"/>
              </w:rPr>
            </w:pPr>
          </w:p>
          <w:p w14:paraId="0210F458"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5F7A8E1D" w14:textId="00064575" w:rsidR="00022B53" w:rsidRPr="001228F4" w:rsidRDefault="009B1E8B" w:rsidP="001228F4">
            <w:pPr>
              <w:ind w:left="720"/>
              <w:jc w:val="both"/>
              <w:rPr>
                <w:rFonts w:ascii="Times New Roman" w:hAnsi="Times New Roman" w:cs="Times New Roman"/>
                <w:sz w:val="20"/>
                <w:szCs w:val="20"/>
              </w:rPr>
            </w:pPr>
            <w:r w:rsidRPr="001228F4">
              <w:rPr>
                <w:rFonts w:ascii="Times New Roman" w:eastAsia="Times New Roman" w:hAnsi="Times New Roman" w:cs="Times New Roman"/>
                <w:sz w:val="20"/>
                <w:szCs w:val="20"/>
              </w:rPr>
              <w:t>Наше преимущества перед существующими аппаратами на холодной плазме</w:t>
            </w:r>
            <w:r w:rsidRPr="001228F4">
              <w:rPr>
                <w:rFonts w:ascii="Times New Roman" w:eastAsia="Times New Roman" w:hAnsi="Times New Roman" w:cs="Times New Roman"/>
                <w:sz w:val="20"/>
                <w:szCs w:val="20"/>
              </w:rPr>
              <w:br/>
              <w:t>• Все конкурирующие образцы оборудования холодной плазмы используют СВЧ генераторы</w:t>
            </w:r>
            <w:r w:rsidRPr="001228F4">
              <w:rPr>
                <w:rFonts w:ascii="Times New Roman" w:eastAsia="Times New Roman" w:hAnsi="Times New Roman" w:cs="Times New Roman"/>
                <w:sz w:val="20"/>
                <w:szCs w:val="20"/>
              </w:rPr>
              <w:br/>
              <w:t>• СВЧ генераторы – очень громоздкие, не всегда полностью безопасные и чрезвычайно дорогие приборы</w:t>
            </w:r>
            <w:r w:rsidRPr="001228F4">
              <w:rPr>
                <w:rFonts w:ascii="Times New Roman" w:eastAsia="Times New Roman" w:hAnsi="Times New Roman" w:cs="Times New Roman"/>
                <w:sz w:val="20"/>
                <w:szCs w:val="20"/>
              </w:rPr>
              <w:br/>
              <w:t xml:space="preserve">• Стоимость оборудования холодной плазмы на СВЧ генераторе составляет сотни тысяч долларов – институт иммунологии им. </w:t>
            </w:r>
            <w:proofErr w:type="spellStart"/>
            <w:r w:rsidRPr="001228F4">
              <w:rPr>
                <w:rFonts w:ascii="Times New Roman" w:eastAsia="Times New Roman" w:hAnsi="Times New Roman" w:cs="Times New Roman"/>
                <w:sz w:val="20"/>
                <w:szCs w:val="20"/>
              </w:rPr>
              <w:t>Гамалеи</w:t>
            </w:r>
            <w:proofErr w:type="spellEnd"/>
            <w:r w:rsidRPr="001228F4">
              <w:rPr>
                <w:rFonts w:ascii="Times New Roman" w:eastAsia="Times New Roman" w:hAnsi="Times New Roman" w:cs="Times New Roman"/>
                <w:sz w:val="20"/>
                <w:szCs w:val="20"/>
              </w:rPr>
              <w:t xml:space="preserve"> приобрел прибор </w:t>
            </w:r>
            <w:proofErr w:type="spellStart"/>
            <w:r w:rsidRPr="001228F4">
              <w:rPr>
                <w:rFonts w:ascii="Times New Roman" w:eastAsia="Times New Roman" w:hAnsi="Times New Roman" w:cs="Times New Roman"/>
                <w:sz w:val="20"/>
                <w:szCs w:val="20"/>
              </w:rPr>
              <w:t>AdTec</w:t>
            </w:r>
            <w:proofErr w:type="spellEnd"/>
            <w:r w:rsidRPr="001228F4">
              <w:rPr>
                <w:rFonts w:ascii="Times New Roman" w:eastAsia="Times New Roman" w:hAnsi="Times New Roman" w:cs="Times New Roman"/>
                <w:sz w:val="20"/>
                <w:szCs w:val="20"/>
              </w:rPr>
              <w:t xml:space="preserve"> за 1 млн. евро</w:t>
            </w:r>
            <w:r w:rsidRPr="001228F4">
              <w:rPr>
                <w:rFonts w:ascii="Times New Roman" w:eastAsia="Times New Roman" w:hAnsi="Times New Roman" w:cs="Times New Roman"/>
                <w:sz w:val="20"/>
                <w:szCs w:val="20"/>
              </w:rPr>
              <w:br/>
              <w:t>• Цена – главный сдерживающий фактор массового использования холодной плазмы</w:t>
            </w:r>
            <w:r w:rsidRPr="001228F4">
              <w:rPr>
                <w:rFonts w:ascii="Times New Roman" w:eastAsia="Times New Roman" w:hAnsi="Times New Roman" w:cs="Times New Roman"/>
                <w:sz w:val="20"/>
                <w:szCs w:val="20"/>
              </w:rPr>
              <w:br/>
            </w:r>
            <w:r w:rsidRPr="001228F4">
              <w:rPr>
                <w:rFonts w:ascii="Times New Roman" w:eastAsia="Times New Roman" w:hAnsi="Times New Roman" w:cs="Times New Roman"/>
                <w:sz w:val="20"/>
                <w:szCs w:val="20"/>
              </w:rPr>
              <w:br/>
              <w:t>Наша технология генерация холодной плазмы в десятки раз дешевле СВЧ</w:t>
            </w:r>
            <w:r w:rsidRPr="001228F4">
              <w:rPr>
                <w:rFonts w:ascii="Times New Roman" w:eastAsia="Times New Roman" w:hAnsi="Times New Roman" w:cs="Times New Roman"/>
                <w:sz w:val="20"/>
                <w:szCs w:val="20"/>
              </w:rPr>
              <w:br/>
              <w:t>Себестоимость нашей технологии составляет несколько сотен тысяч рублей, против сотен тысяч долларов у технологии СВЧ.</w:t>
            </w:r>
          </w:p>
        </w:tc>
      </w:tr>
      <w:tr w:rsidR="00022B53" w14:paraId="6B7FA98F" w14:textId="77777777">
        <w:tc>
          <w:tcPr>
            <w:tcW w:w="568" w:type="dxa"/>
          </w:tcPr>
          <w:p w14:paraId="6190F6A7"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11534B3F"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437A7CEA" w14:textId="77777777" w:rsidR="00022B53" w:rsidRDefault="00022B53">
            <w:pPr>
              <w:keepLines/>
              <w:spacing w:after="0"/>
              <w:rPr>
                <w:rFonts w:ascii="Times New Roman" w:hAnsi="Times New Roman" w:cs="Times New Roman"/>
                <w:bCs/>
                <w:sz w:val="20"/>
              </w:rPr>
            </w:pPr>
          </w:p>
          <w:p w14:paraId="4D16EC5B"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62C82360" w14:textId="77777777" w:rsidR="006C47FA" w:rsidRPr="006C47FA" w:rsidRDefault="006C47FA" w:rsidP="006C47FA">
            <w:pPr>
              <w:jc w:val="both"/>
              <w:rPr>
                <w:rFonts w:ascii="Times New Roman" w:hAnsi="Times New Roman" w:cs="Times New Roman"/>
                <w:sz w:val="20"/>
                <w:szCs w:val="20"/>
              </w:rPr>
            </w:pPr>
            <w:r w:rsidRPr="006C47FA">
              <w:rPr>
                <w:rFonts w:ascii="Times New Roman" w:hAnsi="Times New Roman" w:cs="Times New Roman"/>
                <w:sz w:val="20"/>
                <w:szCs w:val="20"/>
              </w:rPr>
              <w:t>В настоящем проекте планируется разработка струйного плазменного источника атмосферного давления в смеси воздуха и аргона на основе наносекундного частотно-периодического разряда в струе аргона, пропускаемого через воздух атмосферного давления. Прототип устройства будет представлять собою комплекс из разрядной трубки, устройства ввода инертного газа (аргона), систем трубок и кабелей для ввода газа и высоковольтных импульсов напряжения, источника импульсного высокого напряжения, баллона с газом и с системой контроля давления и скорости потока газа.  Разрядная трубка из которой будет выходить плазменный факел будет выполнен с соблюдением необходимой эргономики для удобного удержания в руке и изолирован диэлектрическими материалами, для достижения необходимой электрической безопасности обслуживающего персонала.</w:t>
            </w:r>
          </w:p>
          <w:p w14:paraId="019930B7" w14:textId="4C695F58" w:rsidR="006C47FA" w:rsidRDefault="006C47FA" w:rsidP="006C47FA">
            <w:pPr>
              <w:jc w:val="both"/>
              <w:rPr>
                <w:rFonts w:ascii="Times New Roman" w:hAnsi="Times New Roman" w:cs="Times New Roman"/>
                <w:sz w:val="20"/>
                <w:szCs w:val="20"/>
              </w:rPr>
            </w:pPr>
            <w:r w:rsidRPr="006C47FA">
              <w:rPr>
                <w:rFonts w:ascii="Times New Roman" w:hAnsi="Times New Roman" w:cs="Times New Roman"/>
                <w:sz w:val="20"/>
                <w:szCs w:val="20"/>
              </w:rPr>
              <w:lastRenderedPageBreak/>
              <w:t xml:space="preserve">Через такую систему будет пропускаться инертный газ (аргон), который смешиваясь с воздухом, образует смесь воздуха и инертного газа, в котором формировался барьерный разряд. Для формирования газового разряда будет использоваться высоковольтный импульсный генератор трансформаторного типа, который будет формировать положительные импульсы напряжения с регулируемой амплитудой, частотой и длительностью фронта импульса напряжения. </w:t>
            </w:r>
          </w:p>
          <w:p w14:paraId="6A5493EC" w14:textId="7DB0C597" w:rsidR="00F83C3D" w:rsidRPr="00F83C3D" w:rsidRDefault="00F83C3D" w:rsidP="006C47FA">
            <w:pPr>
              <w:jc w:val="both"/>
              <w:rPr>
                <w:rFonts w:ascii="Times New Roman" w:hAnsi="Times New Roman" w:cs="Times New Roman"/>
                <w:sz w:val="20"/>
                <w:szCs w:val="20"/>
              </w:rPr>
            </w:pPr>
            <w:r w:rsidRPr="00F83C3D">
              <w:rPr>
                <w:rFonts w:ascii="Times New Roman" w:hAnsi="Times New Roman" w:cs="Times New Roman"/>
                <w:sz w:val="20"/>
                <w:szCs w:val="20"/>
              </w:rPr>
              <w:t>1. Для получения необходимых характеристик источника плазменной струи будет использован импульсно-периодический наносекундный разряд в тонких капиллярных трубках в потоке инертного газа (аргон).</w:t>
            </w:r>
          </w:p>
          <w:p w14:paraId="64E0A9CF" w14:textId="4443A8B8" w:rsidR="00B74501" w:rsidRDefault="00F83C3D" w:rsidP="00E2668C">
            <w:pPr>
              <w:jc w:val="both"/>
              <w:rPr>
                <w:rFonts w:ascii="Times New Roman" w:hAnsi="Times New Roman" w:cs="Times New Roman"/>
                <w:sz w:val="20"/>
                <w:szCs w:val="20"/>
              </w:rPr>
            </w:pPr>
            <w:r w:rsidRPr="00F83C3D">
              <w:rPr>
                <w:rFonts w:ascii="Times New Roman" w:hAnsi="Times New Roman" w:cs="Times New Roman"/>
                <w:sz w:val="20"/>
                <w:szCs w:val="20"/>
              </w:rPr>
              <w:t xml:space="preserve">2. Основные характеристики плазменной струи планируется исследовать с использованием методик и аппаратуры центра коллективного пользования «Аналитическая спектроскопия» Дагестанского государственного университета для исследования спектров поглощения и пропускания будут использованы время разрешенные методы лазерной абсорбционной и эмиссионной спектроскопии с наносекундным временным разрешением. Также будут использованы: методы </w:t>
            </w:r>
            <w:proofErr w:type="spellStart"/>
            <w:r w:rsidRPr="00F83C3D">
              <w:rPr>
                <w:rFonts w:ascii="Times New Roman" w:hAnsi="Times New Roman" w:cs="Times New Roman"/>
                <w:sz w:val="20"/>
                <w:szCs w:val="20"/>
              </w:rPr>
              <w:t>фоторегистрации</w:t>
            </w:r>
            <w:proofErr w:type="spellEnd"/>
            <w:r w:rsidRPr="00F83C3D">
              <w:rPr>
                <w:rFonts w:ascii="Times New Roman" w:hAnsi="Times New Roman" w:cs="Times New Roman"/>
                <w:sz w:val="20"/>
                <w:szCs w:val="20"/>
              </w:rPr>
              <w:t xml:space="preserve"> пространственного распределения оптического излучения с использованием высокоскоростной система </w:t>
            </w:r>
            <w:proofErr w:type="spellStart"/>
            <w:r w:rsidRPr="00F83C3D">
              <w:rPr>
                <w:rFonts w:ascii="Times New Roman" w:hAnsi="Times New Roman" w:cs="Times New Roman"/>
                <w:sz w:val="20"/>
                <w:szCs w:val="20"/>
              </w:rPr>
              <w:t>фотодетектирования</w:t>
            </w:r>
            <w:proofErr w:type="spellEnd"/>
            <w:r w:rsidRPr="00F83C3D">
              <w:rPr>
                <w:rFonts w:ascii="Times New Roman" w:hAnsi="Times New Roman" w:cs="Times New Roman"/>
                <w:sz w:val="20"/>
                <w:szCs w:val="20"/>
              </w:rPr>
              <w:t xml:space="preserve"> на базе спектрографа изображения SP2358/PI-Max3: 1024i (</w:t>
            </w:r>
            <w:proofErr w:type="spellStart"/>
            <w:r w:rsidRPr="00F83C3D">
              <w:rPr>
                <w:rFonts w:ascii="Times New Roman" w:hAnsi="Times New Roman" w:cs="Times New Roman"/>
                <w:sz w:val="20"/>
                <w:szCs w:val="20"/>
              </w:rPr>
              <w:t>Princeton</w:t>
            </w:r>
            <w:proofErr w:type="spellEnd"/>
            <w:r w:rsidRPr="00F83C3D">
              <w:rPr>
                <w:rFonts w:ascii="Times New Roman" w:hAnsi="Times New Roman" w:cs="Times New Roman"/>
                <w:sz w:val="20"/>
                <w:szCs w:val="20"/>
              </w:rPr>
              <w:t xml:space="preserve"> </w:t>
            </w:r>
            <w:proofErr w:type="spellStart"/>
            <w:r w:rsidRPr="00F83C3D">
              <w:rPr>
                <w:rFonts w:ascii="Times New Roman" w:hAnsi="Times New Roman" w:cs="Times New Roman"/>
                <w:sz w:val="20"/>
                <w:szCs w:val="20"/>
              </w:rPr>
              <w:t>Instruments</w:t>
            </w:r>
            <w:proofErr w:type="spellEnd"/>
            <w:r w:rsidRPr="00F83C3D">
              <w:rPr>
                <w:rFonts w:ascii="Times New Roman" w:hAnsi="Times New Roman" w:cs="Times New Roman"/>
                <w:sz w:val="20"/>
                <w:szCs w:val="20"/>
              </w:rPr>
              <w:t>, США); методы оптической эмиссионной спектроскопии, поляризационной спектроскопии и лазерной абсорбционной спектроскопии с наносекундным временным разрешением для с использованием многофункционального экспериментального лазерно-спектрометрического комплекса на базе монохроматора/спектрографа MS 7504i (ООО «</w:t>
            </w:r>
            <w:proofErr w:type="spellStart"/>
            <w:r w:rsidRPr="00F83C3D">
              <w:rPr>
                <w:rFonts w:ascii="Times New Roman" w:hAnsi="Times New Roman" w:cs="Times New Roman"/>
                <w:sz w:val="20"/>
                <w:szCs w:val="20"/>
              </w:rPr>
              <w:t>Оптосистемы</w:t>
            </w:r>
            <w:proofErr w:type="spellEnd"/>
            <w:r w:rsidRPr="00F83C3D">
              <w:rPr>
                <w:rFonts w:ascii="Times New Roman" w:hAnsi="Times New Roman" w:cs="Times New Roman"/>
                <w:sz w:val="20"/>
                <w:szCs w:val="20"/>
              </w:rPr>
              <w:t xml:space="preserve">» ЦП ИОФ РАН, Россия; ООО «Плазма», Россия; СП СОЛАР ТИИ, Беларусь; </w:t>
            </w:r>
            <w:proofErr w:type="spellStart"/>
            <w:r w:rsidRPr="00F83C3D">
              <w:rPr>
                <w:rFonts w:ascii="Times New Roman" w:hAnsi="Times New Roman" w:cs="Times New Roman"/>
                <w:sz w:val="20"/>
                <w:szCs w:val="20"/>
              </w:rPr>
              <w:t>Hamamatsu</w:t>
            </w:r>
            <w:proofErr w:type="spellEnd"/>
            <w:r w:rsidRPr="00F83C3D">
              <w:rPr>
                <w:rFonts w:ascii="Times New Roman" w:hAnsi="Times New Roman" w:cs="Times New Roman"/>
                <w:sz w:val="20"/>
                <w:szCs w:val="20"/>
              </w:rPr>
              <w:t xml:space="preserve">, Япония; </w:t>
            </w:r>
            <w:proofErr w:type="spellStart"/>
            <w:r w:rsidRPr="00F83C3D">
              <w:rPr>
                <w:rFonts w:ascii="Times New Roman" w:hAnsi="Times New Roman" w:cs="Times New Roman"/>
                <w:sz w:val="20"/>
                <w:szCs w:val="20"/>
              </w:rPr>
              <w:t>Tectronix</w:t>
            </w:r>
            <w:proofErr w:type="spellEnd"/>
            <w:r w:rsidRPr="00F83C3D">
              <w:rPr>
                <w:rFonts w:ascii="Times New Roman" w:hAnsi="Times New Roman" w:cs="Times New Roman"/>
                <w:sz w:val="20"/>
                <w:szCs w:val="20"/>
              </w:rPr>
              <w:t xml:space="preserve"> </w:t>
            </w:r>
            <w:proofErr w:type="spellStart"/>
            <w:r w:rsidRPr="00F83C3D">
              <w:rPr>
                <w:rFonts w:ascii="Times New Roman" w:hAnsi="Times New Roman" w:cs="Times New Roman"/>
                <w:sz w:val="20"/>
                <w:szCs w:val="20"/>
              </w:rPr>
              <w:t>inc</w:t>
            </w:r>
            <w:proofErr w:type="spellEnd"/>
            <w:r w:rsidRPr="00F83C3D">
              <w:rPr>
                <w:rFonts w:ascii="Times New Roman" w:hAnsi="Times New Roman" w:cs="Times New Roman"/>
                <w:sz w:val="20"/>
                <w:szCs w:val="20"/>
              </w:rPr>
              <w:t>., США) с цифровой регистрацией оптических спектров с использованием CCD-детектора HS102H-2048/14 (</w:t>
            </w:r>
            <w:proofErr w:type="spellStart"/>
            <w:r w:rsidRPr="00F83C3D">
              <w:rPr>
                <w:rFonts w:ascii="Times New Roman" w:hAnsi="Times New Roman" w:cs="Times New Roman"/>
                <w:sz w:val="20"/>
                <w:szCs w:val="20"/>
              </w:rPr>
              <w:t>Hamamatsu</w:t>
            </w:r>
            <w:proofErr w:type="spellEnd"/>
            <w:r w:rsidRPr="00F83C3D">
              <w:rPr>
                <w:rFonts w:ascii="Times New Roman" w:hAnsi="Times New Roman" w:cs="Times New Roman"/>
                <w:sz w:val="20"/>
                <w:szCs w:val="20"/>
              </w:rPr>
              <w:t xml:space="preserve">, Япония) в диапазоне длин волн 200 </w:t>
            </w:r>
            <w:proofErr w:type="spellStart"/>
            <w:r w:rsidRPr="00F83C3D">
              <w:rPr>
                <w:rFonts w:ascii="Times New Roman" w:hAnsi="Times New Roman" w:cs="Times New Roman"/>
                <w:sz w:val="20"/>
                <w:szCs w:val="20"/>
              </w:rPr>
              <w:t>нм</w:t>
            </w:r>
            <w:proofErr w:type="spellEnd"/>
            <w:r w:rsidRPr="00F83C3D">
              <w:rPr>
                <w:rFonts w:ascii="Times New Roman" w:hAnsi="Times New Roman" w:cs="Times New Roman"/>
                <w:sz w:val="20"/>
                <w:szCs w:val="20"/>
              </w:rPr>
              <w:t xml:space="preserve"> -1100 </w:t>
            </w:r>
            <w:proofErr w:type="spellStart"/>
            <w:r w:rsidRPr="00F83C3D">
              <w:rPr>
                <w:rFonts w:ascii="Times New Roman" w:hAnsi="Times New Roman" w:cs="Times New Roman"/>
                <w:sz w:val="20"/>
                <w:szCs w:val="20"/>
              </w:rPr>
              <w:t>нм</w:t>
            </w:r>
            <w:proofErr w:type="spellEnd"/>
            <w:r w:rsidRPr="00F83C3D">
              <w:rPr>
                <w:rFonts w:ascii="Times New Roman" w:hAnsi="Times New Roman" w:cs="Times New Roman"/>
                <w:sz w:val="20"/>
                <w:szCs w:val="20"/>
              </w:rPr>
              <w:t>.</w:t>
            </w:r>
          </w:p>
          <w:p w14:paraId="6C0C82B4" w14:textId="37E8AAB7" w:rsidR="00170ECC" w:rsidRPr="001A780A" w:rsidRDefault="00170ECC" w:rsidP="00170ECC">
            <w:pPr>
              <w:ind w:firstLine="360"/>
              <w:jc w:val="both"/>
              <w:rPr>
                <w:rFonts w:ascii="Times New Roman" w:hAnsi="Times New Roman" w:cs="Times New Roman"/>
                <w:sz w:val="20"/>
                <w:szCs w:val="20"/>
              </w:rPr>
            </w:pPr>
            <w:r>
              <w:rPr>
                <w:rFonts w:ascii="Times New Roman" w:hAnsi="Times New Roman" w:cs="Times New Roman"/>
                <w:sz w:val="20"/>
                <w:szCs w:val="20"/>
              </w:rPr>
              <w:t xml:space="preserve"> Основные результаты </w:t>
            </w:r>
            <w:r w:rsidR="00B74501" w:rsidRPr="001A780A">
              <w:rPr>
                <w:rFonts w:ascii="Times New Roman" w:hAnsi="Times New Roman" w:cs="Times New Roman"/>
                <w:sz w:val="20"/>
                <w:szCs w:val="20"/>
              </w:rPr>
              <w:t>нашей групп</w:t>
            </w:r>
            <w:r w:rsidR="00B74501">
              <w:rPr>
                <w:rFonts w:ascii="Times New Roman" w:hAnsi="Times New Roman" w:cs="Times New Roman"/>
                <w:sz w:val="20"/>
                <w:szCs w:val="20"/>
              </w:rPr>
              <w:t>ы</w:t>
            </w:r>
            <w:r w:rsidR="00722547">
              <w:rPr>
                <w:rFonts w:ascii="Times New Roman" w:hAnsi="Times New Roman" w:cs="Times New Roman"/>
                <w:sz w:val="20"/>
                <w:szCs w:val="20"/>
              </w:rPr>
              <w:t xml:space="preserve"> </w:t>
            </w:r>
            <w:r>
              <w:rPr>
                <w:rFonts w:ascii="Times New Roman" w:hAnsi="Times New Roman" w:cs="Times New Roman"/>
                <w:sz w:val="20"/>
                <w:szCs w:val="20"/>
              </w:rPr>
              <w:t xml:space="preserve">по ранее проведенным исследованиям </w:t>
            </w:r>
            <w:r w:rsidRPr="001A780A">
              <w:rPr>
                <w:rFonts w:ascii="Times New Roman" w:hAnsi="Times New Roman" w:cs="Times New Roman"/>
                <w:sz w:val="20"/>
                <w:szCs w:val="20"/>
              </w:rPr>
              <w:t>представлены в следующих работах:</w:t>
            </w:r>
          </w:p>
          <w:p w14:paraId="1DF72C2B" w14:textId="3D24456F" w:rsidR="001A780A" w:rsidRPr="00DB0FB4" w:rsidRDefault="001A780A" w:rsidP="00734DCC">
            <w:pPr>
              <w:shd w:val="clear" w:color="auto" w:fill="FFFFFF"/>
              <w:spacing w:line="276" w:lineRule="auto"/>
              <w:contextualSpacing/>
              <w:jc w:val="both"/>
              <w:rPr>
                <w:rFonts w:ascii="Times New Roman" w:hAnsi="Times New Roman" w:cs="Times New Roman"/>
                <w:sz w:val="20"/>
                <w:szCs w:val="20"/>
                <w:lang w:val="en-US"/>
              </w:rPr>
            </w:pPr>
            <w:r w:rsidRPr="001A780A">
              <w:rPr>
                <w:rFonts w:ascii="Times New Roman" w:eastAsia="Times New Roman" w:hAnsi="Times New Roman" w:cs="Times New Roman"/>
                <w:color w:val="000000"/>
                <w:sz w:val="20"/>
                <w:szCs w:val="20"/>
                <w:lang w:val="en-US"/>
              </w:rPr>
              <w:t xml:space="preserve">N. A. </w:t>
            </w:r>
            <w:proofErr w:type="spellStart"/>
            <w:r w:rsidRPr="001A780A">
              <w:rPr>
                <w:rFonts w:ascii="Times New Roman" w:eastAsia="Times New Roman" w:hAnsi="Times New Roman" w:cs="Times New Roman"/>
                <w:color w:val="000000"/>
                <w:sz w:val="20"/>
                <w:szCs w:val="20"/>
                <w:lang w:val="en-US"/>
              </w:rPr>
              <w:t>Ashurbekov</w:t>
            </w:r>
            <w:proofErr w:type="spellEnd"/>
            <w:r w:rsidRPr="001A780A">
              <w:rPr>
                <w:rFonts w:ascii="Times New Roman" w:eastAsia="Times New Roman" w:hAnsi="Times New Roman" w:cs="Times New Roman"/>
                <w:color w:val="000000"/>
                <w:sz w:val="20"/>
                <w:szCs w:val="20"/>
                <w:lang w:val="en-US"/>
              </w:rPr>
              <w:t xml:space="preserve">, Z. M. </w:t>
            </w:r>
            <w:proofErr w:type="spellStart"/>
            <w:r w:rsidRPr="001A780A">
              <w:rPr>
                <w:rFonts w:ascii="Times New Roman" w:eastAsia="Times New Roman" w:hAnsi="Times New Roman" w:cs="Times New Roman"/>
                <w:color w:val="000000"/>
                <w:sz w:val="20"/>
                <w:szCs w:val="20"/>
                <w:lang w:val="en-US"/>
              </w:rPr>
              <w:t>Isaeva</w:t>
            </w:r>
            <w:proofErr w:type="spellEnd"/>
            <w:r w:rsidRPr="001A780A">
              <w:rPr>
                <w:rFonts w:ascii="Times New Roman" w:eastAsia="Times New Roman" w:hAnsi="Times New Roman" w:cs="Times New Roman"/>
                <w:color w:val="000000"/>
                <w:sz w:val="20"/>
                <w:szCs w:val="20"/>
                <w:lang w:val="en-US"/>
              </w:rPr>
              <w:t xml:space="preserve">, K. M. </w:t>
            </w:r>
            <w:proofErr w:type="spellStart"/>
            <w:r w:rsidRPr="001A780A">
              <w:rPr>
                <w:rFonts w:ascii="Times New Roman" w:eastAsia="Times New Roman" w:hAnsi="Times New Roman" w:cs="Times New Roman"/>
                <w:color w:val="000000"/>
                <w:sz w:val="20"/>
                <w:szCs w:val="20"/>
                <w:lang w:val="en-US"/>
              </w:rPr>
              <w:t>Rabadanov</w:t>
            </w:r>
            <w:proofErr w:type="spellEnd"/>
            <w:r w:rsidRPr="001A780A">
              <w:rPr>
                <w:rFonts w:ascii="Times New Roman" w:eastAsia="Times New Roman" w:hAnsi="Times New Roman" w:cs="Times New Roman"/>
                <w:color w:val="000000"/>
                <w:sz w:val="20"/>
                <w:szCs w:val="20"/>
                <w:lang w:val="en-US"/>
              </w:rPr>
              <w:t xml:space="preserve">, G. S. </w:t>
            </w:r>
            <w:proofErr w:type="spellStart"/>
            <w:r w:rsidRPr="001A780A">
              <w:rPr>
                <w:rFonts w:ascii="Times New Roman" w:eastAsia="Times New Roman" w:hAnsi="Times New Roman" w:cs="Times New Roman"/>
                <w:color w:val="000000"/>
                <w:sz w:val="20"/>
                <w:szCs w:val="20"/>
                <w:lang w:val="en-US"/>
              </w:rPr>
              <w:t>Shakhsinov</w:t>
            </w:r>
            <w:proofErr w:type="spellEnd"/>
            <w:r w:rsidRPr="001A780A">
              <w:rPr>
                <w:rFonts w:ascii="Times New Roman" w:eastAsia="Times New Roman" w:hAnsi="Times New Roman" w:cs="Times New Roman"/>
                <w:color w:val="000000"/>
                <w:sz w:val="20"/>
                <w:szCs w:val="20"/>
                <w:lang w:val="en-US"/>
              </w:rPr>
              <w:t xml:space="preserve">, A. A. </w:t>
            </w:r>
            <w:proofErr w:type="spellStart"/>
            <w:r w:rsidRPr="001A780A">
              <w:rPr>
                <w:rFonts w:ascii="Times New Roman" w:eastAsia="Times New Roman" w:hAnsi="Times New Roman" w:cs="Times New Roman"/>
                <w:color w:val="000000"/>
                <w:sz w:val="20"/>
                <w:szCs w:val="20"/>
                <w:lang w:val="en-US"/>
              </w:rPr>
              <w:t>Murtazaeva</w:t>
            </w:r>
            <w:proofErr w:type="spellEnd"/>
            <w:r w:rsidRPr="001A780A">
              <w:rPr>
                <w:rFonts w:ascii="Times New Roman" w:eastAsia="Times New Roman" w:hAnsi="Times New Roman" w:cs="Times New Roman"/>
                <w:color w:val="000000"/>
                <w:sz w:val="20"/>
                <w:szCs w:val="20"/>
                <w:lang w:val="en-US"/>
              </w:rPr>
              <w:t xml:space="preserve"> and E. </w:t>
            </w:r>
            <w:proofErr w:type="spellStart"/>
            <w:r w:rsidRPr="001A780A">
              <w:rPr>
                <w:rFonts w:ascii="Times New Roman" w:eastAsia="Times New Roman" w:hAnsi="Times New Roman" w:cs="Times New Roman"/>
                <w:color w:val="000000"/>
                <w:sz w:val="20"/>
                <w:szCs w:val="20"/>
                <w:lang w:val="en-US"/>
              </w:rPr>
              <w:t>Kh</w:t>
            </w:r>
            <w:proofErr w:type="spellEnd"/>
            <w:r w:rsidRPr="001A780A">
              <w:rPr>
                <w:rFonts w:ascii="Times New Roman" w:eastAsia="Times New Roman" w:hAnsi="Times New Roman" w:cs="Times New Roman"/>
                <w:color w:val="000000"/>
                <w:sz w:val="20"/>
                <w:szCs w:val="20"/>
                <w:lang w:val="en-US"/>
              </w:rPr>
              <w:t xml:space="preserve">. </w:t>
            </w:r>
            <w:proofErr w:type="spellStart"/>
            <w:r w:rsidRPr="001A780A">
              <w:rPr>
                <w:rFonts w:ascii="Times New Roman" w:eastAsia="Times New Roman" w:hAnsi="Times New Roman" w:cs="Times New Roman"/>
                <w:color w:val="000000"/>
                <w:sz w:val="20"/>
                <w:szCs w:val="20"/>
                <w:lang w:val="en-US"/>
              </w:rPr>
              <w:t>Israpov</w:t>
            </w:r>
            <w:proofErr w:type="spellEnd"/>
            <w:r w:rsidRPr="001A780A">
              <w:rPr>
                <w:rFonts w:ascii="Times New Roman" w:eastAsia="Times New Roman" w:hAnsi="Times New Roman" w:cs="Times New Roman"/>
                <w:color w:val="000000"/>
                <w:sz w:val="20"/>
                <w:szCs w:val="20"/>
                <w:lang w:val="en-US"/>
              </w:rPr>
              <w:t>. Investigation of the role of chemically active radicals in the antibacterial properties of a low-</w:t>
            </w:r>
            <w:proofErr w:type="gramStart"/>
            <w:r w:rsidRPr="001A780A">
              <w:rPr>
                <w:rFonts w:ascii="Times New Roman" w:eastAsia="Times New Roman" w:hAnsi="Times New Roman" w:cs="Times New Roman"/>
                <w:color w:val="000000"/>
                <w:sz w:val="20"/>
                <w:szCs w:val="20"/>
                <w:lang w:val="en-US"/>
              </w:rPr>
              <w:t>temperature  plasma</w:t>
            </w:r>
            <w:proofErr w:type="gramEnd"/>
            <w:r w:rsidRPr="001A780A">
              <w:rPr>
                <w:rFonts w:ascii="Times New Roman" w:eastAsia="Times New Roman" w:hAnsi="Times New Roman" w:cs="Times New Roman"/>
                <w:color w:val="000000"/>
                <w:sz w:val="20"/>
                <w:szCs w:val="20"/>
                <w:lang w:val="en-US"/>
              </w:rPr>
              <w:t xml:space="preserve">  jet at ambient pressure mixed with argon and air. </w:t>
            </w:r>
            <w:r w:rsidRPr="001A780A">
              <w:rPr>
                <w:rFonts w:ascii="Times New Roman" w:hAnsi="Times New Roman" w:cs="Times New Roman"/>
                <w:sz w:val="20"/>
                <w:szCs w:val="20"/>
                <w:lang w:val="en-US"/>
              </w:rPr>
              <w:t xml:space="preserve">Journal of Physics. </w:t>
            </w:r>
            <w:r w:rsidRPr="001A780A">
              <w:rPr>
                <w:rFonts w:ascii="Times New Roman" w:hAnsi="Times New Roman" w:cs="Times New Roman"/>
                <w:sz w:val="20"/>
                <w:szCs w:val="20"/>
                <w:shd w:val="clear" w:color="auto" w:fill="FFFFFF"/>
                <w:lang w:val="en-US"/>
              </w:rPr>
              <w:t>Conference Series.</w:t>
            </w:r>
            <w:r w:rsidRPr="001A780A">
              <w:rPr>
                <w:rFonts w:ascii="Times New Roman" w:eastAsia="Times New Roman" w:hAnsi="Times New Roman" w:cs="Times New Roman"/>
                <w:sz w:val="20"/>
                <w:szCs w:val="20"/>
                <w:lang w:val="en-US"/>
              </w:rPr>
              <w:t xml:space="preserve"> 2021. 2064 (2021) 012109. DOI:10.1088/1742-6596/2064/1/012109. Scopus.</w:t>
            </w:r>
          </w:p>
          <w:p w14:paraId="1490BD4C" w14:textId="4BB29B28" w:rsidR="00734DCC" w:rsidRPr="00877833" w:rsidRDefault="00734DCC" w:rsidP="00734DCC">
            <w:pPr>
              <w:shd w:val="clear" w:color="auto" w:fill="FFFFFF"/>
              <w:spacing w:line="276" w:lineRule="auto"/>
              <w:contextualSpacing/>
              <w:jc w:val="both"/>
              <w:rPr>
                <w:rFonts w:ascii="Times New Roman" w:hAnsi="Times New Roman" w:cs="Times New Roman"/>
                <w:sz w:val="20"/>
                <w:szCs w:val="20"/>
                <w:lang w:val="en-US"/>
              </w:rPr>
            </w:pPr>
            <w:r w:rsidRPr="001A780A">
              <w:rPr>
                <w:rFonts w:ascii="Times New Roman" w:hAnsi="Times New Roman" w:cs="Times New Roman"/>
                <w:sz w:val="20"/>
                <w:szCs w:val="20"/>
                <w:lang w:val="en-US"/>
              </w:rPr>
              <w:t xml:space="preserve">N. A. </w:t>
            </w:r>
            <w:proofErr w:type="spellStart"/>
            <w:r w:rsidRPr="001A780A">
              <w:rPr>
                <w:rFonts w:ascii="Times New Roman" w:hAnsi="Times New Roman" w:cs="Times New Roman"/>
                <w:sz w:val="20"/>
                <w:szCs w:val="20"/>
                <w:lang w:val="en-US"/>
              </w:rPr>
              <w:t>Ashurbekov</w:t>
            </w:r>
            <w:proofErr w:type="spellEnd"/>
            <w:r w:rsidRPr="001A780A">
              <w:rPr>
                <w:rFonts w:ascii="Times New Roman" w:hAnsi="Times New Roman" w:cs="Times New Roman"/>
                <w:sz w:val="20"/>
                <w:szCs w:val="20"/>
                <w:lang w:val="en-US"/>
              </w:rPr>
              <w:t xml:space="preserve">, K. M. </w:t>
            </w:r>
            <w:proofErr w:type="spellStart"/>
            <w:r w:rsidRPr="001A780A">
              <w:rPr>
                <w:rFonts w:ascii="Times New Roman" w:hAnsi="Times New Roman" w:cs="Times New Roman"/>
                <w:sz w:val="20"/>
                <w:szCs w:val="20"/>
                <w:lang w:val="en-US"/>
              </w:rPr>
              <w:t>Giraev</w:t>
            </w:r>
            <w:proofErr w:type="spellEnd"/>
            <w:r w:rsidRPr="001A780A">
              <w:rPr>
                <w:rFonts w:ascii="Times New Roman" w:hAnsi="Times New Roman" w:cs="Times New Roman"/>
                <w:sz w:val="20"/>
                <w:szCs w:val="20"/>
                <w:lang w:val="en-US"/>
              </w:rPr>
              <w:t xml:space="preserve">, G. Sh. </w:t>
            </w:r>
            <w:proofErr w:type="spellStart"/>
            <w:r w:rsidRPr="00467274">
              <w:rPr>
                <w:rFonts w:ascii="Times New Roman" w:hAnsi="Times New Roman" w:cs="Times New Roman"/>
                <w:sz w:val="20"/>
                <w:szCs w:val="20"/>
                <w:lang w:val="en-US"/>
              </w:rPr>
              <w:t>Shakhsinov</w:t>
            </w:r>
            <w:proofErr w:type="spellEnd"/>
            <w:r w:rsidRPr="00467274">
              <w:rPr>
                <w:rFonts w:ascii="Times New Roman" w:hAnsi="Times New Roman" w:cs="Times New Roman"/>
                <w:sz w:val="20"/>
                <w:szCs w:val="20"/>
                <w:lang w:val="en-US"/>
              </w:rPr>
              <w:t xml:space="preserve">, E. </w:t>
            </w:r>
            <w:proofErr w:type="spellStart"/>
            <w:r w:rsidRPr="00467274">
              <w:rPr>
                <w:rFonts w:ascii="Times New Roman" w:hAnsi="Times New Roman" w:cs="Times New Roman"/>
                <w:sz w:val="20"/>
                <w:szCs w:val="20"/>
                <w:lang w:val="en-US"/>
              </w:rPr>
              <w:t>Kh</w:t>
            </w:r>
            <w:proofErr w:type="spellEnd"/>
            <w:r w:rsidRPr="00467274">
              <w:rPr>
                <w:rFonts w:ascii="Times New Roman" w:hAnsi="Times New Roman" w:cs="Times New Roman"/>
                <w:sz w:val="20"/>
                <w:szCs w:val="20"/>
                <w:lang w:val="en-US"/>
              </w:rPr>
              <w:t xml:space="preserve">. </w:t>
            </w:r>
            <w:proofErr w:type="spellStart"/>
            <w:r w:rsidRPr="00DB0FB4">
              <w:rPr>
                <w:rFonts w:ascii="Times New Roman" w:hAnsi="Times New Roman" w:cs="Times New Roman"/>
                <w:sz w:val="20"/>
                <w:szCs w:val="20"/>
                <w:lang w:val="en-US"/>
              </w:rPr>
              <w:t>Israpov</w:t>
            </w:r>
            <w:proofErr w:type="spellEnd"/>
            <w:r w:rsidRPr="00DB0FB4">
              <w:rPr>
                <w:rFonts w:ascii="Times New Roman" w:hAnsi="Times New Roman" w:cs="Times New Roman"/>
                <w:sz w:val="20"/>
                <w:szCs w:val="20"/>
                <w:lang w:val="en-US"/>
              </w:rPr>
              <w:t xml:space="preserve">, Z. M. </w:t>
            </w:r>
            <w:proofErr w:type="spellStart"/>
            <w:r w:rsidRPr="00DB0FB4">
              <w:rPr>
                <w:rFonts w:ascii="Times New Roman" w:hAnsi="Times New Roman" w:cs="Times New Roman"/>
                <w:sz w:val="20"/>
                <w:szCs w:val="20"/>
                <w:lang w:val="en-US"/>
              </w:rPr>
              <w:t>Isaeva</w:t>
            </w:r>
            <w:proofErr w:type="spellEnd"/>
            <w:r w:rsidRPr="00DB0FB4">
              <w:rPr>
                <w:rFonts w:ascii="Times New Roman" w:hAnsi="Times New Roman" w:cs="Times New Roman"/>
                <w:sz w:val="20"/>
                <w:szCs w:val="20"/>
                <w:lang w:val="en-US"/>
              </w:rPr>
              <w:t xml:space="preserve">, A. A. </w:t>
            </w:r>
            <w:proofErr w:type="spellStart"/>
            <w:r w:rsidRPr="00DB0FB4">
              <w:rPr>
                <w:rFonts w:ascii="Times New Roman" w:hAnsi="Times New Roman" w:cs="Times New Roman"/>
                <w:sz w:val="20"/>
                <w:szCs w:val="20"/>
                <w:lang w:val="en-US"/>
              </w:rPr>
              <w:t>Murtazaeva</w:t>
            </w:r>
            <w:proofErr w:type="spellEnd"/>
            <w:r w:rsidRPr="00DB0FB4">
              <w:rPr>
                <w:rFonts w:ascii="Times New Roman" w:hAnsi="Times New Roman" w:cs="Times New Roman"/>
                <w:sz w:val="20"/>
                <w:szCs w:val="20"/>
                <w:lang w:val="en-US"/>
              </w:rPr>
              <w:t xml:space="preserve"> and K. M. </w:t>
            </w:r>
            <w:proofErr w:type="spellStart"/>
            <w:r w:rsidRPr="00DB0FB4">
              <w:rPr>
                <w:rFonts w:ascii="Times New Roman" w:hAnsi="Times New Roman" w:cs="Times New Roman"/>
                <w:sz w:val="20"/>
                <w:szCs w:val="20"/>
                <w:lang w:val="en-US"/>
              </w:rPr>
              <w:t>Rabadanov</w:t>
            </w:r>
            <w:proofErr w:type="spellEnd"/>
            <w:r w:rsidRPr="00DB0FB4">
              <w:rPr>
                <w:rFonts w:ascii="Times New Roman" w:hAnsi="Times New Roman" w:cs="Times New Roman"/>
                <w:sz w:val="20"/>
                <w:szCs w:val="20"/>
                <w:lang w:val="en-US"/>
              </w:rPr>
              <w:t>. Interaction of low-temperature atmospheric pressure plasma jet mixed with argon and air with living tissues. Journal of Physics.</w:t>
            </w:r>
            <w:r w:rsidRPr="00DB0FB4">
              <w:rPr>
                <w:rFonts w:ascii="Times New Roman" w:hAnsi="Times New Roman" w:cs="Times New Roman"/>
                <w:sz w:val="20"/>
                <w:szCs w:val="20"/>
                <w:shd w:val="clear" w:color="auto" w:fill="FFFFFF"/>
                <w:lang w:val="en-US"/>
              </w:rPr>
              <w:t xml:space="preserve"> Conference Series.</w:t>
            </w:r>
            <w:r w:rsidRPr="00DB0FB4">
              <w:rPr>
                <w:rFonts w:ascii="Times New Roman" w:hAnsi="Times New Roman" w:cs="Times New Roman"/>
                <w:sz w:val="20"/>
                <w:szCs w:val="20"/>
                <w:lang w:val="en-US"/>
              </w:rPr>
              <w:t xml:space="preserve"> Volume 1697 (2020). 012044. DOI: 10.1088/1742-6596/1697/1/012044. Scopus</w:t>
            </w:r>
            <w:r w:rsidRPr="00877833">
              <w:rPr>
                <w:rFonts w:ascii="Times New Roman" w:hAnsi="Times New Roman" w:cs="Times New Roman"/>
                <w:sz w:val="20"/>
                <w:szCs w:val="20"/>
                <w:lang w:val="en-US"/>
              </w:rPr>
              <w:t>.</w:t>
            </w:r>
          </w:p>
          <w:p w14:paraId="673C5BFC" w14:textId="11A1B621" w:rsidR="00734DCC" w:rsidRPr="00877833" w:rsidRDefault="00170ECC" w:rsidP="00734DCC">
            <w:pPr>
              <w:jc w:val="both"/>
              <w:rPr>
                <w:rFonts w:ascii="Times New Roman" w:hAnsi="Times New Roman" w:cs="Times New Roman"/>
                <w:sz w:val="20"/>
                <w:szCs w:val="20"/>
                <w:lang w:val="en-US"/>
              </w:rPr>
            </w:pPr>
            <w:proofErr w:type="spellStart"/>
            <w:r w:rsidRPr="00864D20">
              <w:rPr>
                <w:rFonts w:ascii="Times New Roman" w:hAnsi="Times New Roman" w:cs="Times New Roman"/>
                <w:sz w:val="20"/>
                <w:szCs w:val="20"/>
              </w:rPr>
              <w:t>Ашурбеков</w:t>
            </w:r>
            <w:proofErr w:type="spellEnd"/>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Н</w:t>
            </w:r>
            <w:r w:rsidRPr="00877833">
              <w:rPr>
                <w:rFonts w:ascii="Times New Roman" w:hAnsi="Times New Roman" w:cs="Times New Roman"/>
                <w:sz w:val="20"/>
                <w:szCs w:val="20"/>
                <w:lang w:val="en-US"/>
              </w:rPr>
              <w:t>.</w:t>
            </w:r>
            <w:r w:rsidRPr="00864D20">
              <w:rPr>
                <w:rFonts w:ascii="Times New Roman" w:hAnsi="Times New Roman" w:cs="Times New Roman"/>
                <w:sz w:val="20"/>
                <w:szCs w:val="20"/>
              </w:rPr>
              <w:t>А</w:t>
            </w:r>
            <w:r w:rsidRPr="00877833">
              <w:rPr>
                <w:rFonts w:ascii="Times New Roman" w:hAnsi="Times New Roman" w:cs="Times New Roman"/>
                <w:sz w:val="20"/>
                <w:szCs w:val="20"/>
                <w:lang w:val="en-US"/>
              </w:rPr>
              <w:t xml:space="preserve">., </w:t>
            </w:r>
            <w:proofErr w:type="spellStart"/>
            <w:r w:rsidRPr="00864D20">
              <w:rPr>
                <w:rFonts w:ascii="Times New Roman" w:hAnsi="Times New Roman" w:cs="Times New Roman"/>
                <w:sz w:val="20"/>
                <w:szCs w:val="20"/>
              </w:rPr>
              <w:t>Шахсинов</w:t>
            </w:r>
            <w:proofErr w:type="spellEnd"/>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Г</w:t>
            </w:r>
            <w:r w:rsidRPr="00877833">
              <w:rPr>
                <w:rFonts w:ascii="Times New Roman" w:hAnsi="Times New Roman" w:cs="Times New Roman"/>
                <w:sz w:val="20"/>
                <w:szCs w:val="20"/>
                <w:lang w:val="en-US"/>
              </w:rPr>
              <w:t>.</w:t>
            </w:r>
            <w:r w:rsidRPr="00864D20">
              <w:rPr>
                <w:rFonts w:ascii="Times New Roman" w:hAnsi="Times New Roman" w:cs="Times New Roman"/>
                <w:sz w:val="20"/>
                <w:szCs w:val="20"/>
              </w:rPr>
              <w:t>Ш</w:t>
            </w:r>
            <w:r w:rsidRPr="00877833">
              <w:rPr>
                <w:rFonts w:ascii="Times New Roman" w:hAnsi="Times New Roman" w:cs="Times New Roman"/>
                <w:sz w:val="20"/>
                <w:szCs w:val="20"/>
                <w:lang w:val="en-US"/>
              </w:rPr>
              <w:t xml:space="preserve">., </w:t>
            </w:r>
            <w:proofErr w:type="spellStart"/>
            <w:r w:rsidRPr="00864D20">
              <w:rPr>
                <w:rFonts w:ascii="Times New Roman" w:hAnsi="Times New Roman" w:cs="Times New Roman"/>
                <w:sz w:val="20"/>
                <w:szCs w:val="20"/>
              </w:rPr>
              <w:t>Исрапов</w:t>
            </w:r>
            <w:proofErr w:type="spellEnd"/>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Э</w:t>
            </w:r>
            <w:r w:rsidRPr="00877833">
              <w:rPr>
                <w:rFonts w:ascii="Times New Roman" w:hAnsi="Times New Roman" w:cs="Times New Roman"/>
                <w:sz w:val="20"/>
                <w:szCs w:val="20"/>
                <w:lang w:val="en-US"/>
              </w:rPr>
              <w:t>.</w:t>
            </w:r>
            <w:r w:rsidRPr="00864D20">
              <w:rPr>
                <w:rFonts w:ascii="Times New Roman" w:hAnsi="Times New Roman" w:cs="Times New Roman"/>
                <w:sz w:val="20"/>
                <w:szCs w:val="20"/>
              </w:rPr>
              <w:t>Х</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Исаева</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З</w:t>
            </w:r>
            <w:r w:rsidRPr="00877833">
              <w:rPr>
                <w:rFonts w:ascii="Times New Roman" w:hAnsi="Times New Roman" w:cs="Times New Roman"/>
                <w:sz w:val="20"/>
                <w:szCs w:val="20"/>
                <w:lang w:val="en-US"/>
              </w:rPr>
              <w:t>.</w:t>
            </w:r>
            <w:r w:rsidRPr="00864D20">
              <w:rPr>
                <w:rFonts w:ascii="Times New Roman" w:hAnsi="Times New Roman" w:cs="Times New Roman"/>
                <w:sz w:val="20"/>
                <w:szCs w:val="20"/>
              </w:rPr>
              <w:t>М</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Взаимодействие</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низкотемпературной</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плазменной</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струи</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атмосферного</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давления</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в</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смеси</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воздуха</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и</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аргона</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с</w:t>
            </w:r>
            <w:r w:rsidRPr="00877833">
              <w:rPr>
                <w:rFonts w:ascii="Times New Roman" w:hAnsi="Times New Roman" w:cs="Times New Roman"/>
                <w:sz w:val="20"/>
                <w:szCs w:val="20"/>
                <w:lang w:val="en-US"/>
              </w:rPr>
              <w:t xml:space="preserve"> </w:t>
            </w:r>
            <w:proofErr w:type="spellStart"/>
            <w:r w:rsidRPr="00864D20">
              <w:rPr>
                <w:rFonts w:ascii="Times New Roman" w:hAnsi="Times New Roman" w:cs="Times New Roman"/>
                <w:sz w:val="20"/>
                <w:szCs w:val="20"/>
              </w:rPr>
              <w:t>биотканями</w:t>
            </w:r>
            <w:proofErr w:type="spellEnd"/>
            <w:r w:rsidR="00734DCC"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Вестник</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Дагестанского</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государственного</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lastRenderedPageBreak/>
              <w:t>университета</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Серия</w:t>
            </w:r>
            <w:r w:rsidRPr="00877833">
              <w:rPr>
                <w:rFonts w:ascii="Times New Roman" w:hAnsi="Times New Roman" w:cs="Times New Roman"/>
                <w:sz w:val="20"/>
                <w:szCs w:val="20"/>
                <w:lang w:val="en-US"/>
              </w:rPr>
              <w:t xml:space="preserve"> 1: </w:t>
            </w:r>
            <w:r w:rsidRPr="00864D20">
              <w:rPr>
                <w:rFonts w:ascii="Times New Roman" w:hAnsi="Times New Roman" w:cs="Times New Roman"/>
                <w:sz w:val="20"/>
                <w:szCs w:val="20"/>
              </w:rPr>
              <w:t>Естественные</w:t>
            </w:r>
            <w:r w:rsidRPr="00877833">
              <w:rPr>
                <w:rFonts w:ascii="Times New Roman" w:hAnsi="Times New Roman" w:cs="Times New Roman"/>
                <w:sz w:val="20"/>
                <w:szCs w:val="20"/>
                <w:lang w:val="en-US"/>
              </w:rPr>
              <w:t xml:space="preserve"> </w:t>
            </w:r>
            <w:r w:rsidRPr="00864D20">
              <w:rPr>
                <w:rFonts w:ascii="Times New Roman" w:hAnsi="Times New Roman" w:cs="Times New Roman"/>
                <w:sz w:val="20"/>
                <w:szCs w:val="20"/>
              </w:rPr>
              <w:t>науки</w:t>
            </w:r>
            <w:r w:rsidRPr="00877833">
              <w:rPr>
                <w:rFonts w:ascii="Times New Roman" w:hAnsi="Times New Roman" w:cs="Times New Roman"/>
                <w:sz w:val="20"/>
                <w:szCs w:val="20"/>
                <w:lang w:val="en-US"/>
              </w:rPr>
              <w:t xml:space="preserve">. 2019. </w:t>
            </w:r>
            <w:r w:rsidRPr="00864D20">
              <w:rPr>
                <w:rFonts w:ascii="Times New Roman" w:hAnsi="Times New Roman" w:cs="Times New Roman"/>
                <w:sz w:val="20"/>
                <w:szCs w:val="20"/>
              </w:rPr>
              <w:t>Т</w:t>
            </w:r>
            <w:r w:rsidRPr="00877833">
              <w:rPr>
                <w:rFonts w:ascii="Times New Roman" w:hAnsi="Times New Roman" w:cs="Times New Roman"/>
                <w:sz w:val="20"/>
                <w:szCs w:val="20"/>
                <w:lang w:val="en-US"/>
              </w:rPr>
              <w:t xml:space="preserve">. 34. № 2. </w:t>
            </w:r>
            <w:r w:rsidRPr="00864D20">
              <w:rPr>
                <w:rFonts w:ascii="Times New Roman" w:hAnsi="Times New Roman" w:cs="Times New Roman"/>
                <w:sz w:val="20"/>
                <w:szCs w:val="20"/>
              </w:rPr>
              <w:t>С</w:t>
            </w:r>
            <w:r w:rsidRPr="00877833">
              <w:rPr>
                <w:rFonts w:ascii="Times New Roman" w:hAnsi="Times New Roman" w:cs="Times New Roman"/>
                <w:sz w:val="20"/>
                <w:szCs w:val="20"/>
                <w:lang w:val="en-US"/>
              </w:rPr>
              <w:t>. 19-35.</w:t>
            </w:r>
          </w:p>
          <w:p w14:paraId="6D3DE483" w14:textId="77777777" w:rsidR="00170ECC" w:rsidRPr="00864D20" w:rsidRDefault="00170ECC" w:rsidP="001A780A">
            <w:pPr>
              <w:jc w:val="both"/>
              <w:rPr>
                <w:rFonts w:ascii="Times New Roman" w:hAnsi="Times New Roman" w:cs="Times New Roman"/>
                <w:sz w:val="20"/>
                <w:szCs w:val="20"/>
                <w:lang w:val="en-US"/>
              </w:rPr>
            </w:pPr>
            <w:proofErr w:type="spellStart"/>
            <w:r w:rsidRPr="00864D20">
              <w:rPr>
                <w:rFonts w:ascii="Times New Roman" w:hAnsi="Times New Roman" w:cs="Times New Roman"/>
                <w:sz w:val="20"/>
                <w:szCs w:val="20"/>
                <w:lang w:val="en-US"/>
              </w:rPr>
              <w:t>Ashurbekov</w:t>
            </w:r>
            <w:proofErr w:type="spellEnd"/>
            <w:r w:rsidRPr="00864D20">
              <w:rPr>
                <w:rFonts w:ascii="Times New Roman" w:hAnsi="Times New Roman" w:cs="Times New Roman"/>
                <w:sz w:val="20"/>
                <w:szCs w:val="20"/>
                <w:lang w:val="en-US"/>
              </w:rPr>
              <w:t xml:space="preserve"> N.A., </w:t>
            </w:r>
            <w:proofErr w:type="spellStart"/>
            <w:r w:rsidRPr="00864D20">
              <w:rPr>
                <w:rFonts w:ascii="Times New Roman" w:hAnsi="Times New Roman" w:cs="Times New Roman"/>
                <w:sz w:val="20"/>
                <w:szCs w:val="20"/>
                <w:lang w:val="en-US"/>
              </w:rPr>
              <w:t>Iminov</w:t>
            </w:r>
            <w:proofErr w:type="spellEnd"/>
            <w:r w:rsidRPr="00864D20">
              <w:rPr>
                <w:rFonts w:ascii="Times New Roman" w:hAnsi="Times New Roman" w:cs="Times New Roman"/>
                <w:sz w:val="20"/>
                <w:szCs w:val="20"/>
                <w:lang w:val="en-US"/>
              </w:rPr>
              <w:t xml:space="preserve"> K.O., </w:t>
            </w:r>
            <w:proofErr w:type="spellStart"/>
            <w:r w:rsidRPr="00864D20">
              <w:rPr>
                <w:rFonts w:ascii="Times New Roman" w:hAnsi="Times New Roman" w:cs="Times New Roman"/>
                <w:sz w:val="20"/>
                <w:szCs w:val="20"/>
                <w:lang w:val="en-US"/>
              </w:rPr>
              <w:t>Shakhsinov</w:t>
            </w:r>
            <w:proofErr w:type="spellEnd"/>
            <w:r w:rsidRPr="00864D20">
              <w:rPr>
                <w:rFonts w:ascii="Times New Roman" w:hAnsi="Times New Roman" w:cs="Times New Roman"/>
                <w:sz w:val="20"/>
                <w:szCs w:val="20"/>
                <w:lang w:val="en-US"/>
              </w:rPr>
              <w:t xml:space="preserve"> G.S. The role of high-energy electrons in the formation of the transverse profile of high-speed ionization wave fronts in gases // Journal of Physics: Conference Series. 2017. </w:t>
            </w:r>
            <w:r w:rsidRPr="00864D20">
              <w:rPr>
                <w:rFonts w:ascii="Times New Roman" w:hAnsi="Times New Roman" w:cs="Times New Roman"/>
                <w:sz w:val="20"/>
                <w:szCs w:val="20"/>
              </w:rPr>
              <w:t>Т</w:t>
            </w:r>
            <w:r w:rsidRPr="00864D20">
              <w:rPr>
                <w:rFonts w:ascii="Times New Roman" w:hAnsi="Times New Roman" w:cs="Times New Roman"/>
                <w:sz w:val="20"/>
                <w:szCs w:val="20"/>
                <w:lang w:val="en-US"/>
              </w:rPr>
              <w:t xml:space="preserve">. 830. № 1. </w:t>
            </w:r>
            <w:r w:rsidRPr="00864D20">
              <w:rPr>
                <w:rFonts w:ascii="Times New Roman" w:hAnsi="Times New Roman" w:cs="Times New Roman"/>
                <w:sz w:val="20"/>
                <w:szCs w:val="20"/>
              </w:rPr>
              <w:t>С</w:t>
            </w:r>
            <w:r w:rsidRPr="00864D20">
              <w:rPr>
                <w:rFonts w:ascii="Times New Roman" w:hAnsi="Times New Roman" w:cs="Times New Roman"/>
                <w:sz w:val="20"/>
                <w:szCs w:val="20"/>
                <w:lang w:val="en-US"/>
              </w:rPr>
              <w:t xml:space="preserve">. 012026. </w:t>
            </w:r>
          </w:p>
          <w:p w14:paraId="44B6FEB0" w14:textId="77777777" w:rsidR="00022B53" w:rsidRPr="00864D20" w:rsidRDefault="00170ECC" w:rsidP="001A780A">
            <w:pPr>
              <w:jc w:val="both"/>
              <w:rPr>
                <w:rFonts w:ascii="Times New Roman" w:hAnsi="Times New Roman" w:cs="Times New Roman"/>
                <w:sz w:val="20"/>
                <w:szCs w:val="20"/>
              </w:rPr>
            </w:pPr>
            <w:proofErr w:type="spellStart"/>
            <w:r w:rsidRPr="00864D20">
              <w:rPr>
                <w:rFonts w:ascii="Times New Roman" w:hAnsi="Times New Roman" w:cs="Times New Roman"/>
                <w:sz w:val="20"/>
                <w:szCs w:val="20"/>
                <w:lang w:val="en-US"/>
              </w:rPr>
              <w:t>Ashurbekov</w:t>
            </w:r>
            <w:proofErr w:type="spellEnd"/>
            <w:r w:rsidRPr="00864D20">
              <w:rPr>
                <w:rFonts w:ascii="Times New Roman" w:hAnsi="Times New Roman" w:cs="Times New Roman"/>
                <w:sz w:val="20"/>
                <w:szCs w:val="20"/>
                <w:lang w:val="en-US"/>
              </w:rPr>
              <w:t xml:space="preserve"> N.A., </w:t>
            </w:r>
            <w:proofErr w:type="spellStart"/>
            <w:r w:rsidRPr="00864D20">
              <w:rPr>
                <w:rFonts w:ascii="Times New Roman" w:hAnsi="Times New Roman" w:cs="Times New Roman"/>
                <w:sz w:val="20"/>
                <w:szCs w:val="20"/>
                <w:lang w:val="en-US"/>
              </w:rPr>
              <w:t>Iminov</w:t>
            </w:r>
            <w:proofErr w:type="spellEnd"/>
            <w:r w:rsidRPr="00864D20">
              <w:rPr>
                <w:rFonts w:ascii="Times New Roman" w:hAnsi="Times New Roman" w:cs="Times New Roman"/>
                <w:sz w:val="20"/>
                <w:szCs w:val="20"/>
                <w:lang w:val="en-US"/>
              </w:rPr>
              <w:t xml:space="preserve"> K.O., </w:t>
            </w:r>
            <w:proofErr w:type="spellStart"/>
            <w:r w:rsidRPr="00864D20">
              <w:rPr>
                <w:rFonts w:ascii="Times New Roman" w:hAnsi="Times New Roman" w:cs="Times New Roman"/>
                <w:sz w:val="20"/>
                <w:szCs w:val="20"/>
                <w:lang w:val="en-US"/>
              </w:rPr>
              <w:t>Shakhsinov</w:t>
            </w:r>
            <w:proofErr w:type="spellEnd"/>
            <w:r w:rsidRPr="00864D20">
              <w:rPr>
                <w:rFonts w:ascii="Times New Roman" w:hAnsi="Times New Roman" w:cs="Times New Roman"/>
                <w:sz w:val="20"/>
                <w:szCs w:val="20"/>
                <w:lang w:val="en-US"/>
              </w:rPr>
              <w:t xml:space="preserve"> G.S., Popov O.A. Current self-limitation in a transverse nanosecond discharge with a slotted cathode //Plasma Science and Technology. </w:t>
            </w:r>
            <w:r w:rsidRPr="00864D20">
              <w:rPr>
                <w:rFonts w:ascii="Times New Roman" w:hAnsi="Times New Roman" w:cs="Times New Roman"/>
                <w:sz w:val="20"/>
                <w:szCs w:val="20"/>
              </w:rPr>
              <w:t>2017. Т. 19. № 3. С. 035401.</w:t>
            </w:r>
          </w:p>
          <w:p w14:paraId="0C9493BE" w14:textId="0D8FB3E8" w:rsidR="00864D20" w:rsidRPr="00864D20" w:rsidRDefault="00864D20" w:rsidP="00864D20">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64D20">
              <w:rPr>
                <w:rFonts w:ascii="Times New Roman" w:eastAsia="Times New Roman" w:hAnsi="Times New Roman" w:cs="Times New Roman"/>
                <w:sz w:val="20"/>
                <w:szCs w:val="20"/>
              </w:rPr>
              <w:t>олучено свидетельство о регистрации программы ЭВМ «Программа численного моделирования струйного источника низкотемпературной плазмы атмосферного давления в смеси воздуха с аргоном. Свидетельство о регистрации программы</w:t>
            </w:r>
          </w:p>
          <w:p w14:paraId="3AF4A9AE" w14:textId="77777777" w:rsidR="00864D20" w:rsidRPr="00864D20" w:rsidRDefault="00864D20" w:rsidP="00864D20">
            <w:pPr>
              <w:shd w:val="clear" w:color="auto" w:fill="FFFFFF"/>
              <w:spacing w:after="0" w:line="240" w:lineRule="auto"/>
              <w:jc w:val="both"/>
              <w:rPr>
                <w:rFonts w:ascii="Times New Roman" w:eastAsia="Times New Roman" w:hAnsi="Times New Roman" w:cs="Times New Roman"/>
                <w:sz w:val="20"/>
                <w:szCs w:val="20"/>
              </w:rPr>
            </w:pPr>
            <w:r w:rsidRPr="00864D20">
              <w:rPr>
                <w:rFonts w:ascii="Times New Roman" w:eastAsia="Times New Roman" w:hAnsi="Times New Roman" w:cs="Times New Roman"/>
                <w:sz w:val="20"/>
                <w:szCs w:val="20"/>
              </w:rPr>
              <w:t>ЭВМ №2022614247 от 17.03.2022г»</w:t>
            </w:r>
          </w:p>
          <w:p w14:paraId="0376469D" w14:textId="7F178785" w:rsidR="00864D20" w:rsidRDefault="00864D20" w:rsidP="001A780A">
            <w:pPr>
              <w:jc w:val="both"/>
              <w:rPr>
                <w:rFonts w:ascii="Times New Roman" w:hAnsi="Times New Roman" w:cs="Times New Roman"/>
                <w:sz w:val="20"/>
                <w:szCs w:val="20"/>
              </w:rPr>
            </w:pPr>
          </w:p>
        </w:tc>
      </w:tr>
      <w:tr w:rsidR="00022B53" w14:paraId="0F666F34" w14:textId="77777777">
        <w:tc>
          <w:tcPr>
            <w:tcW w:w="568" w:type="dxa"/>
          </w:tcPr>
          <w:p w14:paraId="1B98B974"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lastRenderedPageBreak/>
              <w:t>21</w:t>
            </w:r>
          </w:p>
        </w:tc>
        <w:tc>
          <w:tcPr>
            <w:tcW w:w="4683" w:type="dxa"/>
          </w:tcPr>
          <w:p w14:paraId="4D0F5D33"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617740FF" w14:textId="77777777" w:rsidR="00022B53" w:rsidRDefault="00022B53">
            <w:pPr>
              <w:keepLines/>
              <w:spacing w:after="0"/>
              <w:rPr>
                <w:rFonts w:ascii="Times New Roman" w:hAnsi="Times New Roman" w:cs="Times New Roman"/>
                <w:bCs/>
                <w:sz w:val="20"/>
              </w:rPr>
            </w:pPr>
          </w:p>
          <w:p w14:paraId="37055DD0"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16C4C4FA" w14:textId="77777777" w:rsidR="00022B53" w:rsidRPr="00955100" w:rsidRDefault="00955100" w:rsidP="00955100">
            <w:pPr>
              <w:jc w:val="both"/>
              <w:rPr>
                <w:rFonts w:ascii="Times New Roman" w:hAnsi="Times New Roman" w:cs="Times New Roman"/>
                <w:sz w:val="20"/>
                <w:szCs w:val="20"/>
              </w:rPr>
            </w:pPr>
            <w:r>
              <w:rPr>
                <w:rFonts w:ascii="Times New Roman" w:hAnsi="Times New Roman" w:cs="Times New Roman"/>
                <w:sz w:val="20"/>
                <w:szCs w:val="20"/>
                <w:lang w:val="en-US"/>
              </w:rPr>
              <w:t>TRL</w:t>
            </w:r>
            <w:r w:rsidRPr="00955100">
              <w:rPr>
                <w:rFonts w:ascii="Times New Roman" w:hAnsi="Times New Roman" w:cs="Times New Roman"/>
                <w:sz w:val="20"/>
                <w:szCs w:val="20"/>
              </w:rPr>
              <w:t xml:space="preserve"> 5 </w:t>
            </w:r>
          </w:p>
          <w:p w14:paraId="63ECD2F8" w14:textId="5DCBB813" w:rsidR="00955100" w:rsidRPr="00955100" w:rsidRDefault="00955100" w:rsidP="00955100">
            <w:pPr>
              <w:jc w:val="both"/>
              <w:rPr>
                <w:rFonts w:ascii="Times New Roman" w:hAnsi="Times New Roman" w:cs="Times New Roman"/>
                <w:sz w:val="20"/>
                <w:szCs w:val="20"/>
              </w:rPr>
            </w:pPr>
            <w:r>
              <w:rPr>
                <w:rFonts w:ascii="Times New Roman" w:hAnsi="Times New Roman" w:cs="Times New Roman"/>
                <w:sz w:val="20"/>
                <w:szCs w:val="20"/>
              </w:rPr>
              <w:t>Работоспособность технологии может быть продемонстрирована на детализированном макете в условиях, приближенных к реальным.</w:t>
            </w:r>
          </w:p>
        </w:tc>
      </w:tr>
      <w:tr w:rsidR="00022B53" w14:paraId="791BA9B9" w14:textId="77777777">
        <w:tc>
          <w:tcPr>
            <w:tcW w:w="568" w:type="dxa"/>
          </w:tcPr>
          <w:p w14:paraId="67C4E213"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0721D7FC"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3867934C" w14:textId="77777777" w:rsidR="00022B53" w:rsidRDefault="00022B53">
            <w:pPr>
              <w:keepLines/>
              <w:spacing w:after="0"/>
              <w:rPr>
                <w:rFonts w:ascii="Times New Roman" w:hAnsi="Times New Roman" w:cs="Times New Roman"/>
                <w:bCs/>
                <w:sz w:val="20"/>
              </w:rPr>
            </w:pPr>
          </w:p>
        </w:tc>
        <w:tc>
          <w:tcPr>
            <w:tcW w:w="5381" w:type="dxa"/>
          </w:tcPr>
          <w:p w14:paraId="7D86E691" w14:textId="1711C2C3" w:rsidR="00DB0FB4" w:rsidRPr="00DB0FB4" w:rsidRDefault="00DB0FB4" w:rsidP="00B429F6">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Проект соответствует п</w:t>
            </w:r>
            <w:r w:rsidRPr="00DB0FB4">
              <w:rPr>
                <w:rFonts w:ascii="Times New Roman" w:hAnsi="Times New Roman" w:cs="Times New Roman"/>
                <w:sz w:val="20"/>
                <w:szCs w:val="20"/>
              </w:rPr>
              <w:t>ереход</w:t>
            </w:r>
            <w:r>
              <w:rPr>
                <w:rFonts w:ascii="Times New Roman" w:hAnsi="Times New Roman" w:cs="Times New Roman"/>
                <w:sz w:val="20"/>
                <w:szCs w:val="20"/>
              </w:rPr>
              <w:t>у</w:t>
            </w:r>
            <w:r w:rsidRPr="00DB0FB4">
              <w:rPr>
                <w:rFonts w:ascii="Times New Roman" w:hAnsi="Times New Roman" w:cs="Times New Roman"/>
                <w:sz w:val="20"/>
                <w:szCs w:val="20"/>
              </w:rPr>
              <w:t xml:space="preserve"> к персонализированной</w:t>
            </w:r>
          </w:p>
          <w:p w14:paraId="3B484548" w14:textId="35DFBB96" w:rsidR="00DB0FB4" w:rsidRPr="00DB0FB4" w:rsidRDefault="00DB0FB4" w:rsidP="00B429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медицине и в</w:t>
            </w:r>
            <w:r w:rsidRPr="00DB0FB4">
              <w:rPr>
                <w:rFonts w:ascii="Times New Roman" w:hAnsi="Times New Roman" w:cs="Times New Roman"/>
                <w:sz w:val="20"/>
                <w:szCs w:val="20"/>
              </w:rPr>
              <w:t>ысокотехнологичному здравоохранению</w:t>
            </w:r>
            <w:r>
              <w:rPr>
                <w:rFonts w:ascii="Times New Roman" w:hAnsi="Times New Roman" w:cs="Times New Roman"/>
                <w:sz w:val="20"/>
                <w:szCs w:val="20"/>
              </w:rPr>
              <w:t xml:space="preserve"> и</w:t>
            </w:r>
          </w:p>
          <w:p w14:paraId="5E96B7B1" w14:textId="77777777" w:rsidR="00DB0FB4" w:rsidRPr="00DB0FB4" w:rsidRDefault="00DB0FB4" w:rsidP="00B429F6">
            <w:pPr>
              <w:spacing w:after="0" w:line="240" w:lineRule="auto"/>
              <w:jc w:val="both"/>
              <w:rPr>
                <w:rFonts w:ascii="Times New Roman" w:hAnsi="Times New Roman" w:cs="Times New Roman"/>
                <w:sz w:val="20"/>
                <w:szCs w:val="20"/>
              </w:rPr>
            </w:pPr>
            <w:r w:rsidRPr="00DB0FB4">
              <w:rPr>
                <w:rFonts w:ascii="Times New Roman" w:hAnsi="Times New Roman" w:cs="Times New Roman"/>
                <w:sz w:val="20"/>
                <w:szCs w:val="20"/>
              </w:rPr>
              <w:t xml:space="preserve">технологиям </w:t>
            </w:r>
            <w:proofErr w:type="spellStart"/>
            <w:r w:rsidRPr="00DB0FB4">
              <w:rPr>
                <w:rFonts w:ascii="Times New Roman" w:hAnsi="Times New Roman" w:cs="Times New Roman"/>
                <w:sz w:val="20"/>
                <w:szCs w:val="20"/>
              </w:rPr>
              <w:t>здоровьесбережения</w:t>
            </w:r>
            <w:proofErr w:type="spellEnd"/>
            <w:r w:rsidRPr="00DB0FB4">
              <w:rPr>
                <w:rFonts w:ascii="Times New Roman" w:hAnsi="Times New Roman" w:cs="Times New Roman"/>
                <w:sz w:val="20"/>
                <w:szCs w:val="20"/>
              </w:rPr>
              <w:t>, в том числе за счет</w:t>
            </w:r>
          </w:p>
          <w:p w14:paraId="5711E7A7" w14:textId="77777777" w:rsidR="00DB0FB4" w:rsidRPr="00DB0FB4" w:rsidRDefault="00DB0FB4" w:rsidP="00B429F6">
            <w:pPr>
              <w:spacing w:after="0" w:line="240" w:lineRule="auto"/>
              <w:jc w:val="both"/>
              <w:rPr>
                <w:rFonts w:ascii="Times New Roman" w:hAnsi="Times New Roman" w:cs="Times New Roman"/>
                <w:sz w:val="20"/>
                <w:szCs w:val="20"/>
              </w:rPr>
            </w:pPr>
            <w:r w:rsidRPr="00DB0FB4">
              <w:rPr>
                <w:rFonts w:ascii="Times New Roman" w:hAnsi="Times New Roman" w:cs="Times New Roman"/>
                <w:sz w:val="20"/>
                <w:szCs w:val="20"/>
              </w:rPr>
              <w:t>рационального применения лекарственных препаратов (прежде всего антибактериальных)</w:t>
            </w:r>
          </w:p>
          <w:p w14:paraId="788A9FA6" w14:textId="6BDA519C" w:rsidR="00022B53" w:rsidRPr="005C206A" w:rsidRDefault="009B2751" w:rsidP="00B429F6">
            <w:pPr>
              <w:ind w:left="32" w:firstLine="425"/>
              <w:jc w:val="both"/>
              <w:rPr>
                <w:rFonts w:ascii="Times New Roman" w:hAnsi="Times New Roman" w:cs="Times New Roman"/>
                <w:sz w:val="20"/>
                <w:szCs w:val="20"/>
              </w:rPr>
            </w:pPr>
            <w:r w:rsidRPr="005C206A">
              <w:rPr>
                <w:rFonts w:ascii="Times New Roman" w:hAnsi="Times New Roman" w:cs="Times New Roman"/>
                <w:sz w:val="20"/>
                <w:szCs w:val="20"/>
              </w:rPr>
              <w:t>Проект соответствует плану научно-исследовательской деятельности ФГБОУ ВО Дагестанский государственный университет</w:t>
            </w:r>
          </w:p>
        </w:tc>
      </w:tr>
      <w:tr w:rsidR="00022B53" w14:paraId="7E1149F0" w14:textId="77777777">
        <w:tc>
          <w:tcPr>
            <w:tcW w:w="568" w:type="dxa"/>
          </w:tcPr>
          <w:p w14:paraId="354B1951"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1D16FCB0"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15E8B1A0" w14:textId="77777777" w:rsidR="00022B53" w:rsidRDefault="00022B53">
            <w:pPr>
              <w:keepLines/>
              <w:spacing w:after="0"/>
              <w:rPr>
                <w:rFonts w:ascii="Times New Roman" w:hAnsi="Times New Roman" w:cs="Times New Roman"/>
                <w:bCs/>
                <w:sz w:val="20"/>
              </w:rPr>
            </w:pPr>
          </w:p>
          <w:p w14:paraId="1AF2F7C2"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76177C87" w14:textId="606E174F" w:rsidR="00022B53" w:rsidRPr="005C206A" w:rsidRDefault="009B2751">
            <w:pPr>
              <w:ind w:firstLine="360"/>
              <w:jc w:val="both"/>
              <w:rPr>
                <w:rFonts w:ascii="Times New Roman" w:hAnsi="Times New Roman" w:cs="Times New Roman"/>
                <w:sz w:val="20"/>
                <w:szCs w:val="20"/>
              </w:rPr>
            </w:pPr>
            <w:r w:rsidRPr="005C206A">
              <w:rPr>
                <w:rFonts w:ascii="Times New Roman" w:eastAsia="Times New Roman" w:hAnsi="Times New Roman" w:cs="Times New Roman"/>
                <w:sz w:val="20"/>
                <w:szCs w:val="20"/>
              </w:rPr>
              <w:t>С</w:t>
            </w:r>
            <w:proofErr w:type="spellStart"/>
            <w:r w:rsidRPr="005C206A">
              <w:rPr>
                <w:rFonts w:ascii="Times New Roman" w:eastAsia="Times New Roman" w:hAnsi="Times New Roman" w:cs="Times New Roman"/>
                <w:sz w:val="20"/>
                <w:szCs w:val="20"/>
                <w:lang w:val="en-US"/>
              </w:rPr>
              <w:t>ustDev</w:t>
            </w:r>
            <w:proofErr w:type="spellEnd"/>
            <w:r w:rsidRPr="005C206A">
              <w:rPr>
                <w:rFonts w:ascii="Times New Roman" w:eastAsia="Times New Roman" w:hAnsi="Times New Roman" w:cs="Times New Roman"/>
                <w:sz w:val="20"/>
                <w:szCs w:val="20"/>
              </w:rPr>
              <w:t>, и</w:t>
            </w:r>
            <w:r w:rsidR="009A7278" w:rsidRPr="005C206A">
              <w:rPr>
                <w:rFonts w:ascii="Times New Roman" w:eastAsia="Times New Roman" w:hAnsi="Times New Roman" w:cs="Times New Roman"/>
                <w:sz w:val="20"/>
                <w:szCs w:val="20"/>
              </w:rPr>
              <w:t>нформационный канал продвижения (сайт продвижения компании, тематические конференции, участие в выставках и др.); продажный канал взаимодействия (сайт продвижения компании, партнерские каналы).</w:t>
            </w:r>
          </w:p>
        </w:tc>
      </w:tr>
      <w:tr w:rsidR="00022B53" w14:paraId="4CA60754" w14:textId="77777777">
        <w:tc>
          <w:tcPr>
            <w:tcW w:w="568" w:type="dxa"/>
          </w:tcPr>
          <w:p w14:paraId="784E88FA"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77E9C458"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5E1E68F7" w14:textId="77777777" w:rsidR="00022B53" w:rsidRDefault="00022B53">
            <w:pPr>
              <w:keepLines/>
              <w:spacing w:after="0"/>
              <w:rPr>
                <w:rFonts w:ascii="Times New Roman" w:hAnsi="Times New Roman" w:cs="Times New Roman"/>
                <w:bCs/>
                <w:sz w:val="20"/>
              </w:rPr>
            </w:pPr>
          </w:p>
          <w:p w14:paraId="4FADB574"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503A70D7" w14:textId="77777777" w:rsidR="00022B53" w:rsidRPr="009A71EF" w:rsidRDefault="00DD7FCE">
            <w:pPr>
              <w:ind w:firstLine="360"/>
              <w:jc w:val="both"/>
              <w:rPr>
                <w:rFonts w:ascii="Times New Roman" w:hAnsi="Times New Roman" w:cs="Times New Roman"/>
                <w:sz w:val="20"/>
                <w:szCs w:val="20"/>
              </w:rPr>
            </w:pPr>
            <w:r w:rsidRPr="009A71EF">
              <w:rPr>
                <w:rFonts w:ascii="Times New Roman" w:hAnsi="Times New Roman" w:cs="Times New Roman"/>
                <w:sz w:val="20"/>
                <w:szCs w:val="20"/>
              </w:rPr>
              <w:t>Стоматологические клиники</w:t>
            </w:r>
          </w:p>
          <w:p w14:paraId="7EE38340" w14:textId="77777777" w:rsidR="00DD7FCE" w:rsidRPr="009A71EF" w:rsidRDefault="00DD7FCE">
            <w:pPr>
              <w:ind w:firstLine="360"/>
              <w:jc w:val="both"/>
              <w:rPr>
                <w:rFonts w:ascii="Times New Roman" w:hAnsi="Times New Roman" w:cs="Times New Roman"/>
                <w:sz w:val="20"/>
                <w:szCs w:val="20"/>
              </w:rPr>
            </w:pPr>
            <w:proofErr w:type="spellStart"/>
            <w:r w:rsidRPr="009A71EF">
              <w:rPr>
                <w:rFonts w:ascii="Times New Roman" w:hAnsi="Times New Roman" w:cs="Times New Roman"/>
                <w:sz w:val="20"/>
                <w:szCs w:val="20"/>
              </w:rPr>
              <w:t>Маркетплейсы</w:t>
            </w:r>
            <w:proofErr w:type="spellEnd"/>
          </w:p>
          <w:p w14:paraId="636D9EC0" w14:textId="77777777" w:rsidR="009A71EF" w:rsidRPr="009A71EF" w:rsidRDefault="009A71EF">
            <w:pPr>
              <w:ind w:firstLine="360"/>
              <w:jc w:val="both"/>
              <w:rPr>
                <w:rFonts w:ascii="Times New Roman" w:hAnsi="Times New Roman" w:cs="Times New Roman"/>
                <w:sz w:val="20"/>
                <w:szCs w:val="20"/>
              </w:rPr>
            </w:pPr>
            <w:r w:rsidRPr="009A71EF">
              <w:rPr>
                <w:rFonts w:ascii="Times New Roman" w:hAnsi="Times New Roman" w:cs="Times New Roman"/>
                <w:sz w:val="20"/>
                <w:szCs w:val="20"/>
              </w:rPr>
              <w:t>Личный сайт</w:t>
            </w:r>
          </w:p>
          <w:p w14:paraId="6CA8E57B" w14:textId="77777777" w:rsidR="009A71EF" w:rsidRDefault="009A71EF">
            <w:pPr>
              <w:ind w:firstLine="360"/>
              <w:jc w:val="both"/>
              <w:rPr>
                <w:rFonts w:ascii="Times New Roman" w:eastAsia="Times New Roman" w:hAnsi="Times New Roman" w:cs="Times New Roman"/>
                <w:sz w:val="20"/>
                <w:szCs w:val="20"/>
              </w:rPr>
            </w:pPr>
            <w:r w:rsidRPr="009A71EF">
              <w:rPr>
                <w:rFonts w:ascii="Times New Roman" w:eastAsia="Times New Roman" w:hAnsi="Times New Roman" w:cs="Times New Roman"/>
                <w:sz w:val="20"/>
                <w:szCs w:val="20"/>
              </w:rPr>
              <w:t>социальные сети</w:t>
            </w:r>
          </w:p>
          <w:p w14:paraId="5617084B" w14:textId="1799CC25" w:rsidR="009A71EF" w:rsidRPr="00DD7FCE" w:rsidRDefault="009A71EF">
            <w:pPr>
              <w:ind w:firstLine="360"/>
              <w:jc w:val="both"/>
              <w:rPr>
                <w:rFonts w:ascii="Times New Roman" w:hAnsi="Times New Roman" w:cs="Times New Roman"/>
                <w:sz w:val="20"/>
                <w:szCs w:val="20"/>
                <w:lang w:val="en-US"/>
              </w:rPr>
            </w:pPr>
            <w:r>
              <w:rPr>
                <w:rFonts w:ascii="Times New Roman" w:eastAsia="Times New Roman" w:hAnsi="Times New Roman" w:cs="Times New Roman"/>
                <w:sz w:val="20"/>
                <w:szCs w:val="20"/>
              </w:rPr>
              <w:t>госзаказ</w:t>
            </w:r>
          </w:p>
        </w:tc>
      </w:tr>
      <w:tr w:rsidR="00022B53" w14:paraId="36A0DD56" w14:textId="77777777">
        <w:tc>
          <w:tcPr>
            <w:tcW w:w="568" w:type="dxa"/>
          </w:tcPr>
          <w:p w14:paraId="1873F271" w14:textId="77777777" w:rsidR="00022B53" w:rsidRDefault="00022B53">
            <w:pPr>
              <w:pStyle w:val="aff8"/>
              <w:jc w:val="center"/>
              <w:rPr>
                <w:rFonts w:ascii="Times New Roman" w:hAnsi="Times New Roman"/>
                <w:iCs/>
                <w:color w:val="auto"/>
                <w:u w:val="none"/>
              </w:rPr>
            </w:pPr>
          </w:p>
        </w:tc>
        <w:tc>
          <w:tcPr>
            <w:tcW w:w="10064" w:type="dxa"/>
            <w:gridSpan w:val="2"/>
          </w:tcPr>
          <w:p w14:paraId="3328931F" w14:textId="77777777" w:rsidR="00022B53" w:rsidRDefault="00277209">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022B53" w14:paraId="3F8A8E74" w14:textId="77777777">
        <w:tc>
          <w:tcPr>
            <w:tcW w:w="568" w:type="dxa"/>
          </w:tcPr>
          <w:p w14:paraId="5457F43F"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4D420414"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8A36262" w14:textId="77777777" w:rsidR="00022B53" w:rsidRDefault="00022B53">
            <w:pPr>
              <w:keepLines/>
              <w:spacing w:after="0"/>
              <w:rPr>
                <w:rFonts w:ascii="Times New Roman" w:hAnsi="Times New Roman" w:cs="Times New Roman"/>
                <w:bCs/>
                <w:sz w:val="20"/>
              </w:rPr>
            </w:pPr>
          </w:p>
          <w:p w14:paraId="2F0231C1" w14:textId="77777777" w:rsidR="00022B53" w:rsidRDefault="00277209">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023B7F2D" w14:textId="583C8C5C" w:rsidR="00022B53" w:rsidRDefault="00FC1615">
            <w:pPr>
              <w:ind w:firstLine="360"/>
              <w:jc w:val="both"/>
              <w:rPr>
                <w:rFonts w:ascii="Times New Roman" w:hAnsi="Times New Roman" w:cs="Times New Roman"/>
                <w:sz w:val="20"/>
                <w:szCs w:val="20"/>
              </w:rPr>
            </w:pPr>
            <w:r w:rsidRPr="00FC1615">
              <w:rPr>
                <w:rFonts w:ascii="Times New Roman" w:hAnsi="Times New Roman" w:cs="Times New Roman"/>
                <w:sz w:val="20"/>
                <w:szCs w:val="20"/>
              </w:rPr>
              <w:t>В последние годы технология холодной плазмы нашла перспективное применение в медицине, пищевой промышленности, в индустрии водоочистки</w:t>
            </w:r>
            <w:r>
              <w:rPr>
                <w:rFonts w:ascii="Times New Roman" w:hAnsi="Times New Roman" w:cs="Times New Roman"/>
                <w:sz w:val="20"/>
                <w:szCs w:val="20"/>
              </w:rPr>
              <w:t>,</w:t>
            </w:r>
            <w:r w:rsidRPr="00FC1615">
              <w:rPr>
                <w:rFonts w:ascii="Times New Roman" w:hAnsi="Times New Roman" w:cs="Times New Roman"/>
                <w:sz w:val="20"/>
                <w:szCs w:val="20"/>
              </w:rPr>
              <w:t xml:space="preserve"> дезинфекции помещений</w:t>
            </w:r>
            <w:r>
              <w:rPr>
                <w:rFonts w:ascii="Times New Roman" w:hAnsi="Times New Roman" w:cs="Times New Roman"/>
                <w:sz w:val="20"/>
                <w:szCs w:val="20"/>
              </w:rPr>
              <w:t xml:space="preserve"> и т.д. Из-за способности холодной плазмы дезактивировать микроорганизмы, вызывать отслоение клеток и вызывать гибель раковых клеток, исследователи были заинтересованы в поиске применения ХАП в стоматологии и онкологии</w:t>
            </w:r>
            <w:r w:rsidR="00D91416">
              <w:rPr>
                <w:rFonts w:ascii="Times New Roman" w:hAnsi="Times New Roman" w:cs="Times New Roman"/>
                <w:sz w:val="20"/>
                <w:szCs w:val="20"/>
              </w:rPr>
              <w:t xml:space="preserve">. Рот – среда обитания микроорганизмов, насчитывающая более 700 видов. Заболевания пародонта и кариес являются наиболее </w:t>
            </w:r>
            <w:r w:rsidR="00D91416">
              <w:rPr>
                <w:rFonts w:ascii="Times New Roman" w:hAnsi="Times New Roman" w:cs="Times New Roman"/>
                <w:sz w:val="20"/>
                <w:szCs w:val="20"/>
              </w:rPr>
              <w:lastRenderedPageBreak/>
              <w:t>распространенными в стоматологии</w:t>
            </w:r>
            <w:r w:rsidR="00B0350D">
              <w:rPr>
                <w:rFonts w:ascii="Times New Roman" w:hAnsi="Times New Roman" w:cs="Times New Roman"/>
                <w:sz w:val="20"/>
                <w:szCs w:val="20"/>
              </w:rPr>
              <w:t xml:space="preserve">. Кариес начинается с небольших участков деминерализации под эмалью, перед пломбированием полостей </w:t>
            </w:r>
            <w:proofErr w:type="spellStart"/>
            <w:r w:rsidR="00B0350D">
              <w:rPr>
                <w:rFonts w:ascii="Times New Roman" w:hAnsi="Times New Roman" w:cs="Times New Roman"/>
                <w:sz w:val="20"/>
                <w:szCs w:val="20"/>
              </w:rPr>
              <w:t>некротизированные</w:t>
            </w:r>
            <w:proofErr w:type="spellEnd"/>
            <w:r w:rsidR="00B0350D">
              <w:rPr>
                <w:rFonts w:ascii="Times New Roman" w:hAnsi="Times New Roman" w:cs="Times New Roman"/>
                <w:sz w:val="20"/>
                <w:szCs w:val="20"/>
              </w:rPr>
              <w:t>, инфицированные и деминерализованные</w:t>
            </w:r>
            <w:r w:rsidR="00630FFD">
              <w:rPr>
                <w:rFonts w:ascii="Times New Roman" w:hAnsi="Times New Roman" w:cs="Times New Roman"/>
                <w:sz w:val="20"/>
                <w:szCs w:val="20"/>
              </w:rPr>
              <w:t xml:space="preserve"> ткани</w:t>
            </w:r>
            <w:r w:rsidR="00B0350D">
              <w:rPr>
                <w:rFonts w:ascii="Times New Roman" w:hAnsi="Times New Roman" w:cs="Times New Roman"/>
                <w:sz w:val="20"/>
                <w:szCs w:val="20"/>
              </w:rPr>
              <w:t xml:space="preserve"> </w:t>
            </w:r>
            <w:r w:rsidR="00630FFD">
              <w:rPr>
                <w:rFonts w:ascii="Times New Roman" w:hAnsi="Times New Roman" w:cs="Times New Roman"/>
                <w:sz w:val="20"/>
                <w:szCs w:val="20"/>
              </w:rPr>
              <w:t xml:space="preserve">удаляются с помощью механического сверления, обработки озоном или лазерных методов. В этой связи перспективным является </w:t>
            </w:r>
            <w:r w:rsidR="00390438">
              <w:rPr>
                <w:rFonts w:ascii="Times New Roman" w:hAnsi="Times New Roman" w:cs="Times New Roman"/>
                <w:sz w:val="20"/>
                <w:szCs w:val="20"/>
              </w:rPr>
              <w:t xml:space="preserve">применение ХАП в стоматологии для дезинфекции полости зубов, а также применение этого метода как менее разрушительного для подготовки кариозных зубов к пломбированию. ХАП </w:t>
            </w:r>
            <w:r w:rsidR="00702F55">
              <w:rPr>
                <w:rFonts w:ascii="Times New Roman" w:hAnsi="Times New Roman" w:cs="Times New Roman"/>
                <w:sz w:val="20"/>
                <w:szCs w:val="20"/>
              </w:rPr>
              <w:t xml:space="preserve">может быть использован и для лечения заболеваний </w:t>
            </w:r>
            <w:proofErr w:type="spellStart"/>
            <w:r w:rsidR="00702F55">
              <w:rPr>
                <w:rFonts w:ascii="Times New Roman" w:hAnsi="Times New Roman" w:cs="Times New Roman"/>
                <w:sz w:val="20"/>
                <w:szCs w:val="20"/>
              </w:rPr>
              <w:t>парадонта</w:t>
            </w:r>
            <w:proofErr w:type="spellEnd"/>
            <w:r w:rsidR="00540966">
              <w:rPr>
                <w:rFonts w:ascii="Times New Roman" w:hAnsi="Times New Roman" w:cs="Times New Roman"/>
                <w:sz w:val="20"/>
                <w:szCs w:val="20"/>
              </w:rPr>
              <w:t xml:space="preserve">. Обнаружено что плазменная игла может убивать бактерии после 10 секунд обработки. Таким образом плазменная игла может стать привлекательной альтернативой клиническому лечению зубов. </w:t>
            </w:r>
            <w:r w:rsidR="00CF671F">
              <w:rPr>
                <w:rFonts w:ascii="Times New Roman" w:hAnsi="Times New Roman" w:cs="Times New Roman"/>
                <w:sz w:val="20"/>
                <w:szCs w:val="20"/>
              </w:rPr>
              <w:t>Исследователи так же</w:t>
            </w:r>
            <w:r w:rsidR="00740A80">
              <w:rPr>
                <w:rFonts w:ascii="Times New Roman" w:hAnsi="Times New Roman" w:cs="Times New Roman"/>
                <w:sz w:val="20"/>
                <w:szCs w:val="20"/>
              </w:rPr>
              <w:t xml:space="preserve"> </w:t>
            </w:r>
            <w:r w:rsidR="00CF671F">
              <w:rPr>
                <w:rFonts w:ascii="Times New Roman" w:hAnsi="Times New Roman" w:cs="Times New Roman"/>
                <w:sz w:val="20"/>
                <w:szCs w:val="20"/>
              </w:rPr>
              <w:t>заинтересованы в использовании ХАП для отбеливания зубов</w:t>
            </w:r>
            <w:r w:rsidR="00BF6FB4">
              <w:rPr>
                <w:rFonts w:ascii="Times New Roman" w:hAnsi="Times New Roman" w:cs="Times New Roman"/>
                <w:sz w:val="20"/>
                <w:szCs w:val="20"/>
              </w:rPr>
              <w:t xml:space="preserve">, как </w:t>
            </w:r>
            <w:r w:rsidR="00467274">
              <w:rPr>
                <w:rFonts w:ascii="Times New Roman" w:hAnsi="Times New Roman" w:cs="Times New Roman"/>
                <w:sz w:val="20"/>
                <w:szCs w:val="20"/>
              </w:rPr>
              <w:t>отдельно,</w:t>
            </w:r>
            <w:r w:rsidR="00BF6FB4">
              <w:rPr>
                <w:rFonts w:ascii="Times New Roman" w:hAnsi="Times New Roman" w:cs="Times New Roman"/>
                <w:sz w:val="20"/>
                <w:szCs w:val="20"/>
              </w:rPr>
              <w:t xml:space="preserve"> так и в комплексе с перекисью водорода.</w:t>
            </w:r>
            <w:r w:rsidR="008C1654">
              <w:rPr>
                <w:rFonts w:ascii="Times New Roman" w:hAnsi="Times New Roman" w:cs="Times New Roman"/>
                <w:sz w:val="20"/>
                <w:szCs w:val="20"/>
              </w:rPr>
              <w:t xml:space="preserve"> ХАП </w:t>
            </w:r>
            <w:r w:rsidR="00467274">
              <w:rPr>
                <w:rFonts w:ascii="Times New Roman" w:hAnsi="Times New Roman" w:cs="Times New Roman"/>
                <w:sz w:val="20"/>
                <w:szCs w:val="20"/>
              </w:rPr>
              <w:t>используется и</w:t>
            </w:r>
            <w:r w:rsidR="008C1654">
              <w:rPr>
                <w:rFonts w:ascii="Times New Roman" w:hAnsi="Times New Roman" w:cs="Times New Roman"/>
                <w:sz w:val="20"/>
                <w:szCs w:val="20"/>
              </w:rPr>
              <w:t xml:space="preserve"> для стерилизации стоматологических инструментов</w:t>
            </w:r>
            <w:r w:rsidR="00CA274F">
              <w:rPr>
                <w:rFonts w:ascii="Times New Roman" w:hAnsi="Times New Roman" w:cs="Times New Roman"/>
                <w:sz w:val="20"/>
                <w:szCs w:val="20"/>
              </w:rPr>
              <w:t xml:space="preserve"> и показывает лучшие показатели стерилизации, чем обычный УФ-стерилизатор. </w:t>
            </w:r>
            <w:r w:rsidR="00D1610D">
              <w:rPr>
                <w:rFonts w:ascii="Times New Roman" w:hAnsi="Times New Roman" w:cs="Times New Roman"/>
                <w:sz w:val="20"/>
                <w:szCs w:val="20"/>
              </w:rPr>
              <w:t>Плазма может быть применена и для у</w:t>
            </w:r>
            <w:r w:rsidR="006226AB">
              <w:rPr>
                <w:rFonts w:ascii="Times New Roman" w:hAnsi="Times New Roman" w:cs="Times New Roman"/>
                <w:sz w:val="20"/>
                <w:szCs w:val="20"/>
              </w:rPr>
              <w:t xml:space="preserve">величения прочности соединения на границе дентин/композит, что позволяет ей дольше сохраняться на зубах. Таким образом, ХАП может иметь очень широкое применение в стоматологии. </w:t>
            </w:r>
          </w:p>
        </w:tc>
      </w:tr>
      <w:tr w:rsidR="00022B53" w14:paraId="03E47A02" w14:textId="77777777">
        <w:tc>
          <w:tcPr>
            <w:tcW w:w="568" w:type="dxa"/>
          </w:tcPr>
          <w:p w14:paraId="4187DF52"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683" w:type="dxa"/>
          </w:tcPr>
          <w:p w14:paraId="148F1BD7"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512BD2C8" w14:textId="77777777" w:rsidR="00022B53" w:rsidRDefault="00022B53">
            <w:pPr>
              <w:keepLines/>
              <w:spacing w:after="0"/>
              <w:rPr>
                <w:rFonts w:ascii="Times New Roman" w:hAnsi="Times New Roman" w:cs="Times New Roman"/>
                <w:bCs/>
                <w:sz w:val="20"/>
              </w:rPr>
            </w:pPr>
          </w:p>
          <w:p w14:paraId="19422E08"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4C3E8D0D" w14:textId="50FBFB66" w:rsidR="00157043" w:rsidRDefault="00157043" w:rsidP="00157043">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F4239A">
              <w:rPr>
                <w:rFonts w:ascii="Times New Roman" w:eastAsia="Times New Roman" w:hAnsi="Times New Roman" w:cs="Times New Roman"/>
                <w:sz w:val="20"/>
                <w:szCs w:val="20"/>
              </w:rPr>
              <w:t>редлагаемое</w:t>
            </w:r>
            <w:r>
              <w:rPr>
                <w:rFonts w:ascii="Times New Roman" w:eastAsia="Times New Roman" w:hAnsi="Times New Roman" w:cs="Times New Roman"/>
                <w:sz w:val="20"/>
                <w:szCs w:val="20"/>
              </w:rPr>
              <w:t xml:space="preserve"> нами</w:t>
            </w:r>
            <w:r w:rsidRPr="00F4239A">
              <w:rPr>
                <w:rFonts w:ascii="Times New Roman" w:eastAsia="Times New Roman" w:hAnsi="Times New Roman" w:cs="Times New Roman"/>
                <w:sz w:val="20"/>
                <w:szCs w:val="20"/>
              </w:rPr>
              <w:t xml:space="preserve"> изделие позволит получать плазменный поток в смеси с инертными газами с газовой температурой, незначительно отличающейся от комнатной температуры при атмосферном давлении, что позволяет безболезненно применять плазму в медицинских целях,</w:t>
            </w:r>
            <w:r>
              <w:rPr>
                <w:rFonts w:ascii="Times New Roman" w:eastAsia="Times New Roman" w:hAnsi="Times New Roman" w:cs="Times New Roman"/>
                <w:sz w:val="20"/>
                <w:szCs w:val="20"/>
              </w:rPr>
              <w:t xml:space="preserve"> в том числе в стоматологии.</w:t>
            </w:r>
          </w:p>
          <w:p w14:paraId="6DE867D8" w14:textId="6BA15158" w:rsidR="008C6D2C" w:rsidRDefault="008C6D2C" w:rsidP="00157043">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Плазменная игла позволит избавить пациентов от боли, а врачу экономить время и средства, так как реставрация старых пломб обычно составляет большую часть </w:t>
            </w:r>
            <w:r w:rsidR="007220B9">
              <w:rPr>
                <w:rFonts w:ascii="Times New Roman" w:eastAsia="Times New Roman" w:hAnsi="Times New Roman" w:cs="Times New Roman"/>
                <w:sz w:val="20"/>
                <w:szCs w:val="20"/>
              </w:rPr>
              <w:t>работы стоматолога.</w:t>
            </w:r>
            <w:r>
              <w:rPr>
                <w:rFonts w:ascii="Times New Roman" w:eastAsia="Times New Roman" w:hAnsi="Times New Roman" w:cs="Times New Roman"/>
                <w:sz w:val="20"/>
                <w:szCs w:val="20"/>
              </w:rPr>
              <w:t xml:space="preserve"> </w:t>
            </w:r>
          </w:p>
          <w:p w14:paraId="1AECA78D" w14:textId="77777777" w:rsidR="00022B53" w:rsidRDefault="00022B53">
            <w:pPr>
              <w:ind w:firstLine="360"/>
              <w:jc w:val="both"/>
              <w:rPr>
                <w:rFonts w:ascii="Times New Roman" w:hAnsi="Times New Roman" w:cs="Times New Roman"/>
                <w:sz w:val="20"/>
                <w:szCs w:val="20"/>
              </w:rPr>
            </w:pPr>
          </w:p>
        </w:tc>
      </w:tr>
      <w:tr w:rsidR="00022B53" w:rsidRPr="00DB0FB4" w14:paraId="2A073531" w14:textId="77777777">
        <w:tc>
          <w:tcPr>
            <w:tcW w:w="568" w:type="dxa"/>
          </w:tcPr>
          <w:p w14:paraId="6F295187"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1F2987BB"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48C2C4" w14:textId="77777777" w:rsidR="00022B53" w:rsidRDefault="00022B53">
            <w:pPr>
              <w:keepLines/>
              <w:spacing w:after="0"/>
              <w:rPr>
                <w:rFonts w:ascii="Times New Roman" w:hAnsi="Times New Roman" w:cs="Times New Roman"/>
                <w:bCs/>
                <w:sz w:val="20"/>
              </w:rPr>
            </w:pPr>
          </w:p>
          <w:p w14:paraId="5D6484A9"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09D01C0D" w14:textId="7AE27FA4" w:rsidR="00505312" w:rsidRPr="005A4D8B" w:rsidRDefault="00D42F99" w:rsidP="005A4D8B">
            <w:pPr>
              <w:spacing w:after="0"/>
              <w:ind w:firstLine="360"/>
              <w:jc w:val="both"/>
              <w:rPr>
                <w:rFonts w:ascii="Times New Roman" w:hAnsi="Times New Roman" w:cs="Times New Roman"/>
                <w:sz w:val="20"/>
                <w:szCs w:val="20"/>
              </w:rPr>
            </w:pPr>
            <w:r w:rsidRPr="005A4D8B">
              <w:rPr>
                <w:rFonts w:ascii="Times New Roman" w:hAnsi="Times New Roman" w:cs="Times New Roman"/>
                <w:sz w:val="20"/>
                <w:szCs w:val="20"/>
              </w:rPr>
              <w:t>Многие люди боятся стоматологических процедур из-за неприятных и болевых ощущений.</w:t>
            </w:r>
            <w:r w:rsidRPr="005A4D8B">
              <w:t xml:space="preserve"> </w:t>
            </w:r>
            <w:r w:rsidRPr="005A4D8B">
              <w:rPr>
                <w:rFonts w:ascii="Times New Roman" w:hAnsi="Times New Roman" w:cs="Times New Roman"/>
                <w:sz w:val="20"/>
                <w:szCs w:val="20"/>
              </w:rPr>
              <w:t xml:space="preserve">Использование холодной плазмы может избавить пациента от боли, заменив стоматологический бор, такой прибор </w:t>
            </w:r>
            <w:r w:rsidR="00B25508" w:rsidRPr="005A4D8B">
              <w:rPr>
                <w:rFonts w:ascii="Times New Roman" w:hAnsi="Times New Roman" w:cs="Times New Roman"/>
                <w:sz w:val="20"/>
                <w:szCs w:val="20"/>
              </w:rPr>
              <w:t xml:space="preserve">сможет сделать отверстие в пораженном зубе всего за 30 секунд. Этого времени достаточно для того, чтобы полностью подготовить зуб к пломбированию: дезинфицировать и </w:t>
            </w:r>
            <w:r w:rsidR="008C6D2C" w:rsidRPr="005A4D8B">
              <w:rPr>
                <w:rFonts w:ascii="Times New Roman" w:hAnsi="Times New Roman" w:cs="Times New Roman"/>
                <w:sz w:val="20"/>
                <w:szCs w:val="20"/>
              </w:rPr>
              <w:t>подготовить</w:t>
            </w:r>
            <w:r w:rsidR="00B25508" w:rsidRPr="005A4D8B">
              <w:rPr>
                <w:rFonts w:ascii="Times New Roman" w:hAnsi="Times New Roman" w:cs="Times New Roman"/>
                <w:sz w:val="20"/>
                <w:szCs w:val="20"/>
              </w:rPr>
              <w:t xml:space="preserve"> поверхность </w:t>
            </w:r>
            <w:r w:rsidR="008C6D2C" w:rsidRPr="005A4D8B">
              <w:rPr>
                <w:rFonts w:ascii="Times New Roman" w:hAnsi="Times New Roman" w:cs="Times New Roman"/>
                <w:sz w:val="20"/>
                <w:szCs w:val="20"/>
              </w:rPr>
              <w:t xml:space="preserve">зуба для заполнения пломбировочным материалом. </w:t>
            </w:r>
            <w:r w:rsidRPr="005A4D8B">
              <w:rPr>
                <w:rFonts w:ascii="Times New Roman" w:hAnsi="Times New Roman" w:cs="Times New Roman"/>
                <w:sz w:val="20"/>
                <w:szCs w:val="20"/>
              </w:rPr>
              <w:t xml:space="preserve"> </w:t>
            </w:r>
            <w:r w:rsidR="00505312" w:rsidRPr="005A4D8B">
              <w:rPr>
                <w:rFonts w:ascii="Times New Roman" w:hAnsi="Times New Roman" w:cs="Times New Roman"/>
                <w:sz w:val="20"/>
                <w:szCs w:val="20"/>
              </w:rPr>
              <w:t xml:space="preserve">При классической обработке живой зуб выдерживает не более трех реставраций, </w:t>
            </w:r>
            <w:r w:rsidR="00BD0670" w:rsidRPr="005A4D8B">
              <w:rPr>
                <w:rFonts w:ascii="Times New Roman" w:hAnsi="Times New Roman" w:cs="Times New Roman"/>
                <w:sz w:val="20"/>
                <w:szCs w:val="20"/>
              </w:rPr>
              <w:t>затем его приходится удалять. За счет того, что пломбы, установленные после обработки плазмой, держатся дольше, многих удалений можно будет избежать.</w:t>
            </w:r>
          </w:p>
          <w:p w14:paraId="175DB671" w14:textId="2466762B" w:rsidR="00B51629" w:rsidRPr="005A4D8B" w:rsidRDefault="00B36F5B" w:rsidP="005A4D8B">
            <w:pPr>
              <w:spacing w:after="0"/>
              <w:ind w:firstLine="360"/>
              <w:jc w:val="both"/>
              <w:rPr>
                <w:rFonts w:ascii="Times New Roman" w:hAnsi="Times New Roman" w:cs="Times New Roman"/>
                <w:sz w:val="20"/>
                <w:szCs w:val="20"/>
              </w:rPr>
            </w:pPr>
            <w:r w:rsidRPr="005A4D8B">
              <w:rPr>
                <w:rFonts w:ascii="Times New Roman" w:hAnsi="Times New Roman" w:cs="Times New Roman"/>
                <w:sz w:val="20"/>
                <w:szCs w:val="20"/>
              </w:rPr>
              <w:t xml:space="preserve">Потенциальные заказчики для продуктов и технологии, </w:t>
            </w:r>
            <w:r w:rsidR="00B51629" w:rsidRPr="005A4D8B">
              <w:rPr>
                <w:rFonts w:ascii="Times New Roman" w:hAnsi="Times New Roman" w:cs="Times New Roman"/>
                <w:sz w:val="20"/>
                <w:szCs w:val="20"/>
              </w:rPr>
              <w:t>которые будут создавать спрос на предлагаемую нами продукцию будут:</w:t>
            </w:r>
          </w:p>
          <w:p w14:paraId="012CC64D" w14:textId="77777777" w:rsidR="00B51629" w:rsidRPr="005A4D8B" w:rsidRDefault="00B51629" w:rsidP="005A4D8B">
            <w:pPr>
              <w:spacing w:after="0"/>
              <w:ind w:firstLine="360"/>
              <w:jc w:val="both"/>
              <w:rPr>
                <w:rFonts w:ascii="Times New Roman" w:hAnsi="Times New Roman" w:cs="Times New Roman"/>
                <w:sz w:val="20"/>
                <w:szCs w:val="20"/>
              </w:rPr>
            </w:pPr>
            <w:r w:rsidRPr="005A4D8B">
              <w:rPr>
                <w:rFonts w:ascii="Times New Roman" w:hAnsi="Times New Roman" w:cs="Times New Roman"/>
                <w:sz w:val="20"/>
                <w:szCs w:val="20"/>
              </w:rPr>
              <w:t>- государственные медицинские учреждения Дагестана и России в целом;</w:t>
            </w:r>
          </w:p>
          <w:p w14:paraId="4B57933A" w14:textId="01978FEF" w:rsidR="00AA5786" w:rsidRPr="005A4D8B" w:rsidRDefault="00B51629" w:rsidP="005A4D8B">
            <w:pPr>
              <w:spacing w:after="0"/>
              <w:ind w:firstLine="360"/>
              <w:jc w:val="both"/>
              <w:rPr>
                <w:rFonts w:ascii="Times New Roman" w:hAnsi="Times New Roman" w:cs="Times New Roman"/>
                <w:sz w:val="20"/>
                <w:szCs w:val="20"/>
              </w:rPr>
            </w:pPr>
            <w:r w:rsidRPr="005A4D8B">
              <w:rPr>
                <w:rFonts w:ascii="Times New Roman" w:hAnsi="Times New Roman" w:cs="Times New Roman"/>
                <w:sz w:val="20"/>
                <w:szCs w:val="20"/>
              </w:rPr>
              <w:t xml:space="preserve">- частные </w:t>
            </w:r>
            <w:r w:rsidR="00722547" w:rsidRPr="005A4D8B">
              <w:rPr>
                <w:rFonts w:ascii="Times New Roman" w:hAnsi="Times New Roman" w:cs="Times New Roman"/>
                <w:sz w:val="20"/>
                <w:szCs w:val="20"/>
              </w:rPr>
              <w:t>стоматологические</w:t>
            </w:r>
            <w:r w:rsidRPr="005A4D8B">
              <w:rPr>
                <w:rFonts w:ascii="Times New Roman" w:hAnsi="Times New Roman" w:cs="Times New Roman"/>
                <w:sz w:val="20"/>
                <w:szCs w:val="20"/>
              </w:rPr>
              <w:t xml:space="preserve"> клиники</w:t>
            </w:r>
            <w:r w:rsidR="00722547" w:rsidRPr="005A4D8B">
              <w:rPr>
                <w:rFonts w:ascii="Times New Roman" w:hAnsi="Times New Roman" w:cs="Times New Roman"/>
                <w:sz w:val="20"/>
                <w:szCs w:val="20"/>
              </w:rPr>
              <w:t xml:space="preserve"> </w:t>
            </w:r>
          </w:p>
          <w:p w14:paraId="74422EB8" w14:textId="0FD0DCB1" w:rsidR="00022B53" w:rsidRPr="001C7255" w:rsidRDefault="00022B53" w:rsidP="00B51629">
            <w:pPr>
              <w:ind w:firstLine="360"/>
              <w:jc w:val="both"/>
              <w:rPr>
                <w:rFonts w:ascii="Times New Roman" w:hAnsi="Times New Roman" w:cs="Times New Roman"/>
                <w:sz w:val="20"/>
                <w:szCs w:val="20"/>
                <w:highlight w:val="yellow"/>
                <w:lang w:val="en-US"/>
              </w:rPr>
            </w:pPr>
          </w:p>
        </w:tc>
      </w:tr>
      <w:tr w:rsidR="00022B53" w14:paraId="640927B4" w14:textId="77777777">
        <w:tc>
          <w:tcPr>
            <w:tcW w:w="568" w:type="dxa"/>
          </w:tcPr>
          <w:p w14:paraId="71906573"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4B90E603"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10D4D709" w14:textId="77777777" w:rsidR="00022B53" w:rsidRDefault="00022B53">
            <w:pPr>
              <w:keepLines/>
              <w:spacing w:after="0"/>
              <w:rPr>
                <w:rFonts w:ascii="Times New Roman" w:hAnsi="Times New Roman" w:cs="Times New Roman"/>
                <w:bCs/>
                <w:sz w:val="20"/>
              </w:rPr>
            </w:pPr>
          </w:p>
          <w:p w14:paraId="504A34DB"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9DAA56D" w14:textId="014F8A94" w:rsidR="00022B53" w:rsidRPr="0031660C" w:rsidRDefault="0031660C" w:rsidP="0031660C">
            <w:pPr>
              <w:ind w:firstLine="360"/>
              <w:jc w:val="both"/>
              <w:rPr>
                <w:rFonts w:ascii="Times New Roman" w:hAnsi="Times New Roman" w:cs="Times New Roman"/>
                <w:sz w:val="20"/>
                <w:szCs w:val="20"/>
                <w:highlight w:val="yellow"/>
              </w:rPr>
            </w:pPr>
            <w:r w:rsidRPr="00445C05">
              <w:rPr>
                <w:rFonts w:ascii="Times New Roman" w:hAnsi="Times New Roman" w:cs="Times New Roman"/>
                <w:sz w:val="20"/>
                <w:szCs w:val="20"/>
              </w:rPr>
              <w:t xml:space="preserve">Разработанная и исследованная в данной работе газоразрядная система формирования струи низкотемпературной плазмы на основе барьерного импульсного разряда в потоке смеси газов аргон-воздух обеспечивает формирование УФ излучения, ионов, кислород- и азотсодержащих радикалов, необходимых для </w:t>
            </w:r>
            <w:r w:rsidRPr="00445C05">
              <w:rPr>
                <w:rFonts w:ascii="Times New Roman" w:hAnsi="Times New Roman" w:cs="Times New Roman"/>
                <w:sz w:val="20"/>
                <w:szCs w:val="20"/>
              </w:rPr>
              <w:lastRenderedPageBreak/>
              <w:t>эффективного воздействия на биообъект при комнатных температурах. Показано, что путем изменения расхода газа можно формировать плазменную струю, состоящую из нескольких компонент, и тем самым регулировать плотность плазмы.</w:t>
            </w:r>
          </w:p>
        </w:tc>
      </w:tr>
      <w:tr w:rsidR="00022B53" w14:paraId="181F022B" w14:textId="77777777">
        <w:tc>
          <w:tcPr>
            <w:tcW w:w="568" w:type="dxa"/>
          </w:tcPr>
          <w:p w14:paraId="4E450DD0"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lastRenderedPageBreak/>
              <w:t>29</w:t>
            </w:r>
          </w:p>
        </w:tc>
        <w:tc>
          <w:tcPr>
            <w:tcW w:w="4683" w:type="dxa"/>
          </w:tcPr>
          <w:p w14:paraId="4A2FD435" w14:textId="77777777" w:rsidR="00022B53" w:rsidRDefault="00277209">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27ECC175" w14:textId="77777777" w:rsidR="00022B53" w:rsidRDefault="00022B53">
            <w:pPr>
              <w:keepLines/>
              <w:spacing w:after="0"/>
              <w:rPr>
                <w:rFonts w:ascii="Times New Roman" w:hAnsi="Times New Roman" w:cs="Times New Roman"/>
                <w:bCs/>
                <w:sz w:val="20"/>
              </w:rPr>
            </w:pPr>
          </w:p>
          <w:p w14:paraId="40C674EE"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5567850C" w14:textId="0DCF3C5D" w:rsidR="00022B53" w:rsidRDefault="00E21E7D">
            <w:pPr>
              <w:ind w:firstLine="360"/>
              <w:jc w:val="both"/>
              <w:rPr>
                <w:rFonts w:ascii="Times New Roman" w:hAnsi="Times New Roman" w:cs="Times New Roman"/>
                <w:sz w:val="20"/>
                <w:szCs w:val="20"/>
              </w:rPr>
            </w:pPr>
            <w:r>
              <w:rPr>
                <w:rFonts w:ascii="Times New Roman" w:hAnsi="Times New Roman" w:cs="Times New Roman"/>
                <w:sz w:val="20"/>
                <w:szCs w:val="20"/>
              </w:rPr>
              <w:t xml:space="preserve">РАМ – объем мирового рынка холодной плазмы к 2025 году будет составлять 3.4 </w:t>
            </w:r>
            <w:proofErr w:type="spellStart"/>
            <w:r>
              <w:rPr>
                <w:rFonts w:ascii="Times New Roman" w:hAnsi="Times New Roman" w:cs="Times New Roman"/>
                <w:sz w:val="20"/>
                <w:szCs w:val="20"/>
              </w:rPr>
              <w:t>млд</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олларов</w:t>
            </w:r>
            <w:proofErr w:type="spellEnd"/>
          </w:p>
          <w:p w14:paraId="624B8417" w14:textId="2C780718" w:rsidR="003D0161" w:rsidRDefault="003D0161">
            <w:pPr>
              <w:ind w:firstLine="360"/>
              <w:jc w:val="both"/>
              <w:rPr>
                <w:rFonts w:ascii="Times New Roman" w:hAnsi="Times New Roman" w:cs="Times New Roman"/>
                <w:sz w:val="20"/>
                <w:szCs w:val="20"/>
              </w:rPr>
            </w:pPr>
            <w:r>
              <w:rPr>
                <w:rFonts w:ascii="Times New Roman" w:hAnsi="Times New Roman" w:cs="Times New Roman"/>
                <w:sz w:val="20"/>
                <w:szCs w:val="20"/>
              </w:rPr>
              <w:t xml:space="preserve">Мировой рынок ХП по регионам включает Северную Америку, Азиатско-Тихоокеанский регион (АРАС), Европу, </w:t>
            </w:r>
            <w:r w:rsidR="00416661">
              <w:rPr>
                <w:rFonts w:ascii="Times New Roman" w:hAnsi="Times New Roman" w:cs="Times New Roman"/>
                <w:sz w:val="20"/>
                <w:szCs w:val="20"/>
              </w:rPr>
              <w:t xml:space="preserve">Южную Америку, а также </w:t>
            </w:r>
            <w:r w:rsidR="00387D23">
              <w:rPr>
                <w:rFonts w:ascii="Times New Roman" w:hAnsi="Times New Roman" w:cs="Times New Roman"/>
                <w:sz w:val="20"/>
                <w:szCs w:val="20"/>
              </w:rPr>
              <w:t>Б</w:t>
            </w:r>
            <w:r w:rsidR="00416661">
              <w:rPr>
                <w:rFonts w:ascii="Times New Roman" w:hAnsi="Times New Roman" w:cs="Times New Roman"/>
                <w:sz w:val="20"/>
                <w:szCs w:val="20"/>
              </w:rPr>
              <w:t xml:space="preserve">лижний </w:t>
            </w:r>
            <w:r w:rsidR="00387D23">
              <w:rPr>
                <w:rFonts w:ascii="Times New Roman" w:hAnsi="Times New Roman" w:cs="Times New Roman"/>
                <w:sz w:val="20"/>
                <w:szCs w:val="20"/>
              </w:rPr>
              <w:t>В</w:t>
            </w:r>
            <w:r w:rsidR="00416661">
              <w:rPr>
                <w:rFonts w:ascii="Times New Roman" w:hAnsi="Times New Roman" w:cs="Times New Roman"/>
                <w:sz w:val="20"/>
                <w:szCs w:val="20"/>
              </w:rPr>
              <w:t>осток и Африку.</w:t>
            </w:r>
          </w:p>
          <w:p w14:paraId="13B4E2E3" w14:textId="5B24850E" w:rsidR="00127A22" w:rsidRPr="003D0161" w:rsidRDefault="00127A22">
            <w:pPr>
              <w:ind w:firstLine="360"/>
              <w:jc w:val="both"/>
              <w:rPr>
                <w:rFonts w:ascii="Times New Roman" w:hAnsi="Times New Roman" w:cs="Times New Roman"/>
                <w:sz w:val="20"/>
                <w:szCs w:val="20"/>
              </w:rPr>
            </w:pPr>
            <w:r>
              <w:rPr>
                <w:rFonts w:ascii="Times New Roman" w:hAnsi="Times New Roman" w:cs="Times New Roman"/>
                <w:sz w:val="20"/>
                <w:szCs w:val="20"/>
              </w:rPr>
              <w:t xml:space="preserve">Прогнозируется что среднегодовой темп роста мировой холодной плазмы на рынке здравоохранения составит 15.3 </w:t>
            </w:r>
            <w:r w:rsidRPr="00127A22">
              <w:rPr>
                <w:rFonts w:ascii="Times New Roman" w:hAnsi="Times New Roman" w:cs="Times New Roman"/>
                <w:sz w:val="20"/>
                <w:szCs w:val="20"/>
              </w:rPr>
              <w:t xml:space="preserve">% </w:t>
            </w:r>
            <w:r>
              <w:rPr>
                <w:rFonts w:ascii="Times New Roman" w:hAnsi="Times New Roman" w:cs="Times New Roman"/>
                <w:sz w:val="20"/>
                <w:szCs w:val="20"/>
              </w:rPr>
              <w:t>в течение прогнозируемого периода 2023-2028 гг.</w:t>
            </w:r>
            <w:r w:rsidR="00EE1876">
              <w:rPr>
                <w:rFonts w:ascii="Times New Roman" w:hAnsi="Times New Roman" w:cs="Times New Roman"/>
                <w:sz w:val="20"/>
                <w:szCs w:val="20"/>
              </w:rPr>
              <w:t xml:space="preserve"> В 2023 году на Северную Америку приходится наибольшая доля рынка холодной плазмы в здравоохранении.</w:t>
            </w:r>
            <w:r>
              <w:rPr>
                <w:rFonts w:ascii="Times New Roman" w:hAnsi="Times New Roman" w:cs="Times New Roman"/>
                <w:sz w:val="20"/>
                <w:szCs w:val="20"/>
              </w:rPr>
              <w:t xml:space="preserve"> </w:t>
            </w:r>
          </w:p>
          <w:p w14:paraId="27B66436" w14:textId="6B3EA229" w:rsidR="00C5399A" w:rsidRDefault="00C5399A">
            <w:pPr>
              <w:ind w:firstLine="360"/>
              <w:jc w:val="both"/>
              <w:rPr>
                <w:rFonts w:ascii="Times New Roman" w:hAnsi="Times New Roman" w:cs="Times New Roman"/>
                <w:sz w:val="20"/>
                <w:szCs w:val="20"/>
              </w:rPr>
            </w:pPr>
            <w:r>
              <w:rPr>
                <w:rFonts w:ascii="Times New Roman" w:hAnsi="Times New Roman" w:cs="Times New Roman"/>
                <w:sz w:val="20"/>
                <w:szCs w:val="20"/>
              </w:rPr>
              <w:t>ТАМ</w:t>
            </w:r>
            <w:r w:rsidR="006E24D0">
              <w:rPr>
                <w:rFonts w:ascii="Times New Roman" w:hAnsi="Times New Roman" w:cs="Times New Roman"/>
                <w:sz w:val="20"/>
                <w:szCs w:val="20"/>
              </w:rPr>
              <w:t xml:space="preserve"> – холодная плазма на рынке здравоохранения в Европе, включая Россию – 46.7 </w:t>
            </w:r>
            <w:proofErr w:type="spellStart"/>
            <w:r w:rsidR="006E24D0">
              <w:rPr>
                <w:rFonts w:ascii="Times New Roman" w:hAnsi="Times New Roman" w:cs="Times New Roman"/>
                <w:sz w:val="20"/>
                <w:szCs w:val="20"/>
              </w:rPr>
              <w:t>млд</w:t>
            </w:r>
            <w:proofErr w:type="gramStart"/>
            <w:r w:rsidR="006E24D0">
              <w:rPr>
                <w:rFonts w:ascii="Times New Roman" w:hAnsi="Times New Roman" w:cs="Times New Roman"/>
                <w:sz w:val="20"/>
                <w:szCs w:val="20"/>
              </w:rPr>
              <w:t>.р</w:t>
            </w:r>
            <w:proofErr w:type="gramEnd"/>
            <w:r w:rsidR="006E24D0">
              <w:rPr>
                <w:rFonts w:ascii="Times New Roman" w:hAnsi="Times New Roman" w:cs="Times New Roman"/>
                <w:sz w:val="20"/>
                <w:szCs w:val="20"/>
              </w:rPr>
              <w:t>уб</w:t>
            </w:r>
            <w:proofErr w:type="spellEnd"/>
          </w:p>
          <w:p w14:paraId="15666A19" w14:textId="615CA78C" w:rsidR="00C5399A" w:rsidRPr="002E3ABB" w:rsidRDefault="00C5399A">
            <w:pPr>
              <w:ind w:firstLine="360"/>
              <w:jc w:val="both"/>
              <w:rPr>
                <w:rFonts w:ascii="Times New Roman" w:hAnsi="Times New Roman" w:cs="Times New Roman"/>
                <w:sz w:val="20"/>
                <w:szCs w:val="20"/>
              </w:rPr>
            </w:pPr>
            <w:r>
              <w:rPr>
                <w:rFonts w:ascii="Times New Roman" w:hAnsi="Times New Roman" w:cs="Times New Roman"/>
                <w:sz w:val="20"/>
                <w:szCs w:val="20"/>
                <w:lang w:val="en-US"/>
              </w:rPr>
              <w:t>SAM</w:t>
            </w:r>
            <w:r w:rsidR="002E3ABB">
              <w:rPr>
                <w:rFonts w:ascii="Times New Roman" w:hAnsi="Times New Roman" w:cs="Times New Roman"/>
                <w:sz w:val="20"/>
                <w:szCs w:val="20"/>
              </w:rPr>
              <w:t xml:space="preserve"> – рынок оборудования холодной плазмы в Европе, включая Россию – 2.3 </w:t>
            </w:r>
            <w:proofErr w:type="spellStart"/>
            <w:r w:rsidR="002E3ABB">
              <w:rPr>
                <w:rFonts w:ascii="Times New Roman" w:hAnsi="Times New Roman" w:cs="Times New Roman"/>
                <w:sz w:val="20"/>
                <w:szCs w:val="20"/>
              </w:rPr>
              <w:t>млд.руб</w:t>
            </w:r>
            <w:proofErr w:type="spellEnd"/>
          </w:p>
          <w:p w14:paraId="1880969F" w14:textId="0C6EA0B0" w:rsidR="00C5399A" w:rsidRPr="002E3ABB" w:rsidRDefault="00C5399A">
            <w:pPr>
              <w:ind w:firstLine="360"/>
              <w:jc w:val="both"/>
              <w:rPr>
                <w:rFonts w:ascii="Times New Roman" w:hAnsi="Times New Roman" w:cs="Times New Roman"/>
                <w:sz w:val="20"/>
                <w:szCs w:val="20"/>
              </w:rPr>
            </w:pPr>
            <w:r>
              <w:rPr>
                <w:rFonts w:ascii="Times New Roman" w:hAnsi="Times New Roman" w:cs="Times New Roman"/>
                <w:sz w:val="20"/>
                <w:szCs w:val="20"/>
                <w:lang w:val="en-US"/>
              </w:rPr>
              <w:t>SOM</w:t>
            </w:r>
            <w:r w:rsidR="002E3ABB">
              <w:rPr>
                <w:rFonts w:ascii="Times New Roman" w:hAnsi="Times New Roman" w:cs="Times New Roman"/>
                <w:sz w:val="20"/>
                <w:szCs w:val="20"/>
              </w:rPr>
              <w:t xml:space="preserve"> – Европа, включая Россию  - 391 </w:t>
            </w:r>
            <w:proofErr w:type="spellStart"/>
            <w:r w:rsidR="002E3ABB">
              <w:rPr>
                <w:rFonts w:ascii="Times New Roman" w:hAnsi="Times New Roman" w:cs="Times New Roman"/>
                <w:sz w:val="20"/>
                <w:szCs w:val="20"/>
              </w:rPr>
              <w:t>млн.руб</w:t>
            </w:r>
            <w:proofErr w:type="spellEnd"/>
          </w:p>
        </w:tc>
      </w:tr>
    </w:tbl>
    <w:p w14:paraId="78A2EC22" w14:textId="77777777" w:rsidR="00022B53" w:rsidRDefault="00277209">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p w14:paraId="1D49BD41" w14:textId="77777777" w:rsidR="00022B53" w:rsidRDefault="00022B53">
      <w:pPr>
        <w:keepNext/>
        <w:keepLines/>
        <w:spacing w:after="0"/>
        <w:rPr>
          <w:rFonts w:ascii="Times New Roman" w:hAnsi="Times New Roman" w:cs="Times New Roman"/>
          <w:b/>
          <w:i/>
        </w:rPr>
      </w:pPr>
    </w:p>
    <w:tbl>
      <w:tblPr>
        <w:tblW w:w="10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5"/>
        <w:gridCol w:w="4501"/>
        <w:gridCol w:w="1825"/>
        <w:gridCol w:w="1952"/>
        <w:gridCol w:w="1952"/>
      </w:tblGrid>
      <w:tr w:rsidR="001C7255" w:rsidRPr="00A70AD0" w14:paraId="4516BC90" w14:textId="63ADE567" w:rsidTr="00A70AD0">
        <w:trPr>
          <w:trHeight w:val="1009"/>
          <w:jc w:val="center"/>
        </w:trPr>
        <w:tc>
          <w:tcPr>
            <w:tcW w:w="635" w:type="dxa"/>
            <w:vAlign w:val="center"/>
          </w:tcPr>
          <w:p w14:paraId="30EE257B" w14:textId="407AD383" w:rsidR="001C7255" w:rsidRPr="00A70AD0" w:rsidRDefault="001C7255">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w:t>
            </w:r>
          </w:p>
        </w:tc>
        <w:tc>
          <w:tcPr>
            <w:tcW w:w="4501" w:type="dxa"/>
            <w:vAlign w:val="center"/>
          </w:tcPr>
          <w:p w14:paraId="3B20A25F" w14:textId="65DD8A8B" w:rsidR="001C7255" w:rsidRPr="00A70AD0" w:rsidRDefault="001C7255">
            <w:pPr>
              <w:spacing w:after="0"/>
              <w:jc w:val="center"/>
              <w:rPr>
                <w:rFonts w:ascii="Times New Roman" w:hAnsi="Times New Roman" w:cs="Times New Roman"/>
                <w:b/>
                <w:color w:val="000000"/>
                <w:sz w:val="20"/>
                <w:szCs w:val="20"/>
              </w:rPr>
            </w:pPr>
            <w:r w:rsidRPr="00A70AD0">
              <w:rPr>
                <w:rFonts w:ascii="Times New Roman" w:hAnsi="Times New Roman" w:cs="Times New Roman"/>
                <w:b/>
                <w:color w:val="000000"/>
                <w:sz w:val="20"/>
                <w:szCs w:val="20"/>
              </w:rPr>
              <w:t>Наименование мероприятия/объекта/процедуры</w:t>
            </w:r>
          </w:p>
        </w:tc>
        <w:tc>
          <w:tcPr>
            <w:tcW w:w="1825" w:type="dxa"/>
            <w:vAlign w:val="center"/>
          </w:tcPr>
          <w:p w14:paraId="6E01E350" w14:textId="5E86FABC" w:rsidR="001C7255" w:rsidRPr="00A70AD0" w:rsidRDefault="001C7255">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Срок исполнения</w:t>
            </w:r>
          </w:p>
        </w:tc>
        <w:tc>
          <w:tcPr>
            <w:tcW w:w="1952" w:type="dxa"/>
            <w:vAlign w:val="center"/>
          </w:tcPr>
          <w:p w14:paraId="597A54DE" w14:textId="69E530CB" w:rsidR="001C7255" w:rsidRPr="00A70AD0" w:rsidRDefault="001C7255">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 xml:space="preserve">Ответственный исполнитель </w:t>
            </w:r>
          </w:p>
        </w:tc>
        <w:tc>
          <w:tcPr>
            <w:tcW w:w="1952" w:type="dxa"/>
          </w:tcPr>
          <w:p w14:paraId="214683A0" w14:textId="0325A5A2" w:rsidR="001C7255" w:rsidRPr="00A70AD0" w:rsidRDefault="00F56A1D">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Результат выполнения</w:t>
            </w:r>
          </w:p>
        </w:tc>
      </w:tr>
      <w:tr w:rsidR="00DC56B9" w:rsidRPr="00A70AD0" w14:paraId="022AD6B0" w14:textId="2934577C" w:rsidTr="00A70AD0">
        <w:trPr>
          <w:trHeight w:val="1009"/>
          <w:jc w:val="center"/>
        </w:trPr>
        <w:tc>
          <w:tcPr>
            <w:tcW w:w="10865" w:type="dxa"/>
            <w:gridSpan w:val="5"/>
            <w:vAlign w:val="center"/>
          </w:tcPr>
          <w:p w14:paraId="580CF907" w14:textId="6301C7B3" w:rsidR="00DC56B9" w:rsidRPr="00461CA1" w:rsidRDefault="00DC56B9">
            <w:pPr>
              <w:spacing w:after="0"/>
              <w:jc w:val="center"/>
              <w:rPr>
                <w:rFonts w:ascii="Times New Roman" w:hAnsi="Times New Roman" w:cs="Times New Roman"/>
                <w:b/>
                <w:color w:val="000000"/>
                <w:sz w:val="24"/>
                <w:szCs w:val="24"/>
              </w:rPr>
            </w:pPr>
            <w:r w:rsidRPr="00461CA1">
              <w:rPr>
                <w:rFonts w:ascii="Times New Roman" w:hAnsi="Times New Roman" w:cs="Times New Roman"/>
                <w:b/>
                <w:color w:val="000000"/>
                <w:sz w:val="24"/>
                <w:szCs w:val="24"/>
              </w:rPr>
              <w:t>1.Финансы</w:t>
            </w:r>
          </w:p>
        </w:tc>
      </w:tr>
      <w:tr w:rsidR="00DC56B9" w:rsidRPr="00A70AD0" w14:paraId="2D44171A" w14:textId="77777777" w:rsidTr="00A70AD0">
        <w:trPr>
          <w:trHeight w:val="1009"/>
          <w:jc w:val="center"/>
        </w:trPr>
        <w:tc>
          <w:tcPr>
            <w:tcW w:w="635" w:type="dxa"/>
            <w:vAlign w:val="center"/>
          </w:tcPr>
          <w:p w14:paraId="3ED1C692" w14:textId="6494AD1B" w:rsidR="00DC56B9" w:rsidRPr="00A70AD0" w:rsidRDefault="00DC56B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1.</w:t>
            </w:r>
          </w:p>
        </w:tc>
        <w:tc>
          <w:tcPr>
            <w:tcW w:w="4501" w:type="dxa"/>
            <w:vAlign w:val="center"/>
          </w:tcPr>
          <w:p w14:paraId="10BBAC7A" w14:textId="4236F0AD" w:rsidR="00DC56B9" w:rsidRPr="00A70AD0" w:rsidRDefault="00DC56B9" w:rsidP="00017EA9">
            <w:pPr>
              <w:spacing w:after="0"/>
              <w:jc w:val="center"/>
              <w:rPr>
                <w:rFonts w:ascii="Times New Roman" w:hAnsi="Times New Roman" w:cs="Times New Roman"/>
                <w:b/>
                <w:color w:val="000000"/>
                <w:sz w:val="20"/>
                <w:szCs w:val="20"/>
              </w:rPr>
            </w:pPr>
            <w:r w:rsidRPr="00A70AD0">
              <w:rPr>
                <w:rFonts w:ascii="Times New Roman" w:hAnsi="Times New Roman" w:cs="Times New Roman"/>
                <w:b/>
                <w:color w:val="000000"/>
                <w:sz w:val="20"/>
                <w:szCs w:val="20"/>
              </w:rPr>
              <w:t xml:space="preserve">Получение гранта по программе «Студенческий </w:t>
            </w:r>
            <w:proofErr w:type="spellStart"/>
            <w:r w:rsidRPr="00A70AD0">
              <w:rPr>
                <w:rFonts w:ascii="Times New Roman" w:hAnsi="Times New Roman" w:cs="Times New Roman"/>
                <w:b/>
                <w:color w:val="000000"/>
                <w:sz w:val="20"/>
                <w:szCs w:val="20"/>
              </w:rPr>
              <w:t>Стартап</w:t>
            </w:r>
            <w:proofErr w:type="spellEnd"/>
            <w:r w:rsidRPr="00A70AD0">
              <w:rPr>
                <w:rFonts w:ascii="Times New Roman" w:hAnsi="Times New Roman" w:cs="Times New Roman"/>
                <w:b/>
                <w:color w:val="000000"/>
                <w:sz w:val="20"/>
                <w:szCs w:val="20"/>
              </w:rPr>
              <w:t>»</w:t>
            </w:r>
          </w:p>
        </w:tc>
        <w:tc>
          <w:tcPr>
            <w:tcW w:w="1825" w:type="dxa"/>
            <w:vAlign w:val="center"/>
          </w:tcPr>
          <w:p w14:paraId="0AD48B35" w14:textId="6A50C542" w:rsidR="00DC56B9" w:rsidRPr="00A70AD0" w:rsidRDefault="00DC56B9"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01.01.2024</w:t>
            </w:r>
            <w:r w:rsidR="008F099A" w:rsidRPr="00A70AD0">
              <w:rPr>
                <w:rFonts w:ascii="Times New Roman" w:hAnsi="Times New Roman" w:cs="Times New Roman"/>
                <w:color w:val="000000"/>
                <w:sz w:val="20"/>
                <w:szCs w:val="20"/>
              </w:rPr>
              <w:t>-</w:t>
            </w:r>
            <w:r w:rsidRPr="00A70AD0">
              <w:rPr>
                <w:rFonts w:ascii="Times New Roman" w:hAnsi="Times New Roman" w:cs="Times New Roman"/>
                <w:color w:val="000000"/>
                <w:sz w:val="20"/>
                <w:szCs w:val="20"/>
              </w:rPr>
              <w:t xml:space="preserve"> </w:t>
            </w:r>
            <w:r w:rsidR="000A38DE" w:rsidRPr="00A70AD0">
              <w:rPr>
                <w:rFonts w:ascii="Times New Roman" w:hAnsi="Times New Roman" w:cs="Times New Roman"/>
                <w:color w:val="000000"/>
                <w:sz w:val="20"/>
                <w:szCs w:val="20"/>
              </w:rPr>
              <w:t>31.12.2024</w:t>
            </w:r>
          </w:p>
        </w:tc>
        <w:tc>
          <w:tcPr>
            <w:tcW w:w="1952" w:type="dxa"/>
            <w:vAlign w:val="center"/>
          </w:tcPr>
          <w:p w14:paraId="16ED1D4A" w14:textId="0EB9FDD5" w:rsidR="00DC56B9" w:rsidRPr="00A70AD0" w:rsidRDefault="000A38DE" w:rsidP="00017EA9">
            <w:pPr>
              <w:spacing w:after="0"/>
              <w:jc w:val="center"/>
              <w:rPr>
                <w:rFonts w:ascii="Times New Roman" w:hAnsi="Times New Roman" w:cs="Times New Roman"/>
                <w:color w:val="000000"/>
                <w:sz w:val="20"/>
                <w:szCs w:val="20"/>
              </w:rPr>
            </w:pPr>
            <w:proofErr w:type="spellStart"/>
            <w:r w:rsidRPr="00A70AD0">
              <w:rPr>
                <w:rFonts w:ascii="Times New Roman" w:hAnsi="Times New Roman" w:cs="Times New Roman"/>
                <w:color w:val="000000"/>
                <w:sz w:val="20"/>
                <w:szCs w:val="20"/>
              </w:rPr>
              <w:t>Казиева</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Айшат</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Джамбулатовна</w:t>
            </w:r>
            <w:proofErr w:type="spellEnd"/>
          </w:p>
        </w:tc>
        <w:tc>
          <w:tcPr>
            <w:tcW w:w="1952" w:type="dxa"/>
          </w:tcPr>
          <w:p w14:paraId="218959BB" w14:textId="7CCEF6D3" w:rsidR="00DC56B9" w:rsidRPr="00A70AD0" w:rsidRDefault="000A38DE"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 xml:space="preserve">Получен грант по программе «Студенческий </w:t>
            </w:r>
            <w:proofErr w:type="spellStart"/>
            <w:r w:rsidRPr="00A70AD0">
              <w:rPr>
                <w:rFonts w:ascii="Times New Roman" w:hAnsi="Times New Roman" w:cs="Times New Roman"/>
                <w:color w:val="000000"/>
                <w:sz w:val="20"/>
                <w:szCs w:val="20"/>
              </w:rPr>
              <w:t>стартап</w:t>
            </w:r>
            <w:proofErr w:type="spellEnd"/>
            <w:r w:rsidRPr="00A70AD0">
              <w:rPr>
                <w:rFonts w:ascii="Times New Roman" w:hAnsi="Times New Roman" w:cs="Times New Roman"/>
                <w:color w:val="000000"/>
                <w:sz w:val="20"/>
                <w:szCs w:val="20"/>
              </w:rPr>
              <w:t xml:space="preserve">» в объеме 1 </w:t>
            </w:r>
            <w:proofErr w:type="spellStart"/>
            <w:r w:rsidRPr="00A70AD0">
              <w:rPr>
                <w:rFonts w:ascii="Times New Roman" w:hAnsi="Times New Roman" w:cs="Times New Roman"/>
                <w:color w:val="000000"/>
                <w:sz w:val="20"/>
                <w:szCs w:val="20"/>
              </w:rPr>
              <w:t>млн.руб</w:t>
            </w:r>
            <w:proofErr w:type="spellEnd"/>
          </w:p>
        </w:tc>
      </w:tr>
      <w:tr w:rsidR="000A38DE" w:rsidRPr="00A70AD0" w14:paraId="34156904" w14:textId="77777777" w:rsidTr="00A70AD0">
        <w:trPr>
          <w:trHeight w:val="1009"/>
          <w:jc w:val="center"/>
        </w:trPr>
        <w:tc>
          <w:tcPr>
            <w:tcW w:w="10865" w:type="dxa"/>
            <w:gridSpan w:val="5"/>
            <w:vAlign w:val="center"/>
          </w:tcPr>
          <w:p w14:paraId="6AC5748E" w14:textId="1388CA23" w:rsidR="000A38DE" w:rsidRPr="00461CA1" w:rsidRDefault="000A38DE" w:rsidP="00017EA9">
            <w:pPr>
              <w:spacing w:after="0"/>
              <w:jc w:val="center"/>
              <w:rPr>
                <w:rFonts w:ascii="Times New Roman" w:hAnsi="Times New Roman" w:cs="Times New Roman"/>
                <w:b/>
                <w:color w:val="000000"/>
                <w:sz w:val="24"/>
                <w:szCs w:val="24"/>
              </w:rPr>
            </w:pPr>
            <w:r w:rsidRPr="00461CA1">
              <w:rPr>
                <w:rFonts w:ascii="Times New Roman" w:hAnsi="Times New Roman" w:cs="Times New Roman"/>
                <w:b/>
                <w:color w:val="000000"/>
                <w:sz w:val="24"/>
                <w:szCs w:val="24"/>
              </w:rPr>
              <w:t>2. Бизнес-процессы</w:t>
            </w:r>
          </w:p>
        </w:tc>
      </w:tr>
      <w:tr w:rsidR="000A38DE" w:rsidRPr="00A70AD0" w14:paraId="695BFB1C" w14:textId="77777777" w:rsidTr="00A70AD0">
        <w:trPr>
          <w:trHeight w:val="1009"/>
          <w:jc w:val="center"/>
        </w:trPr>
        <w:tc>
          <w:tcPr>
            <w:tcW w:w="635" w:type="dxa"/>
            <w:vAlign w:val="center"/>
          </w:tcPr>
          <w:p w14:paraId="5683D8F6" w14:textId="01BF6893" w:rsidR="000A38DE" w:rsidRPr="00A70AD0" w:rsidRDefault="000A38DE">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1</w:t>
            </w:r>
          </w:p>
        </w:tc>
        <w:tc>
          <w:tcPr>
            <w:tcW w:w="4501" w:type="dxa"/>
            <w:vAlign w:val="center"/>
          </w:tcPr>
          <w:p w14:paraId="1B272D69" w14:textId="088EB73D" w:rsidR="000A38DE" w:rsidRPr="00A70AD0" w:rsidRDefault="000A38DE" w:rsidP="00017EA9">
            <w:pPr>
              <w:spacing w:after="0"/>
              <w:jc w:val="center"/>
              <w:rPr>
                <w:rFonts w:ascii="Times New Roman" w:hAnsi="Times New Roman" w:cs="Times New Roman"/>
                <w:b/>
                <w:color w:val="000000"/>
                <w:sz w:val="20"/>
                <w:szCs w:val="20"/>
              </w:rPr>
            </w:pPr>
            <w:r w:rsidRPr="00A70AD0">
              <w:rPr>
                <w:rFonts w:ascii="Times New Roman" w:hAnsi="Times New Roman" w:cs="Times New Roman"/>
                <w:b/>
                <w:color w:val="000000"/>
                <w:sz w:val="20"/>
                <w:szCs w:val="20"/>
              </w:rPr>
              <w:t>Создание юридического лица</w:t>
            </w:r>
          </w:p>
        </w:tc>
        <w:tc>
          <w:tcPr>
            <w:tcW w:w="1825" w:type="dxa"/>
            <w:vAlign w:val="center"/>
          </w:tcPr>
          <w:p w14:paraId="6CA4D0FD" w14:textId="44BEE47F" w:rsidR="000A38DE" w:rsidRPr="00A70AD0" w:rsidRDefault="000A38DE"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12.01.2024</w:t>
            </w:r>
            <w:r w:rsidR="008F099A" w:rsidRPr="00A70AD0">
              <w:rPr>
                <w:rFonts w:ascii="Times New Roman" w:hAnsi="Times New Roman" w:cs="Times New Roman"/>
                <w:color w:val="000000"/>
                <w:sz w:val="20"/>
                <w:szCs w:val="20"/>
              </w:rPr>
              <w:t>-</w:t>
            </w:r>
          </w:p>
          <w:p w14:paraId="4905D908" w14:textId="5A26FB79" w:rsidR="000A38DE" w:rsidRPr="00A70AD0" w:rsidRDefault="000A38DE"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20.02.2024</w:t>
            </w:r>
          </w:p>
        </w:tc>
        <w:tc>
          <w:tcPr>
            <w:tcW w:w="1952" w:type="dxa"/>
            <w:vAlign w:val="center"/>
          </w:tcPr>
          <w:p w14:paraId="0063D11E" w14:textId="40FAB7CB" w:rsidR="000A38DE" w:rsidRPr="00A70AD0" w:rsidRDefault="008F099A" w:rsidP="00017EA9">
            <w:pPr>
              <w:spacing w:after="0"/>
              <w:jc w:val="center"/>
              <w:rPr>
                <w:rFonts w:ascii="Times New Roman" w:hAnsi="Times New Roman" w:cs="Times New Roman"/>
                <w:color w:val="000000"/>
                <w:sz w:val="20"/>
                <w:szCs w:val="20"/>
              </w:rPr>
            </w:pPr>
            <w:proofErr w:type="spellStart"/>
            <w:r w:rsidRPr="00A70AD0">
              <w:rPr>
                <w:rFonts w:ascii="Times New Roman" w:hAnsi="Times New Roman" w:cs="Times New Roman"/>
                <w:color w:val="000000"/>
                <w:sz w:val="20"/>
                <w:szCs w:val="20"/>
              </w:rPr>
              <w:t>Казиева</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Айшат</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Джамбулатовна</w:t>
            </w:r>
            <w:proofErr w:type="spellEnd"/>
          </w:p>
        </w:tc>
        <w:tc>
          <w:tcPr>
            <w:tcW w:w="1952" w:type="dxa"/>
          </w:tcPr>
          <w:p w14:paraId="105A0AC6" w14:textId="0F333468" w:rsidR="000A38DE" w:rsidRPr="00A70AD0" w:rsidRDefault="008F099A"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 xml:space="preserve">Создано МИП с уставным капиталом 10000 </w:t>
            </w:r>
            <w:proofErr w:type="spellStart"/>
            <w:r w:rsidRPr="00A70AD0">
              <w:rPr>
                <w:rFonts w:ascii="Times New Roman" w:hAnsi="Times New Roman" w:cs="Times New Roman"/>
                <w:color w:val="000000"/>
                <w:sz w:val="20"/>
                <w:szCs w:val="20"/>
              </w:rPr>
              <w:t>руб</w:t>
            </w:r>
            <w:proofErr w:type="spellEnd"/>
          </w:p>
        </w:tc>
      </w:tr>
      <w:tr w:rsidR="008F099A" w:rsidRPr="00A70AD0" w14:paraId="54C13ED5" w14:textId="77777777" w:rsidTr="00A70AD0">
        <w:trPr>
          <w:trHeight w:val="1009"/>
          <w:jc w:val="center"/>
        </w:trPr>
        <w:tc>
          <w:tcPr>
            <w:tcW w:w="10865" w:type="dxa"/>
            <w:gridSpan w:val="5"/>
            <w:vAlign w:val="center"/>
          </w:tcPr>
          <w:p w14:paraId="243D0A4F" w14:textId="261EFCDA" w:rsidR="008F099A" w:rsidRPr="00461CA1" w:rsidRDefault="008F099A" w:rsidP="00017EA9">
            <w:pPr>
              <w:spacing w:after="0"/>
              <w:jc w:val="center"/>
              <w:rPr>
                <w:rFonts w:ascii="Times New Roman" w:hAnsi="Times New Roman" w:cs="Times New Roman"/>
                <w:b/>
                <w:color w:val="000000"/>
                <w:sz w:val="24"/>
                <w:szCs w:val="24"/>
              </w:rPr>
            </w:pPr>
            <w:r w:rsidRPr="00461CA1">
              <w:rPr>
                <w:rFonts w:ascii="Times New Roman" w:hAnsi="Times New Roman" w:cs="Times New Roman"/>
                <w:b/>
                <w:color w:val="000000"/>
                <w:sz w:val="24"/>
                <w:szCs w:val="24"/>
              </w:rPr>
              <w:t>3.Кадры</w:t>
            </w:r>
          </w:p>
        </w:tc>
      </w:tr>
      <w:tr w:rsidR="008F099A" w:rsidRPr="00A70AD0" w14:paraId="7F03650E" w14:textId="77777777" w:rsidTr="00A70AD0">
        <w:trPr>
          <w:trHeight w:val="1009"/>
          <w:jc w:val="center"/>
        </w:trPr>
        <w:tc>
          <w:tcPr>
            <w:tcW w:w="635" w:type="dxa"/>
            <w:vAlign w:val="center"/>
          </w:tcPr>
          <w:p w14:paraId="6D24CF19" w14:textId="0DD6F47D" w:rsidR="008F099A" w:rsidRPr="00A70AD0" w:rsidRDefault="008F099A">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1</w:t>
            </w:r>
          </w:p>
        </w:tc>
        <w:tc>
          <w:tcPr>
            <w:tcW w:w="4501" w:type="dxa"/>
            <w:vAlign w:val="center"/>
          </w:tcPr>
          <w:p w14:paraId="3829E1F3" w14:textId="2CD388CE" w:rsidR="008F099A" w:rsidRPr="00A70AD0" w:rsidRDefault="008F099A" w:rsidP="00017EA9">
            <w:pPr>
              <w:spacing w:after="0"/>
              <w:jc w:val="center"/>
              <w:rPr>
                <w:rFonts w:ascii="Times New Roman" w:hAnsi="Times New Roman" w:cs="Times New Roman"/>
                <w:b/>
                <w:color w:val="000000"/>
                <w:sz w:val="20"/>
                <w:szCs w:val="20"/>
              </w:rPr>
            </w:pPr>
            <w:r w:rsidRPr="00A70AD0">
              <w:rPr>
                <w:rFonts w:ascii="Times New Roman" w:hAnsi="Times New Roman" w:cs="Times New Roman"/>
                <w:b/>
                <w:color w:val="000000"/>
                <w:sz w:val="20"/>
                <w:szCs w:val="20"/>
              </w:rPr>
              <w:t>Подбор инженера и бухгалтера</w:t>
            </w:r>
          </w:p>
        </w:tc>
        <w:tc>
          <w:tcPr>
            <w:tcW w:w="1825" w:type="dxa"/>
            <w:vAlign w:val="center"/>
          </w:tcPr>
          <w:p w14:paraId="39CE0876" w14:textId="6E86CEF8" w:rsidR="008F099A" w:rsidRPr="00A70AD0" w:rsidRDefault="008F099A"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21.02.2024-21.03.2024</w:t>
            </w:r>
          </w:p>
        </w:tc>
        <w:tc>
          <w:tcPr>
            <w:tcW w:w="1952" w:type="dxa"/>
            <w:vAlign w:val="center"/>
          </w:tcPr>
          <w:p w14:paraId="302760E6" w14:textId="0567E3BA" w:rsidR="008F099A" w:rsidRPr="00A70AD0" w:rsidRDefault="008F099A" w:rsidP="00017EA9">
            <w:pPr>
              <w:spacing w:after="0"/>
              <w:jc w:val="center"/>
              <w:rPr>
                <w:rFonts w:ascii="Times New Roman" w:hAnsi="Times New Roman" w:cs="Times New Roman"/>
                <w:color w:val="000000"/>
                <w:sz w:val="20"/>
                <w:szCs w:val="20"/>
              </w:rPr>
            </w:pPr>
            <w:proofErr w:type="spellStart"/>
            <w:r w:rsidRPr="00A70AD0">
              <w:rPr>
                <w:rFonts w:ascii="Times New Roman" w:hAnsi="Times New Roman" w:cs="Times New Roman"/>
                <w:color w:val="000000"/>
                <w:sz w:val="20"/>
                <w:szCs w:val="20"/>
              </w:rPr>
              <w:t>Казиева</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Айшат</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Джамбулатовна</w:t>
            </w:r>
            <w:proofErr w:type="spellEnd"/>
          </w:p>
        </w:tc>
        <w:tc>
          <w:tcPr>
            <w:tcW w:w="1952" w:type="dxa"/>
          </w:tcPr>
          <w:p w14:paraId="71BD1CB6" w14:textId="4A5ED13D" w:rsidR="008F099A" w:rsidRPr="00A70AD0" w:rsidRDefault="008F099A"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Формирование штата организации</w:t>
            </w:r>
          </w:p>
        </w:tc>
      </w:tr>
      <w:tr w:rsidR="007414C4" w:rsidRPr="00A70AD0" w14:paraId="30276C45" w14:textId="77777777" w:rsidTr="00A70AD0">
        <w:trPr>
          <w:trHeight w:val="1009"/>
          <w:jc w:val="center"/>
        </w:trPr>
        <w:tc>
          <w:tcPr>
            <w:tcW w:w="10865" w:type="dxa"/>
            <w:gridSpan w:val="5"/>
            <w:vAlign w:val="center"/>
          </w:tcPr>
          <w:p w14:paraId="5D9ECCE6" w14:textId="66AD435F" w:rsidR="007414C4" w:rsidRPr="00461CA1" w:rsidRDefault="007414C4" w:rsidP="00017EA9">
            <w:pPr>
              <w:spacing w:after="0"/>
              <w:jc w:val="center"/>
              <w:rPr>
                <w:rFonts w:ascii="Times New Roman" w:hAnsi="Times New Roman" w:cs="Times New Roman"/>
                <w:b/>
                <w:color w:val="000000"/>
                <w:sz w:val="24"/>
                <w:szCs w:val="24"/>
              </w:rPr>
            </w:pPr>
            <w:r w:rsidRPr="00461CA1">
              <w:rPr>
                <w:rFonts w:ascii="Times New Roman" w:hAnsi="Times New Roman" w:cs="Times New Roman"/>
                <w:b/>
                <w:color w:val="000000"/>
                <w:sz w:val="24"/>
                <w:szCs w:val="24"/>
              </w:rPr>
              <w:t>4. Клиенты</w:t>
            </w:r>
          </w:p>
        </w:tc>
      </w:tr>
      <w:tr w:rsidR="007414C4" w:rsidRPr="00A70AD0" w14:paraId="55FAED91" w14:textId="77777777" w:rsidTr="00A70AD0">
        <w:trPr>
          <w:trHeight w:val="1009"/>
          <w:jc w:val="center"/>
        </w:trPr>
        <w:tc>
          <w:tcPr>
            <w:tcW w:w="635" w:type="dxa"/>
            <w:vAlign w:val="center"/>
          </w:tcPr>
          <w:p w14:paraId="0A692533" w14:textId="1FFE7C57" w:rsidR="007414C4" w:rsidRPr="00A70AD0" w:rsidRDefault="007414C4">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lastRenderedPageBreak/>
              <w:t>1</w:t>
            </w:r>
          </w:p>
        </w:tc>
        <w:tc>
          <w:tcPr>
            <w:tcW w:w="4501" w:type="dxa"/>
            <w:vAlign w:val="center"/>
          </w:tcPr>
          <w:p w14:paraId="2F3FDA40" w14:textId="77777777" w:rsidR="007414C4" w:rsidRPr="00A70AD0" w:rsidRDefault="007414C4" w:rsidP="00017EA9">
            <w:pPr>
              <w:spacing w:after="0"/>
              <w:jc w:val="center"/>
              <w:rPr>
                <w:rFonts w:ascii="Times New Roman" w:hAnsi="Times New Roman" w:cs="Times New Roman"/>
                <w:b/>
                <w:color w:val="000000"/>
                <w:sz w:val="20"/>
                <w:szCs w:val="20"/>
              </w:rPr>
            </w:pPr>
            <w:r w:rsidRPr="00A70AD0">
              <w:rPr>
                <w:rFonts w:ascii="Times New Roman" w:hAnsi="Times New Roman" w:cs="Times New Roman"/>
                <w:b/>
                <w:color w:val="000000"/>
                <w:sz w:val="20"/>
                <w:szCs w:val="20"/>
              </w:rPr>
              <w:t>Поиск и привлечение клиентов</w:t>
            </w:r>
          </w:p>
          <w:p w14:paraId="7EC4DE94" w14:textId="75B6B28F" w:rsidR="007414C4" w:rsidRPr="00A70AD0" w:rsidRDefault="007414C4" w:rsidP="00017EA9">
            <w:pPr>
              <w:spacing w:after="0"/>
              <w:jc w:val="center"/>
              <w:rPr>
                <w:rFonts w:ascii="Times New Roman" w:hAnsi="Times New Roman" w:cs="Times New Roman"/>
                <w:b/>
                <w:color w:val="000000"/>
                <w:sz w:val="20"/>
                <w:szCs w:val="20"/>
              </w:rPr>
            </w:pPr>
            <w:proofErr w:type="spellStart"/>
            <w:r w:rsidRPr="00A70AD0">
              <w:rPr>
                <w:rFonts w:ascii="Times New Roman" w:hAnsi="Times New Roman" w:cs="Times New Roman"/>
                <w:b/>
                <w:color w:val="000000"/>
                <w:sz w:val="20"/>
                <w:szCs w:val="20"/>
                <w:lang w:val="en-US"/>
              </w:rPr>
              <w:t>CustDev</w:t>
            </w:r>
            <w:proofErr w:type="spellEnd"/>
          </w:p>
        </w:tc>
        <w:tc>
          <w:tcPr>
            <w:tcW w:w="1825" w:type="dxa"/>
            <w:vAlign w:val="center"/>
          </w:tcPr>
          <w:p w14:paraId="619BD7CA" w14:textId="0A01FA91" w:rsidR="007414C4" w:rsidRPr="00A70AD0" w:rsidRDefault="00A70AD0" w:rsidP="00017EA9">
            <w:pPr>
              <w:spacing w:after="0"/>
              <w:jc w:val="center"/>
              <w:rPr>
                <w:rFonts w:ascii="Times New Roman" w:hAnsi="Times New Roman" w:cs="Times New Roman"/>
                <w:color w:val="000000"/>
                <w:sz w:val="20"/>
                <w:szCs w:val="20"/>
                <w:lang w:val="en-US"/>
              </w:rPr>
            </w:pPr>
            <w:r w:rsidRPr="00A70AD0">
              <w:rPr>
                <w:rFonts w:ascii="Times New Roman" w:hAnsi="Times New Roman" w:cs="Times New Roman"/>
                <w:color w:val="000000"/>
                <w:sz w:val="20"/>
                <w:szCs w:val="20"/>
                <w:lang w:val="en-US"/>
              </w:rPr>
              <w:t>21.03.2024-21.08.2024</w:t>
            </w:r>
          </w:p>
        </w:tc>
        <w:tc>
          <w:tcPr>
            <w:tcW w:w="1952" w:type="dxa"/>
            <w:vAlign w:val="center"/>
          </w:tcPr>
          <w:p w14:paraId="32B23C52" w14:textId="12221748" w:rsidR="007414C4" w:rsidRPr="00A70AD0" w:rsidRDefault="007414C4" w:rsidP="00017EA9">
            <w:pPr>
              <w:spacing w:after="0"/>
              <w:jc w:val="center"/>
              <w:rPr>
                <w:rFonts w:ascii="Times New Roman" w:hAnsi="Times New Roman" w:cs="Times New Roman"/>
                <w:color w:val="000000"/>
                <w:sz w:val="20"/>
                <w:szCs w:val="20"/>
              </w:rPr>
            </w:pPr>
            <w:proofErr w:type="spellStart"/>
            <w:r w:rsidRPr="00A70AD0">
              <w:rPr>
                <w:rFonts w:ascii="Times New Roman" w:hAnsi="Times New Roman" w:cs="Times New Roman"/>
                <w:color w:val="000000"/>
                <w:sz w:val="20"/>
                <w:szCs w:val="20"/>
              </w:rPr>
              <w:t>Казиева</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Айшат</w:t>
            </w:r>
            <w:proofErr w:type="spellEnd"/>
            <w:r w:rsidRPr="00A70AD0">
              <w:rPr>
                <w:rFonts w:ascii="Times New Roman" w:hAnsi="Times New Roman" w:cs="Times New Roman"/>
                <w:color w:val="000000"/>
                <w:sz w:val="20"/>
                <w:szCs w:val="20"/>
              </w:rPr>
              <w:t xml:space="preserve"> </w:t>
            </w:r>
            <w:proofErr w:type="spellStart"/>
            <w:r w:rsidRPr="00A70AD0">
              <w:rPr>
                <w:rFonts w:ascii="Times New Roman" w:hAnsi="Times New Roman" w:cs="Times New Roman"/>
                <w:color w:val="000000"/>
                <w:sz w:val="20"/>
                <w:szCs w:val="20"/>
              </w:rPr>
              <w:t>Джамбулатовна</w:t>
            </w:r>
            <w:proofErr w:type="spellEnd"/>
          </w:p>
        </w:tc>
        <w:tc>
          <w:tcPr>
            <w:tcW w:w="1952" w:type="dxa"/>
          </w:tcPr>
          <w:p w14:paraId="7AC0EAC1" w14:textId="587CC608" w:rsidR="007414C4" w:rsidRPr="00A70AD0" w:rsidRDefault="00A70AD0" w:rsidP="00017EA9">
            <w:pPr>
              <w:spacing w:after="0"/>
              <w:jc w:val="center"/>
              <w:rPr>
                <w:rFonts w:ascii="Times New Roman" w:hAnsi="Times New Roman" w:cs="Times New Roman"/>
                <w:color w:val="000000"/>
                <w:sz w:val="20"/>
                <w:szCs w:val="20"/>
              </w:rPr>
            </w:pPr>
            <w:r w:rsidRPr="00A70AD0">
              <w:rPr>
                <w:rFonts w:ascii="Times New Roman" w:hAnsi="Times New Roman" w:cs="Times New Roman"/>
                <w:color w:val="000000"/>
                <w:sz w:val="20"/>
                <w:szCs w:val="20"/>
              </w:rPr>
              <w:t>Заключены соглашения с организациями</w:t>
            </w:r>
          </w:p>
        </w:tc>
      </w:tr>
      <w:bookmarkEnd w:id="1"/>
    </w:tbl>
    <w:p w14:paraId="144CBA14" w14:textId="77777777" w:rsidR="00022B53" w:rsidRPr="00A70AD0" w:rsidRDefault="00022B53">
      <w:pPr>
        <w:rPr>
          <w:rFonts w:ascii="Times New Roman" w:hAnsi="Times New Roman" w:cs="Times New Roman"/>
          <w:sz w:val="20"/>
          <w:szCs w:val="20"/>
          <w:lang w:eastAsia="en-US"/>
        </w:rPr>
      </w:pPr>
    </w:p>
    <w:p w14:paraId="2354169B" w14:textId="172C65D5" w:rsidR="00022B53" w:rsidRDefault="00022B53" w:rsidP="00461CA1">
      <w:pPr>
        <w:rPr>
          <w:rFonts w:ascii="Times New Roman" w:hAnsi="Times New Roman" w:cs="Times New Roman"/>
          <w:b/>
          <w:sz w:val="32"/>
          <w:lang w:eastAsia="en-US"/>
        </w:rPr>
      </w:pPr>
    </w:p>
    <w:p w14:paraId="6BF40628" w14:textId="77777777" w:rsidR="00022B53" w:rsidRDefault="00277209">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0B9D222C" w14:textId="77777777" w:rsidR="00022B53" w:rsidRDefault="00277209">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2634AC5B" w14:textId="77777777" w:rsidR="00022B53" w:rsidRDefault="00277209">
      <w:pPr>
        <w:ind w:hanging="142"/>
      </w:pPr>
      <w:r>
        <w:rPr>
          <w:rFonts w:ascii="Times New Roman" w:hAnsi="Times New Roman" w:cs="Times New Roman"/>
          <w:lang w:eastAsia="en-US"/>
        </w:rPr>
        <w:t xml:space="preserve">(подробнее о подаче заявки на конкурс ФСИ - </w:t>
      </w:r>
      <w:hyperlink r:id="rId10"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022B53" w14:paraId="4E27798F" w14:textId="77777777">
        <w:trPr>
          <w:trHeight w:val="211"/>
        </w:trPr>
        <w:tc>
          <w:tcPr>
            <w:tcW w:w="4212" w:type="dxa"/>
          </w:tcPr>
          <w:p w14:paraId="4DC4E5A4" w14:textId="77777777" w:rsidR="00022B53" w:rsidRDefault="00277209">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1"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6C5EC133" w14:textId="77777777" w:rsidR="00022B53" w:rsidRPr="00017EA9" w:rsidRDefault="00E9594F">
            <w:pPr>
              <w:pStyle w:val="aff8"/>
              <w:rPr>
                <w:rFonts w:ascii="Times New Roman" w:hAnsi="Times New Roman"/>
                <w:b w:val="0"/>
                <w:bCs w:val="0"/>
                <w:iCs/>
                <w:color w:val="auto"/>
                <w:sz w:val="20"/>
                <w:szCs w:val="20"/>
                <w:u w:val="none"/>
              </w:rPr>
            </w:pPr>
            <w:r w:rsidRPr="00017EA9">
              <w:rPr>
                <w:rFonts w:ascii="Times New Roman" w:hAnsi="Times New Roman"/>
                <w:b w:val="0"/>
                <w:bCs w:val="0"/>
                <w:iCs/>
                <w:color w:val="auto"/>
                <w:sz w:val="20"/>
                <w:szCs w:val="20"/>
                <w:u w:val="none"/>
              </w:rPr>
              <w:t>Б2 Медицина</w:t>
            </w:r>
          </w:p>
          <w:p w14:paraId="15AAA277" w14:textId="1045C76A" w:rsidR="00E9594F" w:rsidRDefault="00E9594F">
            <w:pPr>
              <w:pStyle w:val="aff8"/>
              <w:rPr>
                <w:rFonts w:ascii="Times New Roman" w:hAnsi="Times New Roman"/>
                <w:iCs/>
                <w:color w:val="auto"/>
                <w:u w:val="none"/>
              </w:rPr>
            </w:pPr>
            <w:r w:rsidRPr="00017EA9">
              <w:rPr>
                <w:rFonts w:ascii="Times New Roman" w:hAnsi="Times New Roman"/>
                <w:b w:val="0"/>
                <w:bCs w:val="0"/>
                <w:iCs/>
                <w:color w:val="auto"/>
                <w:sz w:val="20"/>
                <w:szCs w:val="20"/>
                <w:u w:val="none"/>
              </w:rPr>
              <w:t>Б2.04 Приборы для медицинской диагностики и лечения</w:t>
            </w:r>
          </w:p>
        </w:tc>
      </w:tr>
      <w:tr w:rsidR="00022B53" w14:paraId="568FD6A3" w14:textId="77777777">
        <w:trPr>
          <w:trHeight w:val="211"/>
        </w:trPr>
        <w:tc>
          <w:tcPr>
            <w:tcW w:w="10024" w:type="dxa"/>
            <w:gridSpan w:val="2"/>
          </w:tcPr>
          <w:p w14:paraId="5B6F43FB" w14:textId="77777777" w:rsidR="00022B53" w:rsidRDefault="00277209">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022B53" w14:paraId="2FCE26F4" w14:textId="77777777">
        <w:trPr>
          <w:trHeight w:val="211"/>
        </w:trPr>
        <w:tc>
          <w:tcPr>
            <w:tcW w:w="4212" w:type="dxa"/>
          </w:tcPr>
          <w:p w14:paraId="672A1EFA" w14:textId="77777777" w:rsidR="00022B53" w:rsidRDefault="00277209">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55F34F03"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22AF908" w14:textId="77777777" w:rsidR="00022B53" w:rsidRDefault="00277209">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53EE6745" w14:textId="77777777" w:rsidR="00022B53" w:rsidRPr="00461CA1" w:rsidRDefault="00AA369E">
            <w:pPr>
              <w:pStyle w:val="aff8"/>
              <w:jc w:val="center"/>
              <w:rPr>
                <w:rFonts w:ascii="Times New Roman" w:hAnsi="Times New Roman"/>
                <w:b w:val="0"/>
                <w:bCs w:val="0"/>
                <w:iCs/>
                <w:color w:val="auto"/>
                <w:sz w:val="24"/>
                <w:szCs w:val="24"/>
                <w:u w:val="none"/>
              </w:rPr>
            </w:pPr>
            <w:proofErr w:type="spellStart"/>
            <w:r w:rsidRPr="00461CA1">
              <w:rPr>
                <w:rFonts w:ascii="Times New Roman" w:hAnsi="Times New Roman"/>
                <w:b w:val="0"/>
                <w:bCs w:val="0"/>
                <w:iCs/>
                <w:color w:val="auto"/>
                <w:sz w:val="24"/>
                <w:szCs w:val="24"/>
                <w:u w:val="none"/>
              </w:rPr>
              <w:t>Муртазаева</w:t>
            </w:r>
            <w:proofErr w:type="spellEnd"/>
            <w:r w:rsidRPr="00461CA1">
              <w:rPr>
                <w:rFonts w:ascii="Times New Roman" w:hAnsi="Times New Roman"/>
                <w:b w:val="0"/>
                <w:bCs w:val="0"/>
                <w:iCs/>
                <w:color w:val="auto"/>
                <w:sz w:val="24"/>
                <w:szCs w:val="24"/>
                <w:u w:val="none"/>
              </w:rPr>
              <w:t xml:space="preserve"> </w:t>
            </w:r>
            <w:proofErr w:type="spellStart"/>
            <w:r w:rsidRPr="00461CA1">
              <w:rPr>
                <w:rFonts w:ascii="Times New Roman" w:hAnsi="Times New Roman"/>
                <w:b w:val="0"/>
                <w:bCs w:val="0"/>
                <w:iCs/>
                <w:color w:val="auto"/>
                <w:sz w:val="24"/>
                <w:szCs w:val="24"/>
                <w:u w:val="none"/>
              </w:rPr>
              <w:t>Асият</w:t>
            </w:r>
            <w:proofErr w:type="spellEnd"/>
            <w:r w:rsidRPr="00461CA1">
              <w:rPr>
                <w:rFonts w:ascii="Times New Roman" w:hAnsi="Times New Roman"/>
                <w:b w:val="0"/>
                <w:bCs w:val="0"/>
                <w:iCs/>
                <w:color w:val="auto"/>
                <w:sz w:val="24"/>
                <w:szCs w:val="24"/>
                <w:u w:val="none"/>
              </w:rPr>
              <w:t xml:space="preserve"> </w:t>
            </w:r>
            <w:proofErr w:type="spellStart"/>
            <w:r w:rsidRPr="00461CA1">
              <w:rPr>
                <w:rFonts w:ascii="Times New Roman" w:hAnsi="Times New Roman"/>
                <w:b w:val="0"/>
                <w:bCs w:val="0"/>
                <w:iCs/>
                <w:color w:val="auto"/>
                <w:sz w:val="24"/>
                <w:szCs w:val="24"/>
                <w:u w:val="none"/>
              </w:rPr>
              <w:t>Акаевна</w:t>
            </w:r>
            <w:proofErr w:type="spellEnd"/>
            <w:r w:rsidRPr="00461CA1">
              <w:rPr>
                <w:rFonts w:ascii="Times New Roman" w:hAnsi="Times New Roman"/>
                <w:b w:val="0"/>
                <w:bCs w:val="0"/>
                <w:iCs/>
                <w:color w:val="auto"/>
                <w:sz w:val="24"/>
                <w:szCs w:val="24"/>
                <w:u w:val="none"/>
              </w:rPr>
              <w:t xml:space="preserve"> старший преподаватель кафедры ФЭ физического факультета</w:t>
            </w:r>
          </w:p>
          <w:p w14:paraId="66462ADD" w14:textId="31514E6F" w:rsidR="00AA369E" w:rsidRPr="00461CA1" w:rsidRDefault="00AA369E">
            <w:pPr>
              <w:pStyle w:val="aff8"/>
              <w:jc w:val="center"/>
              <w:rPr>
                <w:rFonts w:ascii="Times New Roman" w:hAnsi="Times New Roman"/>
                <w:b w:val="0"/>
                <w:bCs w:val="0"/>
                <w:iCs/>
                <w:color w:val="auto"/>
                <w:sz w:val="24"/>
                <w:szCs w:val="24"/>
                <w:u w:val="none"/>
              </w:rPr>
            </w:pPr>
            <w:proofErr w:type="spellStart"/>
            <w:r w:rsidRPr="00461CA1">
              <w:rPr>
                <w:rFonts w:ascii="Times New Roman" w:hAnsi="Times New Roman"/>
                <w:b w:val="0"/>
                <w:bCs w:val="0"/>
                <w:iCs/>
                <w:color w:val="auto"/>
                <w:sz w:val="24"/>
                <w:szCs w:val="24"/>
                <w:u w:val="none"/>
              </w:rPr>
              <w:t>Казиева</w:t>
            </w:r>
            <w:proofErr w:type="spellEnd"/>
            <w:r w:rsidRPr="00461CA1">
              <w:rPr>
                <w:rFonts w:ascii="Times New Roman" w:hAnsi="Times New Roman"/>
                <w:b w:val="0"/>
                <w:bCs w:val="0"/>
                <w:iCs/>
                <w:color w:val="auto"/>
                <w:sz w:val="24"/>
                <w:szCs w:val="24"/>
                <w:u w:val="none"/>
              </w:rPr>
              <w:t xml:space="preserve"> </w:t>
            </w:r>
            <w:proofErr w:type="spellStart"/>
            <w:r w:rsidRPr="00461CA1">
              <w:rPr>
                <w:rFonts w:ascii="Times New Roman" w:hAnsi="Times New Roman"/>
                <w:b w:val="0"/>
                <w:bCs w:val="0"/>
                <w:iCs/>
                <w:color w:val="auto"/>
                <w:sz w:val="24"/>
                <w:szCs w:val="24"/>
                <w:u w:val="none"/>
              </w:rPr>
              <w:t>Айшат</w:t>
            </w:r>
            <w:proofErr w:type="spellEnd"/>
            <w:r w:rsidR="00017EA9" w:rsidRPr="00461CA1">
              <w:rPr>
                <w:rFonts w:ascii="Times New Roman" w:hAnsi="Times New Roman"/>
                <w:b w:val="0"/>
                <w:bCs w:val="0"/>
                <w:iCs/>
                <w:color w:val="auto"/>
                <w:sz w:val="24"/>
                <w:szCs w:val="24"/>
                <w:u w:val="none"/>
              </w:rPr>
              <w:t xml:space="preserve"> </w:t>
            </w:r>
            <w:proofErr w:type="spellStart"/>
            <w:r w:rsidR="00017EA9" w:rsidRPr="00461CA1">
              <w:rPr>
                <w:rFonts w:ascii="Times New Roman" w:hAnsi="Times New Roman"/>
                <w:b w:val="0"/>
                <w:bCs w:val="0"/>
                <w:iCs/>
                <w:color w:val="auto"/>
                <w:sz w:val="24"/>
                <w:szCs w:val="24"/>
                <w:u w:val="none"/>
              </w:rPr>
              <w:t>Джамбулатовна</w:t>
            </w:r>
            <w:proofErr w:type="spellEnd"/>
            <w:r w:rsidRPr="00461CA1">
              <w:rPr>
                <w:rFonts w:ascii="Times New Roman" w:hAnsi="Times New Roman"/>
                <w:b w:val="0"/>
                <w:bCs w:val="0"/>
                <w:iCs/>
                <w:color w:val="auto"/>
                <w:sz w:val="24"/>
                <w:szCs w:val="24"/>
                <w:u w:val="none"/>
              </w:rPr>
              <w:t xml:space="preserve"> студентка 4 курса физического факультета</w:t>
            </w:r>
          </w:p>
          <w:p w14:paraId="787D6C6C" w14:textId="77777777" w:rsidR="00AA369E" w:rsidRPr="00461CA1" w:rsidRDefault="00AA369E">
            <w:pPr>
              <w:pStyle w:val="aff8"/>
              <w:jc w:val="center"/>
              <w:rPr>
                <w:rFonts w:ascii="Times New Roman" w:hAnsi="Times New Roman"/>
                <w:b w:val="0"/>
                <w:bCs w:val="0"/>
                <w:iCs/>
                <w:color w:val="auto"/>
                <w:sz w:val="24"/>
                <w:szCs w:val="24"/>
                <w:u w:val="none"/>
              </w:rPr>
            </w:pPr>
            <w:proofErr w:type="spellStart"/>
            <w:r w:rsidRPr="00461CA1">
              <w:rPr>
                <w:rFonts w:ascii="Times New Roman" w:hAnsi="Times New Roman"/>
                <w:b w:val="0"/>
                <w:bCs w:val="0"/>
                <w:iCs/>
                <w:color w:val="auto"/>
                <w:sz w:val="24"/>
                <w:szCs w:val="24"/>
                <w:u w:val="none"/>
              </w:rPr>
              <w:t>Аджиева</w:t>
            </w:r>
            <w:proofErr w:type="spellEnd"/>
            <w:r w:rsidRPr="00461CA1">
              <w:rPr>
                <w:rFonts w:ascii="Times New Roman" w:hAnsi="Times New Roman"/>
                <w:b w:val="0"/>
                <w:bCs w:val="0"/>
                <w:iCs/>
                <w:color w:val="auto"/>
                <w:sz w:val="24"/>
                <w:szCs w:val="24"/>
                <w:u w:val="none"/>
              </w:rPr>
              <w:t xml:space="preserve"> </w:t>
            </w:r>
            <w:proofErr w:type="spellStart"/>
            <w:r w:rsidRPr="00461CA1">
              <w:rPr>
                <w:rFonts w:ascii="Times New Roman" w:hAnsi="Times New Roman"/>
                <w:b w:val="0"/>
                <w:bCs w:val="0"/>
                <w:iCs/>
                <w:color w:val="auto"/>
                <w:sz w:val="24"/>
                <w:szCs w:val="24"/>
                <w:u w:val="none"/>
              </w:rPr>
              <w:t>Садия</w:t>
            </w:r>
            <w:proofErr w:type="spellEnd"/>
            <w:r w:rsidRPr="00461CA1">
              <w:rPr>
                <w:rFonts w:ascii="Times New Roman" w:hAnsi="Times New Roman"/>
                <w:b w:val="0"/>
                <w:bCs w:val="0"/>
                <w:iCs/>
                <w:color w:val="auto"/>
                <w:sz w:val="24"/>
                <w:szCs w:val="24"/>
                <w:u w:val="none"/>
              </w:rPr>
              <w:t xml:space="preserve"> </w:t>
            </w:r>
            <w:proofErr w:type="spellStart"/>
            <w:r w:rsidRPr="00461CA1">
              <w:rPr>
                <w:rFonts w:ascii="Times New Roman" w:hAnsi="Times New Roman"/>
                <w:b w:val="0"/>
                <w:bCs w:val="0"/>
                <w:iCs/>
                <w:color w:val="auto"/>
                <w:sz w:val="24"/>
                <w:szCs w:val="24"/>
                <w:u w:val="none"/>
              </w:rPr>
              <w:t>Хакимовна</w:t>
            </w:r>
            <w:proofErr w:type="spellEnd"/>
            <w:r w:rsidRPr="00461CA1">
              <w:rPr>
                <w:rFonts w:ascii="Times New Roman" w:hAnsi="Times New Roman"/>
                <w:b w:val="0"/>
                <w:bCs w:val="0"/>
                <w:iCs/>
                <w:color w:val="auto"/>
                <w:sz w:val="24"/>
                <w:szCs w:val="24"/>
                <w:u w:val="none"/>
              </w:rPr>
              <w:t xml:space="preserve"> студентка 4 курса физического факультета</w:t>
            </w:r>
          </w:p>
          <w:p w14:paraId="75A0AB07" w14:textId="5F0E70DB" w:rsidR="00AA369E" w:rsidRDefault="00AA369E">
            <w:pPr>
              <w:pStyle w:val="aff8"/>
              <w:jc w:val="center"/>
              <w:rPr>
                <w:rFonts w:ascii="Times New Roman" w:hAnsi="Times New Roman"/>
                <w:iCs/>
                <w:color w:val="auto"/>
                <w:u w:val="none"/>
              </w:rPr>
            </w:pPr>
            <w:r w:rsidRPr="00461CA1">
              <w:rPr>
                <w:rFonts w:ascii="Times New Roman" w:hAnsi="Times New Roman"/>
                <w:b w:val="0"/>
                <w:bCs w:val="0"/>
                <w:iCs/>
                <w:color w:val="auto"/>
                <w:sz w:val="24"/>
                <w:szCs w:val="24"/>
                <w:u w:val="none"/>
              </w:rPr>
              <w:t xml:space="preserve">Ибрагимов Шамиль </w:t>
            </w:r>
            <w:proofErr w:type="spellStart"/>
            <w:r w:rsidRPr="00461CA1">
              <w:rPr>
                <w:rFonts w:ascii="Times New Roman" w:hAnsi="Times New Roman"/>
                <w:b w:val="0"/>
                <w:bCs w:val="0"/>
                <w:iCs/>
                <w:color w:val="auto"/>
                <w:sz w:val="24"/>
                <w:szCs w:val="24"/>
                <w:u w:val="none"/>
              </w:rPr>
              <w:t>Мурадович</w:t>
            </w:r>
            <w:proofErr w:type="spellEnd"/>
            <w:r w:rsidRPr="00461CA1">
              <w:rPr>
                <w:rFonts w:ascii="Times New Roman" w:hAnsi="Times New Roman"/>
                <w:b w:val="0"/>
                <w:bCs w:val="0"/>
                <w:iCs/>
                <w:color w:val="auto"/>
                <w:sz w:val="24"/>
                <w:szCs w:val="24"/>
                <w:u w:val="none"/>
              </w:rPr>
              <w:t xml:space="preserve"> магистр 1 года обучения физического факультета</w:t>
            </w:r>
          </w:p>
        </w:tc>
      </w:tr>
      <w:tr w:rsidR="00022B53" w14:paraId="35B65738" w14:textId="77777777">
        <w:trPr>
          <w:trHeight w:val="618"/>
        </w:trPr>
        <w:tc>
          <w:tcPr>
            <w:tcW w:w="4212" w:type="dxa"/>
          </w:tcPr>
          <w:p w14:paraId="12B9186A"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61EA4FB5" w14:textId="77777777" w:rsidR="00022B53" w:rsidRDefault="00277209">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473167F1" w14:textId="77777777" w:rsidR="006E28E3" w:rsidRDefault="005A26F6" w:rsidP="006E28E3">
            <w:pPr>
              <w:pStyle w:val="aff8"/>
              <w:jc w:val="both"/>
              <w:rPr>
                <w:rFonts w:ascii="Times New Roman" w:hAnsi="Times New Roman"/>
                <w:b w:val="0"/>
                <w:bCs w:val="0"/>
                <w:iCs/>
                <w:color w:val="auto"/>
                <w:sz w:val="20"/>
                <w:szCs w:val="20"/>
                <w:u w:val="none"/>
              </w:rPr>
            </w:pPr>
            <w:r w:rsidRPr="006E28E3">
              <w:rPr>
                <w:rFonts w:ascii="Times New Roman" w:hAnsi="Times New Roman"/>
                <w:b w:val="0"/>
                <w:bCs w:val="0"/>
                <w:iCs/>
                <w:color w:val="auto"/>
                <w:sz w:val="20"/>
                <w:szCs w:val="20"/>
                <w:u w:val="none"/>
              </w:rPr>
              <w:t xml:space="preserve">В созданном предприятии имеется </w:t>
            </w:r>
            <w:r w:rsidR="00E81582" w:rsidRPr="006E28E3">
              <w:rPr>
                <w:rFonts w:ascii="Times New Roman" w:hAnsi="Times New Roman"/>
                <w:b w:val="0"/>
                <w:bCs w:val="0"/>
                <w:iCs/>
                <w:color w:val="auto"/>
                <w:sz w:val="20"/>
                <w:szCs w:val="20"/>
                <w:u w:val="none"/>
              </w:rPr>
              <w:t>схема получения плазменного факела при атмосферном давлении в смеси воздуха и</w:t>
            </w:r>
            <w:r w:rsidR="006E28E3">
              <w:rPr>
                <w:rFonts w:ascii="Times New Roman" w:hAnsi="Times New Roman"/>
                <w:b w:val="0"/>
                <w:bCs w:val="0"/>
                <w:iCs/>
                <w:color w:val="auto"/>
                <w:sz w:val="20"/>
                <w:szCs w:val="20"/>
                <w:u w:val="none"/>
              </w:rPr>
              <w:t xml:space="preserve"> </w:t>
            </w:r>
            <w:r w:rsidR="00E81582" w:rsidRPr="006E28E3">
              <w:rPr>
                <w:rFonts w:ascii="Times New Roman" w:hAnsi="Times New Roman"/>
                <w:b w:val="0"/>
                <w:bCs w:val="0"/>
                <w:iCs/>
                <w:color w:val="auto"/>
                <w:sz w:val="20"/>
                <w:szCs w:val="20"/>
                <w:u w:val="none"/>
              </w:rPr>
              <w:t>инертного газа, состоящая и</w:t>
            </w:r>
            <w:r w:rsidR="006E28E3">
              <w:rPr>
                <w:rFonts w:ascii="Times New Roman" w:hAnsi="Times New Roman"/>
                <w:b w:val="0"/>
                <w:bCs w:val="0"/>
                <w:iCs/>
                <w:color w:val="auto"/>
                <w:sz w:val="20"/>
                <w:szCs w:val="20"/>
                <w:u w:val="none"/>
              </w:rPr>
              <w:t xml:space="preserve">з </w:t>
            </w:r>
          </w:p>
          <w:p w14:paraId="3D3907E3" w14:textId="77777777" w:rsidR="006E28E3" w:rsidRDefault="00E81582" w:rsidP="006E28E3">
            <w:pPr>
              <w:pStyle w:val="aff8"/>
              <w:jc w:val="both"/>
              <w:rPr>
                <w:rFonts w:ascii="Times New Roman" w:hAnsi="Times New Roman"/>
                <w:b w:val="0"/>
                <w:bCs w:val="0"/>
                <w:iCs/>
                <w:color w:val="auto"/>
                <w:sz w:val="20"/>
                <w:szCs w:val="20"/>
                <w:u w:val="none"/>
              </w:rPr>
            </w:pPr>
            <w:r w:rsidRPr="00C86204">
              <w:rPr>
                <w:rFonts w:ascii="Times New Roman" w:hAnsi="Times New Roman"/>
                <w:iCs/>
                <w:color w:val="auto"/>
                <w:sz w:val="20"/>
                <w:szCs w:val="20"/>
                <w:u w:val="none"/>
              </w:rPr>
              <w:t>кварцевой разрядной трубки внешним диаметром 7 мм и внутренним 1 мм.</w:t>
            </w:r>
            <w:r w:rsidRPr="006E28E3">
              <w:rPr>
                <w:rFonts w:ascii="Times New Roman" w:hAnsi="Times New Roman"/>
                <w:b w:val="0"/>
                <w:bCs w:val="0"/>
                <w:iCs/>
                <w:color w:val="auto"/>
                <w:sz w:val="20"/>
                <w:szCs w:val="20"/>
                <w:u w:val="none"/>
              </w:rPr>
              <w:t xml:space="preserve"> Один из электродов представлял собою металлический стержень диаметром 0,5 мм, находящийся внутри кварцевой трубки, на расстоянии 60 мм от него снаружи кварцевой трубки установлен второй электрод, представляющий собой заземленное металлическое кольцо шириной 5 мм, диаметр которого совпадает с внешним диаметром кварцевой трубки. </w:t>
            </w:r>
            <w:r w:rsidR="006E28E3" w:rsidRPr="006E28E3">
              <w:rPr>
                <w:rFonts w:ascii="Times New Roman" w:hAnsi="Times New Roman"/>
                <w:b w:val="0"/>
                <w:bCs w:val="0"/>
                <w:iCs/>
                <w:color w:val="auto"/>
                <w:sz w:val="20"/>
                <w:szCs w:val="20"/>
                <w:u w:val="none"/>
              </w:rPr>
              <w:t xml:space="preserve">Через такую систему пропускался инертный газ (аргон), который, смешиваясь с воздухом, формировал смесь воздуха и инертного газа, в котором возникал барьерный разряд по внутренней поверхности трубки. </w:t>
            </w:r>
          </w:p>
          <w:p w14:paraId="351F8E82" w14:textId="57AF1199" w:rsidR="00E81582" w:rsidRDefault="006E28E3" w:rsidP="006E28E3">
            <w:pPr>
              <w:pStyle w:val="aff8"/>
              <w:jc w:val="both"/>
              <w:rPr>
                <w:rFonts w:ascii="Times New Roman" w:hAnsi="Times New Roman"/>
                <w:b w:val="0"/>
                <w:bCs w:val="0"/>
                <w:iCs/>
                <w:color w:val="auto"/>
                <w:sz w:val="20"/>
                <w:szCs w:val="20"/>
                <w:u w:val="none"/>
              </w:rPr>
            </w:pPr>
            <w:r w:rsidRPr="006E28E3">
              <w:rPr>
                <w:rFonts w:ascii="Times New Roman" w:hAnsi="Times New Roman"/>
                <w:b w:val="0"/>
                <w:bCs w:val="0"/>
                <w:iCs/>
                <w:color w:val="auto"/>
                <w:sz w:val="20"/>
                <w:szCs w:val="20"/>
                <w:u w:val="none"/>
              </w:rPr>
              <w:t xml:space="preserve">Для формирования барьерного газового разряда использовался </w:t>
            </w:r>
            <w:r w:rsidRPr="00C86204">
              <w:rPr>
                <w:rFonts w:ascii="Times New Roman" w:hAnsi="Times New Roman"/>
                <w:iCs/>
                <w:color w:val="auto"/>
                <w:sz w:val="20"/>
                <w:szCs w:val="20"/>
                <w:u w:val="none"/>
              </w:rPr>
              <w:t>высоковольтный импульсный генератор трансформаторного типа,</w:t>
            </w:r>
            <w:r w:rsidRPr="006E28E3">
              <w:rPr>
                <w:rFonts w:ascii="Times New Roman" w:hAnsi="Times New Roman"/>
                <w:b w:val="0"/>
                <w:bCs w:val="0"/>
                <w:iCs/>
                <w:color w:val="auto"/>
                <w:sz w:val="20"/>
                <w:szCs w:val="20"/>
                <w:u w:val="none"/>
              </w:rPr>
              <w:t xml:space="preserve"> который формировал положительные импульсы напряжения амплитудой до 20 </w:t>
            </w:r>
            <w:proofErr w:type="spellStart"/>
            <w:r w:rsidRPr="006E28E3">
              <w:rPr>
                <w:rFonts w:ascii="Times New Roman" w:hAnsi="Times New Roman"/>
                <w:b w:val="0"/>
                <w:bCs w:val="0"/>
                <w:iCs/>
                <w:color w:val="auto"/>
                <w:sz w:val="20"/>
                <w:szCs w:val="20"/>
                <w:u w:val="none"/>
              </w:rPr>
              <w:t>кВ</w:t>
            </w:r>
            <w:proofErr w:type="spellEnd"/>
            <w:r w:rsidRPr="006E28E3">
              <w:rPr>
                <w:rFonts w:ascii="Times New Roman" w:hAnsi="Times New Roman"/>
                <w:b w:val="0"/>
                <w:bCs w:val="0"/>
                <w:iCs/>
                <w:color w:val="auto"/>
                <w:sz w:val="20"/>
                <w:szCs w:val="20"/>
                <w:u w:val="none"/>
              </w:rPr>
              <w:t>, длительностью фронта импульса напряжения около 100</w:t>
            </w:r>
            <w:r>
              <w:rPr>
                <w:rFonts w:ascii="Times New Roman" w:hAnsi="Times New Roman"/>
                <w:b w:val="0"/>
                <w:bCs w:val="0"/>
                <w:iCs/>
                <w:color w:val="auto"/>
                <w:sz w:val="20"/>
                <w:szCs w:val="20"/>
                <w:u w:val="none"/>
              </w:rPr>
              <w:t xml:space="preserve"> </w:t>
            </w:r>
            <w:proofErr w:type="spellStart"/>
            <w:r>
              <w:rPr>
                <w:rFonts w:ascii="Times New Roman" w:hAnsi="Times New Roman"/>
                <w:b w:val="0"/>
                <w:bCs w:val="0"/>
                <w:iCs/>
                <w:color w:val="auto"/>
                <w:sz w:val="20"/>
                <w:szCs w:val="20"/>
                <w:u w:val="none"/>
              </w:rPr>
              <w:t>нс</w:t>
            </w:r>
            <w:proofErr w:type="spellEnd"/>
            <w:r>
              <w:rPr>
                <w:rFonts w:ascii="Times New Roman" w:hAnsi="Times New Roman"/>
                <w:b w:val="0"/>
                <w:bCs w:val="0"/>
                <w:iCs/>
                <w:color w:val="auto"/>
                <w:sz w:val="20"/>
                <w:szCs w:val="20"/>
                <w:u w:val="none"/>
              </w:rPr>
              <w:t>.</w:t>
            </w:r>
          </w:p>
          <w:p w14:paraId="72430E91" w14:textId="1EDF66AC" w:rsidR="006E28E3" w:rsidRPr="006E28E3" w:rsidRDefault="00BA178B" w:rsidP="00BA178B">
            <w:pPr>
              <w:pStyle w:val="aff8"/>
              <w:jc w:val="both"/>
              <w:rPr>
                <w:rFonts w:ascii="Times New Roman" w:hAnsi="Times New Roman"/>
                <w:b w:val="0"/>
                <w:bCs w:val="0"/>
                <w:iCs/>
                <w:color w:val="auto"/>
                <w:sz w:val="20"/>
                <w:szCs w:val="20"/>
                <w:u w:val="none"/>
              </w:rPr>
            </w:pPr>
            <w:r w:rsidRPr="00BA178B">
              <w:rPr>
                <w:rFonts w:ascii="Times New Roman" w:hAnsi="Times New Roman"/>
                <w:b w:val="0"/>
                <w:bCs w:val="0"/>
                <w:iCs/>
                <w:color w:val="auto"/>
                <w:sz w:val="20"/>
                <w:szCs w:val="20"/>
                <w:u w:val="none"/>
              </w:rPr>
              <w:t xml:space="preserve">Скорость потока газа через </w:t>
            </w:r>
            <w:r w:rsidRPr="00C86204">
              <w:rPr>
                <w:rFonts w:ascii="Times New Roman" w:hAnsi="Times New Roman"/>
                <w:iCs/>
                <w:color w:val="auto"/>
                <w:sz w:val="20"/>
                <w:szCs w:val="20"/>
                <w:u w:val="none"/>
              </w:rPr>
              <w:t>разрядную трубку контролировалась ротаметром с</w:t>
            </w:r>
            <w:r w:rsidR="00C86204" w:rsidRPr="00C86204">
              <w:rPr>
                <w:rFonts w:ascii="Times New Roman" w:hAnsi="Times New Roman"/>
                <w:iCs/>
                <w:color w:val="auto"/>
                <w:sz w:val="20"/>
                <w:szCs w:val="20"/>
                <w:u w:val="none"/>
              </w:rPr>
              <w:t xml:space="preserve"> </w:t>
            </w:r>
            <w:r w:rsidRPr="00C86204">
              <w:rPr>
                <w:rFonts w:ascii="Times New Roman" w:hAnsi="Times New Roman"/>
                <w:iCs/>
                <w:color w:val="auto"/>
                <w:sz w:val="20"/>
                <w:szCs w:val="20"/>
                <w:u w:val="none"/>
              </w:rPr>
              <w:t>вентилем (РМ-А-0.063 ГУЗ).</w:t>
            </w:r>
          </w:p>
          <w:p w14:paraId="4C55D1E0" w14:textId="77777777" w:rsidR="00022B53" w:rsidRDefault="00C86204" w:rsidP="006E28E3">
            <w:pPr>
              <w:pStyle w:val="aff8"/>
              <w:jc w:val="both"/>
              <w:rPr>
                <w:rFonts w:ascii="Times New Roman" w:hAnsi="Times New Roman"/>
                <w:b w:val="0"/>
                <w:bCs w:val="0"/>
                <w:iCs/>
                <w:color w:val="auto"/>
                <w:sz w:val="20"/>
                <w:szCs w:val="20"/>
                <w:u w:val="none"/>
              </w:rPr>
            </w:pPr>
            <w:r w:rsidRPr="00C86204">
              <w:rPr>
                <w:rFonts w:ascii="Times New Roman" w:hAnsi="Times New Roman"/>
                <w:b w:val="0"/>
                <w:bCs w:val="0"/>
                <w:iCs/>
                <w:color w:val="auto"/>
                <w:sz w:val="20"/>
                <w:szCs w:val="20"/>
                <w:u w:val="none"/>
              </w:rPr>
              <w:t xml:space="preserve">Оптическое излучение плазменного факела через диафрагму с помощью кварцевых </w:t>
            </w:r>
            <w:proofErr w:type="spellStart"/>
            <w:r w:rsidRPr="00C86204">
              <w:rPr>
                <w:rFonts w:ascii="Times New Roman" w:hAnsi="Times New Roman"/>
                <w:b w:val="0"/>
                <w:bCs w:val="0"/>
                <w:iCs/>
                <w:color w:val="auto"/>
                <w:sz w:val="20"/>
                <w:szCs w:val="20"/>
                <w:u w:val="none"/>
              </w:rPr>
              <w:t>световодов</w:t>
            </w:r>
            <w:proofErr w:type="spellEnd"/>
            <w:r w:rsidRPr="00C86204">
              <w:rPr>
                <w:rFonts w:ascii="Times New Roman" w:hAnsi="Times New Roman"/>
                <w:b w:val="0"/>
                <w:bCs w:val="0"/>
                <w:iCs/>
                <w:color w:val="auto"/>
                <w:sz w:val="20"/>
                <w:szCs w:val="20"/>
                <w:u w:val="none"/>
              </w:rPr>
              <w:t xml:space="preserve"> и объектива проецировалось на </w:t>
            </w:r>
            <w:r w:rsidRPr="00C86204">
              <w:rPr>
                <w:rFonts w:ascii="Times New Roman" w:hAnsi="Times New Roman"/>
                <w:iCs/>
                <w:color w:val="auto"/>
                <w:sz w:val="20"/>
                <w:szCs w:val="20"/>
                <w:u w:val="none"/>
              </w:rPr>
              <w:lastRenderedPageBreak/>
              <w:t>входе спектрографа MS3504i (Беларусь). ПЗС камера HS103H,</w:t>
            </w:r>
            <w:r w:rsidRPr="00C86204">
              <w:rPr>
                <w:rFonts w:ascii="Times New Roman" w:hAnsi="Times New Roman"/>
                <w:b w:val="0"/>
                <w:bCs w:val="0"/>
                <w:iCs/>
                <w:color w:val="auto"/>
                <w:sz w:val="20"/>
                <w:szCs w:val="20"/>
                <w:u w:val="none"/>
              </w:rPr>
              <w:t xml:space="preserve"> смонтированная на одном из выходных портов спектрографа, позволяла фиксировать панорамный спектр излучения плазменного ф</w:t>
            </w:r>
            <w:r>
              <w:rPr>
                <w:rFonts w:ascii="Times New Roman" w:hAnsi="Times New Roman"/>
                <w:b w:val="0"/>
                <w:bCs w:val="0"/>
                <w:iCs/>
                <w:color w:val="auto"/>
                <w:sz w:val="20"/>
                <w:szCs w:val="20"/>
                <w:u w:val="none"/>
              </w:rPr>
              <w:t>акела.</w:t>
            </w:r>
          </w:p>
          <w:p w14:paraId="7500AB3E" w14:textId="1D727DEE" w:rsidR="00C86204" w:rsidRPr="00C86204" w:rsidRDefault="00C86204" w:rsidP="006E28E3">
            <w:pPr>
              <w:pStyle w:val="aff8"/>
              <w:jc w:val="both"/>
              <w:rPr>
                <w:rFonts w:ascii="Times New Roman" w:hAnsi="Times New Roman"/>
                <w:b w:val="0"/>
                <w:bCs w:val="0"/>
                <w:iCs/>
                <w:color w:val="auto"/>
                <w:sz w:val="20"/>
                <w:szCs w:val="20"/>
                <w:u w:val="none"/>
              </w:rPr>
            </w:pPr>
          </w:p>
        </w:tc>
      </w:tr>
      <w:tr w:rsidR="00022B53" w14:paraId="48A1E04F" w14:textId="77777777">
        <w:trPr>
          <w:trHeight w:val="618"/>
        </w:trPr>
        <w:tc>
          <w:tcPr>
            <w:tcW w:w="4212" w:type="dxa"/>
          </w:tcPr>
          <w:p w14:paraId="2F3CD630"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lastRenderedPageBreak/>
              <w:t>Партнеры (поставщики, продавцы)</w:t>
            </w:r>
          </w:p>
          <w:p w14:paraId="4BF1B6EB"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3033A27" w14:textId="77777777" w:rsidR="00022B53" w:rsidRDefault="00277209">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57B4F2F2" w14:textId="77777777" w:rsidR="005E3B61" w:rsidRPr="005E3B61" w:rsidRDefault="005E3B61" w:rsidP="005E3B61">
            <w:pPr>
              <w:pStyle w:val="aff8"/>
              <w:jc w:val="center"/>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 xml:space="preserve">Компания </w:t>
            </w:r>
            <w:r w:rsidRPr="005E3B61">
              <w:rPr>
                <w:rFonts w:ascii="Times New Roman" w:hAnsi="Times New Roman"/>
                <w:b w:val="0"/>
                <w:bCs w:val="0"/>
                <w:iCs/>
                <w:color w:val="auto"/>
                <w:sz w:val="22"/>
                <w:u w:val="none"/>
                <w:lang w:val="en-US"/>
              </w:rPr>
              <w:t>Fluid</w:t>
            </w:r>
            <w:r w:rsidRPr="005E3B61">
              <w:rPr>
                <w:rFonts w:ascii="Times New Roman" w:hAnsi="Times New Roman"/>
                <w:b w:val="0"/>
                <w:bCs w:val="0"/>
                <w:iCs/>
                <w:color w:val="auto"/>
                <w:sz w:val="22"/>
                <w:u w:val="none"/>
              </w:rPr>
              <w:t>-</w:t>
            </w:r>
            <w:r w:rsidRPr="005E3B61">
              <w:rPr>
                <w:rFonts w:ascii="Times New Roman" w:hAnsi="Times New Roman"/>
                <w:b w:val="0"/>
                <w:bCs w:val="0"/>
                <w:iCs/>
                <w:color w:val="auto"/>
                <w:sz w:val="22"/>
                <w:u w:val="none"/>
                <w:lang w:val="en-US"/>
              </w:rPr>
              <w:t>Line</w:t>
            </w:r>
          </w:p>
          <w:p w14:paraId="53D91C82" w14:textId="77777777" w:rsidR="005E3B61" w:rsidRPr="005E3B61" w:rsidRDefault="005E3B61" w:rsidP="005E3B61">
            <w:pPr>
              <w:pStyle w:val="aff8"/>
              <w:jc w:val="center"/>
              <w:rPr>
                <w:rFonts w:ascii="Times New Roman" w:hAnsi="Times New Roman"/>
                <w:b w:val="0"/>
                <w:bCs w:val="0"/>
                <w:iCs/>
                <w:color w:val="auto"/>
                <w:sz w:val="22"/>
                <w:u w:val="none"/>
              </w:rPr>
            </w:pPr>
            <w:r>
              <w:rPr>
                <w:rFonts w:ascii="Times New Roman" w:hAnsi="Times New Roman"/>
                <w:b w:val="0"/>
                <w:bCs w:val="0"/>
                <w:iCs/>
                <w:color w:val="auto"/>
                <w:sz w:val="22"/>
                <w:u w:val="none"/>
              </w:rPr>
              <w:t xml:space="preserve">ООО </w:t>
            </w:r>
            <w:r w:rsidRPr="005E3B61">
              <w:rPr>
                <w:rFonts w:ascii="Times New Roman" w:hAnsi="Times New Roman"/>
                <w:b w:val="0"/>
                <w:bCs w:val="0"/>
                <w:iCs/>
                <w:color w:val="auto"/>
                <w:sz w:val="22"/>
                <w:u w:val="none"/>
              </w:rPr>
              <w:t>АКТАН-ВАКУУМ</w:t>
            </w:r>
          </w:p>
          <w:p w14:paraId="4B27906D" w14:textId="77777777" w:rsidR="005E3B61" w:rsidRDefault="005E3B61" w:rsidP="005E3B61">
            <w:pPr>
              <w:pStyle w:val="aff8"/>
              <w:jc w:val="center"/>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ЛАБ-ТЕСТ</w:t>
            </w:r>
          </w:p>
          <w:p w14:paraId="47DC8056" w14:textId="77777777" w:rsidR="005E3B61" w:rsidRDefault="005E3B61" w:rsidP="005E3B61">
            <w:pPr>
              <w:pStyle w:val="aff8"/>
              <w:jc w:val="center"/>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ООО «</w:t>
            </w:r>
            <w:proofErr w:type="spellStart"/>
            <w:r w:rsidRPr="005E3B61">
              <w:rPr>
                <w:rFonts w:ascii="Times New Roman" w:hAnsi="Times New Roman"/>
                <w:b w:val="0"/>
                <w:bCs w:val="0"/>
                <w:iCs/>
                <w:color w:val="auto"/>
                <w:sz w:val="22"/>
                <w:u w:val="none"/>
              </w:rPr>
              <w:t>Оптосистемы</w:t>
            </w:r>
            <w:proofErr w:type="spellEnd"/>
            <w:r w:rsidRPr="005E3B61">
              <w:rPr>
                <w:rFonts w:ascii="Times New Roman" w:hAnsi="Times New Roman"/>
                <w:b w:val="0"/>
                <w:bCs w:val="0"/>
                <w:iCs/>
                <w:color w:val="auto"/>
                <w:sz w:val="22"/>
                <w:u w:val="none"/>
              </w:rPr>
              <w:t>»</w:t>
            </w:r>
          </w:p>
          <w:p w14:paraId="71343BCE" w14:textId="77777777" w:rsidR="005E3B61" w:rsidRPr="005E3B61" w:rsidRDefault="005E3B61" w:rsidP="005E3B61">
            <w:pPr>
              <w:pStyle w:val="aff8"/>
              <w:jc w:val="center"/>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ООО «Плазма»</w:t>
            </w:r>
          </w:p>
          <w:p w14:paraId="7DDAA967" w14:textId="2DC82A51" w:rsidR="00022B53" w:rsidRPr="00912164" w:rsidRDefault="00912164" w:rsidP="00912164">
            <w:pPr>
              <w:pStyle w:val="aff8"/>
              <w:jc w:val="center"/>
              <w:rPr>
                <w:rFonts w:ascii="Times New Roman" w:hAnsi="Times New Roman"/>
                <w:b w:val="0"/>
                <w:bCs w:val="0"/>
                <w:iCs/>
                <w:color w:val="auto"/>
                <w:sz w:val="20"/>
                <w:szCs w:val="20"/>
                <w:u w:val="none"/>
              </w:rPr>
            </w:pPr>
            <w:r w:rsidRPr="00912164">
              <w:rPr>
                <w:rFonts w:ascii="Times New Roman" w:hAnsi="Times New Roman"/>
                <w:b w:val="0"/>
                <w:bCs w:val="0"/>
                <w:iCs/>
                <w:color w:val="auto"/>
                <w:sz w:val="20"/>
                <w:szCs w:val="20"/>
                <w:u w:val="none"/>
              </w:rPr>
              <w:t xml:space="preserve"> </w:t>
            </w:r>
          </w:p>
        </w:tc>
      </w:tr>
      <w:tr w:rsidR="00022B53" w14:paraId="340856C7" w14:textId="77777777">
        <w:trPr>
          <w:trHeight w:val="618"/>
        </w:trPr>
        <w:tc>
          <w:tcPr>
            <w:tcW w:w="4212" w:type="dxa"/>
          </w:tcPr>
          <w:p w14:paraId="05271556"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476A4787" w14:textId="77777777" w:rsidR="00022B53" w:rsidRDefault="00277209">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5346E43A"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61AE6B45" w14:textId="77777777" w:rsidR="00022B53" w:rsidRDefault="00277209">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7B562CF9" w14:textId="12662DF9" w:rsidR="00022B53" w:rsidRPr="00AA11BF" w:rsidRDefault="00042656">
            <w:pPr>
              <w:pStyle w:val="aff8"/>
              <w:jc w:val="center"/>
              <w:rPr>
                <w:rFonts w:ascii="Times New Roman" w:hAnsi="Times New Roman"/>
                <w:iCs/>
                <w:color w:val="auto"/>
                <w:sz w:val="20"/>
                <w:szCs w:val="20"/>
                <w:u w:val="none"/>
              </w:rPr>
            </w:pPr>
            <w:r w:rsidRPr="00AA11BF">
              <w:rPr>
                <w:rFonts w:ascii="Times New Roman" w:hAnsi="Times New Roman"/>
                <w:iCs/>
                <w:color w:val="auto"/>
                <w:sz w:val="20"/>
                <w:szCs w:val="20"/>
                <w:u w:val="none"/>
              </w:rPr>
              <w:t>1000</w:t>
            </w:r>
          </w:p>
        </w:tc>
      </w:tr>
      <w:tr w:rsidR="00022B53" w14:paraId="38FD16F7" w14:textId="77777777">
        <w:trPr>
          <w:trHeight w:val="618"/>
        </w:trPr>
        <w:tc>
          <w:tcPr>
            <w:tcW w:w="4212" w:type="dxa"/>
          </w:tcPr>
          <w:p w14:paraId="3EF5CFC2"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7730198B"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0B50E20F" w14:textId="42C532FE" w:rsidR="00022B53" w:rsidRPr="00AA11BF" w:rsidRDefault="00AA11BF">
            <w:pPr>
              <w:pStyle w:val="aff8"/>
              <w:jc w:val="center"/>
              <w:rPr>
                <w:rFonts w:ascii="Times New Roman" w:hAnsi="Times New Roman"/>
                <w:iCs/>
                <w:color w:val="auto"/>
                <w:sz w:val="20"/>
                <w:szCs w:val="20"/>
                <w:u w:val="none"/>
              </w:rPr>
            </w:pPr>
            <w:r w:rsidRPr="00AA11BF">
              <w:rPr>
                <w:rFonts w:ascii="Times New Roman" w:hAnsi="Times New Roman"/>
                <w:iCs/>
                <w:color w:val="auto"/>
                <w:sz w:val="20"/>
                <w:szCs w:val="20"/>
                <w:u w:val="none"/>
              </w:rPr>
              <w:t>12000</w:t>
            </w:r>
            <w:r w:rsidR="00FB4498">
              <w:rPr>
                <w:rFonts w:ascii="Times New Roman" w:hAnsi="Times New Roman"/>
                <w:iCs/>
                <w:color w:val="auto"/>
                <w:sz w:val="20"/>
                <w:szCs w:val="20"/>
                <w:u w:val="none"/>
              </w:rPr>
              <w:t>0</w:t>
            </w:r>
            <w:r w:rsidRPr="00AA11BF">
              <w:rPr>
                <w:rFonts w:ascii="Times New Roman" w:hAnsi="Times New Roman"/>
                <w:iCs/>
                <w:color w:val="auto"/>
                <w:sz w:val="20"/>
                <w:szCs w:val="20"/>
                <w:u w:val="none"/>
              </w:rPr>
              <w:t>00</w:t>
            </w:r>
          </w:p>
        </w:tc>
      </w:tr>
      <w:tr w:rsidR="00022B53" w14:paraId="57077016" w14:textId="77777777">
        <w:trPr>
          <w:trHeight w:val="618"/>
        </w:trPr>
        <w:tc>
          <w:tcPr>
            <w:tcW w:w="4212" w:type="dxa"/>
          </w:tcPr>
          <w:p w14:paraId="6066E070"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65BD194E"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22809F67"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3B6FF2A2" w14:textId="77777777" w:rsidR="00022B53" w:rsidRDefault="00277209">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50BBFDE1" w14:textId="22421B02" w:rsidR="00022B53" w:rsidRPr="00AA11BF" w:rsidRDefault="00AA11BF">
            <w:pPr>
              <w:pStyle w:val="aff8"/>
              <w:jc w:val="center"/>
              <w:rPr>
                <w:rFonts w:ascii="Times New Roman" w:hAnsi="Times New Roman"/>
                <w:iCs/>
                <w:color w:val="auto"/>
                <w:sz w:val="20"/>
                <w:szCs w:val="20"/>
                <w:u w:val="none"/>
              </w:rPr>
            </w:pPr>
            <w:r w:rsidRPr="00AA11BF">
              <w:rPr>
                <w:rFonts w:ascii="Times New Roman" w:hAnsi="Times New Roman"/>
                <w:iCs/>
                <w:color w:val="auto"/>
                <w:sz w:val="20"/>
                <w:szCs w:val="20"/>
                <w:u w:val="none"/>
              </w:rPr>
              <w:t>100000</w:t>
            </w:r>
            <w:r w:rsidR="00FB4498">
              <w:rPr>
                <w:rFonts w:ascii="Times New Roman" w:hAnsi="Times New Roman"/>
                <w:iCs/>
                <w:color w:val="auto"/>
                <w:sz w:val="20"/>
                <w:szCs w:val="20"/>
                <w:u w:val="none"/>
              </w:rPr>
              <w:t>0</w:t>
            </w:r>
            <w:r w:rsidRPr="00AA11BF">
              <w:rPr>
                <w:rFonts w:ascii="Times New Roman" w:hAnsi="Times New Roman"/>
                <w:iCs/>
                <w:color w:val="auto"/>
                <w:sz w:val="20"/>
                <w:szCs w:val="20"/>
                <w:u w:val="none"/>
              </w:rPr>
              <w:t>0</w:t>
            </w:r>
          </w:p>
        </w:tc>
      </w:tr>
      <w:tr w:rsidR="00022B53" w14:paraId="39F8891F" w14:textId="77777777">
        <w:trPr>
          <w:trHeight w:val="618"/>
        </w:trPr>
        <w:tc>
          <w:tcPr>
            <w:tcW w:w="4212" w:type="dxa"/>
          </w:tcPr>
          <w:p w14:paraId="5363E38B"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3A1D2663" w14:textId="77777777" w:rsidR="00022B53" w:rsidRDefault="00277209">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0B56641B" w14:textId="77777777" w:rsidR="00022B53" w:rsidRDefault="00022B53">
            <w:pPr>
              <w:keepLines/>
              <w:spacing w:after="0"/>
              <w:rPr>
                <w:rFonts w:ascii="Times New Roman" w:hAnsi="Times New Roman" w:cs="Times New Roman"/>
                <w:bCs/>
                <w:sz w:val="20"/>
              </w:rPr>
            </w:pPr>
          </w:p>
        </w:tc>
        <w:tc>
          <w:tcPr>
            <w:tcW w:w="5812" w:type="dxa"/>
          </w:tcPr>
          <w:p w14:paraId="0C4B25DF" w14:textId="46A06891" w:rsidR="00022B53" w:rsidRPr="00AA11BF" w:rsidRDefault="00495F2F">
            <w:pPr>
              <w:pStyle w:val="aff8"/>
              <w:jc w:val="center"/>
              <w:rPr>
                <w:rFonts w:ascii="Times New Roman" w:hAnsi="Times New Roman"/>
                <w:iCs/>
                <w:color w:val="auto"/>
                <w:sz w:val="20"/>
                <w:szCs w:val="20"/>
                <w:u w:val="none"/>
              </w:rPr>
            </w:pPr>
            <w:r>
              <w:rPr>
                <w:rFonts w:ascii="Times New Roman" w:hAnsi="Times New Roman"/>
                <w:iCs/>
                <w:color w:val="auto"/>
                <w:sz w:val="20"/>
                <w:szCs w:val="20"/>
                <w:u w:val="none"/>
              </w:rPr>
              <w:t>4</w:t>
            </w:r>
            <w:r w:rsidR="00AA11BF" w:rsidRPr="00AA11BF">
              <w:rPr>
                <w:rFonts w:ascii="Times New Roman" w:hAnsi="Times New Roman"/>
                <w:iCs/>
                <w:color w:val="auto"/>
                <w:sz w:val="20"/>
                <w:szCs w:val="20"/>
                <w:u w:val="none"/>
              </w:rPr>
              <w:t xml:space="preserve"> года</w:t>
            </w:r>
          </w:p>
        </w:tc>
      </w:tr>
      <w:tr w:rsidR="00022B53" w14:paraId="2FD20FCF" w14:textId="77777777">
        <w:trPr>
          <w:trHeight w:val="618"/>
        </w:trPr>
        <w:tc>
          <w:tcPr>
            <w:tcW w:w="10024" w:type="dxa"/>
            <w:gridSpan w:val="2"/>
          </w:tcPr>
          <w:p w14:paraId="0EB12B14" w14:textId="77777777" w:rsidR="00022B53" w:rsidRDefault="00277209">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3DCE5650" w14:textId="77777777" w:rsidR="00022B53" w:rsidRDefault="00277209">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022B53" w14:paraId="26E71B33" w14:textId="77777777">
        <w:trPr>
          <w:trHeight w:val="361"/>
        </w:trPr>
        <w:tc>
          <w:tcPr>
            <w:tcW w:w="4212" w:type="dxa"/>
          </w:tcPr>
          <w:p w14:paraId="28B53C63"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Коллектив</w:t>
            </w:r>
          </w:p>
          <w:p w14:paraId="4BDA60AE" w14:textId="77777777" w:rsidR="00022B53" w:rsidRDefault="00022B53">
            <w:pPr>
              <w:keepLines/>
              <w:spacing w:after="0"/>
              <w:rPr>
                <w:rFonts w:ascii="Times New Roman" w:hAnsi="Times New Roman" w:cs="Times New Roman"/>
                <w:bCs/>
                <w:sz w:val="20"/>
              </w:rPr>
            </w:pPr>
          </w:p>
        </w:tc>
        <w:tc>
          <w:tcPr>
            <w:tcW w:w="5812" w:type="dxa"/>
          </w:tcPr>
          <w:p w14:paraId="04F70B35" w14:textId="77777777" w:rsidR="00CF29DC" w:rsidRPr="00CF29DC" w:rsidRDefault="00CF29DC" w:rsidP="00CF29DC">
            <w:pPr>
              <w:pStyle w:val="aff8"/>
              <w:rPr>
                <w:rFonts w:ascii="Times New Roman" w:hAnsi="Times New Roman"/>
                <w:iCs/>
                <w:color w:val="auto"/>
                <w:sz w:val="20"/>
                <w:szCs w:val="20"/>
                <w:u w:val="none"/>
              </w:rPr>
            </w:pPr>
            <w:proofErr w:type="spellStart"/>
            <w:r w:rsidRPr="00CF29DC">
              <w:rPr>
                <w:rFonts w:ascii="Times New Roman" w:hAnsi="Times New Roman"/>
                <w:iCs/>
                <w:color w:val="auto"/>
                <w:sz w:val="20"/>
                <w:szCs w:val="20"/>
                <w:u w:val="none"/>
              </w:rPr>
              <w:t>Муртазаева</w:t>
            </w:r>
            <w:proofErr w:type="spellEnd"/>
            <w:r w:rsidRPr="00CF29DC">
              <w:rPr>
                <w:rFonts w:ascii="Times New Roman" w:hAnsi="Times New Roman"/>
                <w:iCs/>
                <w:color w:val="auto"/>
                <w:sz w:val="20"/>
                <w:szCs w:val="20"/>
                <w:u w:val="none"/>
              </w:rPr>
              <w:t xml:space="preserve"> </w:t>
            </w:r>
            <w:proofErr w:type="spellStart"/>
            <w:r w:rsidRPr="00CF29DC">
              <w:rPr>
                <w:rFonts w:ascii="Times New Roman" w:hAnsi="Times New Roman"/>
                <w:iCs/>
                <w:color w:val="auto"/>
                <w:sz w:val="20"/>
                <w:szCs w:val="20"/>
                <w:u w:val="none"/>
              </w:rPr>
              <w:t>Асият</w:t>
            </w:r>
            <w:proofErr w:type="spellEnd"/>
            <w:r w:rsidRPr="00CF29DC">
              <w:rPr>
                <w:rFonts w:ascii="Times New Roman" w:hAnsi="Times New Roman"/>
                <w:iCs/>
                <w:color w:val="auto"/>
                <w:sz w:val="20"/>
                <w:szCs w:val="20"/>
                <w:u w:val="none"/>
              </w:rPr>
              <w:t xml:space="preserve"> </w:t>
            </w:r>
            <w:proofErr w:type="spellStart"/>
            <w:r w:rsidRPr="00CF29DC">
              <w:rPr>
                <w:rFonts w:ascii="Times New Roman" w:hAnsi="Times New Roman"/>
                <w:iCs/>
                <w:color w:val="auto"/>
                <w:sz w:val="20"/>
                <w:szCs w:val="20"/>
                <w:u w:val="none"/>
              </w:rPr>
              <w:t>Акаевна</w:t>
            </w:r>
            <w:proofErr w:type="spellEnd"/>
            <w:r w:rsidRPr="00CF29DC">
              <w:rPr>
                <w:rFonts w:ascii="Times New Roman" w:hAnsi="Times New Roman"/>
                <w:iCs/>
                <w:color w:val="auto"/>
                <w:sz w:val="20"/>
                <w:szCs w:val="20"/>
                <w:u w:val="none"/>
              </w:rPr>
              <w:t xml:space="preserve"> старший преподаватель кафедры ФЭ физического факультета</w:t>
            </w:r>
          </w:p>
          <w:p w14:paraId="14759067" w14:textId="77777777" w:rsidR="00CF29DC" w:rsidRPr="00CF29DC" w:rsidRDefault="00CF29DC" w:rsidP="00CF29DC">
            <w:pPr>
              <w:pStyle w:val="aff8"/>
              <w:rPr>
                <w:rFonts w:ascii="Times New Roman" w:hAnsi="Times New Roman"/>
                <w:iCs/>
                <w:color w:val="auto"/>
                <w:sz w:val="20"/>
                <w:szCs w:val="20"/>
                <w:u w:val="none"/>
              </w:rPr>
            </w:pPr>
            <w:proofErr w:type="spellStart"/>
            <w:r w:rsidRPr="00CF29DC">
              <w:rPr>
                <w:rFonts w:ascii="Times New Roman" w:hAnsi="Times New Roman"/>
                <w:iCs/>
                <w:color w:val="auto"/>
                <w:sz w:val="20"/>
                <w:szCs w:val="20"/>
                <w:u w:val="none"/>
              </w:rPr>
              <w:t>Казиева</w:t>
            </w:r>
            <w:proofErr w:type="spellEnd"/>
            <w:r w:rsidRPr="00CF29DC">
              <w:rPr>
                <w:rFonts w:ascii="Times New Roman" w:hAnsi="Times New Roman"/>
                <w:iCs/>
                <w:color w:val="auto"/>
                <w:sz w:val="20"/>
                <w:szCs w:val="20"/>
                <w:u w:val="none"/>
              </w:rPr>
              <w:t xml:space="preserve"> </w:t>
            </w:r>
            <w:proofErr w:type="spellStart"/>
            <w:r w:rsidRPr="00CF29DC">
              <w:rPr>
                <w:rFonts w:ascii="Times New Roman" w:hAnsi="Times New Roman"/>
                <w:iCs/>
                <w:color w:val="auto"/>
                <w:sz w:val="20"/>
                <w:szCs w:val="20"/>
                <w:u w:val="none"/>
              </w:rPr>
              <w:t>Айшат</w:t>
            </w:r>
            <w:proofErr w:type="spellEnd"/>
            <w:r w:rsidRPr="00CF29DC">
              <w:rPr>
                <w:rFonts w:ascii="Times New Roman" w:hAnsi="Times New Roman"/>
                <w:iCs/>
                <w:color w:val="auto"/>
                <w:sz w:val="20"/>
                <w:szCs w:val="20"/>
                <w:u w:val="none"/>
              </w:rPr>
              <w:t xml:space="preserve"> </w:t>
            </w:r>
            <w:proofErr w:type="spellStart"/>
            <w:r w:rsidRPr="00CF29DC">
              <w:rPr>
                <w:rFonts w:ascii="Times New Roman" w:hAnsi="Times New Roman"/>
                <w:iCs/>
                <w:color w:val="auto"/>
                <w:sz w:val="20"/>
                <w:szCs w:val="20"/>
                <w:u w:val="none"/>
              </w:rPr>
              <w:t>Джамбулатовна</w:t>
            </w:r>
            <w:proofErr w:type="spellEnd"/>
            <w:r w:rsidRPr="00CF29DC">
              <w:rPr>
                <w:rFonts w:ascii="Times New Roman" w:hAnsi="Times New Roman"/>
                <w:iCs/>
                <w:color w:val="auto"/>
                <w:sz w:val="20"/>
                <w:szCs w:val="20"/>
                <w:u w:val="none"/>
              </w:rPr>
              <w:t xml:space="preserve"> студентка 4 курса физического факультета</w:t>
            </w:r>
          </w:p>
          <w:p w14:paraId="7D316FF8" w14:textId="77777777" w:rsidR="00CF29DC" w:rsidRPr="00CF29DC" w:rsidRDefault="00CF29DC" w:rsidP="00CF29DC">
            <w:pPr>
              <w:pStyle w:val="aff8"/>
              <w:rPr>
                <w:rFonts w:ascii="Times New Roman" w:hAnsi="Times New Roman"/>
                <w:iCs/>
                <w:color w:val="auto"/>
                <w:sz w:val="20"/>
                <w:szCs w:val="20"/>
                <w:u w:val="none"/>
              </w:rPr>
            </w:pPr>
            <w:proofErr w:type="spellStart"/>
            <w:r w:rsidRPr="00CF29DC">
              <w:rPr>
                <w:rFonts w:ascii="Times New Roman" w:hAnsi="Times New Roman"/>
                <w:iCs/>
                <w:color w:val="auto"/>
                <w:sz w:val="20"/>
                <w:szCs w:val="20"/>
                <w:u w:val="none"/>
              </w:rPr>
              <w:t>Аджиева</w:t>
            </w:r>
            <w:proofErr w:type="spellEnd"/>
            <w:r w:rsidRPr="00CF29DC">
              <w:rPr>
                <w:rFonts w:ascii="Times New Roman" w:hAnsi="Times New Roman"/>
                <w:iCs/>
                <w:color w:val="auto"/>
                <w:sz w:val="20"/>
                <w:szCs w:val="20"/>
                <w:u w:val="none"/>
              </w:rPr>
              <w:t xml:space="preserve"> </w:t>
            </w:r>
            <w:proofErr w:type="spellStart"/>
            <w:r w:rsidRPr="00CF29DC">
              <w:rPr>
                <w:rFonts w:ascii="Times New Roman" w:hAnsi="Times New Roman"/>
                <w:iCs/>
                <w:color w:val="auto"/>
                <w:sz w:val="20"/>
                <w:szCs w:val="20"/>
                <w:u w:val="none"/>
              </w:rPr>
              <w:t>Садия</w:t>
            </w:r>
            <w:proofErr w:type="spellEnd"/>
            <w:r w:rsidRPr="00CF29DC">
              <w:rPr>
                <w:rFonts w:ascii="Times New Roman" w:hAnsi="Times New Roman"/>
                <w:iCs/>
                <w:color w:val="auto"/>
                <w:sz w:val="20"/>
                <w:szCs w:val="20"/>
                <w:u w:val="none"/>
              </w:rPr>
              <w:t xml:space="preserve"> </w:t>
            </w:r>
            <w:proofErr w:type="spellStart"/>
            <w:r w:rsidRPr="00CF29DC">
              <w:rPr>
                <w:rFonts w:ascii="Times New Roman" w:hAnsi="Times New Roman"/>
                <w:iCs/>
                <w:color w:val="auto"/>
                <w:sz w:val="20"/>
                <w:szCs w:val="20"/>
                <w:u w:val="none"/>
              </w:rPr>
              <w:t>Хакимовна</w:t>
            </w:r>
            <w:proofErr w:type="spellEnd"/>
            <w:r w:rsidRPr="00CF29DC">
              <w:rPr>
                <w:rFonts w:ascii="Times New Roman" w:hAnsi="Times New Roman"/>
                <w:iCs/>
                <w:color w:val="auto"/>
                <w:sz w:val="20"/>
                <w:szCs w:val="20"/>
                <w:u w:val="none"/>
              </w:rPr>
              <w:t xml:space="preserve"> студентка 4 курса физического факультета</w:t>
            </w:r>
          </w:p>
          <w:p w14:paraId="13BBCE54" w14:textId="6CA171E8" w:rsidR="00022B53" w:rsidRDefault="00CF29DC" w:rsidP="00CF29DC">
            <w:pPr>
              <w:pStyle w:val="aff8"/>
              <w:rPr>
                <w:rFonts w:ascii="Times New Roman" w:hAnsi="Times New Roman"/>
                <w:iCs/>
                <w:color w:val="auto"/>
                <w:u w:val="none"/>
              </w:rPr>
            </w:pPr>
            <w:r w:rsidRPr="00CF29DC">
              <w:rPr>
                <w:rFonts w:ascii="Times New Roman" w:hAnsi="Times New Roman"/>
                <w:iCs/>
                <w:color w:val="auto"/>
                <w:sz w:val="20"/>
                <w:szCs w:val="20"/>
                <w:u w:val="none"/>
              </w:rPr>
              <w:t xml:space="preserve">Ибрагимов Шамиль </w:t>
            </w:r>
            <w:proofErr w:type="spellStart"/>
            <w:r w:rsidRPr="00CF29DC">
              <w:rPr>
                <w:rFonts w:ascii="Times New Roman" w:hAnsi="Times New Roman"/>
                <w:iCs/>
                <w:color w:val="auto"/>
                <w:sz w:val="20"/>
                <w:szCs w:val="20"/>
                <w:u w:val="none"/>
              </w:rPr>
              <w:t>Мурадович</w:t>
            </w:r>
            <w:proofErr w:type="spellEnd"/>
            <w:r w:rsidRPr="00CF29DC">
              <w:rPr>
                <w:rFonts w:ascii="Times New Roman" w:hAnsi="Times New Roman"/>
                <w:iCs/>
                <w:color w:val="auto"/>
                <w:sz w:val="20"/>
                <w:szCs w:val="20"/>
                <w:u w:val="none"/>
              </w:rPr>
              <w:t xml:space="preserve"> магистр 1 года обучения физического факультета</w:t>
            </w:r>
          </w:p>
        </w:tc>
      </w:tr>
      <w:tr w:rsidR="00022B53" w14:paraId="1CF53E96" w14:textId="77777777">
        <w:trPr>
          <w:trHeight w:val="618"/>
        </w:trPr>
        <w:tc>
          <w:tcPr>
            <w:tcW w:w="4212" w:type="dxa"/>
          </w:tcPr>
          <w:p w14:paraId="0B0B2D3A"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16993AF8" w14:textId="77777777" w:rsidR="00423CFD" w:rsidRPr="00423CFD" w:rsidRDefault="00423CFD" w:rsidP="00423CFD">
            <w:pPr>
              <w:pStyle w:val="aff8"/>
              <w:jc w:val="both"/>
              <w:rPr>
                <w:rFonts w:ascii="Times New Roman" w:hAnsi="Times New Roman"/>
                <w:b w:val="0"/>
                <w:bCs w:val="0"/>
                <w:iCs/>
                <w:color w:val="auto"/>
                <w:sz w:val="20"/>
                <w:szCs w:val="20"/>
                <w:u w:val="none"/>
              </w:rPr>
            </w:pPr>
            <w:r w:rsidRPr="00423CFD">
              <w:rPr>
                <w:rFonts w:ascii="Times New Roman" w:hAnsi="Times New Roman"/>
                <w:b w:val="0"/>
                <w:bCs w:val="0"/>
                <w:iCs/>
                <w:color w:val="auto"/>
                <w:sz w:val="20"/>
                <w:szCs w:val="20"/>
                <w:u w:val="none"/>
              </w:rPr>
              <w:t xml:space="preserve">Представленный проект научных исследований базируется на тридцатилетнем опыте работы Дагестанского государственного университета по исследованию импульсных электрических разрядов, электрического пробоя газовых промежутков, спектроскопии нестационарной неравновесной плазмы, а также </w:t>
            </w:r>
            <w:r w:rsidRPr="00423CFD">
              <w:rPr>
                <w:rFonts w:ascii="Times New Roman" w:hAnsi="Times New Roman"/>
                <w:b w:val="0"/>
                <w:bCs w:val="0"/>
                <w:iCs/>
                <w:color w:val="auto"/>
                <w:sz w:val="20"/>
                <w:szCs w:val="20"/>
                <w:u w:val="none"/>
              </w:rPr>
              <w:lastRenderedPageBreak/>
              <w:t xml:space="preserve">в области медицинской физики. Разработаны современные спектроскопические методов диагностики, включая методы лазерной абсорбционной и оптической поляризационной спектроскопии, оптической эмиссионной спектроскопии, скоростной </w:t>
            </w:r>
            <w:proofErr w:type="spellStart"/>
            <w:r w:rsidRPr="00423CFD">
              <w:rPr>
                <w:rFonts w:ascii="Times New Roman" w:hAnsi="Times New Roman"/>
                <w:b w:val="0"/>
                <w:bCs w:val="0"/>
                <w:iCs/>
                <w:color w:val="auto"/>
                <w:sz w:val="20"/>
                <w:szCs w:val="20"/>
                <w:u w:val="none"/>
              </w:rPr>
              <w:t>фоторегистрации</w:t>
            </w:r>
            <w:proofErr w:type="spellEnd"/>
            <w:r w:rsidRPr="00423CFD">
              <w:rPr>
                <w:rFonts w:ascii="Times New Roman" w:hAnsi="Times New Roman"/>
                <w:b w:val="0"/>
                <w:bCs w:val="0"/>
                <w:iCs/>
                <w:color w:val="auto"/>
                <w:sz w:val="20"/>
                <w:szCs w:val="20"/>
                <w:u w:val="none"/>
              </w:rPr>
              <w:t xml:space="preserve"> пространственной структуры быстропротекающих процессов с временем экспозиции около 2 </w:t>
            </w:r>
            <w:proofErr w:type="spellStart"/>
            <w:r w:rsidRPr="00423CFD">
              <w:rPr>
                <w:rFonts w:ascii="Times New Roman" w:hAnsi="Times New Roman"/>
                <w:b w:val="0"/>
                <w:bCs w:val="0"/>
                <w:iCs/>
                <w:color w:val="auto"/>
                <w:sz w:val="20"/>
                <w:szCs w:val="20"/>
                <w:u w:val="none"/>
              </w:rPr>
              <w:t>нс</w:t>
            </w:r>
            <w:proofErr w:type="spellEnd"/>
            <w:r w:rsidRPr="00423CFD">
              <w:rPr>
                <w:rFonts w:ascii="Times New Roman" w:hAnsi="Times New Roman"/>
                <w:b w:val="0"/>
                <w:bCs w:val="0"/>
                <w:iCs/>
                <w:color w:val="auto"/>
                <w:sz w:val="20"/>
                <w:szCs w:val="20"/>
                <w:u w:val="none"/>
              </w:rPr>
              <w:t xml:space="preserve">. Созданы многочисленные образцы </w:t>
            </w:r>
            <w:proofErr w:type="spellStart"/>
            <w:r w:rsidRPr="00423CFD">
              <w:rPr>
                <w:rFonts w:ascii="Times New Roman" w:hAnsi="Times New Roman"/>
                <w:b w:val="0"/>
                <w:bCs w:val="0"/>
                <w:iCs/>
                <w:color w:val="auto"/>
                <w:sz w:val="20"/>
                <w:szCs w:val="20"/>
                <w:u w:val="none"/>
              </w:rPr>
              <w:t>электроразрядных</w:t>
            </w:r>
            <w:proofErr w:type="spellEnd"/>
            <w:r w:rsidRPr="00423CFD">
              <w:rPr>
                <w:rFonts w:ascii="Times New Roman" w:hAnsi="Times New Roman"/>
                <w:b w:val="0"/>
                <w:bCs w:val="0"/>
                <w:iCs/>
                <w:color w:val="auto"/>
                <w:sz w:val="20"/>
                <w:szCs w:val="20"/>
                <w:u w:val="none"/>
              </w:rPr>
              <w:t xml:space="preserve"> систем сильноточной электроники, разработаны методики исследования динамики импульсных разрядов, измерения импульсных токов, напряжений и их распределения в разрядном промежутке с наносекундным временным разрешением, отработаны схемы калибровки измерительных систем, разработаны ряд оригинальных оптических методов диагностики процессов пробоя, в частности, с применением электронно-оптического преобразователя с </w:t>
            </w:r>
            <w:proofErr w:type="spellStart"/>
            <w:r w:rsidRPr="00423CFD">
              <w:rPr>
                <w:rFonts w:ascii="Times New Roman" w:hAnsi="Times New Roman"/>
                <w:b w:val="0"/>
                <w:bCs w:val="0"/>
                <w:iCs/>
                <w:color w:val="auto"/>
                <w:sz w:val="20"/>
                <w:szCs w:val="20"/>
                <w:u w:val="none"/>
              </w:rPr>
              <w:t>субнаносекундным</w:t>
            </w:r>
            <w:proofErr w:type="spellEnd"/>
            <w:r w:rsidRPr="00423CFD">
              <w:rPr>
                <w:rFonts w:ascii="Times New Roman" w:hAnsi="Times New Roman"/>
                <w:b w:val="0"/>
                <w:bCs w:val="0"/>
                <w:iCs/>
                <w:color w:val="auto"/>
                <w:sz w:val="20"/>
                <w:szCs w:val="20"/>
                <w:u w:val="none"/>
              </w:rPr>
              <w:t xml:space="preserve"> временным разрешением.</w:t>
            </w:r>
          </w:p>
          <w:p w14:paraId="2AB386B5" w14:textId="4C75C108" w:rsidR="00022B53" w:rsidRDefault="00423CFD" w:rsidP="00423CFD">
            <w:pPr>
              <w:pStyle w:val="aff8"/>
              <w:jc w:val="both"/>
              <w:rPr>
                <w:rFonts w:ascii="Times New Roman" w:hAnsi="Times New Roman"/>
                <w:b w:val="0"/>
                <w:bCs w:val="0"/>
                <w:iCs/>
                <w:color w:val="auto"/>
                <w:sz w:val="20"/>
                <w:szCs w:val="20"/>
                <w:u w:val="none"/>
              </w:rPr>
            </w:pPr>
            <w:r w:rsidRPr="00423CFD">
              <w:rPr>
                <w:rFonts w:ascii="Times New Roman" w:hAnsi="Times New Roman"/>
                <w:b w:val="0"/>
                <w:bCs w:val="0"/>
                <w:iCs/>
                <w:color w:val="auto"/>
                <w:sz w:val="20"/>
                <w:szCs w:val="20"/>
                <w:u w:val="none"/>
              </w:rPr>
              <w:t xml:space="preserve">Коллектив так же имеет многолетний опыт сотрудничества с Дагестанским государственным медицинским университетом при выполнении исследований по влиянию патологических состояний </w:t>
            </w:r>
            <w:proofErr w:type="spellStart"/>
            <w:r w:rsidRPr="00423CFD">
              <w:rPr>
                <w:rFonts w:ascii="Times New Roman" w:hAnsi="Times New Roman"/>
                <w:b w:val="0"/>
                <w:bCs w:val="0"/>
                <w:iCs/>
                <w:color w:val="auto"/>
                <w:sz w:val="20"/>
                <w:szCs w:val="20"/>
                <w:u w:val="none"/>
              </w:rPr>
              <w:t>биотканей</w:t>
            </w:r>
            <w:proofErr w:type="spellEnd"/>
            <w:r w:rsidRPr="00423CFD">
              <w:rPr>
                <w:rFonts w:ascii="Times New Roman" w:hAnsi="Times New Roman"/>
                <w:b w:val="0"/>
                <w:bCs w:val="0"/>
                <w:iCs/>
                <w:color w:val="auto"/>
                <w:sz w:val="20"/>
                <w:szCs w:val="20"/>
                <w:u w:val="none"/>
              </w:rPr>
              <w:t xml:space="preserve"> и </w:t>
            </w:r>
            <w:proofErr w:type="spellStart"/>
            <w:r w:rsidRPr="00423CFD">
              <w:rPr>
                <w:rFonts w:ascii="Times New Roman" w:hAnsi="Times New Roman"/>
                <w:b w:val="0"/>
                <w:bCs w:val="0"/>
                <w:iCs/>
                <w:color w:val="auto"/>
                <w:sz w:val="20"/>
                <w:szCs w:val="20"/>
                <w:u w:val="none"/>
              </w:rPr>
              <w:t>биосред</w:t>
            </w:r>
            <w:proofErr w:type="spellEnd"/>
            <w:r w:rsidRPr="00423CFD">
              <w:rPr>
                <w:rFonts w:ascii="Times New Roman" w:hAnsi="Times New Roman"/>
                <w:b w:val="0"/>
                <w:bCs w:val="0"/>
                <w:iCs/>
                <w:color w:val="auto"/>
                <w:sz w:val="20"/>
                <w:szCs w:val="20"/>
                <w:u w:val="none"/>
              </w:rPr>
              <w:t xml:space="preserve"> на спектры оптических показателей.</w:t>
            </w:r>
          </w:p>
          <w:p w14:paraId="5C7B36C8" w14:textId="203377C5" w:rsidR="008E6A46" w:rsidRPr="008E6A46" w:rsidRDefault="008E6A46" w:rsidP="00423CFD">
            <w:pPr>
              <w:pStyle w:val="aff8"/>
              <w:jc w:val="both"/>
              <w:rPr>
                <w:rFonts w:ascii="Times New Roman" w:hAnsi="Times New Roman"/>
                <w:b w:val="0"/>
                <w:bCs w:val="0"/>
                <w:iCs/>
                <w:color w:val="auto"/>
                <w:sz w:val="20"/>
                <w:szCs w:val="20"/>
                <w:u w:val="none"/>
              </w:rPr>
            </w:pPr>
            <w:r>
              <w:rPr>
                <w:rFonts w:ascii="Times New Roman" w:hAnsi="Times New Roman"/>
                <w:b w:val="0"/>
                <w:bCs w:val="0"/>
                <w:iCs/>
                <w:color w:val="auto"/>
                <w:sz w:val="20"/>
                <w:szCs w:val="20"/>
                <w:u w:val="none"/>
              </w:rPr>
              <w:t>Имеется доступ к приборной базе</w:t>
            </w:r>
            <w:r w:rsidRPr="008E6A46">
              <w:rPr>
                <w:rFonts w:ascii="Times New Roman" w:hAnsi="Times New Roman"/>
                <w:b w:val="0"/>
                <w:bCs w:val="0"/>
                <w:iCs/>
                <w:color w:val="auto"/>
                <w:sz w:val="20"/>
                <w:szCs w:val="20"/>
                <w:u w:val="none"/>
              </w:rPr>
              <w:t xml:space="preserve"> центра коллективного пользования «Аналитическая спектроскопия»:</w:t>
            </w:r>
          </w:p>
          <w:p w14:paraId="7E5FA877" w14:textId="7B07080D" w:rsidR="00423CFD" w:rsidRDefault="00423CFD" w:rsidP="00423CFD">
            <w:pPr>
              <w:pStyle w:val="aff8"/>
              <w:jc w:val="both"/>
              <w:rPr>
                <w:rFonts w:ascii="Times New Roman" w:hAnsi="Times New Roman"/>
                <w:b w:val="0"/>
                <w:bCs w:val="0"/>
                <w:iCs/>
                <w:color w:val="auto"/>
                <w:sz w:val="20"/>
                <w:szCs w:val="20"/>
                <w:u w:val="none"/>
              </w:rPr>
            </w:pPr>
            <w:r>
              <w:rPr>
                <w:rFonts w:ascii="Times New Roman" w:hAnsi="Times New Roman"/>
                <w:b w:val="0"/>
                <w:bCs w:val="0"/>
                <w:iCs/>
                <w:color w:val="auto"/>
                <w:sz w:val="20"/>
                <w:szCs w:val="20"/>
                <w:u w:val="none"/>
              </w:rPr>
              <w:t xml:space="preserve">Для </w:t>
            </w:r>
            <w:proofErr w:type="spellStart"/>
            <w:r w:rsidRPr="00423CFD">
              <w:rPr>
                <w:rFonts w:ascii="Times New Roman" w:hAnsi="Times New Roman"/>
                <w:b w:val="0"/>
                <w:bCs w:val="0"/>
                <w:iCs/>
                <w:color w:val="auto"/>
                <w:sz w:val="20"/>
                <w:szCs w:val="20"/>
                <w:u w:val="none"/>
              </w:rPr>
              <w:t>фоторегистрации</w:t>
            </w:r>
            <w:proofErr w:type="spellEnd"/>
            <w:r w:rsidRPr="00423CFD">
              <w:rPr>
                <w:rFonts w:ascii="Times New Roman" w:hAnsi="Times New Roman"/>
                <w:b w:val="0"/>
                <w:bCs w:val="0"/>
                <w:iCs/>
                <w:color w:val="auto"/>
                <w:sz w:val="20"/>
                <w:szCs w:val="20"/>
                <w:u w:val="none"/>
              </w:rPr>
              <w:t xml:space="preserve"> пространственного распределения оптического излучения</w:t>
            </w:r>
            <w:r>
              <w:rPr>
                <w:rFonts w:ascii="Times New Roman" w:hAnsi="Times New Roman"/>
                <w:b w:val="0"/>
                <w:bCs w:val="0"/>
                <w:iCs/>
                <w:color w:val="auto"/>
                <w:sz w:val="20"/>
                <w:szCs w:val="20"/>
                <w:u w:val="none"/>
              </w:rPr>
              <w:t xml:space="preserve"> используется</w:t>
            </w:r>
            <w:r w:rsidRPr="00423CFD">
              <w:rPr>
                <w:rFonts w:ascii="Times New Roman" w:hAnsi="Times New Roman"/>
                <w:b w:val="0"/>
                <w:bCs w:val="0"/>
                <w:iCs/>
                <w:color w:val="auto"/>
                <w:sz w:val="20"/>
                <w:szCs w:val="20"/>
                <w:u w:val="none"/>
              </w:rPr>
              <w:t xml:space="preserve"> высокоскоростн</w:t>
            </w:r>
            <w:r>
              <w:rPr>
                <w:rFonts w:ascii="Times New Roman" w:hAnsi="Times New Roman"/>
                <w:b w:val="0"/>
                <w:bCs w:val="0"/>
                <w:iCs/>
                <w:color w:val="auto"/>
                <w:sz w:val="20"/>
                <w:szCs w:val="20"/>
                <w:u w:val="none"/>
              </w:rPr>
              <w:t>ая</w:t>
            </w:r>
            <w:r w:rsidRPr="00423CFD">
              <w:rPr>
                <w:rFonts w:ascii="Times New Roman" w:hAnsi="Times New Roman"/>
                <w:b w:val="0"/>
                <w:bCs w:val="0"/>
                <w:iCs/>
                <w:color w:val="auto"/>
                <w:sz w:val="20"/>
                <w:szCs w:val="20"/>
                <w:u w:val="none"/>
              </w:rPr>
              <w:t xml:space="preserve"> система </w:t>
            </w:r>
            <w:proofErr w:type="spellStart"/>
            <w:r w:rsidRPr="00423CFD">
              <w:rPr>
                <w:rFonts w:ascii="Times New Roman" w:hAnsi="Times New Roman"/>
                <w:b w:val="0"/>
                <w:bCs w:val="0"/>
                <w:iCs/>
                <w:color w:val="auto"/>
                <w:sz w:val="20"/>
                <w:szCs w:val="20"/>
                <w:u w:val="none"/>
              </w:rPr>
              <w:t>фотодетектирования</w:t>
            </w:r>
            <w:proofErr w:type="spellEnd"/>
            <w:r w:rsidRPr="00423CFD">
              <w:rPr>
                <w:rFonts w:ascii="Times New Roman" w:hAnsi="Times New Roman"/>
                <w:b w:val="0"/>
                <w:bCs w:val="0"/>
                <w:iCs/>
                <w:color w:val="auto"/>
                <w:sz w:val="20"/>
                <w:szCs w:val="20"/>
                <w:u w:val="none"/>
              </w:rPr>
              <w:t xml:space="preserve"> на базе спектрографа изображения SP2358/PI-Max3: 1024i (</w:t>
            </w:r>
            <w:proofErr w:type="spellStart"/>
            <w:r w:rsidRPr="00423CFD">
              <w:rPr>
                <w:rFonts w:ascii="Times New Roman" w:hAnsi="Times New Roman"/>
                <w:b w:val="0"/>
                <w:bCs w:val="0"/>
                <w:iCs/>
                <w:color w:val="auto"/>
                <w:sz w:val="20"/>
                <w:szCs w:val="20"/>
                <w:u w:val="none"/>
              </w:rPr>
              <w:t>Princeton</w:t>
            </w:r>
            <w:proofErr w:type="spellEnd"/>
            <w:r w:rsidRPr="00423CFD">
              <w:rPr>
                <w:rFonts w:ascii="Times New Roman" w:hAnsi="Times New Roman"/>
                <w:b w:val="0"/>
                <w:bCs w:val="0"/>
                <w:iCs/>
                <w:color w:val="auto"/>
                <w:sz w:val="20"/>
                <w:szCs w:val="20"/>
                <w:u w:val="none"/>
              </w:rPr>
              <w:t xml:space="preserve"> </w:t>
            </w:r>
            <w:proofErr w:type="spellStart"/>
            <w:r w:rsidRPr="00423CFD">
              <w:rPr>
                <w:rFonts w:ascii="Times New Roman" w:hAnsi="Times New Roman"/>
                <w:b w:val="0"/>
                <w:bCs w:val="0"/>
                <w:iCs/>
                <w:color w:val="auto"/>
                <w:sz w:val="20"/>
                <w:szCs w:val="20"/>
                <w:u w:val="none"/>
              </w:rPr>
              <w:t>Instruments</w:t>
            </w:r>
            <w:proofErr w:type="spellEnd"/>
            <w:r w:rsidRPr="00423CFD">
              <w:rPr>
                <w:rFonts w:ascii="Times New Roman" w:hAnsi="Times New Roman"/>
                <w:b w:val="0"/>
                <w:bCs w:val="0"/>
                <w:iCs/>
                <w:color w:val="auto"/>
                <w:sz w:val="20"/>
                <w:szCs w:val="20"/>
                <w:u w:val="none"/>
              </w:rPr>
              <w:t>, США); многофункциональн</w:t>
            </w:r>
            <w:r>
              <w:rPr>
                <w:rFonts w:ascii="Times New Roman" w:hAnsi="Times New Roman"/>
                <w:b w:val="0"/>
                <w:bCs w:val="0"/>
                <w:iCs/>
                <w:color w:val="auto"/>
                <w:sz w:val="20"/>
                <w:szCs w:val="20"/>
                <w:u w:val="none"/>
              </w:rPr>
              <w:t>ый</w:t>
            </w:r>
            <w:r w:rsidRPr="00423CFD">
              <w:rPr>
                <w:rFonts w:ascii="Times New Roman" w:hAnsi="Times New Roman"/>
                <w:b w:val="0"/>
                <w:bCs w:val="0"/>
                <w:iCs/>
                <w:color w:val="auto"/>
                <w:sz w:val="20"/>
                <w:szCs w:val="20"/>
                <w:u w:val="none"/>
              </w:rPr>
              <w:t xml:space="preserve"> экспериментальн</w:t>
            </w:r>
            <w:r>
              <w:rPr>
                <w:rFonts w:ascii="Times New Roman" w:hAnsi="Times New Roman"/>
                <w:b w:val="0"/>
                <w:bCs w:val="0"/>
                <w:iCs/>
                <w:color w:val="auto"/>
                <w:sz w:val="20"/>
                <w:szCs w:val="20"/>
                <w:u w:val="none"/>
              </w:rPr>
              <w:t>ый</w:t>
            </w:r>
            <w:r w:rsidRPr="00423CFD">
              <w:rPr>
                <w:rFonts w:ascii="Times New Roman" w:hAnsi="Times New Roman"/>
                <w:b w:val="0"/>
                <w:bCs w:val="0"/>
                <w:iCs/>
                <w:color w:val="auto"/>
                <w:sz w:val="20"/>
                <w:szCs w:val="20"/>
                <w:u w:val="none"/>
              </w:rPr>
              <w:t xml:space="preserve"> лазерно-спектрометрического комплекс на базе монохроматора/спектрографа MS 7504i (ООО «</w:t>
            </w:r>
            <w:proofErr w:type="spellStart"/>
            <w:r w:rsidRPr="00423CFD">
              <w:rPr>
                <w:rFonts w:ascii="Times New Roman" w:hAnsi="Times New Roman"/>
                <w:b w:val="0"/>
                <w:bCs w:val="0"/>
                <w:iCs/>
                <w:color w:val="auto"/>
                <w:sz w:val="20"/>
                <w:szCs w:val="20"/>
                <w:u w:val="none"/>
              </w:rPr>
              <w:t>Оптосистемы</w:t>
            </w:r>
            <w:proofErr w:type="spellEnd"/>
            <w:r w:rsidRPr="00423CFD">
              <w:rPr>
                <w:rFonts w:ascii="Times New Roman" w:hAnsi="Times New Roman"/>
                <w:b w:val="0"/>
                <w:bCs w:val="0"/>
                <w:iCs/>
                <w:color w:val="auto"/>
                <w:sz w:val="20"/>
                <w:szCs w:val="20"/>
                <w:u w:val="none"/>
              </w:rPr>
              <w:t xml:space="preserve">» ЦП ИОФ РАН, Россия; ООО «Плазма», Россия; СП СОЛАР ТИИ, Беларусь; </w:t>
            </w:r>
            <w:proofErr w:type="spellStart"/>
            <w:r w:rsidRPr="00423CFD">
              <w:rPr>
                <w:rFonts w:ascii="Times New Roman" w:hAnsi="Times New Roman"/>
                <w:b w:val="0"/>
                <w:bCs w:val="0"/>
                <w:iCs/>
                <w:color w:val="auto"/>
                <w:sz w:val="20"/>
                <w:szCs w:val="20"/>
                <w:u w:val="none"/>
              </w:rPr>
              <w:t>Hamamatsu</w:t>
            </w:r>
            <w:proofErr w:type="spellEnd"/>
            <w:r w:rsidRPr="00423CFD">
              <w:rPr>
                <w:rFonts w:ascii="Times New Roman" w:hAnsi="Times New Roman"/>
                <w:b w:val="0"/>
                <w:bCs w:val="0"/>
                <w:iCs/>
                <w:color w:val="auto"/>
                <w:sz w:val="20"/>
                <w:szCs w:val="20"/>
                <w:u w:val="none"/>
              </w:rPr>
              <w:t xml:space="preserve">, Япония; </w:t>
            </w:r>
            <w:proofErr w:type="spellStart"/>
            <w:r w:rsidRPr="00423CFD">
              <w:rPr>
                <w:rFonts w:ascii="Times New Roman" w:hAnsi="Times New Roman"/>
                <w:b w:val="0"/>
                <w:bCs w:val="0"/>
                <w:iCs/>
                <w:color w:val="auto"/>
                <w:sz w:val="20"/>
                <w:szCs w:val="20"/>
                <w:u w:val="none"/>
              </w:rPr>
              <w:t>Tectronix</w:t>
            </w:r>
            <w:proofErr w:type="spellEnd"/>
            <w:r w:rsidRPr="00423CFD">
              <w:rPr>
                <w:rFonts w:ascii="Times New Roman" w:hAnsi="Times New Roman"/>
                <w:b w:val="0"/>
                <w:bCs w:val="0"/>
                <w:iCs/>
                <w:color w:val="auto"/>
                <w:sz w:val="20"/>
                <w:szCs w:val="20"/>
                <w:u w:val="none"/>
              </w:rPr>
              <w:t xml:space="preserve"> </w:t>
            </w:r>
            <w:proofErr w:type="spellStart"/>
            <w:r w:rsidRPr="00423CFD">
              <w:rPr>
                <w:rFonts w:ascii="Times New Roman" w:hAnsi="Times New Roman"/>
                <w:b w:val="0"/>
                <w:bCs w:val="0"/>
                <w:iCs/>
                <w:color w:val="auto"/>
                <w:sz w:val="20"/>
                <w:szCs w:val="20"/>
                <w:u w:val="none"/>
              </w:rPr>
              <w:t>inc</w:t>
            </w:r>
            <w:proofErr w:type="spellEnd"/>
            <w:r w:rsidRPr="00423CFD">
              <w:rPr>
                <w:rFonts w:ascii="Times New Roman" w:hAnsi="Times New Roman"/>
                <w:b w:val="0"/>
                <w:bCs w:val="0"/>
                <w:iCs/>
                <w:color w:val="auto"/>
                <w:sz w:val="20"/>
                <w:szCs w:val="20"/>
                <w:u w:val="none"/>
              </w:rPr>
              <w:t xml:space="preserve">., США) с цифровой </w:t>
            </w:r>
            <w:r w:rsidRPr="008E6A46">
              <w:rPr>
                <w:rFonts w:ascii="Times New Roman" w:hAnsi="Times New Roman"/>
                <w:b w:val="0"/>
                <w:bCs w:val="0"/>
                <w:iCs/>
                <w:color w:val="auto"/>
                <w:sz w:val="20"/>
                <w:szCs w:val="20"/>
                <w:u w:val="none"/>
              </w:rPr>
              <w:t>регистрацией оптических спектров с использованием CCD-детектора HS102H-2048/14 (</w:t>
            </w:r>
            <w:proofErr w:type="spellStart"/>
            <w:r w:rsidRPr="008E6A46">
              <w:rPr>
                <w:rFonts w:ascii="Times New Roman" w:hAnsi="Times New Roman"/>
                <w:b w:val="0"/>
                <w:bCs w:val="0"/>
                <w:iCs/>
                <w:color w:val="auto"/>
                <w:sz w:val="20"/>
                <w:szCs w:val="20"/>
                <w:u w:val="none"/>
              </w:rPr>
              <w:t>Hamamatsu</w:t>
            </w:r>
            <w:proofErr w:type="spellEnd"/>
            <w:r w:rsidRPr="008E6A46">
              <w:rPr>
                <w:rFonts w:ascii="Times New Roman" w:hAnsi="Times New Roman"/>
                <w:b w:val="0"/>
                <w:bCs w:val="0"/>
                <w:iCs/>
                <w:color w:val="auto"/>
                <w:sz w:val="20"/>
                <w:szCs w:val="20"/>
                <w:u w:val="none"/>
              </w:rPr>
              <w:t xml:space="preserve">, Япония) в диапазоне длин волн 200 </w:t>
            </w:r>
            <w:proofErr w:type="spellStart"/>
            <w:r w:rsidRPr="008E6A46">
              <w:rPr>
                <w:rFonts w:ascii="Times New Roman" w:hAnsi="Times New Roman"/>
                <w:b w:val="0"/>
                <w:bCs w:val="0"/>
                <w:iCs/>
                <w:color w:val="auto"/>
                <w:sz w:val="20"/>
                <w:szCs w:val="20"/>
                <w:u w:val="none"/>
              </w:rPr>
              <w:t>нм</w:t>
            </w:r>
            <w:proofErr w:type="spellEnd"/>
            <w:r w:rsidRPr="008E6A46">
              <w:rPr>
                <w:rFonts w:ascii="Times New Roman" w:hAnsi="Times New Roman"/>
                <w:b w:val="0"/>
                <w:bCs w:val="0"/>
                <w:iCs/>
                <w:color w:val="auto"/>
                <w:sz w:val="20"/>
                <w:szCs w:val="20"/>
                <w:u w:val="none"/>
              </w:rPr>
              <w:t xml:space="preserve"> -1100 </w:t>
            </w:r>
            <w:proofErr w:type="spellStart"/>
            <w:r w:rsidRPr="008E6A46">
              <w:rPr>
                <w:rFonts w:ascii="Times New Roman" w:hAnsi="Times New Roman"/>
                <w:b w:val="0"/>
                <w:bCs w:val="0"/>
                <w:iCs/>
                <w:color w:val="auto"/>
                <w:sz w:val="20"/>
                <w:szCs w:val="20"/>
                <w:u w:val="none"/>
              </w:rPr>
              <w:t>нм</w:t>
            </w:r>
            <w:proofErr w:type="spellEnd"/>
            <w:r w:rsidRPr="008E6A46">
              <w:rPr>
                <w:rFonts w:ascii="Times New Roman" w:hAnsi="Times New Roman"/>
                <w:b w:val="0"/>
                <w:bCs w:val="0"/>
                <w:iCs/>
                <w:color w:val="auto"/>
                <w:sz w:val="20"/>
                <w:szCs w:val="20"/>
                <w:u w:val="none"/>
              </w:rPr>
              <w:t>.</w:t>
            </w:r>
          </w:p>
          <w:p w14:paraId="4F328F41" w14:textId="4DB5DD5B" w:rsidR="008E6A46" w:rsidRDefault="008E6A46" w:rsidP="00423CFD">
            <w:pPr>
              <w:pStyle w:val="aff8"/>
              <w:jc w:val="both"/>
              <w:rPr>
                <w:rFonts w:ascii="Times New Roman" w:hAnsi="Times New Roman"/>
                <w:b w:val="0"/>
                <w:bCs w:val="0"/>
                <w:color w:val="auto"/>
                <w:sz w:val="20"/>
                <w:szCs w:val="20"/>
                <w:u w:val="none"/>
              </w:rPr>
            </w:pPr>
            <w:r w:rsidRPr="008E6A46">
              <w:rPr>
                <w:rFonts w:ascii="Times New Roman" w:hAnsi="Times New Roman"/>
                <w:b w:val="0"/>
                <w:bCs w:val="0"/>
                <w:color w:val="auto"/>
                <w:sz w:val="20"/>
                <w:szCs w:val="20"/>
                <w:u w:val="none"/>
              </w:rPr>
              <w:t>оптическ</w:t>
            </w:r>
            <w:r>
              <w:rPr>
                <w:rFonts w:ascii="Times New Roman" w:hAnsi="Times New Roman"/>
                <w:b w:val="0"/>
                <w:bCs w:val="0"/>
                <w:color w:val="auto"/>
                <w:sz w:val="20"/>
                <w:szCs w:val="20"/>
                <w:u w:val="none"/>
              </w:rPr>
              <w:t>ий</w:t>
            </w:r>
            <w:r w:rsidRPr="008E6A46">
              <w:rPr>
                <w:rFonts w:ascii="Times New Roman" w:hAnsi="Times New Roman"/>
                <w:b w:val="0"/>
                <w:bCs w:val="0"/>
                <w:color w:val="auto"/>
                <w:sz w:val="20"/>
                <w:szCs w:val="20"/>
                <w:u w:val="none"/>
              </w:rPr>
              <w:t xml:space="preserve"> микроскоп </w:t>
            </w:r>
            <w:proofErr w:type="spellStart"/>
            <w:r w:rsidRPr="008E6A46">
              <w:rPr>
                <w:rFonts w:ascii="Times New Roman" w:hAnsi="Times New Roman"/>
                <w:b w:val="0"/>
                <w:bCs w:val="0"/>
                <w:color w:val="auto"/>
                <w:sz w:val="20"/>
                <w:szCs w:val="20"/>
                <w:u w:val="none"/>
              </w:rPr>
              <w:t>Nikon</w:t>
            </w:r>
            <w:proofErr w:type="spellEnd"/>
            <w:r w:rsidRPr="008E6A46">
              <w:rPr>
                <w:rFonts w:ascii="Times New Roman" w:hAnsi="Times New Roman"/>
                <w:b w:val="0"/>
                <w:bCs w:val="0"/>
                <w:color w:val="auto"/>
                <w:sz w:val="20"/>
                <w:szCs w:val="20"/>
                <w:u w:val="none"/>
              </w:rPr>
              <w:t xml:space="preserve"> </w:t>
            </w:r>
            <w:proofErr w:type="spellStart"/>
            <w:r w:rsidRPr="008E6A46">
              <w:rPr>
                <w:rFonts w:ascii="Times New Roman" w:hAnsi="Times New Roman"/>
                <w:b w:val="0"/>
                <w:bCs w:val="0"/>
                <w:color w:val="auto"/>
                <w:sz w:val="20"/>
                <w:szCs w:val="20"/>
                <w:u w:val="none"/>
              </w:rPr>
              <w:t>Eclipse</w:t>
            </w:r>
            <w:proofErr w:type="spellEnd"/>
            <w:r w:rsidRPr="008E6A46">
              <w:rPr>
                <w:rFonts w:ascii="Times New Roman" w:hAnsi="Times New Roman"/>
                <w:b w:val="0"/>
                <w:bCs w:val="0"/>
                <w:color w:val="auto"/>
                <w:sz w:val="20"/>
                <w:szCs w:val="20"/>
                <w:u w:val="none"/>
              </w:rPr>
              <w:t xml:space="preserve"> </w:t>
            </w:r>
            <w:proofErr w:type="spellStart"/>
            <w:r w:rsidRPr="008E6A46">
              <w:rPr>
                <w:rFonts w:ascii="Times New Roman" w:hAnsi="Times New Roman"/>
                <w:b w:val="0"/>
                <w:bCs w:val="0"/>
                <w:color w:val="auto"/>
                <w:sz w:val="20"/>
                <w:szCs w:val="20"/>
                <w:u w:val="none"/>
              </w:rPr>
              <w:t>Ni</w:t>
            </w:r>
            <w:proofErr w:type="spellEnd"/>
            <w:r w:rsidRPr="008E6A46">
              <w:rPr>
                <w:rFonts w:ascii="Times New Roman" w:hAnsi="Times New Roman"/>
                <w:b w:val="0"/>
                <w:bCs w:val="0"/>
                <w:color w:val="auto"/>
                <w:sz w:val="20"/>
                <w:szCs w:val="20"/>
                <w:u w:val="none"/>
              </w:rPr>
              <w:t>-U</w:t>
            </w:r>
          </w:p>
          <w:p w14:paraId="54F9CB84" w14:textId="35FF2E52" w:rsidR="0023557E" w:rsidRDefault="0023557E" w:rsidP="00423CFD">
            <w:pPr>
              <w:pStyle w:val="aff8"/>
              <w:jc w:val="both"/>
              <w:rPr>
                <w:rFonts w:ascii="Times New Roman" w:hAnsi="Times New Roman"/>
                <w:b w:val="0"/>
                <w:bCs w:val="0"/>
                <w:color w:val="auto"/>
                <w:sz w:val="20"/>
                <w:szCs w:val="20"/>
                <w:u w:val="none"/>
              </w:rPr>
            </w:pPr>
            <w:r>
              <w:rPr>
                <w:rFonts w:ascii="Times New Roman" w:hAnsi="Times New Roman"/>
                <w:b w:val="0"/>
                <w:bCs w:val="0"/>
                <w:color w:val="auto"/>
                <w:sz w:val="20"/>
                <w:szCs w:val="20"/>
                <w:u w:val="none"/>
              </w:rPr>
              <w:t xml:space="preserve">Спектрофотометр </w:t>
            </w:r>
            <w:r>
              <w:rPr>
                <w:rFonts w:ascii="Times New Roman" w:hAnsi="Times New Roman"/>
                <w:b w:val="0"/>
                <w:bCs w:val="0"/>
                <w:color w:val="auto"/>
                <w:sz w:val="20"/>
                <w:szCs w:val="20"/>
                <w:u w:val="none"/>
                <w:lang w:val="en-US"/>
              </w:rPr>
              <w:t>UV</w:t>
            </w:r>
            <w:r w:rsidRPr="0023557E">
              <w:rPr>
                <w:rFonts w:ascii="Times New Roman" w:hAnsi="Times New Roman"/>
                <w:b w:val="0"/>
                <w:bCs w:val="0"/>
                <w:color w:val="auto"/>
                <w:sz w:val="20"/>
                <w:szCs w:val="20"/>
                <w:u w:val="none"/>
              </w:rPr>
              <w:t xml:space="preserve">-3600 </w:t>
            </w:r>
            <w:r>
              <w:rPr>
                <w:rFonts w:ascii="Times New Roman" w:hAnsi="Times New Roman"/>
                <w:b w:val="0"/>
                <w:bCs w:val="0"/>
                <w:color w:val="auto"/>
                <w:sz w:val="20"/>
                <w:szCs w:val="20"/>
                <w:u w:val="none"/>
                <w:lang w:val="en-US"/>
              </w:rPr>
              <w:t>c</w:t>
            </w:r>
            <w:r w:rsidRPr="0023557E">
              <w:rPr>
                <w:rFonts w:ascii="Times New Roman" w:hAnsi="Times New Roman"/>
                <w:b w:val="0"/>
                <w:bCs w:val="0"/>
                <w:color w:val="auto"/>
                <w:sz w:val="20"/>
                <w:szCs w:val="20"/>
                <w:u w:val="none"/>
              </w:rPr>
              <w:t xml:space="preserve"> </w:t>
            </w:r>
            <w:r>
              <w:rPr>
                <w:rFonts w:ascii="Times New Roman" w:hAnsi="Times New Roman"/>
                <w:b w:val="0"/>
                <w:bCs w:val="0"/>
                <w:color w:val="auto"/>
                <w:sz w:val="20"/>
                <w:szCs w:val="20"/>
                <w:u w:val="none"/>
              </w:rPr>
              <w:t xml:space="preserve">интегрирующей сферой </w:t>
            </w:r>
            <w:r>
              <w:rPr>
                <w:rFonts w:ascii="Times New Roman" w:hAnsi="Times New Roman"/>
                <w:b w:val="0"/>
                <w:bCs w:val="0"/>
                <w:color w:val="auto"/>
                <w:sz w:val="20"/>
                <w:szCs w:val="20"/>
                <w:u w:val="none"/>
                <w:lang w:val="en-US"/>
              </w:rPr>
              <w:t>LISR</w:t>
            </w:r>
            <w:r w:rsidRPr="0023557E">
              <w:rPr>
                <w:rFonts w:ascii="Times New Roman" w:hAnsi="Times New Roman"/>
                <w:b w:val="0"/>
                <w:bCs w:val="0"/>
                <w:color w:val="auto"/>
                <w:sz w:val="20"/>
                <w:szCs w:val="20"/>
                <w:u w:val="none"/>
              </w:rPr>
              <w:t>-3100 (</w:t>
            </w:r>
            <w:r>
              <w:rPr>
                <w:rFonts w:ascii="Times New Roman" w:hAnsi="Times New Roman"/>
                <w:b w:val="0"/>
                <w:bCs w:val="0"/>
                <w:color w:val="auto"/>
                <w:sz w:val="20"/>
                <w:szCs w:val="20"/>
                <w:u w:val="none"/>
                <w:lang w:val="en-US"/>
              </w:rPr>
              <w:t>Shimadzu</w:t>
            </w:r>
            <w:r w:rsidR="00A06DD2">
              <w:rPr>
                <w:rFonts w:ascii="Times New Roman" w:hAnsi="Times New Roman"/>
                <w:b w:val="0"/>
                <w:bCs w:val="0"/>
                <w:color w:val="auto"/>
                <w:sz w:val="20"/>
                <w:szCs w:val="20"/>
                <w:u w:val="none"/>
              </w:rPr>
              <w:t>,</w:t>
            </w:r>
            <w:r w:rsidRPr="0023557E">
              <w:rPr>
                <w:rFonts w:ascii="Times New Roman" w:hAnsi="Times New Roman"/>
                <w:b w:val="0"/>
                <w:bCs w:val="0"/>
                <w:color w:val="auto"/>
                <w:sz w:val="20"/>
                <w:szCs w:val="20"/>
                <w:u w:val="none"/>
              </w:rPr>
              <w:t xml:space="preserve"> </w:t>
            </w:r>
            <w:r>
              <w:rPr>
                <w:rFonts w:ascii="Times New Roman" w:hAnsi="Times New Roman"/>
                <w:b w:val="0"/>
                <w:bCs w:val="0"/>
                <w:color w:val="auto"/>
                <w:sz w:val="20"/>
                <w:szCs w:val="20"/>
                <w:u w:val="none"/>
              </w:rPr>
              <w:t>Япония</w:t>
            </w:r>
            <w:r w:rsidRPr="0023557E">
              <w:rPr>
                <w:rFonts w:ascii="Times New Roman" w:hAnsi="Times New Roman"/>
                <w:b w:val="0"/>
                <w:bCs w:val="0"/>
                <w:color w:val="auto"/>
                <w:sz w:val="20"/>
                <w:szCs w:val="20"/>
                <w:u w:val="none"/>
              </w:rPr>
              <w:t>)</w:t>
            </w:r>
          </w:p>
          <w:p w14:paraId="46D2B84D" w14:textId="59706C13" w:rsidR="00423CFD" w:rsidRPr="007F3B80" w:rsidRDefault="000F3332" w:rsidP="00423CFD">
            <w:pPr>
              <w:pStyle w:val="aff8"/>
              <w:jc w:val="both"/>
              <w:rPr>
                <w:rFonts w:ascii="Times New Roman" w:hAnsi="Times New Roman"/>
                <w:b w:val="0"/>
                <w:bCs w:val="0"/>
                <w:color w:val="auto"/>
                <w:sz w:val="20"/>
                <w:szCs w:val="20"/>
                <w:u w:val="none"/>
              </w:rPr>
            </w:pPr>
            <w:r>
              <w:rPr>
                <w:rFonts w:ascii="Times New Roman" w:hAnsi="Times New Roman"/>
                <w:b w:val="0"/>
                <w:bCs w:val="0"/>
                <w:color w:val="auto"/>
                <w:sz w:val="20"/>
                <w:szCs w:val="20"/>
                <w:u w:val="none"/>
              </w:rPr>
              <w:t xml:space="preserve">Многоцелевая исследовательская лаборатория зондовой и лазерной конфокальной микроскопии </w:t>
            </w:r>
            <w:proofErr w:type="spellStart"/>
            <w:r>
              <w:rPr>
                <w:rFonts w:ascii="Times New Roman" w:hAnsi="Times New Roman"/>
                <w:b w:val="0"/>
                <w:bCs w:val="0"/>
                <w:color w:val="auto"/>
                <w:sz w:val="20"/>
                <w:szCs w:val="20"/>
                <w:u w:val="none"/>
                <w:lang w:val="en-US"/>
              </w:rPr>
              <w:t>Ntegra</w:t>
            </w:r>
            <w:proofErr w:type="spellEnd"/>
            <w:r w:rsidRPr="000F3332">
              <w:rPr>
                <w:rFonts w:ascii="Times New Roman" w:hAnsi="Times New Roman"/>
                <w:b w:val="0"/>
                <w:bCs w:val="0"/>
                <w:color w:val="auto"/>
                <w:sz w:val="20"/>
                <w:szCs w:val="20"/>
                <w:u w:val="none"/>
              </w:rPr>
              <w:t xml:space="preserve"> </w:t>
            </w:r>
            <w:r>
              <w:rPr>
                <w:rFonts w:ascii="Times New Roman" w:hAnsi="Times New Roman"/>
                <w:b w:val="0"/>
                <w:bCs w:val="0"/>
                <w:color w:val="auto"/>
                <w:sz w:val="20"/>
                <w:szCs w:val="20"/>
                <w:u w:val="none"/>
                <w:lang w:val="en-US"/>
              </w:rPr>
              <w:t>Spectra</w:t>
            </w:r>
            <w:r w:rsidRPr="000F3332">
              <w:rPr>
                <w:rFonts w:ascii="Times New Roman" w:hAnsi="Times New Roman"/>
                <w:b w:val="0"/>
                <w:bCs w:val="0"/>
                <w:color w:val="auto"/>
                <w:sz w:val="20"/>
                <w:szCs w:val="20"/>
                <w:u w:val="none"/>
              </w:rPr>
              <w:t xml:space="preserve"> (</w:t>
            </w:r>
            <w:r>
              <w:rPr>
                <w:rFonts w:ascii="Times New Roman" w:hAnsi="Times New Roman"/>
                <w:b w:val="0"/>
                <w:bCs w:val="0"/>
                <w:color w:val="auto"/>
                <w:sz w:val="20"/>
                <w:szCs w:val="20"/>
                <w:u w:val="none"/>
              </w:rPr>
              <w:t>ЗАО «НТИ», Россия</w:t>
            </w:r>
            <w:r w:rsidRPr="000F3332">
              <w:rPr>
                <w:rFonts w:ascii="Times New Roman" w:hAnsi="Times New Roman"/>
                <w:b w:val="0"/>
                <w:bCs w:val="0"/>
                <w:color w:val="auto"/>
                <w:sz w:val="20"/>
                <w:szCs w:val="20"/>
                <w:u w:val="none"/>
              </w:rPr>
              <w:t>)</w:t>
            </w:r>
          </w:p>
        </w:tc>
      </w:tr>
      <w:tr w:rsidR="00022B53" w14:paraId="04297E2B" w14:textId="77777777">
        <w:trPr>
          <w:trHeight w:val="263"/>
        </w:trPr>
        <w:tc>
          <w:tcPr>
            <w:tcW w:w="4212" w:type="dxa"/>
          </w:tcPr>
          <w:p w14:paraId="076EC774" w14:textId="77777777" w:rsidR="00022B53" w:rsidRDefault="00277209">
            <w:pPr>
              <w:keepLines/>
              <w:spacing w:after="0"/>
              <w:rPr>
                <w:rFonts w:ascii="Times New Roman" w:hAnsi="Times New Roman" w:cs="Times New Roman"/>
                <w:bCs/>
                <w:sz w:val="20"/>
              </w:rPr>
            </w:pPr>
            <w:r>
              <w:rPr>
                <w:rFonts w:ascii="Times New Roman" w:hAnsi="Times New Roman" w:cs="Times New Roman"/>
                <w:bCs/>
                <w:sz w:val="20"/>
              </w:rPr>
              <w:lastRenderedPageBreak/>
              <w:t>Партнеры (поставщики, продавцы)</w:t>
            </w:r>
          </w:p>
        </w:tc>
        <w:tc>
          <w:tcPr>
            <w:tcW w:w="5812" w:type="dxa"/>
          </w:tcPr>
          <w:p w14:paraId="45D0EB91" w14:textId="77777777" w:rsidR="00022B53" w:rsidRPr="00E47BA3" w:rsidRDefault="00DE26B8">
            <w:pPr>
              <w:pStyle w:val="aff8"/>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 xml:space="preserve">Компания </w:t>
            </w:r>
            <w:r w:rsidRPr="005E3B61">
              <w:rPr>
                <w:rFonts w:ascii="Times New Roman" w:hAnsi="Times New Roman"/>
                <w:b w:val="0"/>
                <w:bCs w:val="0"/>
                <w:iCs/>
                <w:color w:val="auto"/>
                <w:sz w:val="22"/>
                <w:u w:val="none"/>
                <w:lang w:val="en-US"/>
              </w:rPr>
              <w:t>Fluid</w:t>
            </w:r>
            <w:r w:rsidRPr="00E47BA3">
              <w:rPr>
                <w:rFonts w:ascii="Times New Roman" w:hAnsi="Times New Roman"/>
                <w:b w:val="0"/>
                <w:bCs w:val="0"/>
                <w:iCs/>
                <w:color w:val="auto"/>
                <w:sz w:val="22"/>
                <w:u w:val="none"/>
              </w:rPr>
              <w:t>-</w:t>
            </w:r>
            <w:r w:rsidRPr="005E3B61">
              <w:rPr>
                <w:rFonts w:ascii="Times New Roman" w:hAnsi="Times New Roman"/>
                <w:b w:val="0"/>
                <w:bCs w:val="0"/>
                <w:iCs/>
                <w:color w:val="auto"/>
                <w:sz w:val="22"/>
                <w:u w:val="none"/>
                <w:lang w:val="en-US"/>
              </w:rPr>
              <w:t>Line</w:t>
            </w:r>
          </w:p>
          <w:p w14:paraId="037E58C5" w14:textId="15DC2161" w:rsidR="00CA5CE2" w:rsidRPr="005E3B61" w:rsidRDefault="005E3B61">
            <w:pPr>
              <w:pStyle w:val="aff8"/>
              <w:rPr>
                <w:rFonts w:ascii="Times New Roman" w:hAnsi="Times New Roman"/>
                <w:b w:val="0"/>
                <w:bCs w:val="0"/>
                <w:iCs/>
                <w:color w:val="auto"/>
                <w:sz w:val="22"/>
                <w:u w:val="none"/>
              </w:rPr>
            </w:pPr>
            <w:r>
              <w:rPr>
                <w:rFonts w:ascii="Times New Roman" w:hAnsi="Times New Roman"/>
                <w:b w:val="0"/>
                <w:bCs w:val="0"/>
                <w:iCs/>
                <w:color w:val="auto"/>
                <w:sz w:val="22"/>
                <w:u w:val="none"/>
              </w:rPr>
              <w:t xml:space="preserve">ООО </w:t>
            </w:r>
            <w:r w:rsidR="00CA5CE2" w:rsidRPr="005E3B61">
              <w:rPr>
                <w:rFonts w:ascii="Times New Roman" w:hAnsi="Times New Roman"/>
                <w:b w:val="0"/>
                <w:bCs w:val="0"/>
                <w:iCs/>
                <w:color w:val="auto"/>
                <w:sz w:val="22"/>
                <w:u w:val="none"/>
              </w:rPr>
              <w:t>АКТАН-ВАКУУМ</w:t>
            </w:r>
          </w:p>
          <w:p w14:paraId="0BCDD87B" w14:textId="52B1CB1D" w:rsidR="00CA5CE2" w:rsidRDefault="005E3B61">
            <w:pPr>
              <w:pStyle w:val="aff8"/>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ЛАБ-ТЕСТ</w:t>
            </w:r>
          </w:p>
          <w:p w14:paraId="09C9F713" w14:textId="496AE4AF" w:rsidR="005E3B61" w:rsidRDefault="005E3B61">
            <w:pPr>
              <w:pStyle w:val="aff8"/>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ООО «</w:t>
            </w:r>
            <w:proofErr w:type="spellStart"/>
            <w:r w:rsidRPr="005E3B61">
              <w:rPr>
                <w:rFonts w:ascii="Times New Roman" w:hAnsi="Times New Roman"/>
                <w:b w:val="0"/>
                <w:bCs w:val="0"/>
                <w:iCs/>
                <w:color w:val="auto"/>
                <w:sz w:val="22"/>
                <w:u w:val="none"/>
              </w:rPr>
              <w:t>Оптосистемы</w:t>
            </w:r>
            <w:proofErr w:type="spellEnd"/>
            <w:r w:rsidRPr="005E3B61">
              <w:rPr>
                <w:rFonts w:ascii="Times New Roman" w:hAnsi="Times New Roman"/>
                <w:b w:val="0"/>
                <w:bCs w:val="0"/>
                <w:iCs/>
                <w:color w:val="auto"/>
                <w:sz w:val="22"/>
                <w:u w:val="none"/>
              </w:rPr>
              <w:t>»</w:t>
            </w:r>
          </w:p>
          <w:p w14:paraId="24D3D7AE" w14:textId="672C3D40" w:rsidR="005E3B61" w:rsidRPr="005E3B61" w:rsidRDefault="005E3B61">
            <w:pPr>
              <w:pStyle w:val="aff8"/>
              <w:rPr>
                <w:rFonts w:ascii="Times New Roman" w:hAnsi="Times New Roman"/>
                <w:b w:val="0"/>
                <w:bCs w:val="0"/>
                <w:iCs/>
                <w:color w:val="auto"/>
                <w:sz w:val="22"/>
                <w:u w:val="none"/>
              </w:rPr>
            </w:pPr>
            <w:r w:rsidRPr="005E3B61">
              <w:rPr>
                <w:rFonts w:ascii="Times New Roman" w:hAnsi="Times New Roman"/>
                <w:b w:val="0"/>
                <w:bCs w:val="0"/>
                <w:iCs/>
                <w:color w:val="auto"/>
                <w:sz w:val="22"/>
                <w:u w:val="none"/>
              </w:rPr>
              <w:t>ООО «Плазма»</w:t>
            </w:r>
          </w:p>
          <w:p w14:paraId="3FE66124" w14:textId="114B2B6E" w:rsidR="005E3B61" w:rsidRPr="00CA5CE2" w:rsidRDefault="005E3B61">
            <w:pPr>
              <w:pStyle w:val="aff8"/>
              <w:rPr>
                <w:rFonts w:ascii="Times New Roman" w:hAnsi="Times New Roman"/>
                <w:iCs/>
                <w:color w:val="auto"/>
                <w:u w:val="none"/>
              </w:rPr>
            </w:pPr>
          </w:p>
        </w:tc>
      </w:tr>
      <w:tr w:rsidR="00022B53" w14:paraId="5D6EA546" w14:textId="77777777">
        <w:trPr>
          <w:trHeight w:val="618"/>
        </w:trPr>
        <w:tc>
          <w:tcPr>
            <w:tcW w:w="10024" w:type="dxa"/>
            <w:gridSpan w:val="2"/>
          </w:tcPr>
          <w:p w14:paraId="46D9F42A" w14:textId="77777777" w:rsidR="00022B53" w:rsidRDefault="00277209">
            <w:pPr>
              <w:pStyle w:val="aff8"/>
              <w:jc w:val="center"/>
              <w:rPr>
                <w:rFonts w:ascii="Times New Roman" w:hAnsi="Times New Roman"/>
                <w:iCs/>
                <w:color w:val="auto"/>
                <w:u w:val="none"/>
              </w:rPr>
            </w:pPr>
            <w:r>
              <w:rPr>
                <w:rFonts w:ascii="Times New Roman" w:hAnsi="Times New Roman"/>
                <w:iCs/>
                <w:color w:val="auto"/>
                <w:u w:val="none"/>
              </w:rPr>
              <w:lastRenderedPageBreak/>
              <w:t>ПЛАН РЕАЛИЗАЦИИ ПРОЕКТА</w:t>
            </w:r>
          </w:p>
          <w:p w14:paraId="3278C01B" w14:textId="77777777" w:rsidR="00022B53" w:rsidRDefault="00277209">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022B53" w14:paraId="62EB2060" w14:textId="77777777">
        <w:trPr>
          <w:trHeight w:val="618"/>
        </w:trPr>
        <w:tc>
          <w:tcPr>
            <w:tcW w:w="4212" w:type="dxa"/>
          </w:tcPr>
          <w:p w14:paraId="78C7439F" w14:textId="77777777" w:rsidR="00022B53" w:rsidRDefault="00277209">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0F7A18C2" w14:textId="77777777" w:rsidR="00022B53" w:rsidRDefault="00022B53">
            <w:pPr>
              <w:keepLines/>
              <w:spacing w:after="0"/>
              <w:rPr>
                <w:rFonts w:ascii="Times New Roman" w:hAnsi="Times New Roman" w:cs="Times New Roman"/>
                <w:bCs/>
              </w:rPr>
            </w:pPr>
          </w:p>
        </w:tc>
        <w:tc>
          <w:tcPr>
            <w:tcW w:w="5812" w:type="dxa"/>
          </w:tcPr>
          <w:p w14:paraId="5A1496D4" w14:textId="6627D504" w:rsidR="00022B53" w:rsidRPr="00D9599D" w:rsidRDefault="00417C0C">
            <w:pPr>
              <w:pStyle w:val="aff8"/>
              <w:jc w:val="center"/>
              <w:rPr>
                <w:rFonts w:ascii="Times New Roman" w:hAnsi="Times New Roman"/>
                <w:b w:val="0"/>
                <w:bCs w:val="0"/>
                <w:iCs/>
                <w:color w:val="auto"/>
                <w:sz w:val="22"/>
                <w:u w:val="none"/>
              </w:rPr>
            </w:pPr>
            <w:r w:rsidRPr="00D9599D">
              <w:rPr>
                <w:rFonts w:ascii="Times New Roman" w:hAnsi="Times New Roman"/>
                <w:b w:val="0"/>
                <w:bCs w:val="0"/>
                <w:iCs/>
                <w:color w:val="auto"/>
                <w:sz w:val="22"/>
                <w:u w:val="none"/>
              </w:rPr>
              <w:t>2 месяца</w:t>
            </w:r>
          </w:p>
        </w:tc>
      </w:tr>
      <w:tr w:rsidR="00022B53" w14:paraId="434A84D5" w14:textId="77777777">
        <w:trPr>
          <w:trHeight w:val="618"/>
        </w:trPr>
        <w:tc>
          <w:tcPr>
            <w:tcW w:w="4212" w:type="dxa"/>
          </w:tcPr>
          <w:p w14:paraId="7145E926" w14:textId="77777777" w:rsidR="00022B53" w:rsidRDefault="00277209">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220E54B0" w14:textId="77777777" w:rsidR="00022B53" w:rsidRDefault="00022B53">
            <w:pPr>
              <w:keepLines/>
              <w:spacing w:after="0"/>
              <w:rPr>
                <w:rFonts w:ascii="Times New Roman" w:hAnsi="Times New Roman" w:cs="Times New Roman"/>
                <w:bCs/>
              </w:rPr>
            </w:pPr>
          </w:p>
        </w:tc>
        <w:tc>
          <w:tcPr>
            <w:tcW w:w="5812" w:type="dxa"/>
          </w:tcPr>
          <w:p w14:paraId="1AD39D69" w14:textId="1FDC90A2" w:rsidR="00022B53" w:rsidRPr="00D9599D" w:rsidRDefault="00417C0C">
            <w:pPr>
              <w:pStyle w:val="aff8"/>
              <w:jc w:val="center"/>
              <w:rPr>
                <w:rFonts w:ascii="Times New Roman" w:hAnsi="Times New Roman"/>
                <w:b w:val="0"/>
                <w:bCs w:val="0"/>
                <w:iCs/>
                <w:color w:val="auto"/>
                <w:sz w:val="22"/>
                <w:u w:val="none"/>
              </w:rPr>
            </w:pPr>
            <w:r w:rsidRPr="00D9599D">
              <w:rPr>
                <w:rFonts w:ascii="Times New Roman" w:hAnsi="Times New Roman"/>
                <w:b w:val="0"/>
                <w:bCs w:val="0"/>
                <w:iCs/>
                <w:color w:val="auto"/>
                <w:sz w:val="22"/>
                <w:u w:val="none"/>
              </w:rPr>
              <w:t>5 лет</w:t>
            </w:r>
          </w:p>
        </w:tc>
      </w:tr>
      <w:tr w:rsidR="00022B53" w14:paraId="0A71E2BB" w14:textId="77777777">
        <w:trPr>
          <w:trHeight w:val="618"/>
        </w:trPr>
        <w:tc>
          <w:tcPr>
            <w:tcW w:w="4212" w:type="dxa"/>
          </w:tcPr>
          <w:p w14:paraId="1CD6C85B" w14:textId="77777777" w:rsidR="00022B53" w:rsidRDefault="00277209">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6D110E4" w14:textId="77777777" w:rsidR="00022B53" w:rsidRDefault="00022B53">
            <w:pPr>
              <w:keepLines/>
              <w:spacing w:after="0"/>
              <w:rPr>
                <w:rFonts w:ascii="Times New Roman" w:hAnsi="Times New Roman" w:cs="Times New Roman"/>
                <w:bCs/>
              </w:rPr>
            </w:pPr>
          </w:p>
        </w:tc>
        <w:tc>
          <w:tcPr>
            <w:tcW w:w="5812" w:type="dxa"/>
          </w:tcPr>
          <w:p w14:paraId="4D81DFC2" w14:textId="620AB114" w:rsidR="00022B53" w:rsidRPr="00D9599D" w:rsidRDefault="00417C0C">
            <w:pPr>
              <w:pStyle w:val="aff8"/>
              <w:jc w:val="center"/>
              <w:rPr>
                <w:rFonts w:ascii="Times New Roman" w:hAnsi="Times New Roman"/>
                <w:b w:val="0"/>
                <w:bCs w:val="0"/>
                <w:iCs/>
                <w:color w:val="auto"/>
                <w:sz w:val="22"/>
                <w:u w:val="none"/>
              </w:rPr>
            </w:pPr>
            <w:r w:rsidRPr="00D9599D">
              <w:rPr>
                <w:rFonts w:ascii="Times New Roman" w:hAnsi="Times New Roman"/>
                <w:b w:val="0"/>
                <w:bCs w:val="0"/>
                <w:iCs/>
                <w:color w:val="auto"/>
                <w:sz w:val="22"/>
                <w:u w:val="none"/>
              </w:rPr>
              <w:t>6 месяцев</w:t>
            </w:r>
          </w:p>
        </w:tc>
      </w:tr>
      <w:tr w:rsidR="00022B53" w14:paraId="4FB4F0D6" w14:textId="77777777">
        <w:trPr>
          <w:trHeight w:val="618"/>
        </w:trPr>
        <w:tc>
          <w:tcPr>
            <w:tcW w:w="4212" w:type="dxa"/>
          </w:tcPr>
          <w:p w14:paraId="4E13DDD3" w14:textId="77777777" w:rsidR="00022B53" w:rsidRDefault="00277209">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B31C2D6" w14:textId="77777777" w:rsidR="00022B53" w:rsidRDefault="00022B53">
            <w:pPr>
              <w:keepLines/>
              <w:spacing w:after="0"/>
              <w:rPr>
                <w:rFonts w:ascii="Times New Roman" w:hAnsi="Times New Roman" w:cs="Times New Roman"/>
                <w:bCs/>
              </w:rPr>
            </w:pPr>
          </w:p>
        </w:tc>
        <w:tc>
          <w:tcPr>
            <w:tcW w:w="5812" w:type="dxa"/>
          </w:tcPr>
          <w:p w14:paraId="13255153" w14:textId="77777777" w:rsidR="00022B53" w:rsidRDefault="00417C0C">
            <w:pPr>
              <w:pStyle w:val="aff8"/>
              <w:jc w:val="center"/>
              <w:rPr>
                <w:rFonts w:ascii="Times New Roman" w:hAnsi="Times New Roman"/>
                <w:b w:val="0"/>
                <w:bCs w:val="0"/>
                <w:iCs/>
                <w:color w:val="auto"/>
                <w:sz w:val="22"/>
                <w:u w:val="none"/>
              </w:rPr>
            </w:pPr>
            <w:r w:rsidRPr="00D9599D">
              <w:rPr>
                <w:rFonts w:ascii="Times New Roman" w:hAnsi="Times New Roman"/>
                <w:b w:val="0"/>
                <w:bCs w:val="0"/>
                <w:iCs/>
                <w:color w:val="auto"/>
                <w:sz w:val="22"/>
                <w:u w:val="none"/>
              </w:rPr>
              <w:t>2 месяца</w:t>
            </w:r>
          </w:p>
          <w:p w14:paraId="6F0C8E1D" w14:textId="6CB54D48" w:rsidR="00495F2F" w:rsidRPr="00495F2F" w:rsidRDefault="00495F2F">
            <w:pPr>
              <w:pStyle w:val="aff8"/>
              <w:jc w:val="center"/>
              <w:rPr>
                <w:rFonts w:ascii="Times New Roman" w:hAnsi="Times New Roman"/>
                <w:b w:val="0"/>
                <w:bCs w:val="0"/>
                <w:iCs/>
                <w:color w:val="auto"/>
                <w:sz w:val="22"/>
                <w:u w:val="none"/>
              </w:rPr>
            </w:pPr>
            <w:r>
              <w:rPr>
                <w:rFonts w:ascii="Times New Roman" w:hAnsi="Times New Roman"/>
                <w:b w:val="0"/>
                <w:bCs w:val="0"/>
                <w:iCs/>
                <w:color w:val="auto"/>
                <w:sz w:val="22"/>
                <w:u w:val="none"/>
              </w:rPr>
              <w:t xml:space="preserve">В рамках работ предполагается проведение </w:t>
            </w:r>
            <w:proofErr w:type="spellStart"/>
            <w:r>
              <w:rPr>
                <w:rFonts w:ascii="Times New Roman" w:hAnsi="Times New Roman"/>
                <w:b w:val="0"/>
                <w:bCs w:val="0"/>
                <w:iCs/>
                <w:color w:val="auto"/>
                <w:sz w:val="22"/>
                <w:u w:val="none"/>
                <w:lang w:val="en-US"/>
              </w:rPr>
              <w:t>CustDev</w:t>
            </w:r>
            <w:proofErr w:type="spellEnd"/>
            <w:r w:rsidRPr="00495F2F">
              <w:rPr>
                <w:rFonts w:ascii="Times New Roman" w:hAnsi="Times New Roman"/>
                <w:b w:val="0"/>
                <w:bCs w:val="0"/>
                <w:iCs/>
                <w:color w:val="auto"/>
                <w:sz w:val="22"/>
                <w:u w:val="none"/>
              </w:rPr>
              <w:t xml:space="preserve">, </w:t>
            </w:r>
            <w:r>
              <w:rPr>
                <w:rFonts w:ascii="Times New Roman" w:hAnsi="Times New Roman"/>
                <w:b w:val="0"/>
                <w:bCs w:val="0"/>
                <w:iCs/>
                <w:color w:val="auto"/>
                <w:sz w:val="22"/>
                <w:u w:val="none"/>
              </w:rPr>
              <w:t xml:space="preserve">проблемных интервью </w:t>
            </w:r>
          </w:p>
        </w:tc>
      </w:tr>
      <w:tr w:rsidR="00022B53" w14:paraId="2A22E047" w14:textId="77777777">
        <w:trPr>
          <w:trHeight w:val="618"/>
        </w:trPr>
        <w:tc>
          <w:tcPr>
            <w:tcW w:w="4212" w:type="dxa"/>
          </w:tcPr>
          <w:p w14:paraId="6B8816C9" w14:textId="77777777" w:rsidR="00022B53" w:rsidRDefault="00277209">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5EDEFD13" w14:textId="77777777" w:rsidR="00022B53" w:rsidRDefault="00022B53">
            <w:pPr>
              <w:keepLines/>
              <w:spacing w:after="0"/>
              <w:rPr>
                <w:rFonts w:ascii="Times New Roman" w:hAnsi="Times New Roman" w:cs="Times New Roman"/>
                <w:bCs/>
              </w:rPr>
            </w:pPr>
          </w:p>
        </w:tc>
        <w:tc>
          <w:tcPr>
            <w:tcW w:w="5812" w:type="dxa"/>
          </w:tcPr>
          <w:p w14:paraId="2B9FBD03" w14:textId="0810C85E" w:rsidR="00022B53" w:rsidRPr="00D9599D" w:rsidRDefault="00417C0C">
            <w:pPr>
              <w:pStyle w:val="aff8"/>
              <w:jc w:val="center"/>
              <w:rPr>
                <w:rFonts w:ascii="Times New Roman" w:hAnsi="Times New Roman"/>
                <w:b w:val="0"/>
                <w:bCs w:val="0"/>
                <w:iCs/>
                <w:color w:val="auto"/>
                <w:sz w:val="22"/>
                <w:u w:val="none"/>
              </w:rPr>
            </w:pPr>
            <w:r w:rsidRPr="00D9599D">
              <w:rPr>
                <w:rFonts w:ascii="Times New Roman" w:hAnsi="Times New Roman"/>
                <w:b w:val="0"/>
                <w:bCs w:val="0"/>
                <w:iCs/>
                <w:color w:val="auto"/>
                <w:sz w:val="22"/>
                <w:u w:val="none"/>
              </w:rPr>
              <w:t>1 год</w:t>
            </w:r>
          </w:p>
        </w:tc>
      </w:tr>
      <w:tr w:rsidR="00022B53" w14:paraId="20FEB65D" w14:textId="77777777">
        <w:trPr>
          <w:trHeight w:val="618"/>
        </w:trPr>
        <w:tc>
          <w:tcPr>
            <w:tcW w:w="4212" w:type="dxa"/>
          </w:tcPr>
          <w:p w14:paraId="1702C283" w14:textId="77777777" w:rsidR="00022B53" w:rsidRDefault="00277209">
            <w:pPr>
              <w:keepLines/>
              <w:spacing w:after="0"/>
              <w:rPr>
                <w:rFonts w:ascii="Times New Roman" w:hAnsi="Times New Roman" w:cs="Times New Roman"/>
                <w:bCs/>
              </w:rPr>
            </w:pPr>
            <w:r>
              <w:rPr>
                <w:rFonts w:ascii="Times New Roman" w:hAnsi="Times New Roman" w:cs="Times New Roman"/>
                <w:bCs/>
              </w:rPr>
              <w:t>Реализация продукции:</w:t>
            </w:r>
          </w:p>
          <w:p w14:paraId="5FECD056" w14:textId="77777777" w:rsidR="00022B53" w:rsidRDefault="00022B53">
            <w:pPr>
              <w:keepLines/>
              <w:spacing w:after="0"/>
              <w:rPr>
                <w:rFonts w:ascii="Times New Roman" w:hAnsi="Times New Roman" w:cs="Times New Roman"/>
                <w:bCs/>
              </w:rPr>
            </w:pPr>
          </w:p>
        </w:tc>
        <w:tc>
          <w:tcPr>
            <w:tcW w:w="5812" w:type="dxa"/>
          </w:tcPr>
          <w:p w14:paraId="1B016EA7" w14:textId="4676BD26" w:rsidR="00022B53" w:rsidRPr="00D9599D" w:rsidRDefault="00417C0C">
            <w:pPr>
              <w:pStyle w:val="aff8"/>
              <w:jc w:val="center"/>
              <w:rPr>
                <w:rFonts w:ascii="Times New Roman" w:hAnsi="Times New Roman"/>
                <w:b w:val="0"/>
                <w:bCs w:val="0"/>
                <w:iCs/>
                <w:color w:val="auto"/>
                <w:sz w:val="22"/>
                <w:u w:val="none"/>
              </w:rPr>
            </w:pPr>
            <w:r w:rsidRPr="00D9599D">
              <w:rPr>
                <w:rFonts w:ascii="Times New Roman" w:hAnsi="Times New Roman"/>
                <w:b w:val="0"/>
                <w:bCs w:val="0"/>
                <w:iCs/>
                <w:color w:val="auto"/>
                <w:sz w:val="22"/>
                <w:u w:val="none"/>
              </w:rPr>
              <w:t>2 года</w:t>
            </w:r>
          </w:p>
        </w:tc>
      </w:tr>
      <w:tr w:rsidR="00022B53" w14:paraId="2B477FDA" w14:textId="77777777">
        <w:trPr>
          <w:trHeight w:val="618"/>
        </w:trPr>
        <w:tc>
          <w:tcPr>
            <w:tcW w:w="10024" w:type="dxa"/>
            <w:gridSpan w:val="2"/>
          </w:tcPr>
          <w:p w14:paraId="66A6E261" w14:textId="77777777" w:rsidR="00022B53" w:rsidRDefault="00277209">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022B53" w14:paraId="09CDE4A6" w14:textId="77777777">
        <w:trPr>
          <w:trHeight w:val="618"/>
        </w:trPr>
        <w:tc>
          <w:tcPr>
            <w:tcW w:w="4212" w:type="dxa"/>
          </w:tcPr>
          <w:p w14:paraId="71009526" w14:textId="77777777" w:rsidR="00022B53" w:rsidRDefault="00277209">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3E66D388" w14:textId="4B72515C" w:rsidR="00022B53" w:rsidRPr="00D47C37" w:rsidRDefault="00F23F37">
            <w:pPr>
              <w:pStyle w:val="aff8"/>
              <w:jc w:val="center"/>
              <w:rPr>
                <w:rFonts w:ascii="Times New Roman" w:hAnsi="Times New Roman"/>
                <w:b w:val="0"/>
                <w:bCs w:val="0"/>
                <w:iCs/>
                <w:color w:val="auto"/>
                <w:sz w:val="24"/>
                <w:szCs w:val="24"/>
                <w:u w:val="none"/>
              </w:rPr>
            </w:pPr>
            <w:r w:rsidRPr="00D47C37">
              <w:rPr>
                <w:rFonts w:ascii="Times New Roman" w:hAnsi="Times New Roman"/>
                <w:b w:val="0"/>
                <w:bCs w:val="0"/>
                <w:iCs/>
                <w:color w:val="auto"/>
                <w:sz w:val="24"/>
                <w:szCs w:val="24"/>
                <w:u w:val="none"/>
              </w:rPr>
              <w:t>1</w:t>
            </w:r>
            <w:r w:rsidR="00032172">
              <w:rPr>
                <w:rFonts w:ascii="Times New Roman" w:hAnsi="Times New Roman"/>
                <w:b w:val="0"/>
                <w:bCs w:val="0"/>
                <w:iCs/>
                <w:color w:val="auto"/>
                <w:sz w:val="24"/>
                <w:szCs w:val="24"/>
                <w:u w:val="none"/>
              </w:rPr>
              <w:t>20</w:t>
            </w:r>
            <w:r w:rsidRPr="00D47C37">
              <w:rPr>
                <w:rFonts w:ascii="Times New Roman" w:hAnsi="Times New Roman"/>
                <w:b w:val="0"/>
                <w:bCs w:val="0"/>
                <w:iCs/>
                <w:color w:val="auto"/>
                <w:sz w:val="24"/>
                <w:szCs w:val="24"/>
                <w:u w:val="none"/>
              </w:rPr>
              <w:t>00000</w:t>
            </w:r>
          </w:p>
        </w:tc>
      </w:tr>
      <w:tr w:rsidR="00022B53" w14:paraId="1AEC48F1" w14:textId="77777777">
        <w:trPr>
          <w:trHeight w:val="618"/>
        </w:trPr>
        <w:tc>
          <w:tcPr>
            <w:tcW w:w="4212" w:type="dxa"/>
          </w:tcPr>
          <w:p w14:paraId="3AC9586C" w14:textId="77777777" w:rsidR="00022B53" w:rsidRDefault="00277209">
            <w:pPr>
              <w:keepLines/>
              <w:spacing w:after="0"/>
              <w:rPr>
                <w:rFonts w:ascii="Times New Roman" w:hAnsi="Times New Roman" w:cs="Times New Roman"/>
                <w:bCs/>
              </w:rPr>
            </w:pPr>
            <w:r>
              <w:rPr>
                <w:rFonts w:ascii="Times New Roman" w:hAnsi="Times New Roman" w:cs="Times New Roman"/>
                <w:bCs/>
              </w:rPr>
              <w:t>Расходы:</w:t>
            </w:r>
          </w:p>
          <w:p w14:paraId="5951EFD7" w14:textId="77777777" w:rsidR="00022B53" w:rsidRDefault="00022B53">
            <w:pPr>
              <w:keepLines/>
              <w:spacing w:after="0"/>
              <w:rPr>
                <w:rFonts w:ascii="Times New Roman" w:hAnsi="Times New Roman" w:cs="Times New Roman"/>
                <w:bCs/>
              </w:rPr>
            </w:pPr>
          </w:p>
        </w:tc>
        <w:tc>
          <w:tcPr>
            <w:tcW w:w="5812" w:type="dxa"/>
          </w:tcPr>
          <w:p w14:paraId="376AE552" w14:textId="73323843" w:rsidR="00022B53" w:rsidRPr="00D47C37" w:rsidRDefault="00F23F37">
            <w:pPr>
              <w:pStyle w:val="aff8"/>
              <w:jc w:val="center"/>
              <w:rPr>
                <w:rFonts w:ascii="Times New Roman" w:hAnsi="Times New Roman"/>
                <w:b w:val="0"/>
                <w:bCs w:val="0"/>
                <w:iCs/>
                <w:color w:val="auto"/>
                <w:sz w:val="24"/>
                <w:szCs w:val="24"/>
                <w:u w:val="none"/>
              </w:rPr>
            </w:pPr>
            <w:r w:rsidRPr="00D47C37">
              <w:rPr>
                <w:rFonts w:ascii="Times New Roman" w:hAnsi="Times New Roman"/>
                <w:b w:val="0"/>
                <w:bCs w:val="0"/>
                <w:iCs/>
                <w:color w:val="auto"/>
                <w:sz w:val="24"/>
                <w:szCs w:val="24"/>
                <w:u w:val="none"/>
              </w:rPr>
              <w:t>10</w:t>
            </w:r>
            <w:r w:rsidR="00032172">
              <w:rPr>
                <w:rFonts w:ascii="Times New Roman" w:hAnsi="Times New Roman"/>
                <w:b w:val="0"/>
                <w:bCs w:val="0"/>
                <w:iCs/>
                <w:color w:val="auto"/>
                <w:sz w:val="24"/>
                <w:szCs w:val="24"/>
                <w:u w:val="none"/>
              </w:rPr>
              <w:t>0</w:t>
            </w:r>
            <w:r w:rsidRPr="00D47C37">
              <w:rPr>
                <w:rFonts w:ascii="Times New Roman" w:hAnsi="Times New Roman"/>
                <w:b w:val="0"/>
                <w:bCs w:val="0"/>
                <w:iCs/>
                <w:color w:val="auto"/>
                <w:sz w:val="24"/>
                <w:szCs w:val="24"/>
                <w:u w:val="none"/>
              </w:rPr>
              <w:t>00000</w:t>
            </w:r>
          </w:p>
        </w:tc>
      </w:tr>
      <w:tr w:rsidR="00022B53" w14:paraId="23F1CF73" w14:textId="77777777">
        <w:trPr>
          <w:trHeight w:val="2287"/>
        </w:trPr>
        <w:tc>
          <w:tcPr>
            <w:tcW w:w="4212" w:type="dxa"/>
          </w:tcPr>
          <w:p w14:paraId="75B70A55" w14:textId="77777777" w:rsidR="00022B53" w:rsidRDefault="00277209">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0A145558" w14:textId="77777777" w:rsidR="00022B53" w:rsidRDefault="00022B53">
            <w:pPr>
              <w:keepLines/>
              <w:spacing w:after="0"/>
              <w:rPr>
                <w:rFonts w:ascii="Times New Roman" w:hAnsi="Times New Roman" w:cs="Times New Roman"/>
                <w:bCs/>
              </w:rPr>
            </w:pPr>
          </w:p>
        </w:tc>
        <w:tc>
          <w:tcPr>
            <w:tcW w:w="5812" w:type="dxa"/>
          </w:tcPr>
          <w:p w14:paraId="491ACB30" w14:textId="35B97247" w:rsidR="00022B53" w:rsidRPr="00D47C37" w:rsidRDefault="00977A6A">
            <w:pPr>
              <w:pStyle w:val="aff8"/>
              <w:jc w:val="center"/>
              <w:rPr>
                <w:rFonts w:ascii="Times New Roman" w:hAnsi="Times New Roman"/>
                <w:b w:val="0"/>
                <w:bCs w:val="0"/>
                <w:iCs/>
                <w:color w:val="auto"/>
                <w:sz w:val="24"/>
                <w:szCs w:val="24"/>
                <w:u w:val="none"/>
              </w:rPr>
            </w:pPr>
            <w:proofErr w:type="spellStart"/>
            <w:r w:rsidRPr="00D47C37">
              <w:rPr>
                <w:rFonts w:ascii="Times New Roman" w:hAnsi="Times New Roman"/>
                <w:b w:val="0"/>
                <w:bCs w:val="0"/>
                <w:iCs/>
                <w:color w:val="auto"/>
                <w:sz w:val="24"/>
                <w:szCs w:val="24"/>
                <w:u w:val="none"/>
              </w:rPr>
              <w:t>Грантовая</w:t>
            </w:r>
            <w:proofErr w:type="spellEnd"/>
            <w:r w:rsidRPr="00D47C37">
              <w:rPr>
                <w:rFonts w:ascii="Times New Roman" w:hAnsi="Times New Roman"/>
                <w:b w:val="0"/>
                <w:bCs w:val="0"/>
                <w:iCs/>
                <w:color w:val="auto"/>
                <w:sz w:val="24"/>
                <w:szCs w:val="24"/>
                <w:u w:val="none"/>
              </w:rPr>
              <w:t xml:space="preserve"> поддержка Фонда содействия инновациям (программа коммерциализация)</w:t>
            </w:r>
          </w:p>
        </w:tc>
      </w:tr>
      <w:tr w:rsidR="00022B53" w14:paraId="17F65414" w14:textId="77777777">
        <w:trPr>
          <w:trHeight w:val="618"/>
        </w:trPr>
        <w:tc>
          <w:tcPr>
            <w:tcW w:w="10024" w:type="dxa"/>
            <w:gridSpan w:val="2"/>
          </w:tcPr>
          <w:p w14:paraId="0EB02E8B" w14:textId="77777777" w:rsidR="00022B53" w:rsidRDefault="00277209">
            <w:pPr>
              <w:pStyle w:val="aff7"/>
              <w:rPr>
                <w:rFonts w:ascii="Times New Roman" w:hAnsi="Times New Roman"/>
              </w:rPr>
            </w:pPr>
            <w:r>
              <w:rPr>
                <w:rFonts w:ascii="Times New Roman" w:hAnsi="Times New Roman"/>
              </w:rPr>
              <w:lastRenderedPageBreak/>
              <w:t>Перечень планируемых работ с детализацией</w:t>
            </w:r>
          </w:p>
        </w:tc>
      </w:tr>
      <w:tr w:rsidR="00022B53" w14:paraId="1ED71020" w14:textId="77777777">
        <w:trPr>
          <w:trHeight w:val="618"/>
        </w:trPr>
        <w:tc>
          <w:tcPr>
            <w:tcW w:w="10024" w:type="dxa"/>
            <w:gridSpan w:val="2"/>
          </w:tcPr>
          <w:p w14:paraId="600444FA" w14:textId="77777777" w:rsidR="00022B53" w:rsidRDefault="00277209">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022B53" w14:paraId="0ACEBDAB"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022B53" w14:paraId="2AD63E05" w14:textId="77777777">
              <w:trPr>
                <w:tblCellSpacing w:w="15" w:type="dxa"/>
              </w:trPr>
              <w:tc>
                <w:tcPr>
                  <w:tcW w:w="2644" w:type="dxa"/>
                  <w:tcMar>
                    <w:top w:w="15" w:type="dxa"/>
                    <w:left w:w="15" w:type="dxa"/>
                    <w:bottom w:w="15" w:type="dxa"/>
                    <w:right w:w="15" w:type="dxa"/>
                  </w:tcMar>
                </w:tcPr>
                <w:p w14:paraId="3B926548" w14:textId="77777777"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7A4443D5" w14:textId="2DA42D9E" w:rsidR="00022B53" w:rsidRDefault="00277209" w:rsidP="00790C7E">
                  <w:pPr>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27EB49ED" w14:textId="0E76D06E"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087FD335" w14:textId="7F26D11E"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022B53" w14:paraId="74EA7091" w14:textId="77777777">
              <w:trPr>
                <w:tblCellSpacing w:w="15" w:type="dxa"/>
              </w:trPr>
              <w:tc>
                <w:tcPr>
                  <w:tcW w:w="2644" w:type="dxa"/>
                  <w:tcMar>
                    <w:top w:w="15" w:type="dxa"/>
                    <w:left w:w="15" w:type="dxa"/>
                    <w:bottom w:w="15" w:type="dxa"/>
                    <w:right w:w="15" w:type="dxa"/>
                  </w:tcMar>
                </w:tcPr>
                <w:p w14:paraId="78160E45" w14:textId="3D9953B6" w:rsidR="00022B53" w:rsidRDefault="00A836B5"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Организационные работы</w:t>
                  </w:r>
                </w:p>
              </w:tc>
              <w:tc>
                <w:tcPr>
                  <w:tcW w:w="2413" w:type="dxa"/>
                  <w:tcMar>
                    <w:top w:w="15" w:type="dxa"/>
                    <w:left w:w="15" w:type="dxa"/>
                    <w:bottom w:w="15" w:type="dxa"/>
                    <w:right w:w="15" w:type="dxa"/>
                  </w:tcMar>
                </w:tcPr>
                <w:p w14:paraId="012E5FB6" w14:textId="0F315ED7" w:rsidR="00022B53" w:rsidRDefault="00A836B5"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Создание юридического лица</w:t>
                  </w:r>
                </w:p>
              </w:tc>
              <w:tc>
                <w:tcPr>
                  <w:tcW w:w="1995" w:type="dxa"/>
                  <w:tcMar>
                    <w:top w:w="15" w:type="dxa"/>
                    <w:left w:w="15" w:type="dxa"/>
                    <w:bottom w:w="15" w:type="dxa"/>
                    <w:right w:w="15" w:type="dxa"/>
                  </w:tcMar>
                </w:tcPr>
                <w:p w14:paraId="6B1A794B" w14:textId="74102A28" w:rsidR="00022B53" w:rsidRPr="00A836B5" w:rsidRDefault="00A836B5"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2574" w:type="dxa"/>
                  <w:tcMar>
                    <w:top w:w="15" w:type="dxa"/>
                    <w:left w:w="15" w:type="dxa"/>
                    <w:bottom w:w="15" w:type="dxa"/>
                    <w:right w:w="15" w:type="dxa"/>
                  </w:tcMar>
                </w:tcPr>
                <w:p w14:paraId="71AC2A94" w14:textId="2B2E2862" w:rsidR="00022B53" w:rsidRPr="00A836B5" w:rsidRDefault="00A836B5"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Создано ООО</w:t>
                  </w:r>
                </w:p>
              </w:tc>
            </w:tr>
          </w:tbl>
          <w:p w14:paraId="60ED4DCE" w14:textId="77777777" w:rsidR="00022B53" w:rsidRDefault="00022B53" w:rsidP="00790C7E">
            <w:pPr>
              <w:pStyle w:val="aff8"/>
              <w:jc w:val="center"/>
              <w:rPr>
                <w:rFonts w:ascii="Times New Roman" w:hAnsi="Times New Roman"/>
                <w:iCs/>
                <w:color w:val="auto"/>
                <w:u w:val="none"/>
              </w:rPr>
            </w:pPr>
          </w:p>
        </w:tc>
      </w:tr>
      <w:tr w:rsidR="00022B53" w14:paraId="485FF536" w14:textId="77777777">
        <w:trPr>
          <w:trHeight w:val="618"/>
        </w:trPr>
        <w:tc>
          <w:tcPr>
            <w:tcW w:w="10024" w:type="dxa"/>
            <w:gridSpan w:val="2"/>
          </w:tcPr>
          <w:p w14:paraId="384EF6D4" w14:textId="77777777" w:rsidR="00022B53" w:rsidRDefault="00277209" w:rsidP="00790C7E">
            <w:pPr>
              <w:pStyle w:val="aff8"/>
              <w:jc w:val="center"/>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022B53" w14:paraId="05D1ED85"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022B53" w14:paraId="7B05374A" w14:textId="77777777">
              <w:trPr>
                <w:tblCellSpacing w:w="15" w:type="dxa"/>
              </w:trPr>
              <w:tc>
                <w:tcPr>
                  <w:tcW w:w="2644" w:type="dxa"/>
                  <w:tcMar>
                    <w:top w:w="15" w:type="dxa"/>
                    <w:left w:w="15" w:type="dxa"/>
                    <w:bottom w:w="15" w:type="dxa"/>
                    <w:right w:w="15" w:type="dxa"/>
                  </w:tcMar>
                  <w:vAlign w:val="center"/>
                </w:tcPr>
                <w:p w14:paraId="244EFC6C" w14:textId="77777777"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053692FB" w14:textId="24D00827"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19B14F33" w14:textId="5BD57DC2"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42380ADA" w14:textId="77777777" w:rsidR="00022B53" w:rsidRDefault="00277209" w:rsidP="00790C7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022B53" w14:paraId="3CE4C6BD" w14:textId="77777777">
              <w:trPr>
                <w:tblCellSpacing w:w="15" w:type="dxa"/>
              </w:trPr>
              <w:tc>
                <w:tcPr>
                  <w:tcW w:w="2644" w:type="dxa"/>
                  <w:tcMar>
                    <w:top w:w="15" w:type="dxa"/>
                    <w:left w:w="15" w:type="dxa"/>
                    <w:bottom w:w="15" w:type="dxa"/>
                    <w:right w:w="15" w:type="dxa"/>
                  </w:tcMar>
                  <w:vAlign w:val="center"/>
                </w:tcPr>
                <w:p w14:paraId="122719E1" w14:textId="6F2437B8" w:rsidR="00022B53" w:rsidRDefault="00C13EC4" w:rsidP="00790C7E">
                  <w:pPr>
                    <w:spacing w:after="0" w:line="240" w:lineRule="auto"/>
                    <w:jc w:val="center"/>
                    <w:rPr>
                      <w:rFonts w:ascii="Times New Roman" w:hAnsi="Times New Roman" w:cs="Times New Roman"/>
                      <w:color w:val="000000"/>
                      <w:sz w:val="24"/>
                      <w:szCs w:val="24"/>
                    </w:rPr>
                  </w:pPr>
                  <w:r w:rsidRPr="00C13EC4">
                    <w:rPr>
                      <w:rFonts w:ascii="Times New Roman" w:hAnsi="Times New Roman" w:cs="Times New Roman"/>
                      <w:color w:val="000000"/>
                      <w:sz w:val="24"/>
                      <w:szCs w:val="24"/>
                    </w:rPr>
                    <w:t>Разработка и изготовление макета источника холодной плазменной струи в цифровым управлением его основными характеристиками</w:t>
                  </w:r>
                </w:p>
              </w:tc>
              <w:tc>
                <w:tcPr>
                  <w:tcW w:w="2379" w:type="dxa"/>
                  <w:tcMar>
                    <w:top w:w="15" w:type="dxa"/>
                    <w:left w:w="15" w:type="dxa"/>
                    <w:bottom w:w="15" w:type="dxa"/>
                    <w:right w:w="15" w:type="dxa"/>
                  </w:tcMar>
                  <w:vAlign w:val="center"/>
                </w:tcPr>
                <w:p w14:paraId="01189A4B" w14:textId="2B06EEC7" w:rsidR="00022B53" w:rsidRDefault="00C13EC4" w:rsidP="00790C7E">
                  <w:pPr>
                    <w:spacing w:after="0" w:line="240" w:lineRule="auto"/>
                    <w:jc w:val="center"/>
                    <w:rPr>
                      <w:rFonts w:ascii="Times New Roman" w:hAnsi="Times New Roman" w:cs="Times New Roman"/>
                      <w:color w:val="000000"/>
                      <w:sz w:val="24"/>
                      <w:szCs w:val="24"/>
                    </w:rPr>
                  </w:pPr>
                  <w:r w:rsidRPr="00C13EC4">
                    <w:rPr>
                      <w:rFonts w:ascii="Times New Roman" w:hAnsi="Times New Roman" w:cs="Times New Roman"/>
                      <w:color w:val="000000"/>
                      <w:sz w:val="24"/>
                      <w:szCs w:val="24"/>
                    </w:rPr>
                    <w:t>Подбор электродов головки плазменного источника, разработка цифровой модели плазменного источника и численное моделирование основных характеристик с целью подбора оптимальной конструкции. Изготовление и тестирование плазменного источника</w:t>
                  </w:r>
                </w:p>
              </w:tc>
              <w:tc>
                <w:tcPr>
                  <w:tcW w:w="2097" w:type="dxa"/>
                  <w:tcMar>
                    <w:top w:w="15" w:type="dxa"/>
                    <w:left w:w="15" w:type="dxa"/>
                    <w:bottom w:w="15" w:type="dxa"/>
                    <w:right w:w="15" w:type="dxa"/>
                  </w:tcMar>
                  <w:vAlign w:val="center"/>
                </w:tcPr>
                <w:p w14:paraId="27E3E2A6" w14:textId="28466128" w:rsidR="00022B53" w:rsidRDefault="00C13EC4"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2506" w:type="dxa"/>
                  <w:tcMar>
                    <w:top w:w="15" w:type="dxa"/>
                    <w:left w:w="15" w:type="dxa"/>
                    <w:bottom w:w="15" w:type="dxa"/>
                    <w:right w:w="15" w:type="dxa"/>
                  </w:tcMar>
                  <w:vAlign w:val="center"/>
                </w:tcPr>
                <w:p w14:paraId="6C7AC502" w14:textId="61889693" w:rsidR="00022B53" w:rsidRDefault="00C13EC4" w:rsidP="00790C7E">
                  <w:pPr>
                    <w:spacing w:after="0" w:line="240" w:lineRule="auto"/>
                    <w:jc w:val="center"/>
                    <w:rPr>
                      <w:rFonts w:ascii="Times New Roman" w:hAnsi="Times New Roman" w:cs="Times New Roman"/>
                      <w:color w:val="000000"/>
                      <w:sz w:val="24"/>
                      <w:szCs w:val="24"/>
                    </w:rPr>
                  </w:pPr>
                  <w:r w:rsidRPr="00C13EC4">
                    <w:rPr>
                      <w:rFonts w:ascii="Times New Roman" w:hAnsi="Times New Roman" w:cs="Times New Roman"/>
                      <w:color w:val="000000"/>
                      <w:sz w:val="24"/>
                      <w:szCs w:val="24"/>
                    </w:rPr>
                    <w:t>Макет источника холодной плазменной струи с управляемыми характеристиками</w:t>
                  </w:r>
                </w:p>
              </w:tc>
            </w:tr>
            <w:tr w:rsidR="00A836B5" w14:paraId="2807F89A" w14:textId="77777777">
              <w:trPr>
                <w:tblCellSpacing w:w="15" w:type="dxa"/>
              </w:trPr>
              <w:tc>
                <w:tcPr>
                  <w:tcW w:w="2644" w:type="dxa"/>
                  <w:tcMar>
                    <w:top w:w="15" w:type="dxa"/>
                    <w:left w:w="15" w:type="dxa"/>
                    <w:bottom w:w="15" w:type="dxa"/>
                    <w:right w:w="15" w:type="dxa"/>
                  </w:tcMar>
                  <w:vAlign w:val="center"/>
                </w:tcPr>
                <w:p w14:paraId="184DAA5F" w14:textId="07E3CE9F" w:rsidR="00A836B5" w:rsidRDefault="009041EA" w:rsidP="00790C7E">
                  <w:pPr>
                    <w:spacing w:after="0" w:line="240" w:lineRule="auto"/>
                    <w:jc w:val="center"/>
                    <w:rPr>
                      <w:rFonts w:ascii="Times New Roman" w:hAnsi="Times New Roman" w:cs="Times New Roman"/>
                      <w:color w:val="000000"/>
                      <w:sz w:val="24"/>
                      <w:szCs w:val="24"/>
                    </w:rPr>
                  </w:pPr>
                  <w:r w:rsidRPr="009041EA">
                    <w:rPr>
                      <w:rFonts w:ascii="Times New Roman" w:hAnsi="Times New Roman" w:cs="Times New Roman"/>
                      <w:color w:val="000000"/>
                      <w:sz w:val="24"/>
                      <w:szCs w:val="24"/>
                    </w:rPr>
                    <w:t>Разработка источника высокого напряжения для низкотемпературного источника плазменной струи</w:t>
                  </w:r>
                </w:p>
              </w:tc>
              <w:tc>
                <w:tcPr>
                  <w:tcW w:w="2379" w:type="dxa"/>
                  <w:tcMar>
                    <w:top w:w="15" w:type="dxa"/>
                    <w:left w:w="15" w:type="dxa"/>
                    <w:bottom w:w="15" w:type="dxa"/>
                    <w:right w:w="15" w:type="dxa"/>
                  </w:tcMar>
                  <w:vAlign w:val="center"/>
                </w:tcPr>
                <w:p w14:paraId="768DC1F2" w14:textId="074B4EB0" w:rsidR="00A836B5" w:rsidRDefault="009041EA" w:rsidP="00790C7E">
                  <w:pPr>
                    <w:spacing w:after="0" w:line="240" w:lineRule="auto"/>
                    <w:jc w:val="center"/>
                    <w:rPr>
                      <w:rFonts w:ascii="Times New Roman" w:hAnsi="Times New Roman" w:cs="Times New Roman"/>
                      <w:color w:val="000000"/>
                      <w:sz w:val="24"/>
                      <w:szCs w:val="24"/>
                    </w:rPr>
                  </w:pPr>
                  <w:r w:rsidRPr="009041EA">
                    <w:rPr>
                      <w:rFonts w:ascii="Times New Roman" w:hAnsi="Times New Roman" w:cs="Times New Roman"/>
                      <w:color w:val="000000"/>
                      <w:sz w:val="24"/>
                      <w:szCs w:val="24"/>
                    </w:rPr>
                    <w:t xml:space="preserve">Сборка и испытание источника наносекундных импульсов напряжения под нагрузкой </w:t>
                  </w:r>
                </w:p>
              </w:tc>
              <w:tc>
                <w:tcPr>
                  <w:tcW w:w="2097" w:type="dxa"/>
                  <w:tcMar>
                    <w:top w:w="15" w:type="dxa"/>
                    <w:left w:w="15" w:type="dxa"/>
                    <w:bottom w:w="15" w:type="dxa"/>
                    <w:right w:w="15" w:type="dxa"/>
                  </w:tcMar>
                  <w:vAlign w:val="center"/>
                </w:tcPr>
                <w:p w14:paraId="37564D09" w14:textId="2DEEB133" w:rsidR="00A836B5" w:rsidRPr="00C13EC4" w:rsidRDefault="008F0C20"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380000</w:t>
                  </w:r>
                </w:p>
              </w:tc>
              <w:tc>
                <w:tcPr>
                  <w:tcW w:w="2506" w:type="dxa"/>
                  <w:tcMar>
                    <w:top w:w="15" w:type="dxa"/>
                    <w:left w:w="15" w:type="dxa"/>
                    <w:bottom w:w="15" w:type="dxa"/>
                    <w:right w:w="15" w:type="dxa"/>
                  </w:tcMar>
                  <w:vAlign w:val="center"/>
                </w:tcPr>
                <w:p w14:paraId="73948548" w14:textId="77777777" w:rsidR="00A836B5" w:rsidRDefault="009041EA" w:rsidP="00790C7E">
                  <w:pPr>
                    <w:spacing w:after="0" w:line="240" w:lineRule="auto"/>
                    <w:jc w:val="center"/>
                    <w:rPr>
                      <w:rFonts w:ascii="Times New Roman" w:hAnsi="Times New Roman" w:cs="Times New Roman"/>
                      <w:color w:val="000000"/>
                      <w:sz w:val="24"/>
                      <w:szCs w:val="24"/>
                    </w:rPr>
                  </w:pPr>
                  <w:r w:rsidRPr="009041EA">
                    <w:rPr>
                      <w:rFonts w:ascii="Times New Roman" w:hAnsi="Times New Roman" w:cs="Times New Roman"/>
                      <w:color w:val="000000"/>
                      <w:sz w:val="24"/>
                      <w:szCs w:val="24"/>
                    </w:rPr>
                    <w:t>Источник высокого напряжения для низкотемпературного источника плазменной струи с наносекундной длительностью импульсов напряжения</w:t>
                  </w:r>
                </w:p>
                <w:p w14:paraId="04D6304F" w14:textId="5A9EC2FA" w:rsidR="008F0C20" w:rsidRDefault="008F0C20"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w:t>
                  </w:r>
                  <w:r w:rsidRPr="008F0C20">
                    <w:rPr>
                      <w:rFonts w:ascii="Times New Roman" w:hAnsi="Times New Roman" w:cs="Times New Roman"/>
                      <w:color w:val="000000"/>
                      <w:sz w:val="24"/>
                      <w:szCs w:val="24"/>
                    </w:rPr>
                    <w:t>пространственн</w:t>
                  </w:r>
                  <w:r>
                    <w:rPr>
                      <w:rFonts w:ascii="Times New Roman" w:hAnsi="Times New Roman" w:cs="Times New Roman"/>
                      <w:color w:val="000000"/>
                      <w:sz w:val="24"/>
                      <w:szCs w:val="24"/>
                    </w:rPr>
                    <w:t>ой</w:t>
                  </w:r>
                  <w:r w:rsidRPr="008F0C20">
                    <w:rPr>
                      <w:rFonts w:ascii="Times New Roman" w:hAnsi="Times New Roman" w:cs="Times New Roman"/>
                      <w:color w:val="000000"/>
                      <w:sz w:val="24"/>
                      <w:szCs w:val="24"/>
                    </w:rPr>
                    <w:t xml:space="preserve"> структур</w:t>
                  </w:r>
                  <w:r>
                    <w:rPr>
                      <w:rFonts w:ascii="Times New Roman" w:hAnsi="Times New Roman" w:cs="Times New Roman"/>
                      <w:color w:val="000000"/>
                      <w:sz w:val="24"/>
                      <w:szCs w:val="24"/>
                    </w:rPr>
                    <w:t>ы</w:t>
                  </w:r>
                  <w:r w:rsidRPr="008F0C20">
                    <w:rPr>
                      <w:rFonts w:ascii="Times New Roman" w:hAnsi="Times New Roman" w:cs="Times New Roman"/>
                      <w:color w:val="000000"/>
                      <w:sz w:val="24"/>
                      <w:szCs w:val="24"/>
                    </w:rPr>
                    <w:t xml:space="preserve"> плазменной струи, распределение температурного поля и спектрального состава излучения вдоль плазменной струи в зависимости от амплитуды импульсов напряжения, скорости истечения плазменной струи,</w:t>
                  </w:r>
                  <w:r>
                    <w:rPr>
                      <w:rFonts w:ascii="Times New Roman" w:hAnsi="Times New Roman" w:cs="Times New Roman"/>
                      <w:color w:val="000000"/>
                      <w:sz w:val="24"/>
                      <w:szCs w:val="24"/>
                    </w:rPr>
                    <w:t xml:space="preserve"> </w:t>
                  </w:r>
                  <w:r w:rsidRPr="008F0C20">
                    <w:rPr>
                      <w:rFonts w:ascii="Times New Roman" w:hAnsi="Times New Roman" w:cs="Times New Roman"/>
                      <w:color w:val="000000"/>
                      <w:sz w:val="24"/>
                      <w:szCs w:val="24"/>
                    </w:rPr>
                    <w:t>парциального содержания аргона в воздухе</w:t>
                  </w:r>
                </w:p>
              </w:tc>
            </w:tr>
            <w:tr w:rsidR="00A836B5" w14:paraId="6C356EAA" w14:textId="77777777">
              <w:trPr>
                <w:tblCellSpacing w:w="15" w:type="dxa"/>
              </w:trPr>
              <w:tc>
                <w:tcPr>
                  <w:tcW w:w="2644" w:type="dxa"/>
                  <w:tcMar>
                    <w:top w:w="15" w:type="dxa"/>
                    <w:left w:w="15" w:type="dxa"/>
                    <w:bottom w:w="15" w:type="dxa"/>
                    <w:right w:w="15" w:type="dxa"/>
                  </w:tcMar>
                  <w:vAlign w:val="center"/>
                </w:tcPr>
                <w:p w14:paraId="4FAA1FA1" w14:textId="722E7973" w:rsidR="00A836B5" w:rsidRDefault="00790C7E" w:rsidP="00790C7E">
                  <w:pPr>
                    <w:spacing w:after="0" w:line="240" w:lineRule="auto"/>
                    <w:jc w:val="center"/>
                    <w:rPr>
                      <w:rFonts w:ascii="Times New Roman" w:hAnsi="Times New Roman" w:cs="Times New Roman"/>
                      <w:color w:val="000000"/>
                      <w:sz w:val="24"/>
                      <w:szCs w:val="24"/>
                    </w:rPr>
                  </w:pPr>
                  <w:r w:rsidRPr="00790C7E">
                    <w:rPr>
                      <w:rFonts w:ascii="Times New Roman" w:hAnsi="Times New Roman" w:cs="Times New Roman"/>
                      <w:color w:val="000000"/>
                      <w:sz w:val="24"/>
                      <w:szCs w:val="24"/>
                    </w:rPr>
                    <w:t xml:space="preserve">Экспериментальное исследование оптимальных условий </w:t>
                  </w:r>
                  <w:r w:rsidRPr="00790C7E">
                    <w:rPr>
                      <w:rFonts w:ascii="Times New Roman" w:hAnsi="Times New Roman" w:cs="Times New Roman"/>
                      <w:color w:val="000000"/>
                      <w:sz w:val="24"/>
                      <w:szCs w:val="24"/>
                    </w:rPr>
                    <w:lastRenderedPageBreak/>
                    <w:t xml:space="preserve">существования плазменного факела </w:t>
                  </w:r>
                  <w:r w:rsidR="008F0C20">
                    <w:rPr>
                      <w:rFonts w:ascii="Times New Roman" w:hAnsi="Times New Roman" w:cs="Times New Roman"/>
                      <w:color w:val="000000"/>
                      <w:sz w:val="24"/>
                      <w:szCs w:val="24"/>
                    </w:rPr>
                    <w:t xml:space="preserve">и  наладка методов </w:t>
                  </w:r>
                  <w:r w:rsidR="008F0C20" w:rsidRPr="008F0C20">
                    <w:rPr>
                      <w:rFonts w:ascii="Times New Roman" w:hAnsi="Times New Roman" w:cs="Times New Roman"/>
                      <w:color w:val="000000"/>
                      <w:sz w:val="24"/>
                      <w:szCs w:val="24"/>
                    </w:rPr>
                    <w:t>диагностики пространственной структуры факела плазменного источника</w:t>
                  </w:r>
                </w:p>
              </w:tc>
              <w:tc>
                <w:tcPr>
                  <w:tcW w:w="2379" w:type="dxa"/>
                  <w:tcMar>
                    <w:top w:w="15" w:type="dxa"/>
                    <w:left w:w="15" w:type="dxa"/>
                    <w:bottom w:w="15" w:type="dxa"/>
                    <w:right w:w="15" w:type="dxa"/>
                  </w:tcMar>
                  <w:vAlign w:val="center"/>
                </w:tcPr>
                <w:p w14:paraId="4C8C4365" w14:textId="6AEDACD4" w:rsidR="00E67BA2" w:rsidRDefault="00E67BA2" w:rsidP="00790C7E">
                  <w:pPr>
                    <w:spacing w:after="0" w:line="240" w:lineRule="auto"/>
                    <w:jc w:val="center"/>
                    <w:rPr>
                      <w:rFonts w:ascii="Times New Roman" w:hAnsi="Times New Roman" w:cs="Times New Roman"/>
                      <w:color w:val="000000"/>
                      <w:sz w:val="24"/>
                      <w:szCs w:val="24"/>
                    </w:rPr>
                  </w:pPr>
                  <w:r w:rsidRPr="00E67BA2">
                    <w:rPr>
                      <w:rFonts w:ascii="Times New Roman" w:hAnsi="Times New Roman" w:cs="Times New Roman"/>
                      <w:color w:val="000000"/>
                      <w:sz w:val="24"/>
                      <w:szCs w:val="24"/>
                    </w:rPr>
                    <w:lastRenderedPageBreak/>
                    <w:t xml:space="preserve">Скоростная </w:t>
                  </w:r>
                  <w:proofErr w:type="spellStart"/>
                  <w:r w:rsidRPr="00E67BA2">
                    <w:rPr>
                      <w:rFonts w:ascii="Times New Roman" w:hAnsi="Times New Roman" w:cs="Times New Roman"/>
                      <w:color w:val="000000"/>
                      <w:sz w:val="24"/>
                      <w:szCs w:val="24"/>
                    </w:rPr>
                    <w:t>фоторегисрация</w:t>
                  </w:r>
                  <w:proofErr w:type="spellEnd"/>
                  <w:r w:rsidRPr="00E67BA2">
                    <w:rPr>
                      <w:rFonts w:ascii="Times New Roman" w:hAnsi="Times New Roman" w:cs="Times New Roman"/>
                      <w:color w:val="000000"/>
                      <w:sz w:val="24"/>
                      <w:szCs w:val="24"/>
                    </w:rPr>
                    <w:t xml:space="preserve"> динамики развития </w:t>
                  </w:r>
                  <w:r w:rsidRPr="00E67BA2">
                    <w:rPr>
                      <w:rFonts w:ascii="Times New Roman" w:hAnsi="Times New Roman" w:cs="Times New Roman"/>
                      <w:color w:val="000000"/>
                      <w:sz w:val="24"/>
                      <w:szCs w:val="24"/>
                    </w:rPr>
                    <w:lastRenderedPageBreak/>
                    <w:t>плазменной струи</w:t>
                  </w:r>
                </w:p>
              </w:tc>
              <w:tc>
                <w:tcPr>
                  <w:tcW w:w="2097" w:type="dxa"/>
                  <w:tcMar>
                    <w:top w:w="15" w:type="dxa"/>
                    <w:left w:w="15" w:type="dxa"/>
                    <w:bottom w:w="15" w:type="dxa"/>
                    <w:right w:w="15" w:type="dxa"/>
                  </w:tcMar>
                  <w:vAlign w:val="center"/>
                </w:tcPr>
                <w:p w14:paraId="3C0266B6" w14:textId="1256F93C" w:rsidR="00A836B5" w:rsidRPr="00C13EC4" w:rsidRDefault="00790C7E"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200000</w:t>
                  </w:r>
                </w:p>
              </w:tc>
              <w:tc>
                <w:tcPr>
                  <w:tcW w:w="2506" w:type="dxa"/>
                  <w:tcMar>
                    <w:top w:w="15" w:type="dxa"/>
                    <w:left w:w="15" w:type="dxa"/>
                    <w:bottom w:w="15" w:type="dxa"/>
                    <w:right w:w="15" w:type="dxa"/>
                  </w:tcMar>
                  <w:vAlign w:val="center"/>
                </w:tcPr>
                <w:p w14:paraId="432B38F9" w14:textId="09DD3BC9" w:rsidR="00A836B5" w:rsidRDefault="00E67BA2" w:rsidP="00170914">
                  <w:pPr>
                    <w:spacing w:after="0" w:line="240" w:lineRule="auto"/>
                    <w:jc w:val="center"/>
                    <w:rPr>
                      <w:rFonts w:ascii="Times New Roman" w:hAnsi="Times New Roman" w:cs="Times New Roman"/>
                      <w:color w:val="000000"/>
                      <w:sz w:val="24"/>
                      <w:szCs w:val="24"/>
                    </w:rPr>
                  </w:pPr>
                  <w:r w:rsidRPr="00E67BA2">
                    <w:rPr>
                      <w:rFonts w:ascii="Times New Roman" w:hAnsi="Times New Roman" w:cs="Times New Roman"/>
                      <w:color w:val="000000"/>
                      <w:sz w:val="24"/>
                      <w:szCs w:val="24"/>
                    </w:rPr>
                    <w:t xml:space="preserve">Будут исследованы характеристики  плазменной струи в </w:t>
                  </w:r>
                  <w:r w:rsidRPr="00E67BA2">
                    <w:rPr>
                      <w:rFonts w:ascii="Times New Roman" w:hAnsi="Times New Roman" w:cs="Times New Roman"/>
                      <w:color w:val="000000"/>
                      <w:sz w:val="24"/>
                      <w:szCs w:val="24"/>
                    </w:rPr>
                    <w:lastRenderedPageBreak/>
                    <w:t>процессе его формирования</w:t>
                  </w:r>
                  <w:r w:rsidR="00170914">
                    <w:rPr>
                      <w:rFonts w:ascii="Times New Roman" w:hAnsi="Times New Roman" w:cs="Times New Roman"/>
                      <w:color w:val="000000"/>
                      <w:sz w:val="24"/>
                      <w:szCs w:val="24"/>
                    </w:rPr>
                    <w:t xml:space="preserve"> </w:t>
                  </w:r>
                </w:p>
              </w:tc>
            </w:tr>
            <w:tr w:rsidR="009041EA" w14:paraId="2007A225" w14:textId="77777777">
              <w:trPr>
                <w:tblCellSpacing w:w="15" w:type="dxa"/>
              </w:trPr>
              <w:tc>
                <w:tcPr>
                  <w:tcW w:w="2644" w:type="dxa"/>
                  <w:tcMar>
                    <w:top w:w="15" w:type="dxa"/>
                    <w:left w:w="15" w:type="dxa"/>
                    <w:bottom w:w="15" w:type="dxa"/>
                    <w:right w:w="15" w:type="dxa"/>
                  </w:tcMar>
                  <w:vAlign w:val="center"/>
                </w:tcPr>
                <w:p w14:paraId="2EC30EB8" w14:textId="2AFAA736" w:rsidR="009041EA" w:rsidRDefault="00DF3BE7"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Патентование</w:t>
                  </w:r>
                </w:p>
              </w:tc>
              <w:tc>
                <w:tcPr>
                  <w:tcW w:w="2379" w:type="dxa"/>
                  <w:tcMar>
                    <w:top w:w="15" w:type="dxa"/>
                    <w:left w:w="15" w:type="dxa"/>
                    <w:bottom w:w="15" w:type="dxa"/>
                    <w:right w:w="15" w:type="dxa"/>
                  </w:tcMar>
                  <w:vAlign w:val="center"/>
                </w:tcPr>
                <w:p w14:paraId="0C18658A" w14:textId="3910AE38" w:rsidR="009041EA" w:rsidRDefault="00DF3BE7"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Подготовка заявки на изобретение</w:t>
                  </w:r>
                </w:p>
              </w:tc>
              <w:tc>
                <w:tcPr>
                  <w:tcW w:w="2097" w:type="dxa"/>
                  <w:tcMar>
                    <w:top w:w="15" w:type="dxa"/>
                    <w:left w:w="15" w:type="dxa"/>
                    <w:bottom w:w="15" w:type="dxa"/>
                    <w:right w:w="15" w:type="dxa"/>
                  </w:tcMar>
                  <w:vAlign w:val="center"/>
                </w:tcPr>
                <w:p w14:paraId="1EFC178E" w14:textId="184B8F13" w:rsidR="009041EA" w:rsidRPr="00C13EC4" w:rsidRDefault="00DF3BE7"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2506" w:type="dxa"/>
                  <w:tcMar>
                    <w:top w:w="15" w:type="dxa"/>
                    <w:left w:w="15" w:type="dxa"/>
                    <w:bottom w:w="15" w:type="dxa"/>
                    <w:right w:w="15" w:type="dxa"/>
                  </w:tcMar>
                  <w:vAlign w:val="center"/>
                </w:tcPr>
                <w:p w14:paraId="482073CF" w14:textId="7A2B2F17" w:rsidR="009041EA" w:rsidRDefault="00DF3BE7" w:rsidP="00790C7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 патент на изобретение</w:t>
                  </w:r>
                </w:p>
              </w:tc>
            </w:tr>
          </w:tbl>
          <w:p w14:paraId="2FA91D33" w14:textId="77777777" w:rsidR="00022B53" w:rsidRDefault="00022B53" w:rsidP="00790C7E">
            <w:pPr>
              <w:pStyle w:val="aff8"/>
              <w:jc w:val="center"/>
              <w:rPr>
                <w:rFonts w:ascii="Times New Roman" w:hAnsi="Times New Roman"/>
              </w:rPr>
            </w:pPr>
          </w:p>
        </w:tc>
      </w:tr>
      <w:tr w:rsidR="00022B53" w14:paraId="2F6A0767" w14:textId="77777777">
        <w:trPr>
          <w:trHeight w:val="618"/>
        </w:trPr>
        <w:tc>
          <w:tcPr>
            <w:tcW w:w="10024" w:type="dxa"/>
            <w:gridSpan w:val="2"/>
          </w:tcPr>
          <w:p w14:paraId="6191BF70" w14:textId="77777777" w:rsidR="00022B53" w:rsidRDefault="00277209">
            <w:pPr>
              <w:pStyle w:val="aff7"/>
              <w:rPr>
                <w:rFonts w:ascii="Times New Roman" w:hAnsi="Times New Roman"/>
                <w:sz w:val="22"/>
              </w:rPr>
            </w:pPr>
            <w:r>
              <w:rPr>
                <w:rFonts w:ascii="Times New Roman" w:hAnsi="Times New Roman"/>
              </w:rPr>
              <w:lastRenderedPageBreak/>
              <w:t xml:space="preserve">Поддержка других институтов </w:t>
            </w:r>
            <w:r>
              <w:rPr>
                <w:rFonts w:ascii="Times New Roman" w:hAnsi="Times New Roman"/>
              </w:rPr>
              <w:br/>
              <w:t>инновационного развития</w:t>
            </w:r>
          </w:p>
        </w:tc>
      </w:tr>
      <w:tr w:rsidR="00022B53" w14:paraId="5DC0E623"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1AABA7C" w14:textId="77777777" w:rsidR="00022B53" w:rsidRDefault="00277209">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022B53" w14:paraId="69D5064A"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C49A44E" w14:textId="77777777" w:rsidR="00022B53" w:rsidRDefault="00277209">
            <w:pPr>
              <w:pStyle w:val="aff8"/>
              <w:rPr>
                <w:rFonts w:ascii="Times New Roman" w:hAnsi="Times New Roman"/>
                <w:color w:val="auto"/>
                <w:sz w:val="22"/>
              </w:rPr>
            </w:pPr>
            <w:r>
              <w:rPr>
                <w:rFonts w:ascii="Times New Roman" w:hAnsi="Times New Roman"/>
                <w:color w:val="auto"/>
                <w:sz w:val="22"/>
              </w:rPr>
              <w:t>Платформа НТИ</w:t>
            </w:r>
          </w:p>
          <w:p w14:paraId="40312B23" w14:textId="77777777"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950BFA6" w14:textId="0074BDDE" w:rsidR="00022B53" w:rsidRDefault="00591AF8">
            <w:pPr>
              <w:pStyle w:val="aff8"/>
              <w:jc w:val="center"/>
              <w:rPr>
                <w:rFonts w:ascii="Times New Roman" w:hAnsi="Times New Roman"/>
                <w:iCs/>
                <w:color w:val="auto"/>
                <w:sz w:val="22"/>
                <w:u w:val="none"/>
              </w:rPr>
            </w:pPr>
            <w:r>
              <w:rPr>
                <w:rFonts w:ascii="Times New Roman" w:hAnsi="Times New Roman"/>
                <w:iCs/>
                <w:color w:val="auto"/>
                <w:sz w:val="22"/>
                <w:u w:val="none"/>
              </w:rPr>
              <w:t xml:space="preserve">НТИ </w:t>
            </w:r>
            <w:r>
              <w:rPr>
                <w:rFonts w:ascii="Times New Roman" w:hAnsi="Times New Roman"/>
                <w:iCs/>
                <w:color w:val="auto"/>
                <w:sz w:val="22"/>
                <w:u w:val="none"/>
                <w:lang w:val="en-US"/>
              </w:rPr>
              <w:t>TechNet</w:t>
            </w:r>
          </w:p>
        </w:tc>
      </w:tr>
      <w:tr w:rsidR="00022B53" w14:paraId="0F8A655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C5F2D8F" w14:textId="77777777" w:rsidR="00022B53" w:rsidRDefault="00277209">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5A639745" w14:textId="77777777"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9AF277B" w14:textId="44FDD9C2" w:rsidR="00022B53" w:rsidRPr="00810457" w:rsidRDefault="00810457">
            <w:pPr>
              <w:pStyle w:val="aff8"/>
              <w:jc w:val="center"/>
              <w:rPr>
                <w:rFonts w:ascii="Times New Roman" w:hAnsi="Times New Roman"/>
                <w:iCs/>
                <w:color w:val="auto"/>
                <w:sz w:val="22"/>
                <w:u w:val="none"/>
              </w:rPr>
            </w:pPr>
            <w:r>
              <w:rPr>
                <w:rFonts w:ascii="Times New Roman" w:hAnsi="Times New Roman"/>
                <w:iCs/>
                <w:color w:val="auto"/>
                <w:sz w:val="22"/>
                <w:u w:val="none"/>
              </w:rPr>
              <w:t xml:space="preserve">В рамках образовательного процесса платформы университетского технологического предпринимательства, прохождение </w:t>
            </w:r>
            <w:r w:rsidR="00666682">
              <w:rPr>
                <w:rFonts w:ascii="Times New Roman" w:hAnsi="Times New Roman"/>
                <w:iCs/>
                <w:color w:val="auto"/>
                <w:sz w:val="22"/>
                <w:u w:val="none"/>
              </w:rPr>
              <w:t>акселерационной</w:t>
            </w:r>
            <w:r>
              <w:rPr>
                <w:rFonts w:ascii="Times New Roman" w:hAnsi="Times New Roman"/>
                <w:iCs/>
                <w:color w:val="auto"/>
                <w:sz w:val="22"/>
                <w:u w:val="none"/>
              </w:rPr>
              <w:t xml:space="preserve"> программы </w:t>
            </w:r>
            <w:r>
              <w:rPr>
                <w:rFonts w:ascii="Times New Roman" w:hAnsi="Times New Roman"/>
                <w:iCs/>
                <w:color w:val="auto"/>
                <w:sz w:val="22"/>
                <w:u w:val="none"/>
                <w:lang w:val="en-US"/>
              </w:rPr>
              <w:t>TechNet</w:t>
            </w:r>
            <w:r w:rsidRPr="00810457">
              <w:rPr>
                <w:rFonts w:ascii="Times New Roman" w:hAnsi="Times New Roman"/>
                <w:iCs/>
                <w:color w:val="auto"/>
                <w:sz w:val="22"/>
                <w:u w:val="none"/>
              </w:rPr>
              <w:t xml:space="preserve"> </w:t>
            </w:r>
            <w:r>
              <w:rPr>
                <w:rFonts w:ascii="Times New Roman" w:hAnsi="Times New Roman"/>
                <w:iCs/>
                <w:color w:val="auto"/>
                <w:sz w:val="22"/>
                <w:u w:val="none"/>
              </w:rPr>
              <w:t>ДГУ</w:t>
            </w:r>
          </w:p>
        </w:tc>
      </w:tr>
      <w:tr w:rsidR="00022B53" w14:paraId="63D8885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B5F65CB" w14:textId="77777777" w:rsidR="00022B53" w:rsidRDefault="00277209">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5D101C0" w14:textId="77777777"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E3CF6E5" w14:textId="35EAF01B" w:rsidR="00D47C37" w:rsidRDefault="00D47C37">
            <w:pPr>
              <w:pStyle w:val="aff8"/>
              <w:jc w:val="center"/>
              <w:rPr>
                <w:rFonts w:ascii="Times New Roman" w:hAnsi="Times New Roman"/>
                <w:iCs/>
                <w:color w:val="auto"/>
                <w:sz w:val="22"/>
                <w:u w:val="none"/>
              </w:rPr>
            </w:pPr>
          </w:p>
        </w:tc>
      </w:tr>
      <w:tr w:rsidR="00022B53" w14:paraId="6C96D3E8"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4F3EABF" w14:textId="77777777" w:rsidR="00022B53" w:rsidRDefault="00277209">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1C815324" w14:textId="77777777" w:rsidR="00022B53" w:rsidRDefault="00022B53">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10A0AC9" w14:textId="77777777" w:rsidR="00D9599D" w:rsidRDefault="00D9599D" w:rsidP="00D9599D">
            <w:pPr>
              <w:pStyle w:val="aff8"/>
              <w:jc w:val="center"/>
              <w:rPr>
                <w:rFonts w:ascii="Times New Roman" w:hAnsi="Times New Roman"/>
                <w:iCs/>
                <w:color w:val="auto"/>
                <w:sz w:val="22"/>
                <w:u w:val="none"/>
              </w:rPr>
            </w:pPr>
            <w:proofErr w:type="spellStart"/>
            <w:r>
              <w:rPr>
                <w:rFonts w:ascii="Times New Roman" w:hAnsi="Times New Roman"/>
                <w:iCs/>
                <w:color w:val="auto"/>
                <w:sz w:val="22"/>
                <w:u w:val="none"/>
              </w:rPr>
              <w:t>Муртазаева</w:t>
            </w:r>
            <w:proofErr w:type="spellEnd"/>
            <w:r>
              <w:rPr>
                <w:rFonts w:ascii="Times New Roman" w:hAnsi="Times New Roman"/>
                <w:iCs/>
                <w:color w:val="auto"/>
                <w:sz w:val="22"/>
                <w:u w:val="none"/>
              </w:rPr>
              <w:t xml:space="preserve"> </w:t>
            </w:r>
            <w:proofErr w:type="spellStart"/>
            <w:r>
              <w:rPr>
                <w:rFonts w:ascii="Times New Roman" w:hAnsi="Times New Roman"/>
                <w:iCs/>
                <w:color w:val="auto"/>
                <w:sz w:val="22"/>
                <w:u w:val="none"/>
              </w:rPr>
              <w:t>Асият</w:t>
            </w:r>
            <w:proofErr w:type="spellEnd"/>
            <w:r>
              <w:rPr>
                <w:rFonts w:ascii="Times New Roman" w:hAnsi="Times New Roman"/>
                <w:iCs/>
                <w:color w:val="auto"/>
                <w:sz w:val="22"/>
                <w:u w:val="none"/>
              </w:rPr>
              <w:t xml:space="preserve"> </w:t>
            </w:r>
            <w:proofErr w:type="spellStart"/>
            <w:r>
              <w:rPr>
                <w:rFonts w:ascii="Times New Roman" w:hAnsi="Times New Roman"/>
                <w:iCs/>
                <w:color w:val="auto"/>
                <w:sz w:val="22"/>
                <w:u w:val="none"/>
              </w:rPr>
              <w:t>Акаевна</w:t>
            </w:r>
            <w:proofErr w:type="spellEnd"/>
          </w:p>
          <w:p w14:paraId="494C85BB" w14:textId="77777777" w:rsidR="00D9599D" w:rsidRDefault="00D9599D" w:rsidP="00D9599D">
            <w:pPr>
              <w:pStyle w:val="aff8"/>
              <w:jc w:val="center"/>
              <w:rPr>
                <w:rFonts w:ascii="Times New Roman" w:hAnsi="Times New Roman"/>
                <w:iCs/>
                <w:color w:val="auto"/>
                <w:sz w:val="22"/>
                <w:u w:val="none"/>
              </w:rPr>
            </w:pPr>
            <w:proofErr w:type="spellStart"/>
            <w:r>
              <w:rPr>
                <w:rFonts w:ascii="Times New Roman" w:hAnsi="Times New Roman"/>
                <w:iCs/>
                <w:color w:val="auto"/>
                <w:sz w:val="22"/>
                <w:u w:val="none"/>
              </w:rPr>
              <w:t>Казиева</w:t>
            </w:r>
            <w:proofErr w:type="spellEnd"/>
            <w:r>
              <w:rPr>
                <w:rFonts w:ascii="Times New Roman" w:hAnsi="Times New Roman"/>
                <w:iCs/>
                <w:color w:val="auto"/>
                <w:sz w:val="22"/>
                <w:u w:val="none"/>
              </w:rPr>
              <w:t xml:space="preserve"> </w:t>
            </w:r>
            <w:proofErr w:type="spellStart"/>
            <w:r>
              <w:rPr>
                <w:rFonts w:ascii="Times New Roman" w:hAnsi="Times New Roman"/>
                <w:iCs/>
                <w:color w:val="auto"/>
                <w:sz w:val="22"/>
                <w:u w:val="none"/>
              </w:rPr>
              <w:t>Айшат</w:t>
            </w:r>
            <w:proofErr w:type="spellEnd"/>
            <w:r>
              <w:rPr>
                <w:rFonts w:ascii="Times New Roman" w:hAnsi="Times New Roman"/>
                <w:iCs/>
                <w:color w:val="auto"/>
                <w:sz w:val="22"/>
                <w:u w:val="none"/>
              </w:rPr>
              <w:t xml:space="preserve"> </w:t>
            </w:r>
            <w:proofErr w:type="spellStart"/>
            <w:r>
              <w:rPr>
                <w:rFonts w:ascii="Times New Roman" w:hAnsi="Times New Roman"/>
                <w:iCs/>
                <w:color w:val="auto"/>
                <w:sz w:val="22"/>
                <w:u w:val="none"/>
              </w:rPr>
              <w:t>Джамбулатовна</w:t>
            </w:r>
            <w:proofErr w:type="spellEnd"/>
          </w:p>
          <w:p w14:paraId="17B32011" w14:textId="77777777" w:rsidR="00D9599D" w:rsidRDefault="00D9599D" w:rsidP="00D9599D">
            <w:pPr>
              <w:pStyle w:val="aff8"/>
              <w:jc w:val="center"/>
              <w:rPr>
                <w:rFonts w:ascii="Times New Roman" w:hAnsi="Times New Roman"/>
                <w:iCs/>
                <w:color w:val="auto"/>
                <w:sz w:val="22"/>
                <w:u w:val="none"/>
              </w:rPr>
            </w:pPr>
            <w:proofErr w:type="spellStart"/>
            <w:r>
              <w:rPr>
                <w:rFonts w:ascii="Times New Roman" w:hAnsi="Times New Roman"/>
                <w:iCs/>
                <w:color w:val="auto"/>
                <w:sz w:val="22"/>
                <w:u w:val="none"/>
              </w:rPr>
              <w:t>Аджиева</w:t>
            </w:r>
            <w:proofErr w:type="spellEnd"/>
            <w:r>
              <w:rPr>
                <w:rFonts w:ascii="Times New Roman" w:hAnsi="Times New Roman"/>
                <w:iCs/>
                <w:color w:val="auto"/>
                <w:sz w:val="22"/>
                <w:u w:val="none"/>
              </w:rPr>
              <w:t xml:space="preserve"> </w:t>
            </w:r>
            <w:proofErr w:type="spellStart"/>
            <w:r>
              <w:rPr>
                <w:rFonts w:ascii="Times New Roman" w:hAnsi="Times New Roman"/>
                <w:iCs/>
                <w:color w:val="auto"/>
                <w:sz w:val="22"/>
                <w:u w:val="none"/>
              </w:rPr>
              <w:t>Садия</w:t>
            </w:r>
            <w:proofErr w:type="spellEnd"/>
            <w:r>
              <w:rPr>
                <w:rFonts w:ascii="Times New Roman" w:hAnsi="Times New Roman"/>
                <w:iCs/>
                <w:color w:val="auto"/>
                <w:sz w:val="22"/>
                <w:u w:val="none"/>
              </w:rPr>
              <w:t xml:space="preserve"> </w:t>
            </w:r>
            <w:proofErr w:type="spellStart"/>
            <w:r>
              <w:rPr>
                <w:rFonts w:ascii="Times New Roman" w:hAnsi="Times New Roman"/>
                <w:iCs/>
                <w:color w:val="auto"/>
                <w:sz w:val="22"/>
                <w:u w:val="none"/>
              </w:rPr>
              <w:t>Хакимовна</w:t>
            </w:r>
            <w:proofErr w:type="spellEnd"/>
          </w:p>
          <w:p w14:paraId="285F56EF" w14:textId="4DE1EA71" w:rsidR="00022B53" w:rsidRDefault="00D9599D" w:rsidP="00D9599D">
            <w:pPr>
              <w:pStyle w:val="aff8"/>
              <w:jc w:val="center"/>
              <w:rPr>
                <w:rFonts w:ascii="Times New Roman" w:hAnsi="Times New Roman"/>
                <w:iCs/>
                <w:color w:val="auto"/>
                <w:sz w:val="22"/>
                <w:u w:val="none"/>
              </w:rPr>
            </w:pPr>
            <w:r>
              <w:rPr>
                <w:rFonts w:ascii="Times New Roman" w:hAnsi="Times New Roman"/>
                <w:iCs/>
                <w:color w:val="auto"/>
                <w:sz w:val="22"/>
                <w:u w:val="none"/>
              </w:rPr>
              <w:t xml:space="preserve">Ибрагимов Шамиль </w:t>
            </w:r>
            <w:proofErr w:type="spellStart"/>
            <w:r>
              <w:rPr>
                <w:rFonts w:ascii="Times New Roman" w:hAnsi="Times New Roman"/>
                <w:iCs/>
                <w:color w:val="auto"/>
                <w:sz w:val="22"/>
                <w:u w:val="none"/>
              </w:rPr>
              <w:t>Мурадович</w:t>
            </w:r>
            <w:proofErr w:type="spellEnd"/>
          </w:p>
        </w:tc>
      </w:tr>
      <w:tr w:rsidR="00022B53" w14:paraId="18BC28B7"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714C5740" w14:textId="77777777" w:rsidR="00022B53" w:rsidRDefault="00277209">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022B53" w14:paraId="2066876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572AEB4" w14:textId="77777777" w:rsidR="00022B53" w:rsidRDefault="00277209">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1BA4E80A" w14:textId="73D1C1FA" w:rsidR="00022B53" w:rsidRDefault="00591AF8">
            <w:pPr>
              <w:rPr>
                <w:rFonts w:ascii="Times New Roman" w:hAnsi="Times New Roman" w:cs="Times New Roman"/>
                <w:lang w:eastAsia="en-US"/>
              </w:rPr>
            </w:pPr>
            <w:r>
              <w:rPr>
                <w:rFonts w:ascii="Times New Roman" w:hAnsi="Times New Roman" w:cs="Times New Roman"/>
                <w:lang w:eastAsia="en-US"/>
              </w:rPr>
              <w:t>Планируется участие в программе «</w:t>
            </w:r>
            <w:proofErr w:type="spellStart"/>
            <w:r>
              <w:rPr>
                <w:rFonts w:ascii="Times New Roman" w:hAnsi="Times New Roman" w:cs="Times New Roman"/>
                <w:lang w:eastAsia="en-US"/>
              </w:rPr>
              <w:t>Стартап</w:t>
            </w:r>
            <w:proofErr w:type="spellEnd"/>
            <w:r>
              <w:rPr>
                <w:rFonts w:ascii="Times New Roman" w:hAnsi="Times New Roman" w:cs="Times New Roman"/>
                <w:lang w:eastAsia="en-US"/>
              </w:rPr>
              <w:t xml:space="preserve"> как диплом» при выполнении членами команды своих магистерских диссертаций</w:t>
            </w:r>
          </w:p>
        </w:tc>
      </w:tr>
      <w:tr w:rsidR="00022B53" w14:paraId="6D52E46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8651DA3" w14:textId="77777777" w:rsidR="00022B53" w:rsidRDefault="00277209">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7A2EB7EC" w14:textId="77777777" w:rsidR="00022B53" w:rsidRDefault="00022B53">
            <w:pPr>
              <w:rPr>
                <w:rFonts w:ascii="Times New Roman" w:hAnsi="Times New Roman" w:cs="Times New Roman"/>
                <w:lang w:eastAsia="en-US"/>
              </w:rPr>
            </w:pPr>
          </w:p>
        </w:tc>
      </w:tr>
      <w:tr w:rsidR="00022B53" w14:paraId="492F5AA8"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20110D13" w14:textId="77777777" w:rsidR="00022B53" w:rsidRDefault="00277209">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022B53" w14:paraId="15E95815"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8B5C72F" w14:textId="77777777" w:rsidR="00022B53" w:rsidRDefault="00277209">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0A71BFC" w14:textId="77777777" w:rsidR="00022B53" w:rsidRDefault="00022B53">
            <w:pPr>
              <w:rPr>
                <w:rFonts w:ascii="Times New Roman" w:hAnsi="Times New Roman" w:cs="Times New Roman"/>
                <w:bCs/>
              </w:rPr>
            </w:pPr>
          </w:p>
        </w:tc>
      </w:tr>
      <w:tr w:rsidR="00022B53" w14:paraId="1C39CA9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3E4E6AF" w14:textId="77777777" w:rsidR="00022B53" w:rsidRDefault="00277209">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lastRenderedPageBreak/>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6F72A53B" w14:textId="77777777" w:rsidR="00022B53" w:rsidRDefault="00022B53">
            <w:pPr>
              <w:rPr>
                <w:rFonts w:ascii="Times New Roman" w:hAnsi="Times New Roman" w:cs="Times New Roman"/>
                <w:bCs/>
              </w:rPr>
            </w:pPr>
          </w:p>
        </w:tc>
      </w:tr>
    </w:tbl>
    <w:p w14:paraId="701DA399" w14:textId="77777777" w:rsidR="00022B53" w:rsidRDefault="00277209">
      <w:pPr>
        <w:pStyle w:val="aff7"/>
        <w:rPr>
          <w:rFonts w:ascii="Times New Roman" w:hAnsi="Times New Roman"/>
        </w:rPr>
      </w:pPr>
      <w:r>
        <w:rPr>
          <w:rFonts w:ascii="Times New Roman" w:hAnsi="Times New Roman"/>
        </w:rPr>
        <w:lastRenderedPageBreak/>
        <w:t xml:space="preserve">Календарный план </w:t>
      </w:r>
    </w:p>
    <w:p w14:paraId="3C1A0CE2" w14:textId="77777777" w:rsidR="00022B53" w:rsidRDefault="00277209">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4E6D0DF2" w14:textId="77777777" w:rsidR="00022B53" w:rsidRDefault="00022B53">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22B53" w14:paraId="31D57E9B" w14:textId="77777777">
        <w:trPr>
          <w:trHeight w:val="982"/>
          <w:jc w:val="center"/>
        </w:trPr>
        <w:tc>
          <w:tcPr>
            <w:tcW w:w="683" w:type="dxa"/>
            <w:vAlign w:val="center"/>
          </w:tcPr>
          <w:p w14:paraId="48BCE092" w14:textId="77777777" w:rsidR="00022B53" w:rsidRDefault="00277209">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1000AD9" w14:textId="77777777" w:rsidR="00022B53" w:rsidRDefault="00277209">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49ACD716" w14:textId="77777777" w:rsidR="00022B53" w:rsidRDefault="00277209">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06C43FF0" w14:textId="77777777" w:rsidR="00022B53" w:rsidRDefault="00277209">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022B53" w14:paraId="6F5A6B31" w14:textId="77777777">
        <w:trPr>
          <w:trHeight w:val="1134"/>
          <w:jc w:val="center"/>
        </w:trPr>
        <w:tc>
          <w:tcPr>
            <w:tcW w:w="683" w:type="dxa"/>
            <w:vAlign w:val="center"/>
          </w:tcPr>
          <w:p w14:paraId="6666BE6C" w14:textId="77777777" w:rsidR="00022B53" w:rsidRPr="006658E4" w:rsidRDefault="00277209">
            <w:pPr>
              <w:spacing w:after="0"/>
              <w:jc w:val="center"/>
              <w:rPr>
                <w:rFonts w:ascii="Times New Roman" w:hAnsi="Times New Roman" w:cs="Times New Roman"/>
                <w:color w:val="000000"/>
                <w:sz w:val="20"/>
                <w:szCs w:val="20"/>
              </w:rPr>
            </w:pPr>
            <w:r w:rsidRPr="006658E4">
              <w:rPr>
                <w:rFonts w:ascii="Times New Roman" w:hAnsi="Times New Roman" w:cs="Times New Roman"/>
                <w:sz w:val="20"/>
                <w:szCs w:val="20"/>
              </w:rPr>
              <w:t>1</w:t>
            </w:r>
          </w:p>
        </w:tc>
        <w:tc>
          <w:tcPr>
            <w:tcW w:w="4841" w:type="dxa"/>
            <w:vAlign w:val="center"/>
          </w:tcPr>
          <w:p w14:paraId="0EA42555" w14:textId="723E9A8A" w:rsidR="00022B53"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Создание юридического лица</w:t>
            </w:r>
          </w:p>
        </w:tc>
        <w:tc>
          <w:tcPr>
            <w:tcW w:w="1963" w:type="dxa"/>
            <w:vAlign w:val="center"/>
          </w:tcPr>
          <w:p w14:paraId="4A38D72A" w14:textId="66BB8895" w:rsidR="00022B53"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w:t>
            </w:r>
          </w:p>
        </w:tc>
        <w:tc>
          <w:tcPr>
            <w:tcW w:w="2100" w:type="dxa"/>
            <w:vAlign w:val="center"/>
          </w:tcPr>
          <w:p w14:paraId="01A34353" w14:textId="2334257F" w:rsidR="00022B53"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200000</w:t>
            </w:r>
          </w:p>
        </w:tc>
      </w:tr>
      <w:tr w:rsidR="00022B53" w14:paraId="48836A51" w14:textId="77777777">
        <w:trPr>
          <w:trHeight w:val="1134"/>
          <w:jc w:val="center"/>
        </w:trPr>
        <w:tc>
          <w:tcPr>
            <w:tcW w:w="683" w:type="dxa"/>
            <w:vAlign w:val="center"/>
          </w:tcPr>
          <w:p w14:paraId="7ACF1ECD" w14:textId="77777777" w:rsidR="00022B53" w:rsidRPr="006658E4" w:rsidRDefault="00277209">
            <w:pPr>
              <w:spacing w:after="0"/>
              <w:jc w:val="center"/>
              <w:rPr>
                <w:rFonts w:ascii="Times New Roman" w:hAnsi="Times New Roman" w:cs="Times New Roman"/>
                <w:color w:val="000000"/>
                <w:sz w:val="20"/>
                <w:szCs w:val="20"/>
              </w:rPr>
            </w:pPr>
            <w:r w:rsidRPr="006658E4">
              <w:rPr>
                <w:rFonts w:ascii="Times New Roman" w:hAnsi="Times New Roman" w:cs="Times New Roman"/>
                <w:sz w:val="20"/>
                <w:szCs w:val="20"/>
              </w:rPr>
              <w:t>2</w:t>
            </w:r>
          </w:p>
        </w:tc>
        <w:tc>
          <w:tcPr>
            <w:tcW w:w="4841" w:type="dxa"/>
            <w:vAlign w:val="center"/>
          </w:tcPr>
          <w:p w14:paraId="76DD8858" w14:textId="6349B7BA" w:rsidR="00022B53" w:rsidRPr="006658E4" w:rsidRDefault="007868F7" w:rsidP="006658E4">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Разработка и изготовление макета источника холодной плазменной струи в цифровым управлением его основными характеристиками</w:t>
            </w:r>
          </w:p>
        </w:tc>
        <w:tc>
          <w:tcPr>
            <w:tcW w:w="1963" w:type="dxa"/>
            <w:vAlign w:val="center"/>
          </w:tcPr>
          <w:p w14:paraId="2BC48B23" w14:textId="1E1A5275" w:rsidR="00022B53"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w:t>
            </w:r>
          </w:p>
        </w:tc>
        <w:tc>
          <w:tcPr>
            <w:tcW w:w="2100" w:type="dxa"/>
            <w:vAlign w:val="center"/>
          </w:tcPr>
          <w:p w14:paraId="2E1A783C" w14:textId="1F9E14D8" w:rsidR="00022B53"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200000</w:t>
            </w:r>
          </w:p>
        </w:tc>
      </w:tr>
      <w:tr w:rsidR="00022B53" w14:paraId="11004856" w14:textId="77777777">
        <w:trPr>
          <w:trHeight w:val="509"/>
          <w:jc w:val="center"/>
        </w:trPr>
        <w:tc>
          <w:tcPr>
            <w:tcW w:w="683" w:type="dxa"/>
          </w:tcPr>
          <w:p w14:paraId="74927B11" w14:textId="7AA39B18" w:rsidR="00022B53"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3</w:t>
            </w:r>
          </w:p>
        </w:tc>
        <w:tc>
          <w:tcPr>
            <w:tcW w:w="4841" w:type="dxa"/>
            <w:vAlign w:val="center"/>
          </w:tcPr>
          <w:p w14:paraId="32882C9E" w14:textId="6E7F4F68" w:rsidR="00022B53" w:rsidRPr="006658E4" w:rsidRDefault="005A102C" w:rsidP="006658E4">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Экспериментальное исследование оптимальных условий и н</w:t>
            </w:r>
            <w:r w:rsidR="007868F7" w:rsidRPr="006658E4">
              <w:rPr>
                <w:rFonts w:ascii="Times New Roman" w:hAnsi="Times New Roman" w:cs="Times New Roman"/>
                <w:color w:val="000000"/>
                <w:sz w:val="20"/>
                <w:szCs w:val="20"/>
              </w:rPr>
              <w:t>аладка методов диагностики пространственной структуры факела плазменного источника</w:t>
            </w:r>
          </w:p>
        </w:tc>
        <w:tc>
          <w:tcPr>
            <w:tcW w:w="1963" w:type="dxa"/>
            <w:vAlign w:val="center"/>
          </w:tcPr>
          <w:p w14:paraId="2D24838A" w14:textId="04C88BEB" w:rsidR="00022B53" w:rsidRPr="006658E4" w:rsidRDefault="005A102C">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3</w:t>
            </w:r>
          </w:p>
        </w:tc>
        <w:tc>
          <w:tcPr>
            <w:tcW w:w="2100" w:type="dxa"/>
            <w:vAlign w:val="center"/>
          </w:tcPr>
          <w:p w14:paraId="6CD70C50" w14:textId="705625DB" w:rsidR="00022B53" w:rsidRPr="006658E4" w:rsidRDefault="005A102C">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380000</w:t>
            </w:r>
          </w:p>
        </w:tc>
      </w:tr>
      <w:tr w:rsidR="007868F7" w14:paraId="3B59665B" w14:textId="77777777">
        <w:trPr>
          <w:trHeight w:val="509"/>
          <w:jc w:val="center"/>
        </w:trPr>
        <w:tc>
          <w:tcPr>
            <w:tcW w:w="683" w:type="dxa"/>
          </w:tcPr>
          <w:p w14:paraId="289450D4" w14:textId="7181F1F5" w:rsidR="007868F7"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4</w:t>
            </w:r>
          </w:p>
        </w:tc>
        <w:tc>
          <w:tcPr>
            <w:tcW w:w="4841" w:type="dxa"/>
            <w:vAlign w:val="center"/>
          </w:tcPr>
          <w:p w14:paraId="5CEDA629" w14:textId="7CCC927F" w:rsidR="007868F7" w:rsidRPr="006658E4" w:rsidRDefault="005A102C" w:rsidP="006658E4">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Создание прототипа</w:t>
            </w:r>
          </w:p>
        </w:tc>
        <w:tc>
          <w:tcPr>
            <w:tcW w:w="1963" w:type="dxa"/>
            <w:vAlign w:val="center"/>
          </w:tcPr>
          <w:p w14:paraId="240C683C" w14:textId="4F1D1F27" w:rsidR="007868F7" w:rsidRPr="006658E4" w:rsidRDefault="005A102C">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w:t>
            </w:r>
          </w:p>
        </w:tc>
        <w:tc>
          <w:tcPr>
            <w:tcW w:w="2100" w:type="dxa"/>
            <w:vAlign w:val="center"/>
          </w:tcPr>
          <w:p w14:paraId="0B078A82" w14:textId="15B2CCDC" w:rsidR="007868F7" w:rsidRPr="006658E4" w:rsidRDefault="005A102C">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200000</w:t>
            </w:r>
          </w:p>
        </w:tc>
      </w:tr>
      <w:tr w:rsidR="007868F7" w14:paraId="41EEA102" w14:textId="77777777">
        <w:trPr>
          <w:trHeight w:val="509"/>
          <w:jc w:val="center"/>
        </w:trPr>
        <w:tc>
          <w:tcPr>
            <w:tcW w:w="683" w:type="dxa"/>
          </w:tcPr>
          <w:p w14:paraId="0CA6378B" w14:textId="212C4927" w:rsidR="007868F7" w:rsidRPr="006658E4" w:rsidRDefault="007868F7">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5</w:t>
            </w:r>
          </w:p>
        </w:tc>
        <w:tc>
          <w:tcPr>
            <w:tcW w:w="4841" w:type="dxa"/>
            <w:vAlign w:val="center"/>
          </w:tcPr>
          <w:p w14:paraId="5FAD769B" w14:textId="499E8C04" w:rsidR="007868F7" w:rsidRPr="006658E4" w:rsidRDefault="006658E4" w:rsidP="006658E4">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Патентование</w:t>
            </w:r>
          </w:p>
        </w:tc>
        <w:tc>
          <w:tcPr>
            <w:tcW w:w="1963" w:type="dxa"/>
            <w:vAlign w:val="center"/>
          </w:tcPr>
          <w:p w14:paraId="1CAC1178" w14:textId="20B7EB5D" w:rsidR="007868F7" w:rsidRPr="006658E4" w:rsidRDefault="006658E4">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1</w:t>
            </w:r>
          </w:p>
        </w:tc>
        <w:tc>
          <w:tcPr>
            <w:tcW w:w="2100" w:type="dxa"/>
            <w:vAlign w:val="center"/>
          </w:tcPr>
          <w:p w14:paraId="1026F76C" w14:textId="3E0B112C" w:rsidR="007868F7" w:rsidRPr="006658E4" w:rsidRDefault="006658E4">
            <w:pPr>
              <w:spacing w:after="0"/>
              <w:jc w:val="center"/>
              <w:rPr>
                <w:rFonts w:ascii="Times New Roman" w:hAnsi="Times New Roman" w:cs="Times New Roman"/>
                <w:color w:val="000000"/>
                <w:sz w:val="20"/>
                <w:szCs w:val="20"/>
              </w:rPr>
            </w:pPr>
            <w:r w:rsidRPr="006658E4">
              <w:rPr>
                <w:rFonts w:ascii="Times New Roman" w:hAnsi="Times New Roman" w:cs="Times New Roman"/>
                <w:color w:val="000000"/>
                <w:sz w:val="20"/>
                <w:szCs w:val="20"/>
              </w:rPr>
              <w:t>20000</w:t>
            </w:r>
          </w:p>
        </w:tc>
      </w:tr>
    </w:tbl>
    <w:p w14:paraId="52E3B4AD" w14:textId="77777777" w:rsidR="00022B53" w:rsidRDefault="00022B53">
      <w:pPr>
        <w:rPr>
          <w:rFonts w:ascii="Times New Roman" w:hAnsi="Times New Roman" w:cs="Times New Roman"/>
          <w:lang w:eastAsia="en-US"/>
        </w:rPr>
      </w:pPr>
    </w:p>
    <w:p w14:paraId="04973BD9" w14:textId="77777777" w:rsidR="00022B53" w:rsidRDefault="00022B53"/>
    <w:p w14:paraId="38DFB5FF" w14:textId="77777777" w:rsidR="00022B53" w:rsidRDefault="00022B53">
      <w:pPr>
        <w:pStyle w:val="ConsPlusNormal"/>
        <w:jc w:val="right"/>
        <w:rPr>
          <w:color w:val="000000" w:themeColor="text1"/>
        </w:rPr>
      </w:pPr>
    </w:p>
    <w:sectPr w:rsidR="00022B53">
      <w:footerReference w:type="default" r:id="rId12"/>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295B" w14:textId="77777777" w:rsidR="00AA08A9" w:rsidRDefault="00AA08A9">
      <w:pPr>
        <w:spacing w:after="0" w:line="240" w:lineRule="auto"/>
      </w:pPr>
      <w:r>
        <w:separator/>
      </w:r>
    </w:p>
  </w:endnote>
  <w:endnote w:type="continuationSeparator" w:id="0">
    <w:p w14:paraId="0D7004BC" w14:textId="77777777" w:rsidR="00AA08A9" w:rsidRDefault="00AA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3B95" w14:textId="77777777" w:rsidR="00877833" w:rsidRDefault="00877833">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2AFDC" w14:textId="77777777" w:rsidR="00AA08A9" w:rsidRDefault="00AA08A9">
      <w:pPr>
        <w:spacing w:after="0" w:line="240" w:lineRule="auto"/>
      </w:pPr>
      <w:r>
        <w:separator/>
      </w:r>
    </w:p>
  </w:footnote>
  <w:footnote w:type="continuationSeparator" w:id="0">
    <w:p w14:paraId="7A333D7A" w14:textId="77777777" w:rsidR="00AA08A9" w:rsidRDefault="00AA0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0743"/>
    <w:multiLevelType w:val="hybridMultilevel"/>
    <w:tmpl w:val="ABC2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683910"/>
    <w:multiLevelType w:val="hybridMultilevel"/>
    <w:tmpl w:val="AFA28A02"/>
    <w:lvl w:ilvl="0" w:tplc="FC584BC6">
      <w:start w:val="1"/>
      <w:numFmt w:val="upperRoman"/>
      <w:lvlText w:val="%1."/>
      <w:lvlJc w:val="left"/>
      <w:pPr>
        <w:ind w:left="869" w:hanging="197"/>
      </w:pPr>
      <w:rPr>
        <w:rFonts w:hint="default"/>
        <w:b/>
        <w:bCs/>
      </w:rPr>
    </w:lvl>
    <w:lvl w:ilvl="1" w:tplc="3D72A236">
      <w:start w:val="1"/>
      <w:numFmt w:val="bullet"/>
      <w:lvlText w:val="•"/>
      <w:lvlJc w:val="left"/>
      <w:pPr>
        <w:ind w:left="2384" w:hanging="197"/>
      </w:pPr>
      <w:rPr>
        <w:rFonts w:hint="default"/>
      </w:rPr>
    </w:lvl>
    <w:lvl w:ilvl="2" w:tplc="7F2AEB3E">
      <w:start w:val="1"/>
      <w:numFmt w:val="bullet"/>
      <w:lvlText w:val="•"/>
      <w:lvlJc w:val="left"/>
      <w:pPr>
        <w:ind w:left="3908" w:hanging="197"/>
      </w:pPr>
      <w:rPr>
        <w:rFonts w:hint="default"/>
      </w:rPr>
    </w:lvl>
    <w:lvl w:ilvl="3" w:tplc="623E6E8C">
      <w:start w:val="1"/>
      <w:numFmt w:val="bullet"/>
      <w:lvlText w:val="•"/>
      <w:lvlJc w:val="left"/>
      <w:pPr>
        <w:ind w:left="5432" w:hanging="197"/>
      </w:pPr>
      <w:rPr>
        <w:rFonts w:hint="default"/>
      </w:rPr>
    </w:lvl>
    <w:lvl w:ilvl="4" w:tplc="8B6C1AE6">
      <w:start w:val="1"/>
      <w:numFmt w:val="bullet"/>
      <w:lvlText w:val="•"/>
      <w:lvlJc w:val="left"/>
      <w:pPr>
        <w:ind w:left="6956" w:hanging="197"/>
      </w:pPr>
      <w:rPr>
        <w:rFonts w:hint="default"/>
      </w:rPr>
    </w:lvl>
    <w:lvl w:ilvl="5" w:tplc="4128E56A">
      <w:start w:val="1"/>
      <w:numFmt w:val="bullet"/>
      <w:lvlText w:val="•"/>
      <w:lvlJc w:val="left"/>
      <w:pPr>
        <w:ind w:left="8480" w:hanging="197"/>
      </w:pPr>
      <w:rPr>
        <w:rFonts w:hint="default"/>
      </w:rPr>
    </w:lvl>
    <w:lvl w:ilvl="6" w:tplc="BAC0F538">
      <w:start w:val="1"/>
      <w:numFmt w:val="bullet"/>
      <w:lvlText w:val="•"/>
      <w:lvlJc w:val="left"/>
      <w:pPr>
        <w:ind w:left="10004" w:hanging="197"/>
      </w:pPr>
      <w:rPr>
        <w:rFonts w:hint="default"/>
      </w:rPr>
    </w:lvl>
    <w:lvl w:ilvl="7" w:tplc="12465438">
      <w:start w:val="1"/>
      <w:numFmt w:val="bullet"/>
      <w:lvlText w:val="•"/>
      <w:lvlJc w:val="left"/>
      <w:pPr>
        <w:ind w:left="11528" w:hanging="197"/>
      </w:pPr>
      <w:rPr>
        <w:rFonts w:hint="default"/>
      </w:rPr>
    </w:lvl>
    <w:lvl w:ilvl="8" w:tplc="387AE896">
      <w:start w:val="1"/>
      <w:numFmt w:val="bullet"/>
      <w:lvlText w:val="•"/>
      <w:lvlJc w:val="left"/>
      <w:pPr>
        <w:ind w:left="13052" w:hanging="197"/>
      </w:pPr>
      <w:rPr>
        <w:rFonts w:hint="default"/>
      </w:rPr>
    </w:lvl>
  </w:abstractNum>
  <w:abstractNum w:abstractNumId="2">
    <w:nsid w:val="2E343BA9"/>
    <w:multiLevelType w:val="hybridMultilevel"/>
    <w:tmpl w:val="F6B4E86C"/>
    <w:lvl w:ilvl="0" w:tplc="F7E84178">
      <w:start w:val="1"/>
      <w:numFmt w:val="decimal"/>
      <w:lvlText w:val="%1."/>
      <w:lvlJc w:val="left"/>
      <w:pPr>
        <w:ind w:left="1032" w:hanging="360"/>
      </w:pPr>
      <w:rPr>
        <w:rFonts w:ascii="Times New Roman" w:eastAsia="Times New Roman" w:hAnsi="Times New Roman" w:cs="Times New Roman" w:hint="default"/>
        <w:sz w:val="22"/>
        <w:szCs w:val="22"/>
      </w:rPr>
    </w:lvl>
    <w:lvl w:ilvl="1" w:tplc="220C8F8E">
      <w:start w:val="1"/>
      <w:numFmt w:val="bullet"/>
      <w:lvlText w:val="•"/>
      <w:lvlJc w:val="left"/>
      <w:pPr>
        <w:ind w:left="2546" w:hanging="360"/>
      </w:pPr>
      <w:rPr>
        <w:rFonts w:hint="default"/>
      </w:rPr>
    </w:lvl>
    <w:lvl w:ilvl="2" w:tplc="C2B8C03A">
      <w:start w:val="1"/>
      <w:numFmt w:val="bullet"/>
      <w:lvlText w:val="•"/>
      <w:lvlJc w:val="left"/>
      <w:pPr>
        <w:ind w:left="4052" w:hanging="360"/>
      </w:pPr>
      <w:rPr>
        <w:rFonts w:hint="default"/>
      </w:rPr>
    </w:lvl>
    <w:lvl w:ilvl="3" w:tplc="E7E4CFF4">
      <w:start w:val="1"/>
      <w:numFmt w:val="bullet"/>
      <w:lvlText w:val="•"/>
      <w:lvlJc w:val="left"/>
      <w:pPr>
        <w:ind w:left="5558" w:hanging="360"/>
      </w:pPr>
      <w:rPr>
        <w:rFonts w:hint="default"/>
      </w:rPr>
    </w:lvl>
    <w:lvl w:ilvl="4" w:tplc="59744C5C">
      <w:start w:val="1"/>
      <w:numFmt w:val="bullet"/>
      <w:lvlText w:val="•"/>
      <w:lvlJc w:val="left"/>
      <w:pPr>
        <w:ind w:left="7064" w:hanging="360"/>
      </w:pPr>
      <w:rPr>
        <w:rFonts w:hint="default"/>
      </w:rPr>
    </w:lvl>
    <w:lvl w:ilvl="5" w:tplc="D93C70F8">
      <w:start w:val="1"/>
      <w:numFmt w:val="bullet"/>
      <w:lvlText w:val="•"/>
      <w:lvlJc w:val="left"/>
      <w:pPr>
        <w:ind w:left="8570" w:hanging="360"/>
      </w:pPr>
      <w:rPr>
        <w:rFonts w:hint="default"/>
      </w:rPr>
    </w:lvl>
    <w:lvl w:ilvl="6" w:tplc="54106AE6">
      <w:start w:val="1"/>
      <w:numFmt w:val="bullet"/>
      <w:lvlText w:val="•"/>
      <w:lvlJc w:val="left"/>
      <w:pPr>
        <w:ind w:left="10076" w:hanging="360"/>
      </w:pPr>
      <w:rPr>
        <w:rFonts w:hint="default"/>
      </w:rPr>
    </w:lvl>
    <w:lvl w:ilvl="7" w:tplc="8C1215A4">
      <w:start w:val="1"/>
      <w:numFmt w:val="bullet"/>
      <w:lvlText w:val="•"/>
      <w:lvlJc w:val="left"/>
      <w:pPr>
        <w:ind w:left="11582" w:hanging="360"/>
      </w:pPr>
      <w:rPr>
        <w:rFonts w:hint="default"/>
      </w:rPr>
    </w:lvl>
    <w:lvl w:ilvl="8" w:tplc="A39AFADA">
      <w:start w:val="1"/>
      <w:numFmt w:val="bullet"/>
      <w:lvlText w:val="•"/>
      <w:lvlJc w:val="left"/>
      <w:pPr>
        <w:ind w:left="13088" w:hanging="360"/>
      </w:pPr>
      <w:rPr>
        <w:rFonts w:hint="default"/>
      </w:rPr>
    </w:lvl>
  </w:abstractNum>
  <w:abstractNum w:abstractNumId="3">
    <w:nsid w:val="2E8A0D82"/>
    <w:multiLevelType w:val="hybridMultilevel"/>
    <w:tmpl w:val="CA5CE04C"/>
    <w:lvl w:ilvl="0" w:tplc="44E80A14">
      <w:start w:val="3"/>
      <w:numFmt w:val="decimal"/>
      <w:lvlText w:val="%1."/>
      <w:lvlJc w:val="left"/>
      <w:pPr>
        <w:ind w:left="1080" w:hanging="360"/>
      </w:pPr>
      <w:rPr>
        <w:rFonts w:cs="Times New Roman" w:hint="default"/>
        <w:b/>
        <w:sz w:val="24"/>
        <w:szCs w:val="24"/>
      </w:rPr>
    </w:lvl>
    <w:lvl w:ilvl="1" w:tplc="FB7A10A6">
      <w:start w:val="1"/>
      <w:numFmt w:val="lowerLetter"/>
      <w:lvlText w:val="%2."/>
      <w:lvlJc w:val="left"/>
      <w:pPr>
        <w:ind w:left="1800" w:hanging="360"/>
      </w:pPr>
      <w:rPr>
        <w:rFonts w:cs="Times New Roman"/>
      </w:rPr>
    </w:lvl>
    <w:lvl w:ilvl="2" w:tplc="2FB21076">
      <w:start w:val="1"/>
      <w:numFmt w:val="lowerRoman"/>
      <w:lvlText w:val="%3."/>
      <w:lvlJc w:val="right"/>
      <w:pPr>
        <w:ind w:left="2520" w:hanging="180"/>
      </w:pPr>
      <w:rPr>
        <w:rFonts w:cs="Times New Roman"/>
      </w:rPr>
    </w:lvl>
    <w:lvl w:ilvl="3" w:tplc="C45446E8">
      <w:start w:val="1"/>
      <w:numFmt w:val="decimal"/>
      <w:lvlText w:val="%4."/>
      <w:lvlJc w:val="left"/>
      <w:pPr>
        <w:ind w:left="3240" w:hanging="360"/>
      </w:pPr>
      <w:rPr>
        <w:rFonts w:cs="Times New Roman"/>
      </w:rPr>
    </w:lvl>
    <w:lvl w:ilvl="4" w:tplc="C65894D6">
      <w:start w:val="1"/>
      <w:numFmt w:val="lowerLetter"/>
      <w:lvlText w:val="%5."/>
      <w:lvlJc w:val="left"/>
      <w:pPr>
        <w:ind w:left="3960" w:hanging="360"/>
      </w:pPr>
      <w:rPr>
        <w:rFonts w:cs="Times New Roman"/>
      </w:rPr>
    </w:lvl>
    <w:lvl w:ilvl="5" w:tplc="4DD6675C">
      <w:start w:val="1"/>
      <w:numFmt w:val="lowerRoman"/>
      <w:lvlText w:val="%6."/>
      <w:lvlJc w:val="right"/>
      <w:pPr>
        <w:ind w:left="4680" w:hanging="180"/>
      </w:pPr>
      <w:rPr>
        <w:rFonts w:cs="Times New Roman"/>
      </w:rPr>
    </w:lvl>
    <w:lvl w:ilvl="6" w:tplc="CB7CCF2A">
      <w:start w:val="1"/>
      <w:numFmt w:val="decimal"/>
      <w:lvlText w:val="%7."/>
      <w:lvlJc w:val="left"/>
      <w:pPr>
        <w:ind w:left="5400" w:hanging="360"/>
      </w:pPr>
      <w:rPr>
        <w:rFonts w:cs="Times New Roman"/>
      </w:rPr>
    </w:lvl>
    <w:lvl w:ilvl="7" w:tplc="26144F16">
      <w:start w:val="1"/>
      <w:numFmt w:val="lowerLetter"/>
      <w:lvlText w:val="%8."/>
      <w:lvlJc w:val="left"/>
      <w:pPr>
        <w:ind w:left="6120" w:hanging="360"/>
      </w:pPr>
      <w:rPr>
        <w:rFonts w:cs="Times New Roman"/>
      </w:rPr>
    </w:lvl>
    <w:lvl w:ilvl="8" w:tplc="74207064">
      <w:start w:val="1"/>
      <w:numFmt w:val="lowerRoman"/>
      <w:lvlText w:val="%9."/>
      <w:lvlJc w:val="right"/>
      <w:pPr>
        <w:ind w:left="6840" w:hanging="180"/>
      </w:pPr>
      <w:rPr>
        <w:rFonts w:cs="Times New Roman"/>
      </w:rPr>
    </w:lvl>
  </w:abstractNum>
  <w:abstractNum w:abstractNumId="4">
    <w:nsid w:val="349E5D04"/>
    <w:multiLevelType w:val="hybridMultilevel"/>
    <w:tmpl w:val="B45EED0E"/>
    <w:lvl w:ilvl="0" w:tplc="C1960B5E">
      <w:start w:val="1"/>
      <w:numFmt w:val="decimal"/>
      <w:lvlText w:val="%1."/>
      <w:lvlJc w:val="left"/>
      <w:pPr>
        <w:tabs>
          <w:tab w:val="num" w:pos="891"/>
        </w:tabs>
        <w:ind w:left="891" w:hanging="465"/>
      </w:pPr>
      <w:rPr>
        <w:rFonts w:ascii="Times New Roman" w:hAnsi="Times New Roman" w:cs="Times New Roman" w:hint="default"/>
        <w:b/>
        <w:i w:val="0"/>
        <w:color w:val="000000" w:themeColor="text1"/>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7D7EA5"/>
    <w:multiLevelType w:val="hybridMultilevel"/>
    <w:tmpl w:val="B39627C2"/>
    <w:lvl w:ilvl="0" w:tplc="AE209254">
      <w:start w:val="1"/>
      <w:numFmt w:val="decimal"/>
      <w:lvlText w:val="%1."/>
      <w:lvlJc w:val="left"/>
      <w:pPr>
        <w:ind w:left="720" w:hanging="360"/>
      </w:pPr>
      <w:rPr>
        <w:u w:val="none"/>
      </w:rPr>
    </w:lvl>
    <w:lvl w:ilvl="1" w:tplc="03F08F22">
      <w:start w:val="1"/>
      <w:numFmt w:val="lowerLetter"/>
      <w:lvlText w:val="%2."/>
      <w:lvlJc w:val="left"/>
      <w:pPr>
        <w:ind w:left="1440" w:hanging="360"/>
      </w:pPr>
      <w:rPr>
        <w:u w:val="none"/>
      </w:rPr>
    </w:lvl>
    <w:lvl w:ilvl="2" w:tplc="7F3C8BAA">
      <w:start w:val="1"/>
      <w:numFmt w:val="lowerRoman"/>
      <w:lvlText w:val="%3."/>
      <w:lvlJc w:val="right"/>
      <w:pPr>
        <w:ind w:left="2160" w:hanging="360"/>
      </w:pPr>
      <w:rPr>
        <w:u w:val="none"/>
      </w:rPr>
    </w:lvl>
    <w:lvl w:ilvl="3" w:tplc="9F9A8632">
      <w:start w:val="1"/>
      <w:numFmt w:val="decimal"/>
      <w:lvlText w:val="%4."/>
      <w:lvlJc w:val="left"/>
      <w:pPr>
        <w:ind w:left="2880" w:hanging="360"/>
      </w:pPr>
      <w:rPr>
        <w:u w:val="none"/>
      </w:rPr>
    </w:lvl>
    <w:lvl w:ilvl="4" w:tplc="B2BEC5E8">
      <w:start w:val="1"/>
      <w:numFmt w:val="lowerLetter"/>
      <w:lvlText w:val="%5."/>
      <w:lvlJc w:val="left"/>
      <w:pPr>
        <w:ind w:left="3600" w:hanging="360"/>
      </w:pPr>
      <w:rPr>
        <w:u w:val="none"/>
      </w:rPr>
    </w:lvl>
    <w:lvl w:ilvl="5" w:tplc="F9B0911C">
      <w:start w:val="1"/>
      <w:numFmt w:val="lowerRoman"/>
      <w:lvlText w:val="%6."/>
      <w:lvlJc w:val="right"/>
      <w:pPr>
        <w:ind w:left="4320" w:hanging="360"/>
      </w:pPr>
      <w:rPr>
        <w:u w:val="none"/>
      </w:rPr>
    </w:lvl>
    <w:lvl w:ilvl="6" w:tplc="5044A544">
      <w:start w:val="1"/>
      <w:numFmt w:val="decimal"/>
      <w:lvlText w:val="%7."/>
      <w:lvlJc w:val="left"/>
      <w:pPr>
        <w:ind w:left="5040" w:hanging="360"/>
      </w:pPr>
      <w:rPr>
        <w:u w:val="none"/>
      </w:rPr>
    </w:lvl>
    <w:lvl w:ilvl="7" w:tplc="D0C80D2E">
      <w:start w:val="1"/>
      <w:numFmt w:val="lowerLetter"/>
      <w:lvlText w:val="%8."/>
      <w:lvlJc w:val="left"/>
      <w:pPr>
        <w:ind w:left="5760" w:hanging="360"/>
      </w:pPr>
      <w:rPr>
        <w:u w:val="none"/>
      </w:rPr>
    </w:lvl>
    <w:lvl w:ilvl="8" w:tplc="FEDCE570">
      <w:start w:val="1"/>
      <w:numFmt w:val="lowerRoman"/>
      <w:lvlText w:val="%9."/>
      <w:lvlJc w:val="right"/>
      <w:pPr>
        <w:ind w:left="6480" w:hanging="360"/>
      </w:pPr>
      <w:rPr>
        <w:u w:val="none"/>
      </w:rPr>
    </w:lvl>
  </w:abstractNum>
  <w:abstractNum w:abstractNumId="6">
    <w:nsid w:val="57366EDC"/>
    <w:multiLevelType w:val="multilevel"/>
    <w:tmpl w:val="8868A07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59ED264E"/>
    <w:multiLevelType w:val="hybridMultilevel"/>
    <w:tmpl w:val="9202F1C0"/>
    <w:lvl w:ilvl="0" w:tplc="E5A46D36">
      <w:start w:val="1"/>
      <w:numFmt w:val="bullet"/>
      <w:lvlText w:val="•"/>
      <w:lvlJc w:val="left"/>
      <w:pPr>
        <w:tabs>
          <w:tab w:val="num" w:pos="720"/>
        </w:tabs>
        <w:ind w:left="720" w:hanging="360"/>
      </w:pPr>
      <w:rPr>
        <w:rFonts w:ascii="Arial" w:hAnsi="Arial" w:hint="default"/>
      </w:rPr>
    </w:lvl>
    <w:lvl w:ilvl="1" w:tplc="2B04BA26" w:tentative="1">
      <w:start w:val="1"/>
      <w:numFmt w:val="bullet"/>
      <w:lvlText w:val="•"/>
      <w:lvlJc w:val="left"/>
      <w:pPr>
        <w:tabs>
          <w:tab w:val="num" w:pos="1440"/>
        </w:tabs>
        <w:ind w:left="1440" w:hanging="360"/>
      </w:pPr>
      <w:rPr>
        <w:rFonts w:ascii="Arial" w:hAnsi="Arial" w:hint="default"/>
      </w:rPr>
    </w:lvl>
    <w:lvl w:ilvl="2" w:tplc="B44C7FA2" w:tentative="1">
      <w:start w:val="1"/>
      <w:numFmt w:val="bullet"/>
      <w:lvlText w:val="•"/>
      <w:lvlJc w:val="left"/>
      <w:pPr>
        <w:tabs>
          <w:tab w:val="num" w:pos="2160"/>
        </w:tabs>
        <w:ind w:left="2160" w:hanging="360"/>
      </w:pPr>
      <w:rPr>
        <w:rFonts w:ascii="Arial" w:hAnsi="Arial" w:hint="default"/>
      </w:rPr>
    </w:lvl>
    <w:lvl w:ilvl="3" w:tplc="E13EC156" w:tentative="1">
      <w:start w:val="1"/>
      <w:numFmt w:val="bullet"/>
      <w:lvlText w:val="•"/>
      <w:lvlJc w:val="left"/>
      <w:pPr>
        <w:tabs>
          <w:tab w:val="num" w:pos="2880"/>
        </w:tabs>
        <w:ind w:left="2880" w:hanging="360"/>
      </w:pPr>
      <w:rPr>
        <w:rFonts w:ascii="Arial" w:hAnsi="Arial" w:hint="default"/>
      </w:rPr>
    </w:lvl>
    <w:lvl w:ilvl="4" w:tplc="A9F47ECC" w:tentative="1">
      <w:start w:val="1"/>
      <w:numFmt w:val="bullet"/>
      <w:lvlText w:val="•"/>
      <w:lvlJc w:val="left"/>
      <w:pPr>
        <w:tabs>
          <w:tab w:val="num" w:pos="3600"/>
        </w:tabs>
        <w:ind w:left="3600" w:hanging="360"/>
      </w:pPr>
      <w:rPr>
        <w:rFonts w:ascii="Arial" w:hAnsi="Arial" w:hint="default"/>
      </w:rPr>
    </w:lvl>
    <w:lvl w:ilvl="5" w:tplc="D84C5F94" w:tentative="1">
      <w:start w:val="1"/>
      <w:numFmt w:val="bullet"/>
      <w:lvlText w:val="•"/>
      <w:lvlJc w:val="left"/>
      <w:pPr>
        <w:tabs>
          <w:tab w:val="num" w:pos="4320"/>
        </w:tabs>
        <w:ind w:left="4320" w:hanging="360"/>
      </w:pPr>
      <w:rPr>
        <w:rFonts w:ascii="Arial" w:hAnsi="Arial" w:hint="default"/>
      </w:rPr>
    </w:lvl>
    <w:lvl w:ilvl="6" w:tplc="0D0A9F5A" w:tentative="1">
      <w:start w:val="1"/>
      <w:numFmt w:val="bullet"/>
      <w:lvlText w:val="•"/>
      <w:lvlJc w:val="left"/>
      <w:pPr>
        <w:tabs>
          <w:tab w:val="num" w:pos="5040"/>
        </w:tabs>
        <w:ind w:left="5040" w:hanging="360"/>
      </w:pPr>
      <w:rPr>
        <w:rFonts w:ascii="Arial" w:hAnsi="Arial" w:hint="default"/>
      </w:rPr>
    </w:lvl>
    <w:lvl w:ilvl="7" w:tplc="D9FC2434" w:tentative="1">
      <w:start w:val="1"/>
      <w:numFmt w:val="bullet"/>
      <w:lvlText w:val="•"/>
      <w:lvlJc w:val="left"/>
      <w:pPr>
        <w:tabs>
          <w:tab w:val="num" w:pos="5760"/>
        </w:tabs>
        <w:ind w:left="5760" w:hanging="360"/>
      </w:pPr>
      <w:rPr>
        <w:rFonts w:ascii="Arial" w:hAnsi="Arial" w:hint="default"/>
      </w:rPr>
    </w:lvl>
    <w:lvl w:ilvl="8" w:tplc="2A080274" w:tentative="1">
      <w:start w:val="1"/>
      <w:numFmt w:val="bullet"/>
      <w:lvlText w:val="•"/>
      <w:lvlJc w:val="left"/>
      <w:pPr>
        <w:tabs>
          <w:tab w:val="num" w:pos="6480"/>
        </w:tabs>
        <w:ind w:left="6480" w:hanging="360"/>
      </w:pPr>
      <w:rPr>
        <w:rFonts w:ascii="Arial" w:hAnsi="Arial" w:hint="default"/>
      </w:rPr>
    </w:lvl>
  </w:abstractNum>
  <w:abstractNum w:abstractNumId="8">
    <w:nsid w:val="63BC7A46"/>
    <w:multiLevelType w:val="hybridMultilevel"/>
    <w:tmpl w:val="38F43B12"/>
    <w:lvl w:ilvl="0" w:tplc="AB08EA08">
      <w:start w:val="1"/>
      <w:numFmt w:val="decimal"/>
      <w:lvlText w:val="%1."/>
      <w:lvlJc w:val="left"/>
      <w:pPr>
        <w:ind w:left="720" w:hanging="360"/>
      </w:pPr>
      <w:rPr>
        <w:rFonts w:cs="Times New Roman" w:hint="default"/>
      </w:rPr>
    </w:lvl>
    <w:lvl w:ilvl="1" w:tplc="F1EC81DA">
      <w:start w:val="1"/>
      <w:numFmt w:val="lowerLetter"/>
      <w:lvlText w:val="%2."/>
      <w:lvlJc w:val="left"/>
      <w:pPr>
        <w:ind w:left="1440" w:hanging="360"/>
      </w:pPr>
      <w:rPr>
        <w:rFonts w:cs="Times New Roman"/>
      </w:rPr>
    </w:lvl>
    <w:lvl w:ilvl="2" w:tplc="EBBAF5A6">
      <w:start w:val="1"/>
      <w:numFmt w:val="lowerRoman"/>
      <w:lvlText w:val="%3."/>
      <w:lvlJc w:val="right"/>
      <w:pPr>
        <w:ind w:left="2160" w:hanging="180"/>
      </w:pPr>
      <w:rPr>
        <w:rFonts w:cs="Times New Roman"/>
      </w:rPr>
    </w:lvl>
    <w:lvl w:ilvl="3" w:tplc="67DA96DE">
      <w:start w:val="1"/>
      <w:numFmt w:val="decimal"/>
      <w:lvlText w:val="%4."/>
      <w:lvlJc w:val="left"/>
      <w:pPr>
        <w:ind w:left="2880" w:hanging="360"/>
      </w:pPr>
      <w:rPr>
        <w:rFonts w:cs="Times New Roman"/>
      </w:rPr>
    </w:lvl>
    <w:lvl w:ilvl="4" w:tplc="3ADEB31E">
      <w:start w:val="1"/>
      <w:numFmt w:val="lowerLetter"/>
      <w:lvlText w:val="%5."/>
      <w:lvlJc w:val="left"/>
      <w:pPr>
        <w:ind w:left="3600" w:hanging="360"/>
      </w:pPr>
      <w:rPr>
        <w:rFonts w:cs="Times New Roman"/>
      </w:rPr>
    </w:lvl>
    <w:lvl w:ilvl="5" w:tplc="1DEA0D44">
      <w:start w:val="1"/>
      <w:numFmt w:val="lowerRoman"/>
      <w:lvlText w:val="%6."/>
      <w:lvlJc w:val="right"/>
      <w:pPr>
        <w:ind w:left="4320" w:hanging="180"/>
      </w:pPr>
      <w:rPr>
        <w:rFonts w:cs="Times New Roman"/>
      </w:rPr>
    </w:lvl>
    <w:lvl w:ilvl="6" w:tplc="567C45DC">
      <w:start w:val="1"/>
      <w:numFmt w:val="decimal"/>
      <w:lvlText w:val="%7."/>
      <w:lvlJc w:val="left"/>
      <w:pPr>
        <w:ind w:left="5040" w:hanging="360"/>
      </w:pPr>
      <w:rPr>
        <w:rFonts w:cs="Times New Roman"/>
      </w:rPr>
    </w:lvl>
    <w:lvl w:ilvl="7" w:tplc="95C65F38">
      <w:start w:val="1"/>
      <w:numFmt w:val="lowerLetter"/>
      <w:lvlText w:val="%8."/>
      <w:lvlJc w:val="left"/>
      <w:pPr>
        <w:ind w:left="5760" w:hanging="360"/>
      </w:pPr>
      <w:rPr>
        <w:rFonts w:cs="Times New Roman"/>
      </w:rPr>
    </w:lvl>
    <w:lvl w:ilvl="8" w:tplc="673E484C">
      <w:start w:val="1"/>
      <w:numFmt w:val="lowerRoman"/>
      <w:lvlText w:val="%9."/>
      <w:lvlJc w:val="right"/>
      <w:pPr>
        <w:ind w:left="6480" w:hanging="180"/>
      </w:pPr>
      <w:rPr>
        <w:rFonts w:cs="Times New Roman"/>
      </w:rPr>
    </w:lvl>
  </w:abstractNum>
  <w:abstractNum w:abstractNumId="9">
    <w:nsid w:val="66F21B5F"/>
    <w:multiLevelType w:val="hybridMultilevel"/>
    <w:tmpl w:val="40A4600E"/>
    <w:lvl w:ilvl="0" w:tplc="9022DD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E07CD5"/>
    <w:multiLevelType w:val="hybridMultilevel"/>
    <w:tmpl w:val="88F49666"/>
    <w:lvl w:ilvl="0" w:tplc="332A4CCA">
      <w:start w:val="1"/>
      <w:numFmt w:val="bullet"/>
      <w:lvlText w:val=""/>
      <w:lvlJc w:val="left"/>
      <w:pPr>
        <w:ind w:left="1428" w:hanging="360"/>
      </w:pPr>
      <w:rPr>
        <w:rFonts w:ascii="Symbol" w:hAnsi="Symbol" w:hint="default"/>
      </w:rPr>
    </w:lvl>
    <w:lvl w:ilvl="1" w:tplc="5BFAFB84">
      <w:start w:val="1"/>
      <w:numFmt w:val="bullet"/>
      <w:lvlText w:val="o"/>
      <w:lvlJc w:val="left"/>
      <w:pPr>
        <w:ind w:left="2148" w:hanging="360"/>
      </w:pPr>
      <w:rPr>
        <w:rFonts w:ascii="Courier New" w:hAnsi="Courier New" w:cs="Courier New" w:hint="default"/>
      </w:rPr>
    </w:lvl>
    <w:lvl w:ilvl="2" w:tplc="B3C8A74E">
      <w:start w:val="1"/>
      <w:numFmt w:val="bullet"/>
      <w:lvlText w:val=""/>
      <w:lvlJc w:val="left"/>
      <w:pPr>
        <w:ind w:left="2868" w:hanging="360"/>
      </w:pPr>
      <w:rPr>
        <w:rFonts w:ascii="Wingdings" w:hAnsi="Wingdings" w:hint="default"/>
      </w:rPr>
    </w:lvl>
    <w:lvl w:ilvl="3" w:tplc="FC7004C2">
      <w:start w:val="1"/>
      <w:numFmt w:val="bullet"/>
      <w:lvlText w:val=""/>
      <w:lvlJc w:val="left"/>
      <w:pPr>
        <w:ind w:left="3588" w:hanging="360"/>
      </w:pPr>
      <w:rPr>
        <w:rFonts w:ascii="Symbol" w:hAnsi="Symbol" w:hint="default"/>
      </w:rPr>
    </w:lvl>
    <w:lvl w:ilvl="4" w:tplc="D0B0A64A">
      <w:start w:val="1"/>
      <w:numFmt w:val="bullet"/>
      <w:lvlText w:val="o"/>
      <w:lvlJc w:val="left"/>
      <w:pPr>
        <w:ind w:left="4308" w:hanging="360"/>
      </w:pPr>
      <w:rPr>
        <w:rFonts w:ascii="Courier New" w:hAnsi="Courier New" w:cs="Courier New" w:hint="default"/>
      </w:rPr>
    </w:lvl>
    <w:lvl w:ilvl="5" w:tplc="FC167DA6">
      <w:start w:val="1"/>
      <w:numFmt w:val="bullet"/>
      <w:lvlText w:val=""/>
      <w:lvlJc w:val="left"/>
      <w:pPr>
        <w:ind w:left="5028" w:hanging="360"/>
      </w:pPr>
      <w:rPr>
        <w:rFonts w:ascii="Wingdings" w:hAnsi="Wingdings" w:hint="default"/>
      </w:rPr>
    </w:lvl>
    <w:lvl w:ilvl="6" w:tplc="E5A0DA2A">
      <w:start w:val="1"/>
      <w:numFmt w:val="bullet"/>
      <w:lvlText w:val=""/>
      <w:lvlJc w:val="left"/>
      <w:pPr>
        <w:ind w:left="5748" w:hanging="360"/>
      </w:pPr>
      <w:rPr>
        <w:rFonts w:ascii="Symbol" w:hAnsi="Symbol" w:hint="default"/>
      </w:rPr>
    </w:lvl>
    <w:lvl w:ilvl="7" w:tplc="10EA61F6">
      <w:start w:val="1"/>
      <w:numFmt w:val="bullet"/>
      <w:lvlText w:val="o"/>
      <w:lvlJc w:val="left"/>
      <w:pPr>
        <w:ind w:left="6468" w:hanging="360"/>
      </w:pPr>
      <w:rPr>
        <w:rFonts w:ascii="Courier New" w:hAnsi="Courier New" w:cs="Courier New" w:hint="default"/>
      </w:rPr>
    </w:lvl>
    <w:lvl w:ilvl="8" w:tplc="A790E03C">
      <w:start w:val="1"/>
      <w:numFmt w:val="bullet"/>
      <w:lvlText w:val=""/>
      <w:lvlJc w:val="left"/>
      <w:pPr>
        <w:ind w:left="7188" w:hanging="360"/>
      </w:pPr>
      <w:rPr>
        <w:rFonts w:ascii="Wingdings" w:hAnsi="Wingdings" w:hint="default"/>
      </w:rPr>
    </w:lvl>
  </w:abstractNum>
  <w:abstractNum w:abstractNumId="11">
    <w:nsid w:val="72D8157E"/>
    <w:multiLevelType w:val="hybridMultilevel"/>
    <w:tmpl w:val="6EC89276"/>
    <w:lvl w:ilvl="0" w:tplc="3C1EAD30">
      <w:start w:val="1"/>
      <w:numFmt w:val="decimal"/>
      <w:lvlText w:val="%1)"/>
      <w:lvlJc w:val="left"/>
      <w:pPr>
        <w:ind w:left="720" w:hanging="360"/>
      </w:pPr>
    </w:lvl>
    <w:lvl w:ilvl="1" w:tplc="C044910E">
      <w:start w:val="1"/>
      <w:numFmt w:val="bullet"/>
      <w:lvlText w:val="−"/>
      <w:lvlJc w:val="left"/>
      <w:pPr>
        <w:ind w:left="1440" w:hanging="360"/>
      </w:pPr>
      <w:rPr>
        <w:rFonts w:ascii="Noto Sans Symbols" w:eastAsia="Noto Sans Symbols" w:hAnsi="Noto Sans Symbols" w:cs="Noto Sans Symbols"/>
      </w:rPr>
    </w:lvl>
    <w:lvl w:ilvl="2" w:tplc="432A2D1E">
      <w:start w:val="1"/>
      <w:numFmt w:val="decimal"/>
      <w:lvlText w:val="%3."/>
      <w:lvlJc w:val="left"/>
      <w:pPr>
        <w:ind w:left="3338" w:hanging="360"/>
      </w:pPr>
    </w:lvl>
    <w:lvl w:ilvl="3" w:tplc="4A82AA9C">
      <w:start w:val="1"/>
      <w:numFmt w:val="decimal"/>
      <w:lvlText w:val="%4."/>
      <w:lvlJc w:val="left"/>
      <w:pPr>
        <w:ind w:left="2880" w:hanging="360"/>
      </w:pPr>
    </w:lvl>
    <w:lvl w:ilvl="4" w:tplc="92B81D3A">
      <w:start w:val="1"/>
      <w:numFmt w:val="lowerLetter"/>
      <w:lvlText w:val="%5."/>
      <w:lvlJc w:val="left"/>
      <w:pPr>
        <w:ind w:left="3600" w:hanging="360"/>
      </w:pPr>
    </w:lvl>
    <w:lvl w:ilvl="5" w:tplc="9558CB34">
      <w:start w:val="1"/>
      <w:numFmt w:val="lowerRoman"/>
      <w:lvlText w:val="%6."/>
      <w:lvlJc w:val="right"/>
      <w:pPr>
        <w:ind w:left="4320" w:hanging="180"/>
      </w:pPr>
    </w:lvl>
    <w:lvl w:ilvl="6" w:tplc="FCEEDCB4">
      <w:start w:val="1"/>
      <w:numFmt w:val="decimal"/>
      <w:lvlText w:val="%7."/>
      <w:lvlJc w:val="left"/>
      <w:pPr>
        <w:ind w:left="5040" w:hanging="360"/>
      </w:pPr>
    </w:lvl>
    <w:lvl w:ilvl="7" w:tplc="6E16D39E">
      <w:start w:val="1"/>
      <w:numFmt w:val="lowerLetter"/>
      <w:lvlText w:val="%8."/>
      <w:lvlJc w:val="left"/>
      <w:pPr>
        <w:ind w:left="5760" w:hanging="360"/>
      </w:pPr>
    </w:lvl>
    <w:lvl w:ilvl="8" w:tplc="CA4EA012">
      <w:start w:val="1"/>
      <w:numFmt w:val="lowerRoman"/>
      <w:lvlText w:val="%9."/>
      <w:lvlJc w:val="right"/>
      <w:pPr>
        <w:ind w:left="6480" w:hanging="180"/>
      </w:pPr>
    </w:lvl>
  </w:abstractNum>
  <w:abstractNum w:abstractNumId="12">
    <w:nsid w:val="76572B4B"/>
    <w:multiLevelType w:val="hybridMultilevel"/>
    <w:tmpl w:val="54247942"/>
    <w:lvl w:ilvl="0" w:tplc="3D0EC32C">
      <w:start w:val="1"/>
      <w:numFmt w:val="decimal"/>
      <w:lvlText w:val="%1."/>
      <w:lvlJc w:val="left"/>
      <w:pPr>
        <w:ind w:left="720" w:hanging="720"/>
      </w:pPr>
      <w:rPr>
        <w:rFonts w:cs="Times New Roman" w:hint="default"/>
      </w:rPr>
    </w:lvl>
    <w:lvl w:ilvl="1" w:tplc="2702D146">
      <w:start w:val="1"/>
      <w:numFmt w:val="lowerLetter"/>
      <w:lvlText w:val="%2."/>
      <w:lvlJc w:val="left"/>
      <w:pPr>
        <w:ind w:left="1080" w:hanging="360"/>
      </w:pPr>
      <w:rPr>
        <w:rFonts w:cs="Times New Roman"/>
      </w:rPr>
    </w:lvl>
    <w:lvl w:ilvl="2" w:tplc="14A0B07C">
      <w:start w:val="1"/>
      <w:numFmt w:val="lowerRoman"/>
      <w:lvlText w:val="%3."/>
      <w:lvlJc w:val="right"/>
      <w:pPr>
        <w:ind w:left="1800" w:hanging="180"/>
      </w:pPr>
      <w:rPr>
        <w:rFonts w:cs="Times New Roman"/>
      </w:rPr>
    </w:lvl>
    <w:lvl w:ilvl="3" w:tplc="F224DD4E">
      <w:start w:val="1"/>
      <w:numFmt w:val="decimal"/>
      <w:lvlText w:val="%4."/>
      <w:lvlJc w:val="left"/>
      <w:pPr>
        <w:ind w:left="2520" w:hanging="360"/>
      </w:pPr>
      <w:rPr>
        <w:rFonts w:cs="Times New Roman"/>
      </w:rPr>
    </w:lvl>
    <w:lvl w:ilvl="4" w:tplc="BD4EF4B0">
      <w:start w:val="1"/>
      <w:numFmt w:val="lowerLetter"/>
      <w:lvlText w:val="%5."/>
      <w:lvlJc w:val="left"/>
      <w:pPr>
        <w:ind w:left="3240" w:hanging="360"/>
      </w:pPr>
      <w:rPr>
        <w:rFonts w:cs="Times New Roman"/>
      </w:rPr>
    </w:lvl>
    <w:lvl w:ilvl="5" w:tplc="85B64126">
      <w:start w:val="1"/>
      <w:numFmt w:val="lowerRoman"/>
      <w:lvlText w:val="%6."/>
      <w:lvlJc w:val="right"/>
      <w:pPr>
        <w:ind w:left="3960" w:hanging="180"/>
      </w:pPr>
      <w:rPr>
        <w:rFonts w:cs="Times New Roman"/>
      </w:rPr>
    </w:lvl>
    <w:lvl w:ilvl="6" w:tplc="DC58CCEA">
      <w:start w:val="1"/>
      <w:numFmt w:val="decimal"/>
      <w:lvlText w:val="%7."/>
      <w:lvlJc w:val="left"/>
      <w:pPr>
        <w:ind w:left="4680" w:hanging="360"/>
      </w:pPr>
      <w:rPr>
        <w:rFonts w:cs="Times New Roman"/>
      </w:rPr>
    </w:lvl>
    <w:lvl w:ilvl="7" w:tplc="BA2A54E8">
      <w:start w:val="1"/>
      <w:numFmt w:val="lowerLetter"/>
      <w:lvlText w:val="%8."/>
      <w:lvlJc w:val="left"/>
      <w:pPr>
        <w:ind w:left="5400" w:hanging="360"/>
      </w:pPr>
      <w:rPr>
        <w:rFonts w:cs="Times New Roman"/>
      </w:rPr>
    </w:lvl>
    <w:lvl w:ilvl="8" w:tplc="AE22E92C">
      <w:start w:val="1"/>
      <w:numFmt w:val="lowerRoman"/>
      <w:lvlText w:val="%9."/>
      <w:lvlJc w:val="right"/>
      <w:pPr>
        <w:ind w:left="6120" w:hanging="180"/>
      </w:pPr>
      <w:rPr>
        <w:rFonts w:cs="Times New Roman"/>
      </w:rPr>
    </w:lvl>
  </w:abstractNum>
  <w:num w:numId="1">
    <w:abstractNumId w:val="12"/>
  </w:num>
  <w:num w:numId="2">
    <w:abstractNumId w:val="2"/>
  </w:num>
  <w:num w:numId="3">
    <w:abstractNumId w:val="1"/>
  </w:num>
  <w:num w:numId="4">
    <w:abstractNumId w:val="11"/>
  </w:num>
  <w:num w:numId="5">
    <w:abstractNumId w:val="5"/>
  </w:num>
  <w:num w:numId="6">
    <w:abstractNumId w:val="8"/>
  </w:num>
  <w:num w:numId="7">
    <w:abstractNumId w:val="3"/>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53"/>
    <w:rsid w:val="00017EA9"/>
    <w:rsid w:val="00022B53"/>
    <w:rsid w:val="0002522F"/>
    <w:rsid w:val="00032172"/>
    <w:rsid w:val="00042656"/>
    <w:rsid w:val="00053DB4"/>
    <w:rsid w:val="0007620C"/>
    <w:rsid w:val="00077C79"/>
    <w:rsid w:val="000A2D49"/>
    <w:rsid w:val="000A38DE"/>
    <w:rsid w:val="000B2CBB"/>
    <w:rsid w:val="000E6E7A"/>
    <w:rsid w:val="000F3332"/>
    <w:rsid w:val="001228F4"/>
    <w:rsid w:val="00127A22"/>
    <w:rsid w:val="00136229"/>
    <w:rsid w:val="00157043"/>
    <w:rsid w:val="0016607D"/>
    <w:rsid w:val="00170914"/>
    <w:rsid w:val="00170ECC"/>
    <w:rsid w:val="00171158"/>
    <w:rsid w:val="001A780A"/>
    <w:rsid w:val="001C7255"/>
    <w:rsid w:val="001E467C"/>
    <w:rsid w:val="001F38EB"/>
    <w:rsid w:val="00203B2C"/>
    <w:rsid w:val="00230BF0"/>
    <w:rsid w:val="0023194C"/>
    <w:rsid w:val="0023557E"/>
    <w:rsid w:val="00277209"/>
    <w:rsid w:val="00291548"/>
    <w:rsid w:val="002A4751"/>
    <w:rsid w:val="002D6480"/>
    <w:rsid w:val="002D7055"/>
    <w:rsid w:val="002E3ABB"/>
    <w:rsid w:val="0031660C"/>
    <w:rsid w:val="00326AF3"/>
    <w:rsid w:val="00332AC1"/>
    <w:rsid w:val="00337973"/>
    <w:rsid w:val="00371124"/>
    <w:rsid w:val="00387D23"/>
    <w:rsid w:val="00390438"/>
    <w:rsid w:val="00393892"/>
    <w:rsid w:val="003A6ADC"/>
    <w:rsid w:val="003B066F"/>
    <w:rsid w:val="003D0161"/>
    <w:rsid w:val="003D66E0"/>
    <w:rsid w:val="00416661"/>
    <w:rsid w:val="00417C0C"/>
    <w:rsid w:val="00423CFD"/>
    <w:rsid w:val="00427E1A"/>
    <w:rsid w:val="00443390"/>
    <w:rsid w:val="00445C05"/>
    <w:rsid w:val="00461CA1"/>
    <w:rsid w:val="00467274"/>
    <w:rsid w:val="00484453"/>
    <w:rsid w:val="00492F2B"/>
    <w:rsid w:val="00495F2F"/>
    <w:rsid w:val="004B064B"/>
    <w:rsid w:val="004B6D0C"/>
    <w:rsid w:val="004E2DC1"/>
    <w:rsid w:val="00505312"/>
    <w:rsid w:val="00540966"/>
    <w:rsid w:val="005458F1"/>
    <w:rsid w:val="00566C57"/>
    <w:rsid w:val="00583227"/>
    <w:rsid w:val="00591AF8"/>
    <w:rsid w:val="005A102C"/>
    <w:rsid w:val="005A26F6"/>
    <w:rsid w:val="005A4D8B"/>
    <w:rsid w:val="005C206A"/>
    <w:rsid w:val="005C770A"/>
    <w:rsid w:val="005D716D"/>
    <w:rsid w:val="005D7FC5"/>
    <w:rsid w:val="005E3B61"/>
    <w:rsid w:val="00604EC1"/>
    <w:rsid w:val="00615DD2"/>
    <w:rsid w:val="006226AB"/>
    <w:rsid w:val="00630FFD"/>
    <w:rsid w:val="0063564E"/>
    <w:rsid w:val="006613E0"/>
    <w:rsid w:val="006658E4"/>
    <w:rsid w:val="00666682"/>
    <w:rsid w:val="0069114F"/>
    <w:rsid w:val="006B2AD4"/>
    <w:rsid w:val="006C47FA"/>
    <w:rsid w:val="006D3CA9"/>
    <w:rsid w:val="006E16B1"/>
    <w:rsid w:val="006E24D0"/>
    <w:rsid w:val="006E28E3"/>
    <w:rsid w:val="006E3A18"/>
    <w:rsid w:val="006F182E"/>
    <w:rsid w:val="006F250C"/>
    <w:rsid w:val="00702F55"/>
    <w:rsid w:val="007220B9"/>
    <w:rsid w:val="00722547"/>
    <w:rsid w:val="007244FD"/>
    <w:rsid w:val="00734DCC"/>
    <w:rsid w:val="0073534D"/>
    <w:rsid w:val="00740A80"/>
    <w:rsid w:val="007414C4"/>
    <w:rsid w:val="0074799D"/>
    <w:rsid w:val="00777676"/>
    <w:rsid w:val="00780065"/>
    <w:rsid w:val="007868F7"/>
    <w:rsid w:val="00790C7E"/>
    <w:rsid w:val="007B3F3E"/>
    <w:rsid w:val="007F3B80"/>
    <w:rsid w:val="00804DC4"/>
    <w:rsid w:val="0080670A"/>
    <w:rsid w:val="00810457"/>
    <w:rsid w:val="00813685"/>
    <w:rsid w:val="00831BC1"/>
    <w:rsid w:val="008322CD"/>
    <w:rsid w:val="00835C4F"/>
    <w:rsid w:val="00864D20"/>
    <w:rsid w:val="00877833"/>
    <w:rsid w:val="00894213"/>
    <w:rsid w:val="008B5FEF"/>
    <w:rsid w:val="008C1654"/>
    <w:rsid w:val="008C6D2C"/>
    <w:rsid w:val="008C7C7A"/>
    <w:rsid w:val="008D4BBF"/>
    <w:rsid w:val="008E2544"/>
    <w:rsid w:val="008E6A46"/>
    <w:rsid w:val="008F099A"/>
    <w:rsid w:val="008F0C20"/>
    <w:rsid w:val="00902E0B"/>
    <w:rsid w:val="009041EA"/>
    <w:rsid w:val="00912164"/>
    <w:rsid w:val="00927259"/>
    <w:rsid w:val="00944795"/>
    <w:rsid w:val="00955100"/>
    <w:rsid w:val="00956364"/>
    <w:rsid w:val="00966135"/>
    <w:rsid w:val="00976B0D"/>
    <w:rsid w:val="00977A6A"/>
    <w:rsid w:val="009A71EF"/>
    <w:rsid w:val="009A7278"/>
    <w:rsid w:val="009B1E8B"/>
    <w:rsid w:val="009B2751"/>
    <w:rsid w:val="009E2551"/>
    <w:rsid w:val="009F327A"/>
    <w:rsid w:val="00A06DD2"/>
    <w:rsid w:val="00A155A3"/>
    <w:rsid w:val="00A37AEB"/>
    <w:rsid w:val="00A4143A"/>
    <w:rsid w:val="00A41692"/>
    <w:rsid w:val="00A665BB"/>
    <w:rsid w:val="00A70AD0"/>
    <w:rsid w:val="00A836B5"/>
    <w:rsid w:val="00A86740"/>
    <w:rsid w:val="00A92EDE"/>
    <w:rsid w:val="00AA08A9"/>
    <w:rsid w:val="00AA11BF"/>
    <w:rsid w:val="00AA369E"/>
    <w:rsid w:val="00AA5786"/>
    <w:rsid w:val="00AB43CD"/>
    <w:rsid w:val="00AB613B"/>
    <w:rsid w:val="00AC3BAE"/>
    <w:rsid w:val="00AD0516"/>
    <w:rsid w:val="00AD1474"/>
    <w:rsid w:val="00AE7113"/>
    <w:rsid w:val="00B0350D"/>
    <w:rsid w:val="00B25508"/>
    <w:rsid w:val="00B36F5B"/>
    <w:rsid w:val="00B429F6"/>
    <w:rsid w:val="00B434E4"/>
    <w:rsid w:val="00B51629"/>
    <w:rsid w:val="00B74501"/>
    <w:rsid w:val="00BA178B"/>
    <w:rsid w:val="00BA39FD"/>
    <w:rsid w:val="00BC7ACF"/>
    <w:rsid w:val="00BD0670"/>
    <w:rsid w:val="00BF6FB4"/>
    <w:rsid w:val="00C13EC4"/>
    <w:rsid w:val="00C27C9E"/>
    <w:rsid w:val="00C439DF"/>
    <w:rsid w:val="00C5399A"/>
    <w:rsid w:val="00C61BB6"/>
    <w:rsid w:val="00C671DE"/>
    <w:rsid w:val="00C86204"/>
    <w:rsid w:val="00CA027F"/>
    <w:rsid w:val="00CA274F"/>
    <w:rsid w:val="00CA5CE2"/>
    <w:rsid w:val="00CE31EE"/>
    <w:rsid w:val="00CF29DC"/>
    <w:rsid w:val="00CF671F"/>
    <w:rsid w:val="00CF6859"/>
    <w:rsid w:val="00D123CE"/>
    <w:rsid w:val="00D1610D"/>
    <w:rsid w:val="00D32400"/>
    <w:rsid w:val="00D42F99"/>
    <w:rsid w:val="00D47C37"/>
    <w:rsid w:val="00D91416"/>
    <w:rsid w:val="00D9599D"/>
    <w:rsid w:val="00DB0FB4"/>
    <w:rsid w:val="00DC56B9"/>
    <w:rsid w:val="00DD7FCE"/>
    <w:rsid w:val="00DE26B8"/>
    <w:rsid w:val="00DF3BE7"/>
    <w:rsid w:val="00E21E7D"/>
    <w:rsid w:val="00E2668C"/>
    <w:rsid w:val="00E47BA3"/>
    <w:rsid w:val="00E67BA2"/>
    <w:rsid w:val="00E80F9E"/>
    <w:rsid w:val="00E81582"/>
    <w:rsid w:val="00E93C52"/>
    <w:rsid w:val="00E9594F"/>
    <w:rsid w:val="00EC773D"/>
    <w:rsid w:val="00EE1876"/>
    <w:rsid w:val="00F00233"/>
    <w:rsid w:val="00F14699"/>
    <w:rsid w:val="00F1493B"/>
    <w:rsid w:val="00F23F37"/>
    <w:rsid w:val="00F260D2"/>
    <w:rsid w:val="00F3511E"/>
    <w:rsid w:val="00F4239A"/>
    <w:rsid w:val="00F56A1D"/>
    <w:rsid w:val="00F83C3D"/>
    <w:rsid w:val="00F97F5B"/>
    <w:rsid w:val="00FB4498"/>
    <w:rsid w:val="00FC1615"/>
    <w:rsid w:val="00FD1BEF"/>
    <w:rsid w:val="00FE0DD3"/>
    <w:rsid w:val="00FE7440"/>
    <w:rsid w:val="00FF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2"/>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34"/>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4E2D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2"/>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34"/>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4E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803">
      <w:bodyDiv w:val="1"/>
      <w:marLeft w:val="0"/>
      <w:marRight w:val="0"/>
      <w:marTop w:val="0"/>
      <w:marBottom w:val="0"/>
      <w:divBdr>
        <w:top w:val="none" w:sz="0" w:space="0" w:color="auto"/>
        <w:left w:val="none" w:sz="0" w:space="0" w:color="auto"/>
        <w:bottom w:val="none" w:sz="0" w:space="0" w:color="auto"/>
        <w:right w:val="none" w:sz="0" w:space="0" w:color="auto"/>
      </w:divBdr>
    </w:div>
    <w:div w:id="77950457">
      <w:bodyDiv w:val="1"/>
      <w:marLeft w:val="0"/>
      <w:marRight w:val="0"/>
      <w:marTop w:val="0"/>
      <w:marBottom w:val="0"/>
      <w:divBdr>
        <w:top w:val="none" w:sz="0" w:space="0" w:color="auto"/>
        <w:left w:val="none" w:sz="0" w:space="0" w:color="auto"/>
        <w:bottom w:val="none" w:sz="0" w:space="0" w:color="auto"/>
        <w:right w:val="none" w:sz="0" w:space="0" w:color="auto"/>
      </w:divBdr>
    </w:div>
    <w:div w:id="146939789">
      <w:bodyDiv w:val="1"/>
      <w:marLeft w:val="0"/>
      <w:marRight w:val="0"/>
      <w:marTop w:val="0"/>
      <w:marBottom w:val="0"/>
      <w:divBdr>
        <w:top w:val="none" w:sz="0" w:space="0" w:color="auto"/>
        <w:left w:val="none" w:sz="0" w:space="0" w:color="auto"/>
        <w:bottom w:val="none" w:sz="0" w:space="0" w:color="auto"/>
        <w:right w:val="none" w:sz="0" w:space="0" w:color="auto"/>
      </w:divBdr>
    </w:div>
    <w:div w:id="151990643">
      <w:bodyDiv w:val="1"/>
      <w:marLeft w:val="0"/>
      <w:marRight w:val="0"/>
      <w:marTop w:val="0"/>
      <w:marBottom w:val="0"/>
      <w:divBdr>
        <w:top w:val="none" w:sz="0" w:space="0" w:color="auto"/>
        <w:left w:val="none" w:sz="0" w:space="0" w:color="auto"/>
        <w:bottom w:val="none" w:sz="0" w:space="0" w:color="auto"/>
        <w:right w:val="none" w:sz="0" w:space="0" w:color="auto"/>
      </w:divBdr>
    </w:div>
    <w:div w:id="799883673">
      <w:bodyDiv w:val="1"/>
      <w:marLeft w:val="0"/>
      <w:marRight w:val="0"/>
      <w:marTop w:val="0"/>
      <w:marBottom w:val="0"/>
      <w:divBdr>
        <w:top w:val="none" w:sz="0" w:space="0" w:color="auto"/>
        <w:left w:val="none" w:sz="0" w:space="0" w:color="auto"/>
        <w:bottom w:val="none" w:sz="0" w:space="0" w:color="auto"/>
        <w:right w:val="none" w:sz="0" w:space="0" w:color="auto"/>
      </w:divBdr>
    </w:div>
    <w:div w:id="811216520">
      <w:bodyDiv w:val="1"/>
      <w:marLeft w:val="0"/>
      <w:marRight w:val="0"/>
      <w:marTop w:val="0"/>
      <w:marBottom w:val="0"/>
      <w:divBdr>
        <w:top w:val="none" w:sz="0" w:space="0" w:color="auto"/>
        <w:left w:val="none" w:sz="0" w:space="0" w:color="auto"/>
        <w:bottom w:val="none" w:sz="0" w:space="0" w:color="auto"/>
        <w:right w:val="none" w:sz="0" w:space="0" w:color="auto"/>
      </w:divBdr>
    </w:div>
    <w:div w:id="1196775186">
      <w:bodyDiv w:val="1"/>
      <w:marLeft w:val="0"/>
      <w:marRight w:val="0"/>
      <w:marTop w:val="0"/>
      <w:marBottom w:val="0"/>
      <w:divBdr>
        <w:top w:val="none" w:sz="0" w:space="0" w:color="auto"/>
        <w:left w:val="none" w:sz="0" w:space="0" w:color="auto"/>
        <w:bottom w:val="none" w:sz="0" w:space="0" w:color="auto"/>
        <w:right w:val="none" w:sz="0" w:space="0" w:color="auto"/>
      </w:divBdr>
    </w:div>
    <w:div w:id="1307316237">
      <w:bodyDiv w:val="1"/>
      <w:marLeft w:val="0"/>
      <w:marRight w:val="0"/>
      <w:marTop w:val="0"/>
      <w:marBottom w:val="0"/>
      <w:divBdr>
        <w:top w:val="none" w:sz="0" w:space="0" w:color="auto"/>
        <w:left w:val="none" w:sz="0" w:space="0" w:color="auto"/>
        <w:bottom w:val="none" w:sz="0" w:space="0" w:color="auto"/>
        <w:right w:val="none" w:sz="0" w:space="0" w:color="auto"/>
      </w:divBdr>
    </w:div>
    <w:div w:id="1316186750">
      <w:bodyDiv w:val="1"/>
      <w:marLeft w:val="0"/>
      <w:marRight w:val="0"/>
      <w:marTop w:val="0"/>
      <w:marBottom w:val="0"/>
      <w:divBdr>
        <w:top w:val="none" w:sz="0" w:space="0" w:color="auto"/>
        <w:left w:val="none" w:sz="0" w:space="0" w:color="auto"/>
        <w:bottom w:val="none" w:sz="0" w:space="0" w:color="auto"/>
        <w:right w:val="none" w:sz="0" w:space="0" w:color="auto"/>
      </w:divBdr>
    </w:div>
    <w:div w:id="1344547145">
      <w:bodyDiv w:val="1"/>
      <w:marLeft w:val="0"/>
      <w:marRight w:val="0"/>
      <w:marTop w:val="0"/>
      <w:marBottom w:val="0"/>
      <w:divBdr>
        <w:top w:val="none" w:sz="0" w:space="0" w:color="auto"/>
        <w:left w:val="none" w:sz="0" w:space="0" w:color="auto"/>
        <w:bottom w:val="none" w:sz="0" w:space="0" w:color="auto"/>
        <w:right w:val="none" w:sz="0" w:space="0" w:color="auto"/>
      </w:divBdr>
    </w:div>
    <w:div w:id="20969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sie.ru/programs/programma-start/fokusnye-tematiki.php" TargetMode="External"/><Relationship Id="rId5" Type="http://schemas.openxmlformats.org/officeDocument/2006/relationships/settings" Target="settings.xml"/><Relationship Id="rId10" Type="http://schemas.openxmlformats.org/officeDocument/2006/relationships/hyperlink" Target="https://fasie.ru/programs/programma-studstartup/" TargetMode="External"/><Relationship Id="rId4" Type="http://schemas.microsoft.com/office/2007/relationships/stylesWithEffects" Target="stylesWithEffects.xml"/><Relationship Id="rId9" Type="http://schemas.openxmlformats.org/officeDocument/2006/relationships/hyperlink" Target="mailto:aishatkaziev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4094-CFDA-4FC2-B3D4-F039958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Asiyat</cp:lastModifiedBy>
  <cp:revision>7</cp:revision>
  <dcterms:created xsi:type="dcterms:W3CDTF">2023-11-08T08:59:00Z</dcterms:created>
  <dcterms:modified xsi:type="dcterms:W3CDTF">2023-11-11T07:16:00Z</dcterms:modified>
</cp:coreProperties>
</file>