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2C" w:rsidRDefault="006D422C" w:rsidP="006D422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 w:rsidRPr="006D422C">
        <w:rPr>
          <w:rFonts w:ascii="Segoe UI" w:hAnsi="Segoe UI" w:cs="Segoe UI"/>
          <w:b/>
          <w:color w:val="000000"/>
          <w:sz w:val="27"/>
          <w:szCs w:val="27"/>
        </w:rPr>
        <w:t>Котлы на отработанном масле</w:t>
      </w:r>
      <w:r>
        <w:rPr>
          <w:rFonts w:ascii="Segoe UI" w:hAnsi="Segoe UI" w:cs="Segoe UI"/>
          <w:color w:val="000000"/>
          <w:sz w:val="27"/>
          <w:szCs w:val="27"/>
        </w:rPr>
        <w:t xml:space="preserve"> - это устройства, которые используют отработанные моторные масла в качестве топлива для производства тепла. Принцип работы котлов на отработанном масле очень похож на традиционные котлы на газе или нефти. Однако, перед тем как использовать отработанные масла в качестве топлива, они должны быть очищены от следов бензина, жидкости для охлаждения и других загрязнений.</w:t>
      </w:r>
    </w:p>
    <w:p w:rsidR="006D422C" w:rsidRDefault="006D422C" w:rsidP="006D422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 процессе работы котла на отработанном масле, масло подается на специальную горелку, где оно сжигается для производства тепла. Сжигание масла происходит с помощью форсированной вентиляции и дополнительного обогрева воздуха. Горячие газы из горелки поступают на теплообменник, через который передается тепло к воде, которая циркулирует по системе отопления или горячего водоснабжения.</w:t>
      </w:r>
    </w:p>
    <w:p w:rsidR="006D422C" w:rsidRDefault="006D422C" w:rsidP="006D422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Котлы на отработанном масле могут быть установлены в мастерских, гаражах, на автосервисах или других местах, где производится большое количество отработанного масла. Однако, использование котлов на отработанном масле также имеет свои недостатки: высокий уровень затрат на обслуживание и очистку системы, необходимость специального оборудования для очистки и хранения масла, сложности с получением необходимых разрешительных документов на использование этого типа топлива.</w:t>
      </w:r>
    </w:p>
    <w:p w:rsidR="002A01CB" w:rsidRDefault="002A01CB"/>
    <w:p w:rsidR="006D422C" w:rsidRPr="006D422C" w:rsidRDefault="006D422C" w:rsidP="006D422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7"/>
          <w:szCs w:val="27"/>
          <w:lang w:eastAsia="ru-RU"/>
        </w:rPr>
      </w:pPr>
      <w:r w:rsidRPr="006D422C">
        <w:rPr>
          <w:rFonts w:ascii="Segoe UI" w:eastAsia="Times New Roman" w:hAnsi="Segoe UI" w:cs="Segoe UI"/>
          <w:b/>
          <w:color w:val="000000"/>
          <w:sz w:val="27"/>
          <w:szCs w:val="27"/>
          <w:lang w:eastAsia="ru-RU"/>
        </w:rPr>
        <w:t>Для монтажа котлов, работающих на отработанном масле, необходимо следующее оборудование:</w:t>
      </w:r>
    </w:p>
    <w:p w:rsidR="006D422C" w:rsidRPr="006D422C" w:rsidRDefault="006D422C" w:rsidP="006D422C">
      <w:pPr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after="0" w:line="240" w:lineRule="auto"/>
        <w:ind w:left="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D422C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Горелка для отработанного масла - это устройство, которое превращает отработанное моторное масло в топливо для котла. Горелки для отработанного масла должны быть специально разработаны для использования масла в качестве топлива.</w:t>
      </w:r>
    </w:p>
    <w:p w:rsidR="006D422C" w:rsidRPr="006D422C" w:rsidRDefault="006D422C" w:rsidP="006D422C">
      <w:pPr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after="0" w:line="240" w:lineRule="auto"/>
        <w:ind w:left="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D422C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Система подачи масла - это устройство, отвечающее за то, чтобы отработанное моторное масло правильно подавалось на горелку. В большинстве случаев используется насос, который перекачивает масло из резервуара в горелку.</w:t>
      </w:r>
    </w:p>
    <w:p w:rsidR="006D422C" w:rsidRPr="006D422C" w:rsidRDefault="006D422C" w:rsidP="006D422C">
      <w:pPr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after="0" w:line="240" w:lineRule="auto"/>
        <w:ind w:left="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D422C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Система очистки масла - это устройство, отвечающее за очистку отработанного масла от загрязнений и воды, прежде чем оно будет использоваться в котле. Система очистки может включать фильтры, отстойники, а также другие методы очистки.</w:t>
      </w:r>
    </w:p>
    <w:p w:rsidR="006D422C" w:rsidRPr="006D422C" w:rsidRDefault="006D422C" w:rsidP="006D422C">
      <w:pPr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after="0" w:line="240" w:lineRule="auto"/>
        <w:ind w:left="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D422C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Система вентиляции - это важный элемент монтажа котла на отработанном масле. Система вентиляции должна обеспечивать доступ достаточного количества свежего воздуха, необходимого для горения масла, а также отводить выхлопные газы из котла.</w:t>
      </w:r>
    </w:p>
    <w:p w:rsidR="006D422C" w:rsidRPr="006D422C" w:rsidRDefault="006D422C" w:rsidP="006D422C">
      <w:pPr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after="0" w:line="240" w:lineRule="auto"/>
        <w:ind w:left="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D422C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Теплообменник - это устройство, которое отдает тепло, полученное в процессе горения масла, воде, которая циркулирует в системе отопления или горячего водоснабжения.</w:t>
      </w:r>
    </w:p>
    <w:p w:rsidR="006D422C" w:rsidRDefault="006D422C" w:rsidP="006D422C">
      <w:pPr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after="0" w:line="240" w:lineRule="auto"/>
        <w:ind w:left="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D422C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Система управления - это предохранительное и регулирующее устройство, которое обеспечивает безопасность и оптимизацию работы котла на отработанном масле. Система управления может включать в себя термостаты, датчики давления, аварийные выключатели и другие компоненты.</w:t>
      </w:r>
    </w:p>
    <w:p w:rsidR="006D422C" w:rsidRDefault="006D422C" w:rsidP="006D422C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br w:type="page"/>
      </w:r>
    </w:p>
    <w:p w:rsidR="006D422C" w:rsidRPr="006D422C" w:rsidRDefault="006D422C" w:rsidP="006D422C">
      <w:p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6D422C" w:rsidRPr="006D422C" w:rsidRDefault="006D422C" w:rsidP="006D422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D422C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Важно отметить, что монтаж котла на отработанном масле должен проводиться только опытными мастерами с соответствующими лицензиями и допусками. Также необходимо провести тщательное обследование и подготовку помещения, где будет установлен котел, для обеспечения безопасности и правильного функционирования оборудования.</w:t>
      </w:r>
    </w:p>
    <w:p w:rsidR="006D422C" w:rsidRDefault="006D422C"/>
    <w:p w:rsidR="006D422C" w:rsidRPr="006D422C" w:rsidRDefault="006D422C" w:rsidP="006D422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7"/>
          <w:szCs w:val="27"/>
        </w:rPr>
      </w:pPr>
      <w:r w:rsidRPr="006D422C">
        <w:rPr>
          <w:rFonts w:ascii="Segoe UI" w:hAnsi="Segoe UI" w:cs="Segoe UI"/>
          <w:b/>
          <w:color w:val="000000"/>
          <w:sz w:val="27"/>
          <w:szCs w:val="27"/>
        </w:rPr>
        <w:t>Плюсы использования котлов на отработанном масле:</w:t>
      </w:r>
    </w:p>
    <w:p w:rsidR="006D422C" w:rsidRDefault="006D422C" w:rsidP="006D422C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Экономия денег на топливе - затраты на отработанное масло могут быть ниже, чем на традиционные виды топлива, такие как газ или нефть.</w:t>
      </w:r>
    </w:p>
    <w:p w:rsidR="006D422C" w:rsidRDefault="006D422C" w:rsidP="006D422C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Снижение экологической нагрузки - использование отработанного масла в котлах позволяет уменьшить количество отходов и снизить негативный влияние на окружающую среду.</w:t>
      </w:r>
    </w:p>
    <w:p w:rsidR="006D422C" w:rsidRDefault="006D422C" w:rsidP="006D422C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Гибкость при выборе топлива - котлы на отработанном масле могут работать на различных комбинациях топлива, что дает больше возможностей для выбора оптимального варианта.</w:t>
      </w:r>
    </w:p>
    <w:p w:rsidR="006D422C" w:rsidRDefault="006D422C" w:rsidP="006D422C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Возможность повторного использования - отработанное моторное масло, которое обычно выбрасывается, может быть использовано как топливо для котлов, что уменьшает количество отходов.</w:t>
      </w:r>
    </w:p>
    <w:p w:rsidR="006D422C" w:rsidRDefault="006D422C" w:rsidP="006D422C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Удобство хранения - в отличие от более опасных топлив, таких как газ или нефть, хранение отработанного масла необременительно.</w:t>
      </w:r>
    </w:p>
    <w:p w:rsidR="006D422C" w:rsidRPr="006D422C" w:rsidRDefault="006D422C" w:rsidP="006D422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7"/>
          <w:szCs w:val="27"/>
        </w:rPr>
      </w:pPr>
      <w:r w:rsidRPr="006D422C">
        <w:rPr>
          <w:rFonts w:ascii="Segoe UI" w:hAnsi="Segoe UI" w:cs="Segoe UI"/>
          <w:b/>
          <w:color w:val="000000"/>
          <w:sz w:val="27"/>
          <w:szCs w:val="27"/>
        </w:rPr>
        <w:t>Минусы использования котлов на отработанном масле:</w:t>
      </w:r>
    </w:p>
    <w:p w:rsidR="006D422C" w:rsidRDefault="006D422C" w:rsidP="006D422C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Высокие затраты на обслуживание - системы, особенно система очистки масла, нуждаются в регулярном техническом обслуживании и очистке, что требует дополнительных затрат.</w:t>
      </w:r>
    </w:p>
    <w:p w:rsidR="006D422C" w:rsidRDefault="006D422C" w:rsidP="006D422C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Требования к хранению масла - отработанное моторное масло необходимо хранить в специальных резервуарах, и оно может стать причиной загрязнения окружающей среды при неправильном использовании.</w:t>
      </w:r>
    </w:p>
    <w:p w:rsidR="006D422C" w:rsidRDefault="006D422C" w:rsidP="006D422C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Сложности с получением разрешительных документов - наличие официального разрешения на использование котлов на отработанном масле может быть проблематично.</w:t>
      </w:r>
    </w:p>
    <w:p w:rsidR="006D422C" w:rsidRDefault="006D422C" w:rsidP="006D422C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Возможность сбоя в работе - котлы, работающие на отработанном масле, могут иметь повышенную вероятность сбоя в работе, особенно в случае неправильной эксплуатации.</w:t>
      </w:r>
    </w:p>
    <w:p w:rsidR="006D422C" w:rsidRDefault="006D422C" w:rsidP="006D422C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Ограниченность в использовании - котлы на отработанном масле могут быть не подходящими для определенных типов зданий или отопительных систем, что может ограничить их использование.</w:t>
      </w:r>
    </w:p>
    <w:p w:rsidR="006D422C" w:rsidRPr="006D422C" w:rsidRDefault="006D422C" w:rsidP="006D422C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color w:val="000000"/>
          <w:sz w:val="27"/>
          <w:szCs w:val="27"/>
        </w:rPr>
        <w:br w:type="page"/>
      </w:r>
    </w:p>
    <w:p w:rsidR="006D422C" w:rsidRDefault="006D422C" w:rsidP="006D422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 w:rsidRPr="006D422C">
        <w:rPr>
          <w:rFonts w:ascii="Segoe UI" w:hAnsi="Segoe UI" w:cs="Segoe UI"/>
          <w:b/>
          <w:color w:val="000000"/>
          <w:sz w:val="27"/>
          <w:szCs w:val="27"/>
        </w:rPr>
        <w:lastRenderedPageBreak/>
        <w:t>Котлы на отработанном масле работают по принципу горения масла</w:t>
      </w:r>
      <w:r>
        <w:rPr>
          <w:rFonts w:ascii="Segoe UI" w:hAnsi="Segoe UI" w:cs="Segoe UI"/>
          <w:color w:val="000000"/>
          <w:sz w:val="27"/>
          <w:szCs w:val="27"/>
        </w:rPr>
        <w:t>, чтобы создать тепло, которое затем используется для отопления помещения или горячего водоснабжения. Процесс работы котла на отработанном масле происходит следующим образом:</w:t>
      </w:r>
    </w:p>
    <w:p w:rsidR="006D422C" w:rsidRDefault="006D422C" w:rsidP="006D422C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Подготовка масла: перед подачей в горелку масло проходит через систему очистки, где оно фильтруется и освобождается от воды и других загрязнений. Очищенное масло хранится в резервуаре.</w:t>
      </w:r>
    </w:p>
    <w:p w:rsidR="006D422C" w:rsidRDefault="006D422C" w:rsidP="006D422C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Подача масла: при подаче масло подается из резервуара в горелку с помощью насоса. Там оно попадает на форсунку, которая распыляет масло и создает тонкие капли.</w:t>
      </w:r>
    </w:p>
    <w:p w:rsidR="006D422C" w:rsidRDefault="006D422C" w:rsidP="006D422C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Искра: при подаче масла на форсунку на нее подается искра, создающая искру и зажигающая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тонкие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капли масла. В процессе горения выделяется тепло, которое передается через теплообменник в систему отопления или горячего водоснабжения.</w:t>
      </w:r>
    </w:p>
    <w:p w:rsidR="006D422C" w:rsidRDefault="006D422C" w:rsidP="006D422C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Регулирование горения: система управления котла регулирует поток масла, форсунку, искру и другие параметры горения, чтобы обеспечить оптимальный уровень тепла и экономию топлива.</w:t>
      </w:r>
    </w:p>
    <w:p w:rsidR="006D422C" w:rsidRDefault="006D422C" w:rsidP="006D422C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Выбросы: в результате горения масла выделяются выхлопные газы, которые удаляются из котла через систему вентиляции, чтобы предотвратить накопление опасных веществ в помещении.</w:t>
      </w:r>
    </w:p>
    <w:p w:rsidR="006D422C" w:rsidRDefault="006D422C" w:rsidP="006D422C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Техническое обслуживание: для обеспечения надлежащего функционирования котла на отработанном масле требуется регулярное техническое обслуживание, включающее чистку системы очистки и других компонентов, а также проверку и регулировку системы управления и вентиляции.</w:t>
      </w:r>
    </w:p>
    <w:p w:rsidR="006D422C" w:rsidRPr="006D422C" w:rsidRDefault="006D422C" w:rsidP="006D422C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color w:val="000000"/>
          <w:sz w:val="27"/>
          <w:szCs w:val="27"/>
        </w:rPr>
        <w:br w:type="page"/>
      </w:r>
    </w:p>
    <w:p w:rsidR="006D422C" w:rsidRPr="006D422C" w:rsidRDefault="006D422C" w:rsidP="006D422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7"/>
          <w:szCs w:val="27"/>
        </w:rPr>
      </w:pPr>
      <w:r w:rsidRPr="006D422C">
        <w:rPr>
          <w:rFonts w:ascii="Segoe UI" w:hAnsi="Segoe UI" w:cs="Segoe UI"/>
          <w:b/>
          <w:color w:val="000000"/>
          <w:sz w:val="27"/>
          <w:szCs w:val="27"/>
        </w:rPr>
        <w:lastRenderedPageBreak/>
        <w:t>Очистка отработанного масла перед использованием его в котле является важным этапом и в соответствии с требованиями законодательства может быть обязательным. Для обеспечения безопасной и эффективной работы котла на отработанном масле необходимо выполнение следующих требований к очистке:</w:t>
      </w:r>
    </w:p>
    <w:p w:rsidR="006D422C" w:rsidRDefault="006D422C" w:rsidP="006D422C">
      <w:pPr>
        <w:pStyle w:val="a3"/>
        <w:numPr>
          <w:ilvl w:val="0"/>
          <w:numId w:val="5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Проверка состояния масла: перед использованием отработанного масла в котле, необходимо проверить его состояние, чтобы убедиться в его пригодности для использования. Масло не должно содержать опасных химических веществ или других загрязнителей, которые могут стать причиной риска для окружающей среды или здоровья людей.</w:t>
      </w:r>
    </w:p>
    <w:p w:rsidR="006D422C" w:rsidRDefault="006D422C" w:rsidP="006D422C">
      <w:pPr>
        <w:pStyle w:val="a3"/>
        <w:numPr>
          <w:ilvl w:val="0"/>
          <w:numId w:val="5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Фильтрация и очистка: Отработанное масло проходит через систему очистки, где его фильтруют, чтобы удалить остатки металла, пыль и другие загрязнители. Фильтрация может охватывать несколько этапов, для достижения максимальной степени очистки.</w:t>
      </w:r>
    </w:p>
    <w:p w:rsidR="006D422C" w:rsidRDefault="006D422C" w:rsidP="006D422C">
      <w:pPr>
        <w:pStyle w:val="a3"/>
        <w:numPr>
          <w:ilvl w:val="0"/>
          <w:numId w:val="5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Обработка в резервуаре хранения: Очищенное масло помещают в резервуар, где его периодически помешивают, что способствует равномерному распределению добавок и защищает масло от застоя и окисления.</w:t>
      </w:r>
    </w:p>
    <w:p w:rsidR="006D422C" w:rsidRDefault="006D422C" w:rsidP="006D422C">
      <w:pPr>
        <w:pStyle w:val="a3"/>
        <w:numPr>
          <w:ilvl w:val="0"/>
          <w:numId w:val="5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Лабораторный контроль качества: Для каждой партии отработанного масла рекомендуется проводить лабораторный контроль качества, например, тесты на наличие металлов, кислот и других опасных веществ. Проверка помогает убедиться в безопасности использования масла и определить необходимые режимы работы котла.</w:t>
      </w:r>
    </w:p>
    <w:p w:rsidR="006D422C" w:rsidRDefault="006D422C" w:rsidP="006D422C">
      <w:pPr>
        <w:pStyle w:val="a3"/>
        <w:numPr>
          <w:ilvl w:val="0"/>
          <w:numId w:val="5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Совместимость с котлом: Котел на отработанном масле должен быть подходящим для использования масла определенного типа и состояния. Поэтому необходимо обратиться к производителю котла и узнать информацию о техническом требованиях к качеству масла и его очистке.</w:t>
      </w:r>
    </w:p>
    <w:p w:rsidR="006D422C" w:rsidRDefault="006D422C" w:rsidP="006D422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Важно отметить, что очистка отработанного масла является ответственной процедурой, поэтому рекомендуется доверить ее профессиональным предприятиям, которые имеют соответствующие лицензии и опыт в этой области.</w:t>
      </w:r>
    </w:p>
    <w:p w:rsidR="0099469D" w:rsidRDefault="0099469D">
      <w:r>
        <w:br w:type="page"/>
      </w:r>
    </w:p>
    <w:p w:rsidR="0099469D" w:rsidRPr="0099469D" w:rsidRDefault="0099469D" w:rsidP="0099469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94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Существуют различные методы фильтрации отработанного масла перед использованием его в котле. Эти методы включают различные типы фильтров, сепараторов, центрифуг, обезвоживающих аппаратов и других устройств. Однако, общий принцип фильтрации заключается в удалении из масла всех частиц, которые могут повредить оборудование, а также частиц, которые могут загрязнить окружающую среду.</w:t>
      </w:r>
    </w:p>
    <w:p w:rsidR="0099469D" w:rsidRPr="0099469D" w:rsidRDefault="0099469D" w:rsidP="0099469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94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Одним из наиболее распространенных методов фильтрации является ступенчатая система фильтров. Эта система включает в себя фильтры различных размеров частиц, размещенных в определенном порядке. Отработанное масло проходит через последовательность фильтров, где оно проходит серию очистительных процедур. Фильтры могут быть сделаны из различных материалов, таких как металлическая сетка, бумага или синтетический материал.</w:t>
      </w:r>
    </w:p>
    <w:p w:rsidR="0099469D" w:rsidRPr="0099469D" w:rsidRDefault="0099469D" w:rsidP="0099469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94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 некоторых случаях применяются центрифуги, которые действуют на принципе разделения компонентов вращающимся оборудованием. Они могут удалять из масла более крупные частицы, такие как металлические стружки, выделяющиеся в процессе работы.</w:t>
      </w:r>
    </w:p>
    <w:p w:rsidR="0099469D" w:rsidRPr="0099469D" w:rsidRDefault="0099469D" w:rsidP="0099469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94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Другим методом фильтрации является использование обезвоживающего аппарата, который удаляет из масла все остатки воды и других жидкостей. Этот метод помогает предотвратить коррозию оборудования и снижение эффективности отопительной системы.</w:t>
      </w:r>
    </w:p>
    <w:p w:rsidR="0099469D" w:rsidRPr="0099469D" w:rsidRDefault="0099469D" w:rsidP="0099469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94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В результате фильтрации отработанное масло очищается от всех возвращаемых отработанного оборудования загрязнений, а также прогретое до нужной температуры. Таким образом, масло готово к использованию в котле и обеспечивает надежную работу оборудования, безопасность и </w:t>
      </w:r>
      <w:proofErr w:type="spellStart"/>
      <w:r w:rsidRPr="00994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экологич</w:t>
      </w:r>
      <w:bookmarkStart w:id="0" w:name="_GoBack"/>
      <w:bookmarkEnd w:id="0"/>
      <w:r w:rsidRPr="00994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ность</w:t>
      </w:r>
      <w:proofErr w:type="spellEnd"/>
      <w:r w:rsidRPr="0099469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</w:t>
      </w:r>
    </w:p>
    <w:p w:rsidR="006D422C" w:rsidRDefault="006D422C"/>
    <w:sectPr w:rsidR="006D422C" w:rsidSect="002600C7">
      <w:type w:val="continuous"/>
      <w:pgSz w:w="11900" w:h="16840"/>
      <w:pgMar w:top="198" w:right="0" w:bottom="278" w:left="442" w:header="720" w:footer="720" w:gutter="0"/>
      <w:cols w:num="3" w:space="720" w:equalWidth="0">
        <w:col w:w="9689" w:space="-1"/>
        <w:col w:w="-1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4FB1"/>
    <w:multiLevelType w:val="multilevel"/>
    <w:tmpl w:val="028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31EC2"/>
    <w:multiLevelType w:val="multilevel"/>
    <w:tmpl w:val="83B4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623CB"/>
    <w:multiLevelType w:val="multilevel"/>
    <w:tmpl w:val="C8CC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7577F"/>
    <w:multiLevelType w:val="multilevel"/>
    <w:tmpl w:val="B4D4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85242"/>
    <w:multiLevelType w:val="multilevel"/>
    <w:tmpl w:val="0F24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2C"/>
    <w:rsid w:val="002600C7"/>
    <w:rsid w:val="002A01CB"/>
    <w:rsid w:val="006D422C"/>
    <w:rsid w:val="009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D23F"/>
  <w15:chartTrackingRefBased/>
  <w15:docId w15:val="{EF307F1C-D91D-452A-9B74-B2971A0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Ega</cp:lastModifiedBy>
  <cp:revision>1</cp:revision>
  <dcterms:created xsi:type="dcterms:W3CDTF">2023-03-30T21:43:00Z</dcterms:created>
  <dcterms:modified xsi:type="dcterms:W3CDTF">2023-03-30T21:58:00Z</dcterms:modified>
</cp:coreProperties>
</file>