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624B46" w:rsidRDefault="008F74DD">
      <w:pPr>
        <w:pBdr>
          <w:top w:val="nil"/>
          <w:left w:val="nil"/>
          <w:bottom w:val="nil"/>
          <w:right w:val="nil"/>
          <w:between w:val="nil"/>
        </w:pBdr>
        <w:ind w:left="289" w:right="29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ПАСПОРТ</w:t>
      </w:r>
    </w:p>
    <w:p w:rsidR="00624B46" w:rsidRDefault="008F74DD">
      <w:pPr>
        <w:pBdr>
          <w:top w:val="nil"/>
          <w:left w:val="nil"/>
          <w:bottom w:val="nil"/>
          <w:right w:val="nil"/>
          <w:between w:val="nil"/>
        </w:pBdr>
        <w:ind w:left="3794" w:right="379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</w:t>
      </w:r>
    </w:p>
    <w:p w:rsidR="00624B46" w:rsidRDefault="008F74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8" w:right="37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6386E">
        <w:rPr>
          <w:color w:val="000000"/>
          <w:sz w:val="28"/>
          <w:szCs w:val="24"/>
          <w:shd w:val="clear" w:color="auto" w:fill="FFFFFF"/>
        </w:rPr>
        <w:t xml:space="preserve">Продовольственный </w:t>
      </w:r>
      <w:proofErr w:type="spellStart"/>
      <w:r w:rsidR="0026386E">
        <w:rPr>
          <w:color w:val="000000"/>
          <w:sz w:val="28"/>
          <w:szCs w:val="24"/>
          <w:shd w:val="clear" w:color="auto" w:fill="FFFFFF"/>
        </w:rPr>
        <w:t>форсайт</w:t>
      </w:r>
      <w:proofErr w:type="spellEnd"/>
      <w:r w:rsidR="0026386E">
        <w:rPr>
          <w:color w:val="000000"/>
          <w:sz w:val="28"/>
          <w:szCs w:val="24"/>
          <w:shd w:val="clear" w:color="auto" w:fill="FFFFFF"/>
        </w:rPr>
        <w:t xml:space="preserve"> умных атомных городов: в</w:t>
      </w:r>
      <w:r w:rsidR="0026386E" w:rsidRPr="000F06C4">
        <w:rPr>
          <w:color w:val="000000"/>
          <w:sz w:val="28"/>
          <w:szCs w:val="24"/>
          <w:shd w:val="clear" w:color="auto" w:fill="FFFFFF"/>
        </w:rPr>
        <w:t>еб сервис по спасению еды</w:t>
      </w:r>
      <w:r>
        <w:rPr>
          <w:color w:val="000000"/>
          <w:sz w:val="28"/>
          <w:szCs w:val="28"/>
        </w:rPr>
        <w:t xml:space="preserve">» </w:t>
      </w: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5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4675"/>
      </w:tblGrid>
      <w:tr w:rsidR="00624B46">
        <w:trPr>
          <w:trHeight w:val="506"/>
        </w:trPr>
        <w:tc>
          <w:tcPr>
            <w:tcW w:w="4671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Получателя гранта</w:t>
            </w:r>
          </w:p>
        </w:tc>
        <w:tc>
          <w:tcPr>
            <w:tcW w:w="467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НИЯУ МИФИ</w:t>
            </w:r>
          </w:p>
        </w:tc>
      </w:tr>
      <w:tr w:rsidR="00624B46">
        <w:trPr>
          <w:trHeight w:val="508"/>
        </w:trPr>
        <w:tc>
          <w:tcPr>
            <w:tcW w:w="4671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ИНН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67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7724068140</w:t>
            </w:r>
          </w:p>
        </w:tc>
      </w:tr>
      <w:tr w:rsidR="00624B46">
        <w:trPr>
          <w:trHeight w:val="853"/>
        </w:trPr>
        <w:tc>
          <w:tcPr>
            <w:tcW w:w="4671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6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467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" w:right="9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«Акселерационная программа НИЯУ МИФИ»</w:t>
            </w:r>
          </w:p>
        </w:tc>
      </w:tr>
      <w:tr w:rsidR="00624B46">
        <w:trPr>
          <w:trHeight w:val="856"/>
        </w:trPr>
        <w:tc>
          <w:tcPr>
            <w:tcW w:w="4671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67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2022 г.</w:t>
            </w:r>
          </w:p>
        </w:tc>
      </w:tr>
      <w:tr w:rsidR="00624B46">
        <w:trPr>
          <w:trHeight w:val="506"/>
        </w:trPr>
        <w:tc>
          <w:tcPr>
            <w:tcW w:w="4671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67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70-2022-000888</w:t>
            </w:r>
          </w:p>
        </w:tc>
      </w:tr>
    </w:tbl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:rsidR="00624B46" w:rsidRDefault="008F7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Общая информация о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-проекте</w:t>
      </w: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884"/>
      </w:tblGrid>
      <w:tr w:rsidR="00624B46">
        <w:trPr>
          <w:trHeight w:val="965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:rsidR="00624B46" w:rsidRDefault="001440AF" w:rsidP="00144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8" w:right="37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6386E">
              <w:rPr>
                <w:color w:val="000000"/>
                <w:sz w:val="28"/>
                <w:szCs w:val="24"/>
                <w:shd w:val="clear" w:color="auto" w:fill="FFFFFF"/>
              </w:rPr>
              <w:t xml:space="preserve">Продовольственный </w:t>
            </w:r>
            <w:proofErr w:type="spellStart"/>
            <w:r w:rsidR="0026386E">
              <w:rPr>
                <w:color w:val="000000"/>
                <w:sz w:val="28"/>
                <w:szCs w:val="24"/>
                <w:shd w:val="clear" w:color="auto" w:fill="FFFFFF"/>
              </w:rPr>
              <w:t>форсайт</w:t>
            </w:r>
            <w:proofErr w:type="spellEnd"/>
            <w:r w:rsidR="0026386E">
              <w:rPr>
                <w:color w:val="000000"/>
                <w:sz w:val="28"/>
                <w:szCs w:val="24"/>
                <w:shd w:val="clear" w:color="auto" w:fill="FFFFFF"/>
              </w:rPr>
              <w:t xml:space="preserve"> умных атомных городов: в</w:t>
            </w:r>
            <w:r w:rsidR="0026386E" w:rsidRPr="000F06C4">
              <w:rPr>
                <w:color w:val="000000"/>
                <w:sz w:val="28"/>
                <w:szCs w:val="24"/>
                <w:shd w:val="clear" w:color="auto" w:fill="FFFFFF"/>
              </w:rPr>
              <w:t>еб сервис по спасению еды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24B46">
        <w:trPr>
          <w:trHeight w:val="982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</w:t>
            </w:r>
          </w:p>
        </w:tc>
        <w:tc>
          <w:tcPr>
            <w:tcW w:w="5884" w:type="dxa"/>
          </w:tcPr>
          <w:p w:rsidR="00624B46" w:rsidRDefault="00144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Хомель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r w:rsidR="005C27A5">
              <w:rPr>
                <w:sz w:val="28"/>
                <w:szCs w:val="28"/>
              </w:rPr>
              <w:t>Кирилловна</w:t>
            </w:r>
          </w:p>
          <w:p w:rsidR="001440AF" w:rsidRDefault="00144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Рябчикова Ульяна Сергеевна</w:t>
            </w:r>
          </w:p>
          <w:p w:rsidR="001440AF" w:rsidRPr="001440AF" w:rsidRDefault="00144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Елизавета Алексеевна</w:t>
            </w:r>
          </w:p>
        </w:tc>
      </w:tr>
      <w:tr w:rsidR="00624B46">
        <w:trPr>
          <w:trHeight w:val="705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588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8"/>
                <w:szCs w:val="28"/>
              </w:rPr>
              <w:t>Развитие цифровых решений в Умных атомных городах</w:t>
            </w:r>
          </w:p>
        </w:tc>
      </w:tr>
      <w:tr w:rsidR="00624B46" w:rsidTr="0026386E">
        <w:trPr>
          <w:trHeight w:val="1304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(технология</w:t>
            </w:r>
            <w:r w:rsidR="00263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 услуга</w:t>
            </w:r>
            <w:r w:rsidR="00263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</w:t>
            </w:r>
            <w:r w:rsidR="00263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продукт)</w:t>
            </w:r>
          </w:p>
        </w:tc>
        <w:tc>
          <w:tcPr>
            <w:tcW w:w="5884" w:type="dxa"/>
          </w:tcPr>
          <w:p w:rsidR="00624B46" w:rsidRPr="001440AF" w:rsidRDefault="00144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</w:pPr>
            <w:r>
              <w:rPr>
                <w:sz w:val="28"/>
                <w:szCs w:val="28"/>
              </w:rPr>
              <w:t>Продукт</w:t>
            </w:r>
            <w:r w:rsidR="00263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63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для ресторанов, кафе, кондитерских для выгрузки нераспроданных остатков свежих блюд</w:t>
            </w:r>
          </w:p>
        </w:tc>
      </w:tr>
      <w:tr w:rsidR="00624B46" w:rsidTr="0026386E">
        <w:trPr>
          <w:trHeight w:val="1266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Актуальность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5884" w:type="dxa"/>
          </w:tcPr>
          <w:p w:rsidR="00624B46" w:rsidRDefault="001440AF" w:rsidP="0026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 w:rsidRPr="001440AF">
              <w:rPr>
                <w:color w:val="000000"/>
                <w:sz w:val="28"/>
                <w:szCs w:val="28"/>
              </w:rPr>
              <w:t xml:space="preserve">По данным Продовольственной и сельскохозяйственной организации ООН (ФАО), ежегодно в мире теряется или выбрасывается около </w:t>
            </w:r>
            <w:r w:rsidR="0026386E">
              <w:rPr>
                <w:color w:val="000000"/>
                <w:sz w:val="28"/>
                <w:szCs w:val="28"/>
              </w:rPr>
              <w:t>1/3</w:t>
            </w:r>
            <w:r w:rsidRPr="001440AF">
              <w:rPr>
                <w:color w:val="000000"/>
                <w:sz w:val="28"/>
                <w:szCs w:val="28"/>
              </w:rPr>
              <w:t xml:space="preserve"> всего произведенного продовольствия, что составляет 1,3 млр</w:t>
            </w:r>
            <w:r w:rsidR="0026386E">
              <w:rPr>
                <w:color w:val="000000"/>
                <w:sz w:val="28"/>
                <w:szCs w:val="28"/>
              </w:rPr>
              <w:t xml:space="preserve">д т продуктов стоимостью более </w:t>
            </w:r>
            <w:r w:rsidRPr="001440AF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1440AF">
              <w:rPr>
                <w:color w:val="000000"/>
                <w:sz w:val="28"/>
                <w:szCs w:val="28"/>
              </w:rPr>
              <w:t>трлн.</w:t>
            </w:r>
            <w:r w:rsidR="0026386E">
              <w:rPr>
                <w:color w:val="000000"/>
                <w:sz w:val="28"/>
                <w:szCs w:val="28"/>
              </w:rPr>
              <w:t>долл</w:t>
            </w:r>
            <w:proofErr w:type="spellEnd"/>
            <w:r w:rsidR="0026386E">
              <w:rPr>
                <w:color w:val="000000"/>
                <w:sz w:val="28"/>
                <w:szCs w:val="28"/>
              </w:rPr>
              <w:t>.</w:t>
            </w:r>
            <w:r w:rsidRPr="001440AF">
              <w:rPr>
                <w:color w:val="000000"/>
                <w:sz w:val="28"/>
                <w:szCs w:val="28"/>
              </w:rPr>
              <w:t xml:space="preserve"> Эксперты считают, что, сократив нерациональные потери всего на 20%, можно было бы полностью ликвидировать глобальную </w:t>
            </w:r>
            <w:r w:rsidRPr="001440AF">
              <w:rPr>
                <w:color w:val="000000"/>
                <w:sz w:val="28"/>
                <w:szCs w:val="28"/>
              </w:rPr>
              <w:lastRenderedPageBreak/>
              <w:t>проблему голода. На сегодняшний день, согласно информации ФАО, в мире недоедают 870 млн человек.</w:t>
            </w:r>
          </w:p>
        </w:tc>
      </w:tr>
      <w:tr w:rsidR="00624B46">
        <w:trPr>
          <w:trHeight w:val="645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Технологические риски</w:t>
            </w:r>
          </w:p>
        </w:tc>
        <w:tc>
          <w:tcPr>
            <w:tcW w:w="5884" w:type="dxa"/>
          </w:tcPr>
          <w:p w:rsidR="00624B46" w:rsidRPr="005C27A5" w:rsidRDefault="005C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3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Недополучение</w:t>
            </w:r>
            <w:proofErr w:type="spellEnd"/>
            <w:r>
              <w:rPr>
                <w:sz w:val="28"/>
                <w:szCs w:val="28"/>
              </w:rPr>
              <w:t xml:space="preserve"> прибыли может произойти в случае сбоев внутри приложения, недоверия партнеров к приложению и отказ в сотрудничестве </w:t>
            </w:r>
          </w:p>
        </w:tc>
      </w:tr>
      <w:tr w:rsidR="00624B46" w:rsidTr="0026386E">
        <w:trPr>
          <w:trHeight w:val="603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Потенциальные заказчики</w:t>
            </w:r>
          </w:p>
        </w:tc>
        <w:tc>
          <w:tcPr>
            <w:tcW w:w="5884" w:type="dxa"/>
          </w:tcPr>
          <w:p w:rsidR="00624B46" w:rsidRDefault="00144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кондитерские, рестораны, розничные сети продуктов-питания</w:t>
            </w:r>
          </w:p>
        </w:tc>
      </w:tr>
      <w:tr w:rsidR="00624B46">
        <w:trPr>
          <w:trHeight w:val="1359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Бизнес-модель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</w:t>
            </w:r>
            <w:proofErr w:type="spellEnd"/>
            <w:r>
              <w:rPr>
                <w:color w:val="000000"/>
                <w:sz w:val="28"/>
                <w:szCs w:val="28"/>
              </w:rPr>
              <w:t>-проекта (как вы планируете зарабатывать посредствам реализации данного проекта)</w:t>
            </w:r>
          </w:p>
        </w:tc>
        <w:tc>
          <w:tcPr>
            <w:tcW w:w="5884" w:type="dxa"/>
          </w:tcPr>
          <w:p w:rsidR="00624B46" w:rsidRDefault="00236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Сотрудничая с различными фирмами в сфере питания, внутри приложения возможна их реклама, а также оформление премиум-аккаунта за дополнительную плату</w:t>
            </w:r>
          </w:p>
        </w:tc>
      </w:tr>
      <w:tr w:rsidR="00624B46">
        <w:trPr>
          <w:trHeight w:val="1847"/>
          <w:jc w:val="center"/>
        </w:trPr>
        <w:tc>
          <w:tcPr>
            <w:tcW w:w="3676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5884" w:type="dxa"/>
          </w:tcPr>
          <w:p w:rsidR="00624B46" w:rsidRPr="005408DB" w:rsidRDefault="0054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08DB">
              <w:rPr>
                <w:sz w:val="28"/>
                <w:szCs w:val="28"/>
              </w:rPr>
              <w:t>риложение по спасению еды широко распространяется в сфере продажи продовольственных товаров, сможет в некоторой степени быстрее и эффективнее удовлетворять и так без конца растущие потребности людей</w:t>
            </w:r>
          </w:p>
        </w:tc>
      </w:tr>
    </w:tbl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24B46" w:rsidRDefault="008F7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3"/>
        </w:tabs>
        <w:ind w:left="2853"/>
        <w:rPr>
          <w:color w:val="000000"/>
        </w:rPr>
      </w:pPr>
      <w:r>
        <w:rPr>
          <w:color w:val="000000"/>
          <w:sz w:val="28"/>
          <w:szCs w:val="28"/>
        </w:rPr>
        <w:t>Порядок и структура финансирования</w:t>
      </w: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7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 w:rsidR="00624B46">
        <w:trPr>
          <w:trHeight w:val="508"/>
        </w:trPr>
        <w:tc>
          <w:tcPr>
            <w:tcW w:w="467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674" w:type="dxa"/>
          </w:tcPr>
          <w:p w:rsidR="00624B46" w:rsidRPr="005408DB" w:rsidRDefault="0026386E" w:rsidP="0026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08DB" w:rsidRPr="005408DB">
              <w:rPr>
                <w:sz w:val="28"/>
                <w:szCs w:val="28"/>
              </w:rPr>
              <w:t>0000</w:t>
            </w:r>
            <w:r w:rsidR="008F74DD" w:rsidRPr="005408DB">
              <w:rPr>
                <w:sz w:val="28"/>
                <w:szCs w:val="28"/>
              </w:rPr>
              <w:t xml:space="preserve"> руб.</w:t>
            </w:r>
          </w:p>
        </w:tc>
      </w:tr>
      <w:tr w:rsidR="00624B46">
        <w:trPr>
          <w:trHeight w:val="749"/>
        </w:trPr>
        <w:tc>
          <w:tcPr>
            <w:tcW w:w="467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67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венчурного инвестирования, Институты развития</w:t>
            </w:r>
          </w:p>
        </w:tc>
      </w:tr>
      <w:tr w:rsidR="00624B46">
        <w:trPr>
          <w:trHeight w:val="2249"/>
        </w:trPr>
        <w:tc>
          <w:tcPr>
            <w:tcW w:w="467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8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потенциала «рынка» и рентабельности проекта.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 = П /З (С) х 100% -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66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формула расчёта рентабельности имеет следующий вид: </w:t>
            </w:r>
            <w:r>
              <w:rPr>
                <w:b/>
                <w:color w:val="333333"/>
                <w:sz w:val="24"/>
                <w:szCs w:val="24"/>
              </w:rPr>
              <w:t>Р = П /З (С) х 100%</w:t>
            </w:r>
            <w:r>
              <w:rPr>
                <w:color w:val="333333"/>
                <w:sz w:val="24"/>
                <w:szCs w:val="24"/>
              </w:rPr>
              <w:t>, где П — прибыль, З — затраты (или С —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стоимость).</w:t>
            </w:r>
          </w:p>
        </w:tc>
        <w:tc>
          <w:tcPr>
            <w:tcW w:w="4674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 w:rsidR="008F74DD" w:rsidRPr="00CD1342">
              <w:rPr>
                <w:sz w:val="28"/>
                <w:szCs w:val="28"/>
              </w:rPr>
              <w:t xml:space="preserve"> тыс. руб.</w:t>
            </w:r>
          </w:p>
          <w:p w:rsidR="00624B46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F74DD" w:rsidRPr="00CD1342">
              <w:rPr>
                <w:sz w:val="28"/>
                <w:szCs w:val="28"/>
              </w:rPr>
              <w:t>%</w:t>
            </w:r>
          </w:p>
        </w:tc>
      </w:tr>
    </w:tbl>
    <w:p w:rsidR="00624B46" w:rsidRDefault="00624B46">
      <w:pPr>
        <w:rPr>
          <w:sz w:val="28"/>
          <w:szCs w:val="28"/>
        </w:rPr>
      </w:pPr>
    </w:p>
    <w:p w:rsidR="00624B46" w:rsidRDefault="00624B46">
      <w:pPr>
        <w:rPr>
          <w:sz w:val="28"/>
          <w:szCs w:val="28"/>
        </w:rPr>
      </w:pPr>
    </w:p>
    <w:p w:rsidR="00624B46" w:rsidRDefault="008F7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9"/>
        </w:tabs>
        <w:ind w:left="3009"/>
        <w:rPr>
          <w:color w:val="000000"/>
        </w:rPr>
      </w:pPr>
      <w:r>
        <w:rPr>
          <w:color w:val="000000"/>
          <w:sz w:val="28"/>
          <w:szCs w:val="28"/>
        </w:rPr>
        <w:t xml:space="preserve">Календарный план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</w:t>
      </w: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2133"/>
        <w:gridCol w:w="1740"/>
      </w:tblGrid>
      <w:tr w:rsidR="00624B46">
        <w:trPr>
          <w:trHeight w:val="853"/>
          <w:jc w:val="center"/>
        </w:trPr>
        <w:tc>
          <w:tcPr>
            <w:tcW w:w="5687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7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2133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7" w:right="81" w:hanging="19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Длительность этапа, мес.</w:t>
            </w:r>
          </w:p>
        </w:tc>
        <w:tc>
          <w:tcPr>
            <w:tcW w:w="1740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4B46" w:rsidTr="0026386E">
        <w:trPr>
          <w:trHeight w:val="694"/>
          <w:jc w:val="center"/>
        </w:trPr>
        <w:tc>
          <w:tcPr>
            <w:tcW w:w="5687" w:type="dxa"/>
          </w:tcPr>
          <w:p w:rsidR="00624B46" w:rsidRPr="00CD1342" w:rsidRDefault="00CD1342" w:rsidP="0026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7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lastRenderedPageBreak/>
              <w:t>Разработка самого приложения с помощью программистов</w:t>
            </w:r>
          </w:p>
        </w:tc>
        <w:tc>
          <w:tcPr>
            <w:tcW w:w="2133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70</w:t>
            </w:r>
          </w:p>
        </w:tc>
      </w:tr>
      <w:tr w:rsidR="00624B46" w:rsidTr="0026386E">
        <w:trPr>
          <w:trHeight w:val="846"/>
          <w:jc w:val="center"/>
        </w:trPr>
        <w:tc>
          <w:tcPr>
            <w:tcW w:w="5687" w:type="dxa"/>
          </w:tcPr>
          <w:p w:rsidR="00624B46" w:rsidRPr="00CD1342" w:rsidRDefault="008F74DD" w:rsidP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69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 xml:space="preserve">Наполнение базы данных </w:t>
            </w:r>
            <w:r w:rsidR="00CD1342" w:rsidRPr="00CD1342">
              <w:rPr>
                <w:sz w:val="28"/>
                <w:szCs w:val="28"/>
              </w:rPr>
              <w:t xml:space="preserve">кафе, ресторанами, розничными сетями </w:t>
            </w:r>
          </w:p>
        </w:tc>
        <w:tc>
          <w:tcPr>
            <w:tcW w:w="2133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2</w:t>
            </w:r>
            <w:r w:rsidR="008F74DD" w:rsidRPr="00CD1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10</w:t>
            </w:r>
          </w:p>
        </w:tc>
      </w:tr>
      <w:tr w:rsidR="00624B46" w:rsidTr="0026386E">
        <w:trPr>
          <w:trHeight w:val="828"/>
          <w:jc w:val="center"/>
        </w:trPr>
        <w:tc>
          <w:tcPr>
            <w:tcW w:w="5687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 xml:space="preserve">Внедрение в приложение рекламы, </w:t>
            </w:r>
            <w:r>
              <w:rPr>
                <w:sz w:val="28"/>
                <w:szCs w:val="28"/>
              </w:rPr>
              <w:t xml:space="preserve">функции </w:t>
            </w:r>
            <w:r w:rsidRPr="00CD1342">
              <w:rPr>
                <w:sz w:val="28"/>
                <w:szCs w:val="28"/>
              </w:rPr>
              <w:t xml:space="preserve">премиум аккаунта </w:t>
            </w:r>
          </w:p>
        </w:tc>
        <w:tc>
          <w:tcPr>
            <w:tcW w:w="2133" w:type="dxa"/>
          </w:tcPr>
          <w:p w:rsidR="00624B46" w:rsidRPr="00CD1342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40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20</w:t>
            </w:r>
          </w:p>
        </w:tc>
      </w:tr>
      <w:tr w:rsidR="00624B46">
        <w:trPr>
          <w:trHeight w:val="832"/>
          <w:jc w:val="center"/>
        </w:trPr>
        <w:tc>
          <w:tcPr>
            <w:tcW w:w="5687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Запуск рекламы приложения в социальных сетях </w:t>
            </w:r>
          </w:p>
        </w:tc>
        <w:tc>
          <w:tcPr>
            <w:tcW w:w="2133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F74DD" w:rsidRPr="00CD1342">
              <w:rPr>
                <w:sz w:val="28"/>
                <w:szCs w:val="28"/>
              </w:rPr>
              <w:t xml:space="preserve"> </w:t>
            </w:r>
          </w:p>
        </w:tc>
      </w:tr>
      <w:tr w:rsidR="00624B46">
        <w:trPr>
          <w:trHeight w:val="508"/>
          <w:jc w:val="center"/>
        </w:trPr>
        <w:tc>
          <w:tcPr>
            <w:tcW w:w="5687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33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7</w:t>
            </w:r>
            <w:r w:rsidR="008F74DD" w:rsidRPr="00CD1342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1740" w:type="dxa"/>
          </w:tcPr>
          <w:p w:rsidR="00624B46" w:rsidRPr="00CD1342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CD1342">
              <w:rPr>
                <w:sz w:val="28"/>
                <w:szCs w:val="28"/>
              </w:rPr>
              <w:t>150</w:t>
            </w:r>
          </w:p>
        </w:tc>
      </w:tr>
    </w:tbl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3"/>
          <w:szCs w:val="43"/>
        </w:rPr>
      </w:pP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3"/>
          <w:szCs w:val="43"/>
        </w:rPr>
      </w:pPr>
    </w:p>
    <w:p w:rsidR="00624B46" w:rsidRDefault="008F7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Предполагаемая структура уставного капитала компании (в рамках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-проекта)</w:t>
      </w: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3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492"/>
        <w:gridCol w:w="1903"/>
      </w:tblGrid>
      <w:tr w:rsidR="00624B46">
        <w:trPr>
          <w:trHeight w:val="506"/>
        </w:trPr>
        <w:tc>
          <w:tcPr>
            <w:tcW w:w="4952" w:type="dxa"/>
            <w:vMerge w:val="restart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формирования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стартапа</w:t>
            </w:r>
            <w:proofErr w:type="spellEnd"/>
          </w:p>
        </w:tc>
        <w:tc>
          <w:tcPr>
            <w:tcW w:w="4395" w:type="dxa"/>
            <w:gridSpan w:val="2"/>
          </w:tcPr>
          <w:p w:rsidR="00624B46" w:rsidRDefault="0062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24B46">
        <w:trPr>
          <w:trHeight w:val="508"/>
        </w:trPr>
        <w:tc>
          <w:tcPr>
            <w:tcW w:w="4952" w:type="dxa"/>
            <w:vMerge/>
          </w:tcPr>
          <w:p w:rsidR="00624B46" w:rsidRDefault="0062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75" w:right="1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доли, руб.</w:t>
            </w:r>
          </w:p>
        </w:tc>
        <w:tc>
          <w:tcPr>
            <w:tcW w:w="1903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624B46">
        <w:trPr>
          <w:trHeight w:val="1091"/>
        </w:trPr>
        <w:tc>
          <w:tcPr>
            <w:tcW w:w="4952" w:type="dxa"/>
          </w:tcPr>
          <w:p w:rsidR="004A3BCE" w:rsidRDefault="004A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Хомель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Кирилловна</w:t>
            </w:r>
          </w:p>
          <w:p w:rsidR="00624B46" w:rsidRDefault="004A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Рябчикова Ульяна Сергеевна</w:t>
            </w:r>
          </w:p>
          <w:p w:rsidR="00624B46" w:rsidRDefault="004A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Филиппова Елизавета Алексеевна</w:t>
            </w:r>
          </w:p>
        </w:tc>
        <w:tc>
          <w:tcPr>
            <w:tcW w:w="2492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руб.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 руб.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 руб.</w:t>
            </w:r>
          </w:p>
        </w:tc>
        <w:tc>
          <w:tcPr>
            <w:tcW w:w="1903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</w:tr>
      <w:tr w:rsidR="00624B46">
        <w:trPr>
          <w:trHeight w:val="508"/>
        </w:trPr>
        <w:tc>
          <w:tcPr>
            <w:tcW w:w="4952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92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 руб.</w:t>
            </w:r>
          </w:p>
        </w:tc>
        <w:tc>
          <w:tcPr>
            <w:tcW w:w="1903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624B46" w:rsidRDefault="00624B46" w:rsidP="00CD1342">
      <w:pPr>
        <w:spacing w:line="312" w:lineRule="auto"/>
        <w:rPr>
          <w:sz w:val="28"/>
          <w:szCs w:val="28"/>
        </w:rPr>
      </w:pPr>
    </w:p>
    <w:p w:rsidR="00624B46" w:rsidRDefault="008F7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8"/>
        </w:tabs>
        <w:ind w:left="3577" w:hanging="361"/>
        <w:rPr>
          <w:color w:val="000000"/>
        </w:rPr>
      </w:pPr>
      <w:r>
        <w:rPr>
          <w:color w:val="000000"/>
          <w:sz w:val="28"/>
          <w:szCs w:val="28"/>
        </w:rPr>
        <w:t xml:space="preserve">Команда </w:t>
      </w:r>
      <w:proofErr w:type="spellStart"/>
      <w:r>
        <w:rPr>
          <w:color w:val="000000"/>
          <w:sz w:val="28"/>
          <w:szCs w:val="28"/>
        </w:rPr>
        <w:t>стартап</w:t>
      </w:r>
      <w:proofErr w:type="spellEnd"/>
      <w:r>
        <w:rPr>
          <w:color w:val="000000"/>
          <w:sz w:val="28"/>
          <w:szCs w:val="28"/>
        </w:rPr>
        <w:t>- проекта</w:t>
      </w:r>
    </w:p>
    <w:p w:rsidR="00624B46" w:rsidRDefault="00624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405"/>
        <w:gridCol w:w="1130"/>
        <w:gridCol w:w="2029"/>
        <w:gridCol w:w="3184"/>
      </w:tblGrid>
      <w:tr w:rsidR="00624B46">
        <w:trPr>
          <w:trHeight w:val="755"/>
          <w:jc w:val="center"/>
        </w:trPr>
        <w:tc>
          <w:tcPr>
            <w:tcW w:w="1812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40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30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2029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Выполняемые работы в проекте</w:t>
            </w:r>
          </w:p>
        </w:tc>
        <w:tc>
          <w:tcPr>
            <w:tcW w:w="318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Образование / опыт работы</w:t>
            </w:r>
          </w:p>
        </w:tc>
      </w:tr>
      <w:tr w:rsidR="00624B46">
        <w:trPr>
          <w:trHeight w:val="1247"/>
          <w:jc w:val="center"/>
        </w:trPr>
        <w:tc>
          <w:tcPr>
            <w:tcW w:w="1812" w:type="dxa"/>
          </w:tcPr>
          <w:p w:rsidR="00624B46" w:rsidRPr="00AE42CA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AE42CA">
              <w:rPr>
                <w:sz w:val="26"/>
                <w:szCs w:val="26"/>
              </w:rPr>
              <w:t>Хомель</w:t>
            </w:r>
            <w:proofErr w:type="spellEnd"/>
            <w:r w:rsidRPr="00AE42CA">
              <w:rPr>
                <w:sz w:val="26"/>
                <w:szCs w:val="26"/>
              </w:rPr>
              <w:t xml:space="preserve"> Маргарита Кирилловна </w:t>
            </w:r>
          </w:p>
        </w:tc>
        <w:tc>
          <w:tcPr>
            <w:tcW w:w="1405" w:type="dxa"/>
          </w:tcPr>
          <w:p w:rsidR="00624B46" w:rsidRPr="00AE42CA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Студент группы ЭКН-Б22</w:t>
            </w:r>
          </w:p>
        </w:tc>
        <w:tc>
          <w:tcPr>
            <w:tcW w:w="1130" w:type="dxa"/>
          </w:tcPr>
          <w:p w:rsidR="00624B46" w:rsidRPr="00AE42CA" w:rsidRDefault="00AE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E42CA">
              <w:rPr>
                <w:sz w:val="26"/>
                <w:szCs w:val="26"/>
              </w:rPr>
              <w:t>9203090607</w:t>
            </w:r>
          </w:p>
        </w:tc>
        <w:tc>
          <w:tcPr>
            <w:tcW w:w="2029" w:type="dxa"/>
          </w:tcPr>
          <w:p w:rsidR="00624B46" w:rsidRPr="00AE42CA" w:rsidRDefault="008F74DD" w:rsidP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 xml:space="preserve">Разработка модели </w:t>
            </w:r>
            <w:r w:rsidR="00CD1342" w:rsidRPr="00AE42CA">
              <w:rPr>
                <w:sz w:val="26"/>
                <w:szCs w:val="26"/>
              </w:rPr>
              <w:t>программного обеспечения работы приложения</w:t>
            </w:r>
          </w:p>
        </w:tc>
        <w:tc>
          <w:tcPr>
            <w:tcW w:w="3184" w:type="dxa"/>
          </w:tcPr>
          <w:p w:rsidR="00624B46" w:rsidRPr="00AE42CA" w:rsidRDefault="00465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465192">
              <w:rPr>
                <w:sz w:val="26"/>
                <w:szCs w:val="26"/>
              </w:rPr>
              <w:t xml:space="preserve">Окончила МБОУ </w:t>
            </w:r>
            <w:r>
              <w:rPr>
                <w:sz w:val="26"/>
                <w:szCs w:val="26"/>
              </w:rPr>
              <w:t>«</w:t>
            </w:r>
            <w:r w:rsidRPr="00465192">
              <w:rPr>
                <w:sz w:val="26"/>
                <w:szCs w:val="26"/>
              </w:rPr>
              <w:t>Печерская СШ</w:t>
            </w:r>
            <w:r>
              <w:rPr>
                <w:sz w:val="26"/>
                <w:szCs w:val="26"/>
              </w:rPr>
              <w:t>»</w:t>
            </w:r>
          </w:p>
        </w:tc>
      </w:tr>
      <w:tr w:rsidR="00624B46">
        <w:trPr>
          <w:trHeight w:val="1545"/>
          <w:jc w:val="center"/>
        </w:trPr>
        <w:tc>
          <w:tcPr>
            <w:tcW w:w="1812" w:type="dxa"/>
          </w:tcPr>
          <w:p w:rsidR="00624B46" w:rsidRPr="00AE42CA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 xml:space="preserve">Рябчикова Ульяна Сергеевна </w:t>
            </w:r>
          </w:p>
        </w:tc>
        <w:tc>
          <w:tcPr>
            <w:tcW w:w="1405" w:type="dxa"/>
          </w:tcPr>
          <w:p w:rsidR="00624B46" w:rsidRPr="00AE42CA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Студент группы ЭКН-Б22</w:t>
            </w:r>
          </w:p>
        </w:tc>
        <w:tc>
          <w:tcPr>
            <w:tcW w:w="1130" w:type="dxa"/>
          </w:tcPr>
          <w:p w:rsidR="00624B46" w:rsidRPr="00AE42CA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89300349000</w:t>
            </w:r>
          </w:p>
        </w:tc>
        <w:tc>
          <w:tcPr>
            <w:tcW w:w="2029" w:type="dxa"/>
          </w:tcPr>
          <w:p w:rsidR="00624B46" w:rsidRPr="00AE42CA" w:rsidRDefault="00AE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Поиск информации по возможным фирмам-контрагентам</w:t>
            </w:r>
          </w:p>
        </w:tc>
        <w:tc>
          <w:tcPr>
            <w:tcW w:w="3184" w:type="dxa"/>
          </w:tcPr>
          <w:p w:rsidR="00624B46" w:rsidRPr="00AE42CA" w:rsidRDefault="00AE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Окончила МБОУ «Лицей №36»</w:t>
            </w:r>
          </w:p>
        </w:tc>
      </w:tr>
      <w:tr w:rsidR="00624B46" w:rsidTr="00465192">
        <w:trPr>
          <w:trHeight w:val="1242"/>
          <w:jc w:val="center"/>
        </w:trPr>
        <w:tc>
          <w:tcPr>
            <w:tcW w:w="1812" w:type="dxa"/>
          </w:tcPr>
          <w:p w:rsidR="00624B46" w:rsidRPr="00AE42CA" w:rsidRDefault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lastRenderedPageBreak/>
              <w:t xml:space="preserve">Филиппова Елизавета Алексеевна </w:t>
            </w:r>
          </w:p>
        </w:tc>
        <w:tc>
          <w:tcPr>
            <w:tcW w:w="1405" w:type="dxa"/>
          </w:tcPr>
          <w:p w:rsidR="00624B46" w:rsidRPr="00AE42CA" w:rsidRDefault="008F74DD" w:rsidP="00C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Студент группы ЭКН-Б2</w:t>
            </w:r>
            <w:r w:rsidR="00CD1342" w:rsidRPr="00AE42CA"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</w:tcPr>
          <w:p w:rsidR="00624B46" w:rsidRPr="00AE42CA" w:rsidRDefault="00AE42CA" w:rsidP="00AE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>89105282132</w:t>
            </w:r>
          </w:p>
        </w:tc>
        <w:tc>
          <w:tcPr>
            <w:tcW w:w="2029" w:type="dxa"/>
          </w:tcPr>
          <w:p w:rsidR="00624B46" w:rsidRPr="00AE42CA" w:rsidRDefault="008F74DD" w:rsidP="00AE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42CA">
              <w:rPr>
                <w:sz w:val="26"/>
                <w:szCs w:val="26"/>
              </w:rPr>
              <w:t xml:space="preserve">Разработка </w:t>
            </w:r>
            <w:r w:rsidR="00AE42CA" w:rsidRPr="00AE42CA">
              <w:rPr>
                <w:sz w:val="26"/>
                <w:szCs w:val="26"/>
              </w:rPr>
              <w:t>рекламного обеспечения приложения</w:t>
            </w:r>
          </w:p>
        </w:tc>
        <w:tc>
          <w:tcPr>
            <w:tcW w:w="3184" w:type="dxa"/>
          </w:tcPr>
          <w:p w:rsidR="00624B46" w:rsidRPr="00AE42CA" w:rsidRDefault="00465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5192">
              <w:rPr>
                <w:sz w:val="26"/>
                <w:szCs w:val="26"/>
              </w:rPr>
              <w:t>кончила МБОУ СОШ 17 г.</w:t>
            </w:r>
            <w:r w:rsidR="0026386E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465192">
              <w:rPr>
                <w:sz w:val="26"/>
                <w:szCs w:val="26"/>
              </w:rPr>
              <w:t>Обнинск</w:t>
            </w:r>
          </w:p>
        </w:tc>
      </w:tr>
      <w:tr w:rsidR="00624B46">
        <w:trPr>
          <w:trHeight w:val="1202"/>
          <w:jc w:val="center"/>
        </w:trPr>
        <w:tc>
          <w:tcPr>
            <w:tcW w:w="1812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1405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ОСЭН (О)</w:t>
            </w:r>
          </w:p>
        </w:tc>
        <w:tc>
          <w:tcPr>
            <w:tcW w:w="1130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+7-920-885-90-98</w:t>
            </w:r>
          </w:p>
        </w:tc>
        <w:tc>
          <w:tcPr>
            <w:tcW w:w="2029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Консультант- </w:t>
            </w:r>
            <w:proofErr w:type="spellStart"/>
            <w:r>
              <w:rPr>
                <w:color w:val="000000"/>
                <w:sz w:val="26"/>
                <w:szCs w:val="26"/>
              </w:rPr>
              <w:t>тьютор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стартап</w:t>
            </w:r>
            <w:proofErr w:type="spellEnd"/>
            <w:r>
              <w:rPr>
                <w:color w:val="000000"/>
                <w:sz w:val="26"/>
                <w:szCs w:val="26"/>
              </w:rPr>
              <w:t>- проекта</w:t>
            </w:r>
          </w:p>
        </w:tc>
        <w:tc>
          <w:tcPr>
            <w:tcW w:w="3184" w:type="dxa"/>
          </w:tcPr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Кандидат экономических наук, доцент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Автор рейтинга логистической привлекательности стран и регионов. Рейтинг логистической привлекательности основывается на развитии системы государственной статистики. Инициатор и руководитель проектов внедрения систем мотивации труда, методик управления ассортиментом на ряде промышленных предприятий Калужской области. Участник проекта </w:t>
            </w:r>
            <w:proofErr w:type="spellStart"/>
            <w:r>
              <w:rPr>
                <w:color w:val="000000"/>
              </w:rPr>
              <w:t>логистизации</w:t>
            </w:r>
            <w:proofErr w:type="spellEnd"/>
            <w:r>
              <w:rPr>
                <w:color w:val="000000"/>
              </w:rPr>
              <w:t xml:space="preserve"> индустриального парка «</w:t>
            </w:r>
            <w:proofErr w:type="spellStart"/>
            <w:r>
              <w:rPr>
                <w:color w:val="000000"/>
              </w:rPr>
              <w:t>Ворсино</w:t>
            </w:r>
            <w:proofErr w:type="spellEnd"/>
            <w:r>
              <w:rPr>
                <w:color w:val="000000"/>
              </w:rPr>
              <w:t>».</w:t>
            </w:r>
          </w:p>
          <w:p w:rsidR="00624B46" w:rsidRDefault="008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Исполнитель по проектам: 2017, Общество с ограниченной ответственностью "</w:t>
            </w:r>
            <w:proofErr w:type="spellStart"/>
            <w:r>
              <w:rPr>
                <w:color w:val="000000"/>
              </w:rPr>
              <w:t>Авиатика</w:t>
            </w:r>
            <w:proofErr w:type="spellEnd"/>
            <w:r>
              <w:rPr>
                <w:color w:val="000000"/>
              </w:rPr>
              <w:t>", Технико-экономическое обоснование этапов жизненного цикла телеуправляемого необитаемого подводного аппарата «Обходчик». 2017, ФГУП Опытно-конструкторское бюро океанологической техники Российской академии наук (ОКБ ОТ РАН), Технико-экономическое обоснование производства геофизического аппарата морского мониторинга "</w:t>
            </w:r>
            <w:proofErr w:type="spellStart"/>
            <w:r>
              <w:rPr>
                <w:color w:val="000000"/>
              </w:rPr>
              <w:t>Глайдер</w:t>
            </w:r>
            <w:proofErr w:type="spellEnd"/>
            <w:r>
              <w:rPr>
                <w:color w:val="000000"/>
              </w:rPr>
              <w:t>".</w:t>
            </w:r>
          </w:p>
        </w:tc>
      </w:tr>
    </w:tbl>
    <w:p w:rsidR="00624B46" w:rsidRDefault="00624B46"/>
    <w:p w:rsidR="00624B46" w:rsidRDefault="00624B46"/>
    <w:sectPr w:rsidR="00624B46">
      <w:pgSz w:w="11910" w:h="16840"/>
      <w:pgMar w:top="1040" w:right="740" w:bottom="1200" w:left="1600" w:header="0" w:footer="9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F94"/>
    <w:multiLevelType w:val="multilevel"/>
    <w:tmpl w:val="6BF29E9E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lvlText w:val="%2."/>
      <w:lvlJc w:val="left"/>
      <w:pPr>
        <w:ind w:left="2843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587" w:hanging="360"/>
      </w:pPr>
    </w:lvl>
    <w:lvl w:ilvl="3">
      <w:numFmt w:val="bullet"/>
      <w:lvlText w:val="•"/>
      <w:lvlJc w:val="left"/>
      <w:pPr>
        <w:ind w:left="4334" w:hanging="360"/>
      </w:pPr>
    </w:lvl>
    <w:lvl w:ilvl="4">
      <w:numFmt w:val="bullet"/>
      <w:lvlText w:val="•"/>
      <w:lvlJc w:val="left"/>
      <w:pPr>
        <w:ind w:left="5082" w:hanging="360"/>
      </w:pPr>
    </w:lvl>
    <w:lvl w:ilvl="5">
      <w:numFmt w:val="bullet"/>
      <w:lvlText w:val="•"/>
      <w:lvlJc w:val="left"/>
      <w:pPr>
        <w:ind w:left="5829" w:hanging="360"/>
      </w:pPr>
    </w:lvl>
    <w:lvl w:ilvl="6">
      <w:numFmt w:val="bullet"/>
      <w:lvlText w:val="•"/>
      <w:lvlJc w:val="left"/>
      <w:pPr>
        <w:ind w:left="6576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6"/>
    <w:rsid w:val="001440AF"/>
    <w:rsid w:val="00236527"/>
    <w:rsid w:val="0026386E"/>
    <w:rsid w:val="00465192"/>
    <w:rsid w:val="004A3BCE"/>
    <w:rsid w:val="005408DB"/>
    <w:rsid w:val="005C27A5"/>
    <w:rsid w:val="00624B46"/>
    <w:rsid w:val="008F74DD"/>
    <w:rsid w:val="00AE42CA"/>
    <w:rsid w:val="00B930E6"/>
    <w:rsid w:val="00C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9D97"/>
  <w15:docId w15:val="{584CD93A-7FCC-440D-9008-D1D637F4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Александровна</dc:creator>
  <cp:lastModifiedBy>Кузнецова Анастасия Александровна</cp:lastModifiedBy>
  <cp:revision>3</cp:revision>
  <dcterms:created xsi:type="dcterms:W3CDTF">2022-11-25T06:23:00Z</dcterms:created>
  <dcterms:modified xsi:type="dcterms:W3CDTF">2022-11-25T06:28:00Z</dcterms:modified>
</cp:coreProperties>
</file>