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E493" w14:textId="2D9E03D3" w:rsidR="004170F6" w:rsidRPr="004170F6" w:rsidRDefault="00B2122A" w:rsidP="004170F6">
      <w:pPr>
        <w:spacing w:after="0" w:line="240" w:lineRule="auto"/>
        <w:ind w:left="-851" w:firstLine="56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ПИТЧ</w:t>
      </w:r>
      <w:r w:rsidR="004170F6" w:rsidRPr="004170F6">
        <w:rPr>
          <w:rFonts w:ascii="Tahoma" w:hAnsi="Tahoma" w:cs="Tahoma"/>
          <w:b/>
          <w:bCs/>
        </w:rPr>
        <w:t xml:space="preserve"> ДЛЯ ДЕМО-ЗАЩИТЫ</w:t>
      </w:r>
    </w:p>
    <w:p w14:paraId="73B391DF" w14:textId="77777777" w:rsidR="004170F6" w:rsidRPr="004170F6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</w:p>
    <w:p w14:paraId="4AF01A3D" w14:textId="33839615" w:rsidR="004170F6" w:rsidRPr="004601F2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601F2">
        <w:rPr>
          <w:rFonts w:ascii="Tahoma" w:hAnsi="Tahoma" w:cs="Tahoma"/>
          <w:b/>
          <w:bCs/>
        </w:rPr>
        <w:t xml:space="preserve">1 </w:t>
      </w:r>
      <w:r w:rsidR="004601F2" w:rsidRPr="004601F2">
        <w:rPr>
          <w:rFonts w:ascii="Tahoma" w:hAnsi="Tahoma" w:cs="Tahoma"/>
          <w:b/>
          <w:bCs/>
        </w:rPr>
        <w:t>СЛАЙД - ТИТУЛЬНИК</w:t>
      </w:r>
    </w:p>
    <w:p w14:paraId="33B415D9" w14:textId="2DBDB06B" w:rsidR="004170F6" w:rsidRPr="004170F6" w:rsidRDefault="004170F6" w:rsidP="0013109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proofErr w:type="spellStart"/>
      <w:r w:rsidRPr="004170F6">
        <w:rPr>
          <w:rFonts w:ascii="Tahoma" w:hAnsi="Tahoma" w:cs="Tahoma"/>
        </w:rPr>
        <w:t>Зд</w:t>
      </w:r>
      <w:proofErr w:type="spellEnd"/>
      <w:r w:rsidR="00131099">
        <w:rPr>
          <w:rFonts w:ascii="Tahoma" w:hAnsi="Tahoma" w:cs="Tahoma"/>
        </w:rPr>
        <w:tab/>
      </w:r>
      <w:proofErr w:type="spellStart"/>
      <w:r w:rsidR="00B2122A" w:rsidRPr="004170F6">
        <w:rPr>
          <w:rFonts w:ascii="Tahoma" w:hAnsi="Tahoma" w:cs="Tahoma"/>
        </w:rPr>
        <w:t>ра</w:t>
      </w:r>
      <w:r w:rsidR="006156D3">
        <w:rPr>
          <w:rFonts w:ascii="Tahoma" w:hAnsi="Tahoma" w:cs="Tahoma"/>
        </w:rPr>
        <w:t>в</w:t>
      </w:r>
      <w:r w:rsidR="00B2122A" w:rsidRPr="004170F6">
        <w:rPr>
          <w:rFonts w:ascii="Tahoma" w:hAnsi="Tahoma" w:cs="Tahoma"/>
        </w:rPr>
        <w:t>ствуйте</w:t>
      </w:r>
      <w:proofErr w:type="spellEnd"/>
      <w:r w:rsidRPr="004170F6">
        <w:rPr>
          <w:rFonts w:ascii="Tahoma" w:hAnsi="Tahoma" w:cs="Tahoma"/>
        </w:rPr>
        <w:t xml:space="preserve">, уважаемые эксперты! </w:t>
      </w:r>
      <w:r w:rsidR="004601F2" w:rsidRPr="004601F2">
        <w:rPr>
          <w:rFonts w:ascii="Tahoma" w:hAnsi="Tahoma" w:cs="Tahoma"/>
        </w:rPr>
        <w:t>Наша команда № 36</w:t>
      </w:r>
      <w:r w:rsidR="004601F2">
        <w:rPr>
          <w:rFonts w:ascii="Tahoma" w:hAnsi="Tahoma" w:cs="Tahoma"/>
        </w:rPr>
        <w:t xml:space="preserve"> рада представить</w:t>
      </w:r>
      <w:r w:rsidRPr="004170F6">
        <w:rPr>
          <w:rFonts w:ascii="Tahoma" w:hAnsi="Tahoma" w:cs="Tahoma"/>
        </w:rPr>
        <w:t xml:space="preserve"> проект «ДЭСИР»</w:t>
      </w:r>
      <w:r w:rsidR="004601F2">
        <w:rPr>
          <w:rFonts w:ascii="Tahoma" w:hAnsi="Tahoma" w:cs="Tahoma"/>
        </w:rPr>
        <w:t xml:space="preserve">. </w:t>
      </w:r>
      <w:r w:rsidRPr="004170F6">
        <w:rPr>
          <w:rFonts w:ascii="Tahoma" w:hAnsi="Tahoma" w:cs="Tahoma"/>
        </w:rPr>
        <w:t xml:space="preserve">Это онлайн-платформа со сборником сюжетных игр для развития социально-эмоциональных навыков у подростков. </w:t>
      </w:r>
    </w:p>
    <w:p w14:paraId="1EB6F615" w14:textId="5825222C" w:rsidR="004170F6" w:rsidRPr="004601F2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601F2">
        <w:rPr>
          <w:rFonts w:ascii="Tahoma" w:hAnsi="Tahoma" w:cs="Tahoma"/>
          <w:b/>
          <w:bCs/>
        </w:rPr>
        <w:t xml:space="preserve">2 </w:t>
      </w:r>
      <w:r w:rsidR="004601F2" w:rsidRPr="004601F2">
        <w:rPr>
          <w:rFonts w:ascii="Tahoma" w:hAnsi="Tahoma" w:cs="Tahoma"/>
          <w:b/>
          <w:bCs/>
        </w:rPr>
        <w:t>СЛАЙД - ПРОБЛЕМА</w:t>
      </w:r>
    </w:p>
    <w:p w14:paraId="36505D9B" w14:textId="47D0A824" w:rsidR="004601F2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>Сегодня подростки всё чаще изолируют себя в виртуальной реальности, в то время как общество требует от них социальной активности</w:t>
      </w:r>
      <w:r w:rsidR="002673D6">
        <w:rPr>
          <w:rFonts w:ascii="Tahoma" w:hAnsi="Tahoma" w:cs="Tahoma"/>
        </w:rPr>
        <w:t xml:space="preserve">. </w:t>
      </w:r>
      <w:r w:rsidR="004601F2">
        <w:rPr>
          <w:rFonts w:ascii="Tahoma" w:hAnsi="Tahoma" w:cs="Tahoma"/>
        </w:rPr>
        <w:t>Для понимания масштаба проблемы: по</w:t>
      </w:r>
      <w:r w:rsidR="004601F2" w:rsidRPr="004601F2">
        <w:rPr>
          <w:rFonts w:ascii="Tahoma" w:hAnsi="Tahoma" w:cs="Tahoma"/>
        </w:rPr>
        <w:t xml:space="preserve">следствия социальной изоляции уже сегодня обходятся мировой экономике в $1 трлн ежегодно. </w:t>
      </w:r>
      <w:r w:rsidR="004601F2">
        <w:rPr>
          <w:rFonts w:ascii="Tahoma" w:hAnsi="Tahoma" w:cs="Tahoma"/>
        </w:rPr>
        <w:t xml:space="preserve">Всё это в перспективе </w:t>
      </w:r>
      <w:r w:rsidR="004601F2" w:rsidRPr="004601F2">
        <w:rPr>
          <w:rFonts w:ascii="Tahoma" w:hAnsi="Tahoma" w:cs="Tahoma"/>
        </w:rPr>
        <w:t>вед</w:t>
      </w:r>
      <w:r w:rsidR="004601F2">
        <w:rPr>
          <w:rFonts w:ascii="Tahoma" w:hAnsi="Tahoma" w:cs="Tahoma"/>
        </w:rPr>
        <w:t>ё</w:t>
      </w:r>
      <w:r w:rsidR="004601F2" w:rsidRPr="004601F2">
        <w:rPr>
          <w:rFonts w:ascii="Tahoma" w:hAnsi="Tahoma" w:cs="Tahoma"/>
        </w:rPr>
        <w:t xml:space="preserve">т к необратимой деградации человеческого капитала </w:t>
      </w:r>
    </w:p>
    <w:p w14:paraId="0C1A8015" w14:textId="239CCA8D" w:rsidR="004170F6" w:rsidRPr="004601F2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601F2">
        <w:rPr>
          <w:rFonts w:ascii="Tahoma" w:hAnsi="Tahoma" w:cs="Tahoma"/>
          <w:b/>
          <w:bCs/>
        </w:rPr>
        <w:t xml:space="preserve">3 </w:t>
      </w:r>
      <w:r w:rsidR="004601F2">
        <w:rPr>
          <w:rFonts w:ascii="Tahoma" w:hAnsi="Tahoma" w:cs="Tahoma"/>
          <w:b/>
          <w:bCs/>
        </w:rPr>
        <w:t xml:space="preserve">СЛАЙД - </w:t>
      </w:r>
      <w:r w:rsidR="004601F2" w:rsidRPr="004601F2">
        <w:rPr>
          <w:rFonts w:ascii="Tahoma" w:hAnsi="Tahoma" w:cs="Tahoma"/>
          <w:b/>
          <w:bCs/>
        </w:rPr>
        <w:t>ПРОБЛЕМА: АРГУМЕНТАЦИЯ (CUSTDEV)</w:t>
      </w:r>
    </w:p>
    <w:p w14:paraId="5E95ED1B" w14:textId="47C8998D" w:rsidR="004170F6" w:rsidRPr="004170F6" w:rsidRDefault="004170F6" w:rsidP="00444642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>В апреле мы провели опрос среди специалистов и родителей. Результаты показали: 100% респондентов не имеют подходящего инструмента для работы, при этом 80% положительно оценили</w:t>
      </w:r>
      <w:r w:rsidR="004601F2">
        <w:rPr>
          <w:rFonts w:ascii="Tahoma" w:hAnsi="Tahoma" w:cs="Tahoma"/>
        </w:rPr>
        <w:t xml:space="preserve"> </w:t>
      </w:r>
      <w:r w:rsidRPr="004170F6">
        <w:rPr>
          <w:rFonts w:ascii="Tahoma" w:hAnsi="Tahoma" w:cs="Tahoma"/>
        </w:rPr>
        <w:t>идею</w:t>
      </w:r>
      <w:r w:rsidR="004601F2">
        <w:rPr>
          <w:rFonts w:ascii="Tahoma" w:hAnsi="Tahoma" w:cs="Tahoma"/>
        </w:rPr>
        <w:t xml:space="preserve"> внедрения нового действенного инструмента</w:t>
      </w:r>
      <w:r w:rsidRPr="004170F6">
        <w:rPr>
          <w:rFonts w:ascii="Tahoma" w:hAnsi="Tahoma" w:cs="Tahoma"/>
        </w:rPr>
        <w:t xml:space="preserve">. </w:t>
      </w:r>
    </w:p>
    <w:p w14:paraId="38B5FC8D" w14:textId="51135186" w:rsidR="004170F6" w:rsidRPr="00444642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44642">
        <w:rPr>
          <w:rFonts w:ascii="Tahoma" w:hAnsi="Tahoma" w:cs="Tahoma"/>
          <w:b/>
          <w:bCs/>
        </w:rPr>
        <w:t xml:space="preserve">4 </w:t>
      </w:r>
      <w:r w:rsidR="00444642" w:rsidRPr="00444642">
        <w:rPr>
          <w:rFonts w:ascii="Tahoma" w:hAnsi="Tahoma" w:cs="Tahoma"/>
          <w:b/>
          <w:bCs/>
        </w:rPr>
        <w:t>СЛАЙД - ПРОБЛЕМА: РЕШЕНИЕ (CUSTDEV)</w:t>
      </w:r>
    </w:p>
    <w:p w14:paraId="6266430F" w14:textId="77777777" w:rsidR="00444642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>Мы провели серию пилотных игровых сессий в офлайн и онлайн форматах. Удивительно, но онлайн-сесси</w:t>
      </w:r>
      <w:r w:rsidR="00444642">
        <w:rPr>
          <w:rFonts w:ascii="Tahoma" w:hAnsi="Tahoma" w:cs="Tahoma"/>
        </w:rPr>
        <w:t>я</w:t>
      </w:r>
      <w:r w:rsidRPr="004170F6">
        <w:rPr>
          <w:rFonts w:ascii="Tahoma" w:hAnsi="Tahoma" w:cs="Tahoma"/>
        </w:rPr>
        <w:t xml:space="preserve"> показал</w:t>
      </w:r>
      <w:r w:rsidR="00444642">
        <w:rPr>
          <w:rFonts w:ascii="Tahoma" w:hAnsi="Tahoma" w:cs="Tahoma"/>
        </w:rPr>
        <w:t>а</w:t>
      </w:r>
      <w:r w:rsidRPr="004170F6">
        <w:rPr>
          <w:rFonts w:ascii="Tahoma" w:hAnsi="Tahoma" w:cs="Tahoma"/>
        </w:rPr>
        <w:t xml:space="preserve"> лучшие результаты по качеству командной связи и общему впечатлению</w:t>
      </w:r>
      <w:r w:rsidR="00444642">
        <w:rPr>
          <w:rFonts w:ascii="Tahoma" w:hAnsi="Tahoma" w:cs="Tahoma"/>
        </w:rPr>
        <w:t>.</w:t>
      </w:r>
      <w:r w:rsidRPr="004170F6">
        <w:rPr>
          <w:rFonts w:ascii="Tahoma" w:hAnsi="Tahoma" w:cs="Tahoma"/>
        </w:rPr>
        <w:t xml:space="preserve"> </w:t>
      </w:r>
    </w:p>
    <w:p w14:paraId="6DA6A60F" w14:textId="6D2B5466" w:rsidR="00444642" w:rsidRPr="00444642" w:rsidRDefault="00444642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44642">
        <w:rPr>
          <w:rFonts w:ascii="Tahoma" w:hAnsi="Tahoma" w:cs="Tahoma"/>
          <w:b/>
          <w:bCs/>
        </w:rPr>
        <w:t>5 СЛАЙД - ПРОБЛЕМА: РЕШЕНИЕ (CUSTDEV)</w:t>
      </w:r>
    </w:p>
    <w:p w14:paraId="65E07645" w14:textId="6D2D4115" w:rsidR="004170F6" w:rsidRPr="004170F6" w:rsidRDefault="007D2227" w:rsidP="00444642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</w:t>
      </w:r>
      <w:r w:rsidR="00444642">
        <w:rPr>
          <w:rFonts w:ascii="Tahoma" w:hAnsi="Tahoma" w:cs="Tahoma"/>
        </w:rPr>
        <w:t xml:space="preserve">ыло решено провести повторный онлайн тест для </w:t>
      </w:r>
      <w:r w:rsidR="00D41766">
        <w:rPr>
          <w:rFonts w:ascii="Tahoma" w:hAnsi="Tahoma" w:cs="Tahoma"/>
        </w:rPr>
        <w:t xml:space="preserve">исключения </w:t>
      </w:r>
      <w:r w:rsidR="00444642">
        <w:rPr>
          <w:rFonts w:ascii="Tahoma" w:hAnsi="Tahoma" w:cs="Tahoma"/>
        </w:rPr>
        <w:t xml:space="preserve">ситуативного результата. </w:t>
      </w:r>
      <w:r w:rsidR="00792B39">
        <w:rPr>
          <w:rFonts w:ascii="Tahoma" w:hAnsi="Tahoma" w:cs="Tahoma"/>
        </w:rPr>
        <w:t xml:space="preserve">Результат оказался не случайным. </w:t>
      </w:r>
      <w:r w:rsidR="004170F6" w:rsidRPr="004170F6">
        <w:rPr>
          <w:rFonts w:ascii="Tahoma" w:hAnsi="Tahoma" w:cs="Tahoma"/>
        </w:rPr>
        <w:t>Участники отметили, что в цифровой среде правила усваиваются быстрее, а психологическая ценность игры воспринимается выше.</w:t>
      </w:r>
    </w:p>
    <w:p w14:paraId="6F261F2A" w14:textId="7EC700CA" w:rsidR="004170F6" w:rsidRPr="00444642" w:rsidRDefault="00444642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44642">
        <w:rPr>
          <w:rFonts w:ascii="Tahoma" w:hAnsi="Tahoma" w:cs="Tahoma"/>
          <w:b/>
          <w:bCs/>
        </w:rPr>
        <w:t>6 СЛАЙД - РЕШЕНИЕ</w:t>
      </w:r>
    </w:p>
    <w:p w14:paraId="24866FE4" w14:textId="76579B67" w:rsidR="004170F6" w:rsidRPr="004170F6" w:rsidRDefault="004170F6" w:rsidP="00444642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 xml:space="preserve">Наше решение </w:t>
      </w:r>
      <w:r w:rsidR="00444642">
        <w:rPr>
          <w:rFonts w:ascii="Tahoma" w:hAnsi="Tahoma" w:cs="Tahoma"/>
        </w:rPr>
        <w:t>–</w:t>
      </w:r>
      <w:r w:rsidRPr="004170F6">
        <w:rPr>
          <w:rFonts w:ascii="Tahoma" w:hAnsi="Tahoma" w:cs="Tahoma"/>
        </w:rPr>
        <w:t xml:space="preserve"> это гибридный образовательно-игровой продукт, состоящий из физической коробки и цифровой платформы. </w:t>
      </w:r>
    </w:p>
    <w:p w14:paraId="547F4B61" w14:textId="10BC181A" w:rsidR="004170F6" w:rsidRPr="00444642" w:rsidRDefault="004170F6" w:rsidP="004446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44642">
        <w:rPr>
          <w:rFonts w:ascii="Tahoma" w:hAnsi="Tahoma" w:cs="Tahoma"/>
        </w:rPr>
        <w:t xml:space="preserve">Коробка включает книгу правил, кубики и </w:t>
      </w:r>
      <w:r w:rsidR="00C75B20">
        <w:rPr>
          <w:rFonts w:ascii="Tahoma" w:hAnsi="Tahoma" w:cs="Tahoma"/>
        </w:rPr>
        <w:t>раздаточные листы</w:t>
      </w:r>
      <w:r w:rsidRPr="00444642">
        <w:rPr>
          <w:rFonts w:ascii="Tahoma" w:hAnsi="Tahoma" w:cs="Tahoma"/>
        </w:rPr>
        <w:t xml:space="preserve">. </w:t>
      </w:r>
    </w:p>
    <w:p w14:paraId="327BA201" w14:textId="6E9DD04B" w:rsidR="004170F6" w:rsidRPr="00444642" w:rsidRDefault="004170F6" w:rsidP="004446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44642">
        <w:rPr>
          <w:rFonts w:ascii="Tahoma" w:hAnsi="Tahoma" w:cs="Tahoma"/>
        </w:rPr>
        <w:t xml:space="preserve">Цифровая платформа работает в браузере, не требуя установки, и обеспечивает мгновенный доступ с любого устройства. </w:t>
      </w:r>
    </w:p>
    <w:p w14:paraId="6C519C28" w14:textId="368A5123" w:rsidR="00444642" w:rsidRPr="00444642" w:rsidRDefault="004170F6" w:rsidP="004446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44642">
        <w:rPr>
          <w:rFonts w:ascii="Tahoma" w:hAnsi="Tahoma" w:cs="Tahoma"/>
        </w:rPr>
        <w:t xml:space="preserve">Главная ценность для школы </w:t>
      </w:r>
      <w:r w:rsidR="00444642">
        <w:rPr>
          <w:rFonts w:ascii="Tahoma" w:hAnsi="Tahoma" w:cs="Tahoma"/>
        </w:rPr>
        <w:t>–</w:t>
      </w:r>
      <w:r w:rsidRPr="00444642">
        <w:rPr>
          <w:rFonts w:ascii="Tahoma" w:hAnsi="Tahoma" w:cs="Tahoma"/>
        </w:rPr>
        <w:t xml:space="preserve"> измеримый результат: встроенная психодиагностика позволяет </w:t>
      </w:r>
      <w:r w:rsidR="009D7A4A">
        <w:rPr>
          <w:rFonts w:ascii="Tahoma" w:hAnsi="Tahoma" w:cs="Tahoma"/>
        </w:rPr>
        <w:t>мгновенно оценить динамику состояния у</w:t>
      </w:r>
      <w:r w:rsidR="00A65EF7">
        <w:rPr>
          <w:rFonts w:ascii="Tahoma" w:hAnsi="Tahoma" w:cs="Tahoma"/>
        </w:rPr>
        <w:t>ченика</w:t>
      </w:r>
    </w:p>
    <w:p w14:paraId="3A39FFA6" w14:textId="7D8C6437" w:rsidR="00444642" w:rsidRDefault="00444642" w:rsidP="00444642">
      <w:pPr>
        <w:spacing w:after="0" w:line="240" w:lineRule="auto"/>
        <w:ind w:left="-284"/>
        <w:jc w:val="both"/>
        <w:rPr>
          <w:rFonts w:ascii="Tahoma" w:hAnsi="Tahoma" w:cs="Tahoma"/>
          <w:b/>
          <w:bCs/>
        </w:rPr>
      </w:pPr>
      <w:r w:rsidRPr="00444642">
        <w:rPr>
          <w:rFonts w:ascii="Tahoma" w:hAnsi="Tahoma" w:cs="Tahoma"/>
          <w:b/>
          <w:bCs/>
        </w:rPr>
        <w:t xml:space="preserve">7 СЛАЙД </w:t>
      </w:r>
      <w:r>
        <w:rPr>
          <w:rFonts w:ascii="Tahoma" w:hAnsi="Tahoma" w:cs="Tahoma"/>
          <w:b/>
          <w:bCs/>
        </w:rPr>
        <w:t>-</w:t>
      </w:r>
      <w:r w:rsidRPr="00444642">
        <w:rPr>
          <w:rFonts w:ascii="Tahoma" w:hAnsi="Tahoma" w:cs="Tahoma"/>
          <w:b/>
          <w:bCs/>
        </w:rPr>
        <w:t xml:space="preserve"> РЕШЕНИЕ: ЦЕННОСТНОЕ ПРЕДЛОЖЕНИЕ</w:t>
      </w:r>
    </w:p>
    <w:p w14:paraId="27887813" w14:textId="3AB57A8D" w:rsidR="00444642" w:rsidRPr="00444642" w:rsidRDefault="00444642" w:rsidP="00444642">
      <w:pPr>
        <w:spacing w:after="0"/>
        <w:ind w:left="-851" w:firstLine="567"/>
        <w:jc w:val="both"/>
        <w:rPr>
          <w:rFonts w:ascii="Tahoma" w:hAnsi="Tahoma" w:cs="Tahoma"/>
          <w:sz w:val="20"/>
          <w:szCs w:val="20"/>
        </w:rPr>
      </w:pPr>
      <w:r w:rsidRPr="00444642">
        <w:rPr>
          <w:rFonts w:ascii="Tahoma" w:hAnsi="Tahoma" w:cs="Tahoma"/>
        </w:rPr>
        <w:t>Мы создали прототип продукта. На экране - макет нашего будущего сайта, созданный с помощью ИИ. Перейдя по QR-коду, вы сможете увидеть его структуру</w:t>
      </w:r>
      <w:r w:rsidRPr="00280D93">
        <w:rPr>
          <w:rFonts w:ascii="Tahoma" w:hAnsi="Tahoma" w:cs="Tahoma"/>
          <w:sz w:val="20"/>
          <w:szCs w:val="20"/>
        </w:rPr>
        <w:t xml:space="preserve">. </w:t>
      </w:r>
    </w:p>
    <w:p w14:paraId="54D667C6" w14:textId="3EF0B27B" w:rsidR="004269DC" w:rsidRDefault="00444642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44642">
        <w:rPr>
          <w:rFonts w:ascii="Tahoma" w:hAnsi="Tahoma" w:cs="Tahoma"/>
          <w:b/>
          <w:bCs/>
        </w:rPr>
        <w:t>8</w:t>
      </w:r>
      <w:r w:rsidR="004170F6" w:rsidRPr="00444642">
        <w:rPr>
          <w:rFonts w:ascii="Tahoma" w:hAnsi="Tahoma" w:cs="Tahoma"/>
          <w:b/>
          <w:bCs/>
        </w:rPr>
        <w:t xml:space="preserve"> </w:t>
      </w:r>
      <w:r w:rsidRPr="00444642">
        <w:rPr>
          <w:rFonts w:ascii="Tahoma" w:hAnsi="Tahoma" w:cs="Tahoma"/>
          <w:b/>
          <w:bCs/>
        </w:rPr>
        <w:t xml:space="preserve">СЛАЙД </w:t>
      </w:r>
      <w:r w:rsidR="004269DC">
        <w:rPr>
          <w:rFonts w:ascii="Tahoma" w:hAnsi="Tahoma" w:cs="Tahoma"/>
          <w:b/>
          <w:bCs/>
        </w:rPr>
        <w:t>-</w:t>
      </w:r>
      <w:r w:rsidR="004269DC" w:rsidRPr="004269DC">
        <w:t xml:space="preserve"> </w:t>
      </w:r>
      <w:r w:rsidR="004269DC" w:rsidRPr="004269DC">
        <w:rPr>
          <w:b/>
          <w:bCs/>
          <w:sz w:val="32"/>
          <w:szCs w:val="32"/>
        </w:rPr>
        <w:t>ИНТЕРФЕЙС</w:t>
      </w:r>
      <w:r w:rsidR="004269DC" w:rsidRPr="004269DC">
        <w:rPr>
          <w:rFonts w:ascii="Tahoma" w:hAnsi="Tahoma" w:cs="Tahoma"/>
          <w:b/>
          <w:bCs/>
          <w:sz w:val="32"/>
          <w:szCs w:val="32"/>
        </w:rPr>
        <w:t xml:space="preserve"> </w:t>
      </w:r>
      <w:r w:rsidR="004269DC" w:rsidRPr="004269DC">
        <w:rPr>
          <w:rFonts w:ascii="Tahoma" w:hAnsi="Tahoma" w:cs="Tahoma"/>
          <w:b/>
          <w:bCs/>
        </w:rPr>
        <w:t>ПЛАТФОРМЫ</w:t>
      </w:r>
    </w:p>
    <w:p w14:paraId="341AC5F7" w14:textId="1BE9FED9" w:rsidR="004269DC" w:rsidRPr="004269DC" w:rsidRDefault="004269DC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269DC">
        <w:rPr>
          <w:rFonts w:ascii="Tahoma" w:hAnsi="Tahoma" w:cs="Tahoma"/>
        </w:rPr>
        <w:t>Но и на этом слайде вы можете увидеть, как</w:t>
      </w:r>
      <w:r>
        <w:rPr>
          <w:rFonts w:ascii="Tahoma" w:hAnsi="Tahoma" w:cs="Tahoma"/>
        </w:rPr>
        <w:t>ой визуал планируется у интерфейса</w:t>
      </w:r>
      <w:r w:rsidRPr="004269DC">
        <w:rPr>
          <w:rFonts w:ascii="Tahoma" w:hAnsi="Tahoma" w:cs="Tahoma"/>
        </w:rPr>
        <w:t xml:space="preserve"> </w:t>
      </w:r>
    </w:p>
    <w:p w14:paraId="0A32366E" w14:textId="00151D98" w:rsidR="004269DC" w:rsidRDefault="00A93CA4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9 СЛАЙД </w:t>
      </w:r>
      <w:r w:rsidR="00367510">
        <w:rPr>
          <w:rFonts w:ascii="Tahoma" w:hAnsi="Tahoma" w:cs="Tahoma"/>
          <w:b/>
          <w:bCs/>
        </w:rPr>
        <w:t>-</w:t>
      </w:r>
      <w:r>
        <w:rPr>
          <w:rFonts w:ascii="Tahoma" w:hAnsi="Tahoma" w:cs="Tahoma"/>
          <w:b/>
          <w:bCs/>
        </w:rPr>
        <w:t xml:space="preserve"> КАК ПРОХОДИТ ИГРА</w:t>
      </w:r>
    </w:p>
    <w:p w14:paraId="23BF60E5" w14:textId="5F8B4532" w:rsidR="00A93CA4" w:rsidRPr="004D1572" w:rsidRDefault="00A93CA4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D1572">
        <w:rPr>
          <w:rFonts w:ascii="Tahoma" w:hAnsi="Tahoma" w:cs="Tahoma"/>
        </w:rPr>
        <w:t>Игра начинается со входа на платформу</w:t>
      </w:r>
      <w:r w:rsidR="0066020B" w:rsidRPr="004D1572">
        <w:rPr>
          <w:rFonts w:ascii="Tahoma" w:hAnsi="Tahoma" w:cs="Tahoma"/>
        </w:rPr>
        <w:t xml:space="preserve">. Перед началом участники проходят встроенный </w:t>
      </w:r>
      <w:proofErr w:type="spellStart"/>
      <w:r w:rsidR="0066020B" w:rsidRPr="004D1572">
        <w:rPr>
          <w:rFonts w:ascii="Tahoma" w:hAnsi="Tahoma" w:cs="Tahoma"/>
        </w:rPr>
        <w:t>психотест</w:t>
      </w:r>
      <w:proofErr w:type="spellEnd"/>
      <w:r w:rsidR="0066020B" w:rsidRPr="004D1572">
        <w:rPr>
          <w:rFonts w:ascii="Tahoma" w:hAnsi="Tahoma" w:cs="Tahoma"/>
        </w:rPr>
        <w:t>, о</w:t>
      </w:r>
      <w:r w:rsidR="004D1572" w:rsidRPr="004D1572">
        <w:rPr>
          <w:rFonts w:ascii="Tahoma" w:hAnsi="Tahoma" w:cs="Tahoma"/>
        </w:rPr>
        <w:t>твечающий целям выбран</w:t>
      </w:r>
      <w:r w:rsidR="00795800">
        <w:rPr>
          <w:rFonts w:ascii="Tahoma" w:hAnsi="Tahoma" w:cs="Tahoma"/>
        </w:rPr>
        <w:t xml:space="preserve">ного </w:t>
      </w:r>
      <w:r w:rsidR="004D1572" w:rsidRPr="004D1572">
        <w:rPr>
          <w:rFonts w:ascii="Tahoma" w:hAnsi="Tahoma" w:cs="Tahoma"/>
        </w:rPr>
        <w:t>сюжета</w:t>
      </w:r>
      <w:r w:rsidR="004649B3">
        <w:rPr>
          <w:rFonts w:ascii="Tahoma" w:hAnsi="Tahoma" w:cs="Tahoma"/>
        </w:rPr>
        <w:t>. Затем участники заполняют параметры своего персонажа, за которого буд</w:t>
      </w:r>
      <w:r w:rsidR="00CA6B38">
        <w:rPr>
          <w:rFonts w:ascii="Tahoma" w:hAnsi="Tahoma" w:cs="Tahoma"/>
        </w:rPr>
        <w:t>у</w:t>
      </w:r>
      <w:r w:rsidR="004649B3">
        <w:rPr>
          <w:rFonts w:ascii="Tahoma" w:hAnsi="Tahoma" w:cs="Tahoma"/>
        </w:rPr>
        <w:t>т отыгрывать всю сессию</w:t>
      </w:r>
      <w:r w:rsidR="00034B73">
        <w:rPr>
          <w:rFonts w:ascii="Tahoma" w:hAnsi="Tahoma" w:cs="Tahoma"/>
        </w:rPr>
        <w:t>. Ни одна игра не будет обходиться без психологической рефлексии для</w:t>
      </w:r>
      <w:r w:rsidR="00B2380A">
        <w:rPr>
          <w:rFonts w:ascii="Tahoma" w:hAnsi="Tahoma" w:cs="Tahoma"/>
        </w:rPr>
        <w:t xml:space="preserve"> </w:t>
      </w:r>
      <w:r w:rsidR="00137625">
        <w:rPr>
          <w:rFonts w:ascii="Tahoma" w:hAnsi="Tahoma" w:cs="Tahoma"/>
        </w:rPr>
        <w:t xml:space="preserve">присвоения полученных навыков. Сессия заканчивается повторным </w:t>
      </w:r>
      <w:proofErr w:type="spellStart"/>
      <w:r w:rsidR="00137625">
        <w:rPr>
          <w:rFonts w:ascii="Tahoma" w:hAnsi="Tahoma" w:cs="Tahoma"/>
        </w:rPr>
        <w:t>психотестом</w:t>
      </w:r>
      <w:proofErr w:type="spellEnd"/>
      <w:r w:rsidR="00137625">
        <w:rPr>
          <w:rFonts w:ascii="Tahoma" w:hAnsi="Tahoma" w:cs="Tahoma"/>
        </w:rPr>
        <w:t xml:space="preserve"> для мгновенного отслеживания динамики.</w:t>
      </w:r>
    </w:p>
    <w:p w14:paraId="1CD48B96" w14:textId="7547B234" w:rsidR="00445A83" w:rsidRDefault="00445A83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10 </w:t>
      </w:r>
      <w:r w:rsidR="00367510">
        <w:rPr>
          <w:rFonts w:ascii="Tahoma" w:hAnsi="Tahoma" w:cs="Tahoma"/>
          <w:b/>
          <w:bCs/>
        </w:rPr>
        <w:t>СЛАЙД -</w:t>
      </w:r>
      <w:r w:rsidR="00D37E77">
        <w:rPr>
          <w:rFonts w:ascii="Tahoma" w:hAnsi="Tahoma" w:cs="Tahoma"/>
          <w:b/>
          <w:bCs/>
        </w:rPr>
        <w:t xml:space="preserve"> </w:t>
      </w:r>
      <w:r w:rsidR="00D37E77" w:rsidRPr="00D37E77">
        <w:rPr>
          <w:rFonts w:ascii="Tahoma" w:hAnsi="Tahoma" w:cs="Tahoma"/>
          <w:b/>
          <w:bCs/>
        </w:rPr>
        <w:t>ДВИЖОК ОДНОЙ СЕССИИ</w:t>
      </w:r>
    </w:p>
    <w:p w14:paraId="282A8333" w14:textId="6185B4A0" w:rsidR="00D37E77" w:rsidRPr="00FF086C" w:rsidRDefault="00FF086C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FF086C">
        <w:rPr>
          <w:rFonts w:ascii="Tahoma" w:hAnsi="Tahoma" w:cs="Tahoma"/>
        </w:rPr>
        <w:t xml:space="preserve">Игра даже с одним сюжетом всегда разная, поскольку подстраивается </w:t>
      </w:r>
      <w:r w:rsidR="006F1B6E">
        <w:rPr>
          <w:rFonts w:ascii="Tahoma" w:hAnsi="Tahoma" w:cs="Tahoma"/>
        </w:rPr>
        <w:t xml:space="preserve">под </w:t>
      </w:r>
      <w:r w:rsidRPr="00FF086C">
        <w:rPr>
          <w:rFonts w:ascii="Tahoma" w:hAnsi="Tahoma" w:cs="Tahoma"/>
        </w:rPr>
        <w:t>контингент, однако неизменным остаётся игровой цикл.</w:t>
      </w:r>
    </w:p>
    <w:p w14:paraId="4C4AF9FA" w14:textId="491E7053" w:rsidR="00444642" w:rsidRPr="00444642" w:rsidRDefault="00A022A7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11 СЛАЙД </w:t>
      </w:r>
      <w:r w:rsidR="00444642" w:rsidRPr="00444642">
        <w:rPr>
          <w:rFonts w:ascii="Tahoma" w:hAnsi="Tahoma" w:cs="Tahoma"/>
          <w:b/>
          <w:bCs/>
        </w:rPr>
        <w:t>- ТЕХНОЛОГИЧЕСКОЕ ЯДРО ПРОЕКТА</w:t>
      </w:r>
    </w:p>
    <w:p w14:paraId="4F69DD76" w14:textId="77777777" w:rsidR="00286039" w:rsidRPr="00286039" w:rsidRDefault="00286039" w:rsidP="0028603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286039">
        <w:rPr>
          <w:rFonts w:ascii="Tahoma" w:hAnsi="Tahoma" w:cs="Tahoma"/>
        </w:rPr>
        <w:t xml:space="preserve">«ДЭСИР» </w:t>
      </w:r>
      <w:proofErr w:type="gramStart"/>
      <w:r w:rsidRPr="00286039">
        <w:rPr>
          <w:rFonts w:ascii="Tahoma" w:hAnsi="Tahoma" w:cs="Tahoma"/>
        </w:rPr>
        <w:t>- это</w:t>
      </w:r>
      <w:proofErr w:type="gramEnd"/>
      <w:r w:rsidRPr="00286039">
        <w:rPr>
          <w:rFonts w:ascii="Tahoma" w:hAnsi="Tahoma" w:cs="Tahoma"/>
        </w:rPr>
        <w:t xml:space="preserve"> браузерная платформа на базе </w:t>
      </w:r>
      <w:proofErr w:type="spellStart"/>
      <w:r w:rsidRPr="00286039">
        <w:rPr>
          <w:rFonts w:ascii="Tahoma" w:hAnsi="Tahoma" w:cs="Tahoma"/>
        </w:rPr>
        <w:t>WebSocket</w:t>
      </w:r>
      <w:proofErr w:type="spellEnd"/>
      <w:r w:rsidRPr="00286039">
        <w:rPr>
          <w:rFonts w:ascii="Tahoma" w:hAnsi="Tahoma" w:cs="Tahoma"/>
        </w:rPr>
        <w:t>, не требующая установки. В ядро интегрированы:</w:t>
      </w:r>
    </w:p>
    <w:p w14:paraId="2B61D71B" w14:textId="77777777" w:rsidR="00286039" w:rsidRPr="00286039" w:rsidRDefault="00286039" w:rsidP="0028603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286039">
        <w:rPr>
          <w:rFonts w:ascii="Tahoma" w:hAnsi="Tahoma" w:cs="Tahoma"/>
        </w:rPr>
        <w:t>•</w:t>
      </w:r>
      <w:r w:rsidRPr="00286039">
        <w:rPr>
          <w:rFonts w:ascii="Tahoma" w:hAnsi="Tahoma" w:cs="Tahoma"/>
        </w:rPr>
        <w:tab/>
        <w:t>Модуль психодиагностики</w:t>
      </w:r>
    </w:p>
    <w:p w14:paraId="6385E094" w14:textId="2FCA941D" w:rsidR="00286039" w:rsidRPr="00286039" w:rsidRDefault="00286039" w:rsidP="0028603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286039">
        <w:rPr>
          <w:rFonts w:ascii="Tahoma" w:hAnsi="Tahoma" w:cs="Tahoma"/>
        </w:rPr>
        <w:t>•</w:t>
      </w:r>
      <w:r w:rsidRPr="00286039">
        <w:rPr>
          <w:rFonts w:ascii="Tahoma" w:hAnsi="Tahoma" w:cs="Tahoma"/>
        </w:rPr>
        <w:tab/>
        <w:t>Аналитик</w:t>
      </w:r>
      <w:r w:rsidR="006F1B6E">
        <w:rPr>
          <w:rFonts w:ascii="Tahoma" w:hAnsi="Tahoma" w:cs="Tahoma"/>
        </w:rPr>
        <w:t>а</w:t>
      </w:r>
      <w:r w:rsidRPr="00286039">
        <w:rPr>
          <w:rFonts w:ascii="Tahoma" w:hAnsi="Tahoma" w:cs="Tahoma"/>
        </w:rPr>
        <w:t>, показывающая динамику развития в личном кабинете.</w:t>
      </w:r>
    </w:p>
    <w:p w14:paraId="22056955" w14:textId="77777777" w:rsidR="00286039" w:rsidRPr="00286039" w:rsidRDefault="00286039" w:rsidP="0028603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286039">
        <w:rPr>
          <w:rFonts w:ascii="Tahoma" w:hAnsi="Tahoma" w:cs="Tahoma"/>
        </w:rPr>
        <w:t>•</w:t>
      </w:r>
      <w:r w:rsidRPr="00286039">
        <w:rPr>
          <w:rFonts w:ascii="Tahoma" w:hAnsi="Tahoma" w:cs="Tahoma"/>
        </w:rPr>
        <w:tab/>
        <w:t xml:space="preserve">Модуль «Живой аватар», транслирующий эмоции игрока через </w:t>
      </w:r>
      <w:proofErr w:type="spellStart"/>
      <w:r w:rsidRPr="00286039">
        <w:rPr>
          <w:rFonts w:ascii="Tahoma" w:hAnsi="Tahoma" w:cs="Tahoma"/>
        </w:rPr>
        <w:t>face</w:t>
      </w:r>
      <w:proofErr w:type="spellEnd"/>
      <w:r w:rsidRPr="00286039">
        <w:rPr>
          <w:rFonts w:ascii="Tahoma" w:hAnsi="Tahoma" w:cs="Tahoma"/>
        </w:rPr>
        <w:t xml:space="preserve"> </w:t>
      </w:r>
      <w:proofErr w:type="spellStart"/>
      <w:r w:rsidRPr="00286039">
        <w:rPr>
          <w:rFonts w:ascii="Tahoma" w:hAnsi="Tahoma" w:cs="Tahoma"/>
        </w:rPr>
        <w:t>tracking</w:t>
      </w:r>
      <w:proofErr w:type="spellEnd"/>
      <w:r w:rsidRPr="00286039">
        <w:rPr>
          <w:rFonts w:ascii="Tahoma" w:hAnsi="Tahoma" w:cs="Tahoma"/>
        </w:rPr>
        <w:t>.</w:t>
      </w:r>
    </w:p>
    <w:p w14:paraId="2DD58E4B" w14:textId="77777777" w:rsidR="00286039" w:rsidRDefault="00286039" w:rsidP="0028603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286039">
        <w:rPr>
          <w:rFonts w:ascii="Tahoma" w:hAnsi="Tahoma" w:cs="Tahoma"/>
        </w:rPr>
        <w:lastRenderedPageBreak/>
        <w:t>•</w:t>
      </w:r>
      <w:r w:rsidRPr="00286039">
        <w:rPr>
          <w:rFonts w:ascii="Tahoma" w:hAnsi="Tahoma" w:cs="Tahoma"/>
        </w:rPr>
        <w:tab/>
        <w:t>Все данные передаются через зашифрованный трафик для обеспечения безопасности.</w:t>
      </w:r>
    </w:p>
    <w:p w14:paraId="36EB1BC9" w14:textId="5E2370E3" w:rsidR="004170F6" w:rsidRPr="00286039" w:rsidRDefault="007C39F1" w:rsidP="00286039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12</w:t>
      </w:r>
      <w:r w:rsidR="004170F6" w:rsidRPr="00286039">
        <w:rPr>
          <w:rFonts w:ascii="Tahoma" w:hAnsi="Tahoma" w:cs="Tahoma"/>
          <w:b/>
          <w:bCs/>
        </w:rPr>
        <w:t xml:space="preserve"> </w:t>
      </w:r>
      <w:r w:rsidR="00286039" w:rsidRPr="00286039">
        <w:rPr>
          <w:rFonts w:ascii="Tahoma" w:hAnsi="Tahoma" w:cs="Tahoma"/>
          <w:b/>
          <w:bCs/>
        </w:rPr>
        <w:t xml:space="preserve">СЛАЙД </w:t>
      </w:r>
      <w:r w:rsidR="00286039">
        <w:rPr>
          <w:rFonts w:ascii="Tahoma" w:hAnsi="Tahoma" w:cs="Tahoma"/>
          <w:b/>
          <w:bCs/>
        </w:rPr>
        <w:t>-</w:t>
      </w:r>
      <w:r w:rsidR="00286039" w:rsidRPr="00286039">
        <w:rPr>
          <w:rFonts w:ascii="Tahoma" w:hAnsi="Tahoma" w:cs="Tahoma"/>
          <w:b/>
          <w:bCs/>
        </w:rPr>
        <w:t xml:space="preserve"> КОНКУРЕНТЫ И АНАЛОГИ</w:t>
      </w:r>
    </w:p>
    <w:p w14:paraId="0F9A2E25" w14:textId="3AA437CE" w:rsidR="00286039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 xml:space="preserve">В отличие от зарубежных аналогов, «ДЭСИР» — это единственное </w:t>
      </w:r>
      <w:r w:rsidR="007E0BCB">
        <w:rPr>
          <w:rFonts w:ascii="Tahoma" w:hAnsi="Tahoma" w:cs="Tahoma"/>
        </w:rPr>
        <w:t xml:space="preserve">такое </w:t>
      </w:r>
      <w:r w:rsidRPr="004170F6">
        <w:rPr>
          <w:rFonts w:ascii="Tahoma" w:hAnsi="Tahoma" w:cs="Tahoma"/>
        </w:rPr>
        <w:t>научно-обоснованное решение,</w:t>
      </w:r>
      <w:r w:rsidR="001C1C9D">
        <w:rPr>
          <w:rFonts w:ascii="Tahoma" w:hAnsi="Tahoma" w:cs="Tahoma"/>
        </w:rPr>
        <w:t xml:space="preserve"> которое</w:t>
      </w:r>
      <w:r w:rsidRPr="004170F6">
        <w:rPr>
          <w:rFonts w:ascii="Tahoma" w:hAnsi="Tahoma" w:cs="Tahoma"/>
        </w:rPr>
        <w:t xml:space="preserve"> интегрирован</w:t>
      </w:r>
      <w:r w:rsidR="001C1C9D">
        <w:rPr>
          <w:rFonts w:ascii="Tahoma" w:hAnsi="Tahoma" w:cs="Tahoma"/>
        </w:rPr>
        <w:t>о</w:t>
      </w:r>
      <w:r w:rsidRPr="004170F6">
        <w:rPr>
          <w:rFonts w:ascii="Tahoma" w:hAnsi="Tahoma" w:cs="Tahoma"/>
        </w:rPr>
        <w:t xml:space="preserve"> с ФГОС</w:t>
      </w:r>
      <w:r w:rsidR="006F1B6E">
        <w:rPr>
          <w:rFonts w:ascii="Tahoma" w:hAnsi="Tahoma" w:cs="Tahoma"/>
        </w:rPr>
        <w:t xml:space="preserve"> и адаптированн</w:t>
      </w:r>
      <w:r w:rsidR="001C1C9D">
        <w:rPr>
          <w:rFonts w:ascii="Tahoma" w:hAnsi="Tahoma" w:cs="Tahoma"/>
        </w:rPr>
        <w:t>о</w:t>
      </w:r>
      <w:r w:rsidR="006F1B6E">
        <w:rPr>
          <w:rFonts w:ascii="Tahoma" w:hAnsi="Tahoma" w:cs="Tahoma"/>
        </w:rPr>
        <w:t xml:space="preserve"> для </w:t>
      </w:r>
      <w:proofErr w:type="spellStart"/>
      <w:r w:rsidR="006F1B6E">
        <w:rPr>
          <w:rFonts w:ascii="Tahoma" w:hAnsi="Tahoma" w:cs="Tahoma"/>
        </w:rPr>
        <w:t>ру</w:t>
      </w:r>
      <w:proofErr w:type="spellEnd"/>
      <w:r w:rsidR="006F1B6E">
        <w:rPr>
          <w:rFonts w:ascii="Tahoma" w:hAnsi="Tahoma" w:cs="Tahoma"/>
        </w:rPr>
        <w:t xml:space="preserve"> рынка</w:t>
      </w:r>
      <w:r w:rsidRPr="004170F6">
        <w:rPr>
          <w:rFonts w:ascii="Tahoma" w:hAnsi="Tahoma" w:cs="Tahoma"/>
        </w:rPr>
        <w:t xml:space="preserve">. </w:t>
      </w:r>
    </w:p>
    <w:p w14:paraId="5643071D" w14:textId="625F3227" w:rsidR="00286039" w:rsidRDefault="00286039" w:rsidP="00286039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286039">
        <w:rPr>
          <w:rFonts w:ascii="Tahoma" w:hAnsi="Tahoma" w:cs="Tahoma"/>
          <w:b/>
          <w:bCs/>
        </w:rPr>
        <w:t>1</w:t>
      </w:r>
      <w:r w:rsidR="007C39F1">
        <w:rPr>
          <w:rFonts w:ascii="Tahoma" w:hAnsi="Tahoma" w:cs="Tahoma"/>
          <w:b/>
          <w:bCs/>
        </w:rPr>
        <w:t>3</w:t>
      </w:r>
      <w:r w:rsidRPr="00286039">
        <w:rPr>
          <w:rFonts w:ascii="Tahoma" w:hAnsi="Tahoma" w:cs="Tahoma"/>
          <w:b/>
          <w:bCs/>
        </w:rPr>
        <w:t xml:space="preserve"> СЛАЙД - МОДЕЛЬ МОНЕТИЗАЦИИ И ПОТРЕБИТЕЛИ</w:t>
      </w:r>
    </w:p>
    <w:p w14:paraId="31BC4D9C" w14:textId="0C4DA5A0" w:rsidR="004170F6" w:rsidRPr="00286039" w:rsidRDefault="004170F6" w:rsidP="00286039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4170F6">
        <w:rPr>
          <w:rFonts w:ascii="Tahoma" w:hAnsi="Tahoma" w:cs="Tahoma"/>
        </w:rPr>
        <w:t xml:space="preserve">Мы ориентируемся на четыре сегмента: от педагогов-психологов (A-сегмент) до крупных издательств и </w:t>
      </w:r>
      <w:proofErr w:type="spellStart"/>
      <w:r w:rsidRPr="004170F6">
        <w:rPr>
          <w:rFonts w:ascii="Tahoma" w:hAnsi="Tahoma" w:cs="Tahoma"/>
        </w:rPr>
        <w:t>EdTech</w:t>
      </w:r>
      <w:proofErr w:type="spellEnd"/>
      <w:r w:rsidRPr="004170F6">
        <w:rPr>
          <w:rFonts w:ascii="Tahoma" w:hAnsi="Tahoma" w:cs="Tahoma"/>
        </w:rPr>
        <w:t>-платформ (X-сегмент).</w:t>
      </w:r>
      <w:r w:rsidR="00286039" w:rsidRPr="00286039">
        <w:rPr>
          <w:rFonts w:ascii="Tahoma" w:hAnsi="Tahoma" w:cs="Tahoma"/>
        </w:rPr>
        <w:t xml:space="preserve"> </w:t>
      </w:r>
      <w:r w:rsidR="00286039" w:rsidRPr="004170F6">
        <w:rPr>
          <w:rFonts w:ascii="Tahoma" w:hAnsi="Tahoma" w:cs="Tahoma"/>
        </w:rPr>
        <w:t xml:space="preserve">Мы предлагаем несколько вариантов монетизации: </w:t>
      </w:r>
      <w:r w:rsidR="00895227">
        <w:rPr>
          <w:rFonts w:ascii="Tahoma" w:hAnsi="Tahoma" w:cs="Tahoma"/>
        </w:rPr>
        <w:t xml:space="preserve">разовые онлайн и офлайн сессии </w:t>
      </w:r>
      <w:r w:rsidR="007C39F1">
        <w:rPr>
          <w:rFonts w:ascii="Tahoma" w:hAnsi="Tahoma" w:cs="Tahoma"/>
        </w:rPr>
        <w:t>и несколько уровней подписок</w:t>
      </w:r>
    </w:p>
    <w:p w14:paraId="320447CE" w14:textId="1E093746" w:rsidR="00D838EB" w:rsidRPr="00D838EB" w:rsidRDefault="00D838EB" w:rsidP="00286039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D838EB">
        <w:rPr>
          <w:rFonts w:ascii="Tahoma" w:hAnsi="Tahoma" w:cs="Tahoma"/>
          <w:b/>
          <w:bCs/>
        </w:rPr>
        <w:t>1</w:t>
      </w:r>
      <w:r w:rsidR="00995FC1">
        <w:rPr>
          <w:rFonts w:ascii="Tahoma" w:hAnsi="Tahoma" w:cs="Tahoma"/>
          <w:b/>
          <w:bCs/>
        </w:rPr>
        <w:t>4</w:t>
      </w:r>
      <w:r w:rsidRPr="00D838EB">
        <w:rPr>
          <w:rFonts w:ascii="Tahoma" w:hAnsi="Tahoma" w:cs="Tahoma"/>
          <w:b/>
          <w:bCs/>
        </w:rPr>
        <w:t xml:space="preserve"> СЛАЙД </w:t>
      </w:r>
      <w:r>
        <w:rPr>
          <w:rFonts w:ascii="Tahoma" w:hAnsi="Tahoma" w:cs="Tahoma"/>
          <w:b/>
          <w:bCs/>
        </w:rPr>
        <w:t>-</w:t>
      </w:r>
      <w:r w:rsidRPr="00D838EB">
        <w:rPr>
          <w:rFonts w:ascii="Tahoma" w:hAnsi="Tahoma" w:cs="Tahoma"/>
          <w:b/>
          <w:bCs/>
        </w:rPr>
        <w:t xml:space="preserve"> КОМАНДА И ПРОГРЕСС</w:t>
      </w:r>
    </w:p>
    <w:p w14:paraId="109D6B87" w14:textId="1B7255E0" w:rsidR="00D838EB" w:rsidRDefault="00D838EB" w:rsidP="0028603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D838EB">
        <w:rPr>
          <w:rFonts w:ascii="Tahoma" w:hAnsi="Tahoma" w:cs="Tahoma"/>
        </w:rPr>
        <w:t xml:space="preserve">Команду возглавляет Ксения Епихина, </w:t>
      </w:r>
      <w:r>
        <w:rPr>
          <w:rFonts w:ascii="Tahoma" w:hAnsi="Tahoma" w:cs="Tahoma"/>
        </w:rPr>
        <w:t>я являюсь соавтором продукта</w:t>
      </w:r>
      <w:r w:rsidRPr="00D838EB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Наш н</w:t>
      </w:r>
      <w:r w:rsidRPr="00D838EB">
        <w:rPr>
          <w:rFonts w:ascii="Tahoma" w:hAnsi="Tahoma" w:cs="Tahoma"/>
        </w:rPr>
        <w:t>аучный руководитель - Наталья Евгеньевна Щербакова.</w:t>
      </w:r>
    </w:p>
    <w:p w14:paraId="22882F5E" w14:textId="51DABAB3" w:rsidR="00D838EB" w:rsidRDefault="00D838EB" w:rsidP="00286039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D838EB">
        <w:rPr>
          <w:rFonts w:ascii="Tahoma" w:hAnsi="Tahoma" w:cs="Tahoma"/>
          <w:b/>
          <w:bCs/>
        </w:rPr>
        <w:t>1</w:t>
      </w:r>
      <w:r w:rsidR="00995FC1">
        <w:rPr>
          <w:rFonts w:ascii="Tahoma" w:hAnsi="Tahoma" w:cs="Tahoma"/>
          <w:b/>
          <w:bCs/>
        </w:rPr>
        <w:t>5</w:t>
      </w:r>
      <w:r w:rsidRPr="00D838EB">
        <w:rPr>
          <w:rFonts w:ascii="Tahoma" w:hAnsi="Tahoma" w:cs="Tahoma"/>
          <w:b/>
          <w:bCs/>
        </w:rPr>
        <w:t xml:space="preserve"> СЛАЙД </w:t>
      </w:r>
      <w:r>
        <w:rPr>
          <w:rFonts w:ascii="Tahoma" w:hAnsi="Tahoma" w:cs="Tahoma"/>
          <w:b/>
          <w:bCs/>
        </w:rPr>
        <w:t xml:space="preserve">- </w:t>
      </w:r>
      <w:r w:rsidRPr="00D838EB">
        <w:rPr>
          <w:rFonts w:ascii="Tahoma" w:hAnsi="Tahoma" w:cs="Tahoma"/>
          <w:b/>
          <w:bCs/>
        </w:rPr>
        <w:t>ПАРТНЁРЫ</w:t>
      </w:r>
    </w:p>
    <w:p w14:paraId="78E56072" w14:textId="4A3DEABA" w:rsidR="00D838EB" w:rsidRPr="00D838EB" w:rsidRDefault="00D838EB" w:rsidP="00286039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Наш продукт </w:t>
      </w:r>
      <w:proofErr w:type="gramStart"/>
      <w:r>
        <w:rPr>
          <w:rFonts w:ascii="Tahoma" w:hAnsi="Tahoma" w:cs="Tahoma"/>
        </w:rPr>
        <w:t>- это</w:t>
      </w:r>
      <w:proofErr w:type="gramEnd"/>
      <w:r>
        <w:rPr>
          <w:rFonts w:ascii="Tahoma" w:hAnsi="Tahoma" w:cs="Tahoma"/>
        </w:rPr>
        <w:t xml:space="preserve"> ответ</w:t>
      </w:r>
      <w:r w:rsidRPr="00D838EB">
        <w:rPr>
          <w:rFonts w:ascii="Tahoma" w:hAnsi="Tahoma" w:cs="Tahoma"/>
        </w:rPr>
        <w:t xml:space="preserve"> </w:t>
      </w:r>
      <w:r w:rsidR="00201A68">
        <w:rPr>
          <w:rFonts w:ascii="Tahoma" w:hAnsi="Tahoma" w:cs="Tahoma"/>
        </w:rPr>
        <w:t xml:space="preserve">на </w:t>
      </w:r>
      <w:r w:rsidRPr="00D838EB">
        <w:rPr>
          <w:rFonts w:ascii="Tahoma" w:hAnsi="Tahoma" w:cs="Tahoma"/>
        </w:rPr>
        <w:t>запрос педагогического сообщества и школ Пензы</w:t>
      </w:r>
      <w:r w:rsidR="00D35EF7">
        <w:rPr>
          <w:rFonts w:ascii="Tahoma" w:hAnsi="Tahoma" w:cs="Tahoma"/>
        </w:rPr>
        <w:t xml:space="preserve">. Им необходим </w:t>
      </w:r>
      <w:r w:rsidRPr="00D838EB">
        <w:rPr>
          <w:rFonts w:ascii="Tahoma" w:hAnsi="Tahoma" w:cs="Tahoma"/>
        </w:rPr>
        <w:t>формат, удерживающий интерес подростков и дающий измеримый результат развития социально-эмоциональных навыков.</w:t>
      </w:r>
    </w:p>
    <w:p w14:paraId="43E5A8A0" w14:textId="6338F04B" w:rsidR="004170F6" w:rsidRPr="00D838EB" w:rsidRDefault="00D838EB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D838EB">
        <w:rPr>
          <w:rFonts w:ascii="Tahoma" w:hAnsi="Tahoma" w:cs="Tahoma"/>
          <w:b/>
          <w:bCs/>
        </w:rPr>
        <w:t>1</w:t>
      </w:r>
      <w:r w:rsidR="00995FC1">
        <w:rPr>
          <w:rFonts w:ascii="Tahoma" w:hAnsi="Tahoma" w:cs="Tahoma"/>
          <w:b/>
          <w:bCs/>
        </w:rPr>
        <w:t>6</w:t>
      </w:r>
      <w:r w:rsidRPr="00D838EB">
        <w:rPr>
          <w:rFonts w:ascii="Tahoma" w:hAnsi="Tahoma" w:cs="Tahoma"/>
          <w:b/>
          <w:bCs/>
        </w:rPr>
        <w:t xml:space="preserve"> СЛАЙД - УРОВЕНЬ ГОТОВНОСТИ ТЕХНОЛОГИИ (УГТ / TRL)</w:t>
      </w:r>
    </w:p>
    <w:p w14:paraId="77E65EB4" w14:textId="6419837D" w:rsidR="00D838EB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 xml:space="preserve">На данный момент проект находится на уровне </w:t>
      </w:r>
      <w:r w:rsidR="00D35EF7">
        <w:rPr>
          <w:rFonts w:ascii="Tahoma" w:hAnsi="Tahoma" w:cs="Tahoma"/>
        </w:rPr>
        <w:t>4 уровне готовности</w:t>
      </w:r>
      <w:r w:rsidRPr="004170F6">
        <w:rPr>
          <w:rFonts w:ascii="Tahoma" w:hAnsi="Tahoma" w:cs="Tahoma"/>
        </w:rPr>
        <w:t>. Полностью разработана механика и книга правил, готов первый сценарий «</w:t>
      </w:r>
      <w:proofErr w:type="spellStart"/>
      <w:r w:rsidRPr="004170F6">
        <w:rPr>
          <w:rFonts w:ascii="Tahoma" w:hAnsi="Tahoma" w:cs="Tahoma"/>
        </w:rPr>
        <w:t>Киберфантазм</w:t>
      </w:r>
      <w:proofErr w:type="spellEnd"/>
      <w:r w:rsidRPr="004170F6">
        <w:rPr>
          <w:rFonts w:ascii="Tahoma" w:hAnsi="Tahoma" w:cs="Tahoma"/>
        </w:rPr>
        <w:t>», и создан</w:t>
      </w:r>
      <w:r w:rsidR="00D838EB">
        <w:rPr>
          <w:rFonts w:ascii="Tahoma" w:hAnsi="Tahoma" w:cs="Tahoma"/>
        </w:rPr>
        <w:t xml:space="preserve"> макет </w:t>
      </w:r>
      <w:r w:rsidRPr="004170F6">
        <w:rPr>
          <w:rFonts w:ascii="Tahoma" w:hAnsi="Tahoma" w:cs="Tahoma"/>
        </w:rPr>
        <w:t xml:space="preserve">платформы. </w:t>
      </w:r>
    </w:p>
    <w:p w14:paraId="41C511E1" w14:textId="071C08CC" w:rsidR="00D838EB" w:rsidRPr="00D838EB" w:rsidRDefault="00D838EB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D838EB">
        <w:rPr>
          <w:rFonts w:ascii="Tahoma" w:hAnsi="Tahoma" w:cs="Tahoma"/>
          <w:b/>
          <w:bCs/>
        </w:rPr>
        <w:t>1</w:t>
      </w:r>
      <w:r w:rsidR="00995FC1">
        <w:rPr>
          <w:rFonts w:ascii="Tahoma" w:hAnsi="Tahoma" w:cs="Tahoma"/>
          <w:b/>
          <w:bCs/>
        </w:rPr>
        <w:t>7</w:t>
      </w:r>
      <w:r w:rsidRPr="00D838EB">
        <w:rPr>
          <w:rFonts w:ascii="Tahoma" w:hAnsi="Tahoma" w:cs="Tahoma"/>
          <w:b/>
          <w:bCs/>
        </w:rPr>
        <w:t xml:space="preserve"> СЛАЙД - ПРОГРЕСС ЗА ВРЕМЯ АКСЕЛЕРАЦИИ</w:t>
      </w:r>
    </w:p>
    <w:p w14:paraId="1B0E158A" w14:textId="77777777" w:rsidR="00D838EB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 xml:space="preserve">За время акселерации мы перешли от идеи к валидированной бизнес-модели с подтвержденным спросом. </w:t>
      </w:r>
    </w:p>
    <w:p w14:paraId="3BC66EFD" w14:textId="335E5A4A" w:rsidR="00D838EB" w:rsidRPr="00D838EB" w:rsidRDefault="00995FC1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18</w:t>
      </w:r>
      <w:r w:rsidR="00D838EB" w:rsidRPr="00D838EB">
        <w:rPr>
          <w:rFonts w:ascii="Tahoma" w:hAnsi="Tahoma" w:cs="Tahoma"/>
          <w:b/>
          <w:bCs/>
        </w:rPr>
        <w:t xml:space="preserve"> СЛАЙД - ПЛАНЫ РАЗВИТИЯ</w:t>
      </w:r>
    </w:p>
    <w:p w14:paraId="46659CFD" w14:textId="77777777" w:rsidR="00D838EB" w:rsidRPr="00D838EB" w:rsidRDefault="004170F6" w:rsidP="00D838EB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D838EB">
        <w:rPr>
          <w:rFonts w:ascii="Tahoma" w:hAnsi="Tahoma" w:cs="Tahoma"/>
        </w:rPr>
        <w:t xml:space="preserve">В планах на 2026 год </w:t>
      </w:r>
      <w:r w:rsidR="00D838EB" w:rsidRPr="00D838EB">
        <w:rPr>
          <w:rFonts w:ascii="Tahoma" w:hAnsi="Tahoma" w:cs="Tahoma"/>
        </w:rPr>
        <w:t>-</w:t>
      </w:r>
      <w:r w:rsidRPr="00D838EB">
        <w:rPr>
          <w:rFonts w:ascii="Tahoma" w:hAnsi="Tahoma" w:cs="Tahoma"/>
        </w:rPr>
        <w:t xml:space="preserve"> регистрация интеллектуальной собственности, подача заявки на грант ФСИ и запуск B2B-продаж.</w:t>
      </w:r>
    </w:p>
    <w:p w14:paraId="351DD7CD" w14:textId="2504193E" w:rsidR="00D838EB" w:rsidRPr="00D838EB" w:rsidRDefault="00D838EB" w:rsidP="00D838EB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 w:rsidRPr="00D838EB">
        <w:rPr>
          <w:rFonts w:ascii="Tahoma" w:hAnsi="Tahoma" w:cs="Tahoma"/>
          <w:b/>
          <w:bCs/>
        </w:rPr>
        <w:t>1</w:t>
      </w:r>
      <w:r w:rsidR="00995FC1">
        <w:rPr>
          <w:rFonts w:ascii="Tahoma" w:hAnsi="Tahoma" w:cs="Tahoma"/>
          <w:b/>
          <w:bCs/>
        </w:rPr>
        <w:t>9</w:t>
      </w:r>
      <w:r w:rsidRPr="00D838EB">
        <w:rPr>
          <w:rFonts w:ascii="Tahoma" w:hAnsi="Tahoma" w:cs="Tahoma"/>
          <w:b/>
          <w:bCs/>
        </w:rPr>
        <w:t xml:space="preserve"> СЛАЙД - ЗАПРОС</w:t>
      </w:r>
    </w:p>
    <w:p w14:paraId="119AA8E7" w14:textId="1AB60876" w:rsidR="009B7AB0" w:rsidRDefault="004170F6" w:rsidP="009B7AB0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 xml:space="preserve">Для масштабирования </w:t>
      </w:r>
      <w:r w:rsidR="009307ED">
        <w:rPr>
          <w:rFonts w:ascii="Tahoma" w:hAnsi="Tahoma" w:cs="Tahoma"/>
        </w:rPr>
        <w:t xml:space="preserve">нам крайне важны </w:t>
      </w:r>
      <w:r w:rsidR="009307ED">
        <w:rPr>
          <w:rFonts w:ascii="Tahoma" w:hAnsi="Tahoma" w:cs="Tahoma"/>
          <w:lang w:val="en-US"/>
        </w:rPr>
        <w:t>I</w:t>
      </w:r>
      <w:r w:rsidR="00421DAE">
        <w:rPr>
          <w:rFonts w:ascii="Tahoma" w:hAnsi="Tahoma" w:cs="Tahoma"/>
          <w:lang w:val="en-US"/>
        </w:rPr>
        <w:t>T</w:t>
      </w:r>
      <w:r w:rsidR="00421DAE" w:rsidRPr="00421DAE">
        <w:rPr>
          <w:rFonts w:ascii="Tahoma" w:hAnsi="Tahoma" w:cs="Tahoma"/>
        </w:rPr>
        <w:t>-</w:t>
      </w:r>
      <w:r w:rsidR="00421DAE">
        <w:rPr>
          <w:rFonts w:ascii="Tahoma" w:hAnsi="Tahoma" w:cs="Tahoma"/>
        </w:rPr>
        <w:t>специалист</w:t>
      </w:r>
      <w:r w:rsidRPr="004170F6">
        <w:rPr>
          <w:rFonts w:ascii="Tahoma" w:hAnsi="Tahoma" w:cs="Tahoma"/>
        </w:rPr>
        <w:t>, дизайнер</w:t>
      </w:r>
      <w:r w:rsidR="00D838EB">
        <w:rPr>
          <w:rFonts w:ascii="Tahoma" w:hAnsi="Tahoma" w:cs="Tahoma"/>
        </w:rPr>
        <w:t>, также</w:t>
      </w:r>
      <w:r w:rsidRPr="004170F6">
        <w:rPr>
          <w:rFonts w:ascii="Tahoma" w:hAnsi="Tahoma" w:cs="Tahoma"/>
        </w:rPr>
        <w:t xml:space="preserve"> </w:t>
      </w:r>
      <w:r w:rsidR="00421DAE">
        <w:rPr>
          <w:rFonts w:ascii="Tahoma" w:hAnsi="Tahoma" w:cs="Tahoma"/>
        </w:rPr>
        <w:t xml:space="preserve">третий соведущий </w:t>
      </w:r>
      <w:r w:rsidRPr="004170F6">
        <w:rPr>
          <w:rFonts w:ascii="Tahoma" w:hAnsi="Tahoma" w:cs="Tahoma"/>
        </w:rPr>
        <w:t xml:space="preserve">для создания новых приключений. </w:t>
      </w:r>
      <w:r w:rsidR="008708FE">
        <w:rPr>
          <w:rFonts w:ascii="Tahoma" w:hAnsi="Tahoma" w:cs="Tahoma"/>
        </w:rPr>
        <w:t>Нам необходи</w:t>
      </w:r>
      <w:r w:rsidR="009B7AB0">
        <w:rPr>
          <w:rFonts w:ascii="Tahoma" w:hAnsi="Tahoma" w:cs="Tahoma"/>
        </w:rPr>
        <w:t>мо</w:t>
      </w:r>
      <w:r w:rsidR="008708FE">
        <w:rPr>
          <w:rFonts w:ascii="Tahoma" w:hAnsi="Tahoma" w:cs="Tahoma"/>
        </w:rPr>
        <w:t xml:space="preserve"> заручится финансовой </w:t>
      </w:r>
      <w:r w:rsidR="009B7AB0">
        <w:rPr>
          <w:rFonts w:ascii="Tahoma" w:hAnsi="Tahoma" w:cs="Tahoma"/>
        </w:rPr>
        <w:t>поддержкой</w:t>
      </w:r>
      <w:r w:rsidR="008708FE">
        <w:rPr>
          <w:rFonts w:ascii="Tahoma" w:hAnsi="Tahoma" w:cs="Tahoma"/>
        </w:rPr>
        <w:t xml:space="preserve"> для </w:t>
      </w:r>
      <w:r w:rsidR="009B7AB0">
        <w:rPr>
          <w:rFonts w:ascii="Tahoma" w:hAnsi="Tahoma" w:cs="Tahoma"/>
        </w:rPr>
        <w:t>финансирования платформы.</w:t>
      </w:r>
    </w:p>
    <w:p w14:paraId="724041B8" w14:textId="0155FBEF" w:rsidR="009B1EA3" w:rsidRDefault="00995FC1" w:rsidP="00D838EB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20</w:t>
      </w:r>
      <w:r w:rsidR="009B1EA3" w:rsidRPr="009B1EA3">
        <w:rPr>
          <w:rFonts w:ascii="Tahoma" w:hAnsi="Tahoma" w:cs="Tahoma"/>
          <w:b/>
          <w:bCs/>
        </w:rPr>
        <w:t xml:space="preserve"> СЛАЙД - ЭКСПЕРТНОЕ ЗАКЛЮЧЕНИ</w:t>
      </w:r>
    </w:p>
    <w:p w14:paraId="4C9802BC" w14:textId="5D35450C" w:rsidR="009B7AB0" w:rsidRPr="009B7AB0" w:rsidRDefault="009B7AB0" w:rsidP="008268C0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9B7AB0">
        <w:rPr>
          <w:rFonts w:ascii="Tahoma" w:hAnsi="Tahoma" w:cs="Tahoma"/>
        </w:rPr>
        <w:t xml:space="preserve">На данный момент мы имеем мнение </w:t>
      </w:r>
      <w:r w:rsidR="00BD532D">
        <w:rPr>
          <w:rFonts w:ascii="Tahoma" w:hAnsi="Tahoma" w:cs="Tahoma"/>
        </w:rPr>
        <w:t xml:space="preserve">трёх экспертов о проекте и всё они </w:t>
      </w:r>
      <w:r w:rsidR="0070285A">
        <w:rPr>
          <w:rFonts w:ascii="Tahoma" w:hAnsi="Tahoma" w:cs="Tahoma"/>
        </w:rPr>
        <w:t>в</w:t>
      </w:r>
      <w:r w:rsidR="00BD532D">
        <w:rPr>
          <w:rFonts w:ascii="Tahoma" w:hAnsi="Tahoma" w:cs="Tahoma"/>
        </w:rPr>
        <w:t>идят</w:t>
      </w:r>
      <w:r w:rsidR="008268C0">
        <w:rPr>
          <w:rFonts w:ascii="Tahoma" w:hAnsi="Tahoma" w:cs="Tahoma"/>
        </w:rPr>
        <w:t xml:space="preserve"> в нём потенциал.</w:t>
      </w:r>
    </w:p>
    <w:p w14:paraId="21561663" w14:textId="4EFD583E" w:rsidR="009B1EA3" w:rsidRDefault="00995FC1" w:rsidP="004170F6">
      <w:pPr>
        <w:spacing w:after="0" w:line="240" w:lineRule="auto"/>
        <w:ind w:left="-851" w:firstLine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21</w:t>
      </w:r>
      <w:r w:rsidR="009B1EA3">
        <w:rPr>
          <w:rFonts w:ascii="Tahoma" w:hAnsi="Tahoma" w:cs="Tahoma"/>
          <w:b/>
          <w:bCs/>
        </w:rPr>
        <w:t xml:space="preserve"> СЛАЙД - КОНЕЦ</w:t>
      </w:r>
    </w:p>
    <w:p w14:paraId="79D1F60A" w14:textId="64102B47" w:rsidR="004170F6" w:rsidRPr="004170F6" w:rsidRDefault="004170F6" w:rsidP="009B1EA3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 xml:space="preserve">«ДЭСИР» </w:t>
      </w:r>
      <w:r w:rsidR="009B1EA3">
        <w:rPr>
          <w:rFonts w:ascii="Tahoma" w:hAnsi="Tahoma" w:cs="Tahoma"/>
        </w:rPr>
        <w:t>-</w:t>
      </w:r>
      <w:r w:rsidRPr="004170F6">
        <w:rPr>
          <w:rFonts w:ascii="Tahoma" w:hAnsi="Tahoma" w:cs="Tahoma"/>
        </w:rPr>
        <w:t xml:space="preserve"> это не просто игра, это инфраструктура для социально-эмоционального роста целого поколения. </w:t>
      </w:r>
    </w:p>
    <w:p w14:paraId="06D8CD6E" w14:textId="77777777" w:rsidR="004170F6" w:rsidRPr="004170F6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</w:p>
    <w:p w14:paraId="63EB25DB" w14:textId="464DA8BD" w:rsidR="004170F6" w:rsidRPr="004170F6" w:rsidRDefault="004170F6" w:rsidP="004170F6">
      <w:pPr>
        <w:spacing w:after="0" w:line="240" w:lineRule="auto"/>
        <w:ind w:left="-851" w:firstLine="567"/>
        <w:jc w:val="both"/>
        <w:rPr>
          <w:rFonts w:ascii="Tahoma" w:hAnsi="Tahoma" w:cs="Tahoma"/>
        </w:rPr>
      </w:pPr>
      <w:r w:rsidRPr="004170F6">
        <w:rPr>
          <w:rFonts w:ascii="Tahoma" w:hAnsi="Tahoma" w:cs="Tahoma"/>
        </w:rPr>
        <w:t>Спасибо за внимание! Готовы ответить на ваши вопросы.</w:t>
      </w:r>
    </w:p>
    <w:sectPr w:rsidR="004170F6" w:rsidRPr="004170F6" w:rsidSect="004170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68DD"/>
    <w:multiLevelType w:val="hybridMultilevel"/>
    <w:tmpl w:val="49A6E9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56A5CB4"/>
    <w:multiLevelType w:val="hybridMultilevel"/>
    <w:tmpl w:val="8C5065D2"/>
    <w:lvl w:ilvl="0" w:tplc="DCBA7BCA">
      <w:numFmt w:val="bullet"/>
      <w:lvlText w:val=""/>
      <w:lvlJc w:val="left"/>
      <w:pPr>
        <w:ind w:left="76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130437610">
    <w:abstractNumId w:val="0"/>
  </w:num>
  <w:num w:numId="2" w16cid:durableId="35659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F6"/>
    <w:rsid w:val="00034B73"/>
    <w:rsid w:val="000413FC"/>
    <w:rsid w:val="00131099"/>
    <w:rsid w:val="00137625"/>
    <w:rsid w:val="001C1C9D"/>
    <w:rsid w:val="00201A68"/>
    <w:rsid w:val="002673D6"/>
    <w:rsid w:val="00286039"/>
    <w:rsid w:val="00367510"/>
    <w:rsid w:val="00373808"/>
    <w:rsid w:val="004170F6"/>
    <w:rsid w:val="00421DAE"/>
    <w:rsid w:val="004269DC"/>
    <w:rsid w:val="00444642"/>
    <w:rsid w:val="00445A83"/>
    <w:rsid w:val="004601F2"/>
    <w:rsid w:val="004649B3"/>
    <w:rsid w:val="004D1572"/>
    <w:rsid w:val="005A5B65"/>
    <w:rsid w:val="005E221C"/>
    <w:rsid w:val="006156D3"/>
    <w:rsid w:val="006163D1"/>
    <w:rsid w:val="0066020B"/>
    <w:rsid w:val="006F1B6E"/>
    <w:rsid w:val="0070285A"/>
    <w:rsid w:val="00726839"/>
    <w:rsid w:val="00792B39"/>
    <w:rsid w:val="00795800"/>
    <w:rsid w:val="007C39F1"/>
    <w:rsid w:val="007D2227"/>
    <w:rsid w:val="007E0BCB"/>
    <w:rsid w:val="0082103F"/>
    <w:rsid w:val="008268C0"/>
    <w:rsid w:val="008708FE"/>
    <w:rsid w:val="00895227"/>
    <w:rsid w:val="008B698D"/>
    <w:rsid w:val="008D49F8"/>
    <w:rsid w:val="009307ED"/>
    <w:rsid w:val="00995FC1"/>
    <w:rsid w:val="009B1EA3"/>
    <w:rsid w:val="009B7AB0"/>
    <w:rsid w:val="009D7A4A"/>
    <w:rsid w:val="00A022A7"/>
    <w:rsid w:val="00A33ADC"/>
    <w:rsid w:val="00A65EF7"/>
    <w:rsid w:val="00A76F03"/>
    <w:rsid w:val="00A93CA4"/>
    <w:rsid w:val="00B2122A"/>
    <w:rsid w:val="00B2380A"/>
    <w:rsid w:val="00B51455"/>
    <w:rsid w:val="00BD532D"/>
    <w:rsid w:val="00C62521"/>
    <w:rsid w:val="00C75B20"/>
    <w:rsid w:val="00CA6B38"/>
    <w:rsid w:val="00CD2116"/>
    <w:rsid w:val="00D35EF7"/>
    <w:rsid w:val="00D37E77"/>
    <w:rsid w:val="00D41766"/>
    <w:rsid w:val="00D838EB"/>
    <w:rsid w:val="00E310CF"/>
    <w:rsid w:val="00E651C3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01C7"/>
  <w15:chartTrackingRefBased/>
  <w15:docId w15:val="{EABB86C9-7A80-473A-B542-BDBE6314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0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0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0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0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0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7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Колоскова</dc:creator>
  <cp:keywords/>
  <dc:description/>
  <cp:lastModifiedBy>Яна Колоскова</cp:lastModifiedBy>
  <cp:revision>2</cp:revision>
  <dcterms:created xsi:type="dcterms:W3CDTF">2026-06-07T22:33:00Z</dcterms:created>
  <dcterms:modified xsi:type="dcterms:W3CDTF">2026-06-07T22:33:00Z</dcterms:modified>
</cp:coreProperties>
</file>