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4715" w14:textId="77777777" w:rsidR="00AD4DE4" w:rsidRDefault="00241D2E">
      <w:pPr>
        <w:pStyle w:val="a4"/>
      </w:pP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rPr>
          <w:spacing w:val="-1"/>
        </w:rPr>
        <w:t>ПАСПОРТА</w:t>
      </w:r>
      <w:r>
        <w:rPr>
          <w:spacing w:val="-13"/>
        </w:rPr>
        <w:t xml:space="preserve"> </w:t>
      </w:r>
      <w:r>
        <w:t>СТАРТАП-ПРОЕКТА</w:t>
      </w:r>
    </w:p>
    <w:p w14:paraId="147CB617" w14:textId="77777777" w:rsidR="00AD4DE4" w:rsidRDefault="00AD4DE4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5650"/>
      </w:tblGrid>
      <w:tr w:rsidR="00AD4DE4" w14:paraId="3A9DB8CB" w14:textId="77777777" w:rsidTr="00502A87">
        <w:trPr>
          <w:trHeight w:val="194"/>
        </w:trPr>
        <w:tc>
          <w:tcPr>
            <w:tcW w:w="8683" w:type="dxa"/>
            <w:gridSpan w:val="2"/>
          </w:tcPr>
          <w:p w14:paraId="0F625272" w14:textId="77777777" w:rsidR="00AD4DE4" w:rsidRDefault="00AD4DE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A019AD5" w14:textId="77777777" w:rsidR="00AD4DE4" w:rsidRDefault="00241D2E">
            <w:pPr>
              <w:pStyle w:val="TableParagraph"/>
              <w:tabs>
                <w:tab w:val="left" w:pos="966"/>
              </w:tabs>
              <w:ind w:left="606"/>
              <w:rPr>
                <w:sz w:val="24"/>
              </w:rPr>
            </w:pPr>
            <w:r>
              <w:rPr>
                <w:rFonts w:ascii="Microsoft Sans Serif" w:hAnsi="Microsoft Sans Serif"/>
                <w:sz w:val="18"/>
              </w:rPr>
              <w:t>1.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стартап-проекте</w:t>
            </w:r>
          </w:p>
        </w:tc>
      </w:tr>
      <w:tr w:rsidR="00AD4DE4" w14:paraId="1AD023F4" w14:textId="77777777" w:rsidTr="00502A87">
        <w:trPr>
          <w:trHeight w:val="149"/>
        </w:trPr>
        <w:tc>
          <w:tcPr>
            <w:tcW w:w="3033" w:type="dxa"/>
          </w:tcPr>
          <w:p w14:paraId="4FC70E4D" w14:textId="24D4ED81" w:rsidR="00AD4DE4" w:rsidRDefault="00C72C5B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r w:rsidR="00241D2E">
              <w:rPr>
                <w:sz w:val="24"/>
              </w:rPr>
              <w:t>стартап-проекта</w:t>
            </w:r>
          </w:p>
        </w:tc>
        <w:tc>
          <w:tcPr>
            <w:tcW w:w="5650" w:type="dxa"/>
          </w:tcPr>
          <w:p w14:paraId="227C6F8C" w14:textId="2EE28F0A" w:rsidR="00AD4DE4" w:rsidRPr="0070499B" w:rsidRDefault="0070499B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 Универсальная Персональная Карта</w:t>
            </w:r>
          </w:p>
        </w:tc>
      </w:tr>
      <w:tr w:rsidR="00AD4DE4" w14:paraId="10B3AC63" w14:textId="77777777" w:rsidTr="00502A87">
        <w:trPr>
          <w:trHeight w:val="774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62A" w14:textId="77777777" w:rsidR="00AD4DE4" w:rsidRDefault="00241D2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30E3" w14:textId="77777777" w:rsidR="00AD4DE4" w:rsidRDefault="00AD4DE4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0C7959F5" w14:textId="0D042A73" w:rsidR="00D259A4" w:rsidRDefault="00241D2E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1.</w:t>
            </w:r>
            <w:r w:rsidR="0070499B">
              <w:rPr>
                <w:sz w:val="24"/>
              </w:rPr>
              <w:t>Ноздрина Дарья Владимировна</w:t>
            </w:r>
          </w:p>
          <w:p w14:paraId="67D38712" w14:textId="24F49023" w:rsidR="00551101" w:rsidRDefault="008624BD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1D2E">
              <w:rPr>
                <w:spacing w:val="-57"/>
                <w:sz w:val="24"/>
              </w:rPr>
              <w:t xml:space="preserve"> </w:t>
            </w:r>
            <w:r w:rsidR="00241D2E">
              <w:rPr>
                <w:sz w:val="24"/>
              </w:rPr>
              <w:t>2.</w:t>
            </w:r>
            <w:r w:rsidR="0070499B">
              <w:rPr>
                <w:sz w:val="24"/>
              </w:rPr>
              <w:t>Тутхалян Ангелина Эдвардовна</w:t>
            </w:r>
          </w:p>
          <w:p w14:paraId="72E32FF5" w14:textId="554A548C" w:rsidR="00AD4DE4" w:rsidRDefault="003A4BDA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1D2E">
              <w:rPr>
                <w:spacing w:val="1"/>
                <w:sz w:val="24"/>
              </w:rPr>
              <w:t xml:space="preserve"> </w:t>
            </w:r>
          </w:p>
        </w:tc>
      </w:tr>
      <w:tr w:rsidR="00AD4DE4" w:rsidRPr="00494F29" w14:paraId="38F7E6AD" w14:textId="77777777" w:rsidTr="00502A87">
        <w:trPr>
          <w:trHeight w:val="323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879" w14:textId="77777777" w:rsidR="00AD4DE4" w:rsidRPr="00096F87" w:rsidRDefault="00241D2E">
            <w:pPr>
              <w:pStyle w:val="TableParagraph"/>
              <w:spacing w:line="259" w:lineRule="auto"/>
              <w:ind w:left="117" w:right="602"/>
              <w:rPr>
                <w:color w:val="C0504D" w:themeColor="accent2"/>
                <w:sz w:val="24"/>
              </w:rPr>
            </w:pPr>
            <w:r w:rsidRPr="00096F87">
              <w:rPr>
                <w:color w:val="C0504D" w:themeColor="accent2"/>
                <w:sz w:val="24"/>
              </w:rPr>
              <w:t>Ссылка на проект в</w:t>
            </w:r>
            <w:r w:rsidRPr="00096F87">
              <w:rPr>
                <w:color w:val="C0504D" w:themeColor="accent2"/>
                <w:spacing w:val="1"/>
                <w:sz w:val="24"/>
              </w:rPr>
              <w:t xml:space="preserve"> </w:t>
            </w:r>
            <w:r w:rsidRPr="00096F87">
              <w:rPr>
                <w:color w:val="C0504D" w:themeColor="accent2"/>
                <w:sz w:val="24"/>
              </w:rPr>
              <w:t>информационной</w:t>
            </w:r>
            <w:r w:rsidRPr="00096F87">
              <w:rPr>
                <w:color w:val="C0504D" w:themeColor="accent2"/>
                <w:spacing w:val="-10"/>
                <w:sz w:val="24"/>
              </w:rPr>
              <w:t xml:space="preserve"> </w:t>
            </w:r>
            <w:r w:rsidRPr="00096F87">
              <w:rPr>
                <w:color w:val="C0504D" w:themeColor="accent2"/>
                <w:sz w:val="24"/>
              </w:rPr>
              <w:t>системе</w:t>
            </w:r>
            <w:r w:rsidRPr="00096F87">
              <w:rPr>
                <w:color w:val="C0504D" w:themeColor="accent2"/>
                <w:spacing w:val="-57"/>
                <w:sz w:val="24"/>
              </w:rPr>
              <w:t xml:space="preserve"> </w:t>
            </w:r>
            <w:proofErr w:type="spellStart"/>
            <w:r w:rsidRPr="00096F87">
              <w:rPr>
                <w:color w:val="C0504D" w:themeColor="accent2"/>
                <w:sz w:val="24"/>
              </w:rPr>
              <w:t>Projects</w:t>
            </w:r>
            <w:proofErr w:type="spellEnd"/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B0E0" w14:textId="77777777" w:rsidR="00AD4DE4" w:rsidRPr="00CC5AF5" w:rsidRDefault="000B5F94">
            <w:pPr>
              <w:pStyle w:val="TableParagraph"/>
              <w:ind w:left="117" w:right="172"/>
              <w:rPr>
                <w:sz w:val="24"/>
                <w:lang w:val="en-US"/>
              </w:rPr>
            </w:pPr>
            <w:hyperlink r:id="rId6">
              <w:r w:rsidR="00241D2E" w:rsidRPr="00CC5AF5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https://pt.2035.university/project/i-bolit/invite/24aa4e53-0dd3-</w:t>
              </w:r>
            </w:hyperlink>
            <w:r w:rsidR="00241D2E" w:rsidRPr="00CC5AF5">
              <w:rPr>
                <w:color w:val="1154CC"/>
                <w:sz w:val="24"/>
                <w:lang w:val="en-US"/>
              </w:rPr>
              <w:t xml:space="preserve"> </w:t>
            </w:r>
            <w:hyperlink r:id="rId7">
              <w:r w:rsidR="00241D2E" w:rsidRPr="00CC5AF5">
                <w:rPr>
                  <w:color w:val="1154CC"/>
                  <w:sz w:val="24"/>
                  <w:u w:val="single" w:color="1154CC"/>
                  <w:lang w:val="en-US"/>
                </w:rPr>
                <w:t>429e-8ca8-f1976b156728</w:t>
              </w:r>
            </w:hyperlink>
          </w:p>
          <w:p w14:paraId="12FA4FD4" w14:textId="77777777" w:rsidR="00AD4DE4" w:rsidRPr="00CC5AF5" w:rsidRDefault="00AD4DE4">
            <w:pPr>
              <w:pStyle w:val="TableParagraph"/>
              <w:spacing w:before="10"/>
              <w:ind w:left="0"/>
              <w:rPr>
                <w:sz w:val="23"/>
                <w:lang w:val="en-US"/>
              </w:rPr>
            </w:pPr>
          </w:p>
          <w:p w14:paraId="27D53250" w14:textId="77777777" w:rsidR="00AD4DE4" w:rsidRPr="00CC5AF5" w:rsidRDefault="000B5F94">
            <w:pPr>
              <w:pStyle w:val="TableParagraph"/>
              <w:ind w:left="117"/>
              <w:rPr>
                <w:sz w:val="24"/>
                <w:lang w:val="en-US"/>
              </w:rPr>
            </w:pPr>
            <w:hyperlink r:id="rId8">
              <w:r w:rsidR="00241D2E" w:rsidRPr="00CC5AF5">
                <w:rPr>
                  <w:color w:val="1154CC"/>
                  <w:sz w:val="24"/>
                  <w:u w:val="single" w:color="1154CC"/>
                  <w:lang w:val="en-US"/>
                </w:rPr>
                <w:t>https://pt.2035.university/project/i-bolit</w:t>
              </w:r>
            </w:hyperlink>
          </w:p>
        </w:tc>
      </w:tr>
      <w:tr w:rsidR="00AD4DE4" w14:paraId="13A38924" w14:textId="77777777" w:rsidTr="00502A87">
        <w:trPr>
          <w:trHeight w:val="163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5CDB" w14:textId="77777777" w:rsidR="00AD4DE4" w:rsidRPr="00096F87" w:rsidRDefault="00241D2E">
            <w:pPr>
              <w:pStyle w:val="TableParagraph"/>
              <w:spacing w:line="275" w:lineRule="exact"/>
              <w:ind w:left="117"/>
              <w:rPr>
                <w:color w:val="C0504D" w:themeColor="accent2"/>
                <w:sz w:val="24"/>
              </w:rPr>
            </w:pPr>
            <w:r w:rsidRPr="00CC5AF5">
              <w:rPr>
                <w:color w:val="000000" w:themeColor="text1"/>
                <w:sz w:val="24"/>
              </w:rPr>
              <w:t>Технологическое</w:t>
            </w:r>
            <w:r w:rsidRPr="00CC5AF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C5AF5">
              <w:rPr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0784" w14:textId="77777777" w:rsidR="00AD4DE4" w:rsidRDefault="00AD4DE4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43C91125" w14:textId="1C96F589" w:rsidR="00AD4DE4" w:rsidRPr="00CD0454" w:rsidRDefault="00CD0454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color w:val="3B342A"/>
                <w:sz w:val="24"/>
              </w:rPr>
              <w:t>Техно-нет</w:t>
            </w:r>
          </w:p>
        </w:tc>
      </w:tr>
      <w:tr w:rsidR="00AD4DE4" w14:paraId="61A11E44" w14:textId="77777777" w:rsidTr="00502A87">
        <w:trPr>
          <w:trHeight w:val="8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0F59C" w14:textId="77777777" w:rsidR="00AD4DE4" w:rsidRDefault="00241D2E">
            <w:pPr>
              <w:pStyle w:val="TableParagraph"/>
              <w:spacing w:line="398" w:lineRule="auto"/>
              <w:ind w:left="117" w:right="257"/>
              <w:rPr>
                <w:sz w:val="24"/>
              </w:rPr>
            </w:pPr>
            <w:r>
              <w:rPr>
                <w:sz w:val="24"/>
              </w:rPr>
              <w:t>Описание стартап-проекта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услуга/продукт)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4FEC6" w14:textId="77777777" w:rsidR="0070499B" w:rsidRDefault="0070499B" w:rsidP="0070499B">
            <w:pPr>
              <w:pStyle w:val="TableParagraph"/>
              <w:spacing w:line="259" w:lineRule="auto"/>
              <w:ind w:left="117" w:right="103"/>
            </w:pPr>
            <w:r w:rsidRPr="0070499B">
              <w:rPr>
                <w:sz w:val="24"/>
              </w:rPr>
              <w:t xml:space="preserve">  </w:t>
            </w:r>
            <w:r w:rsidRPr="0070499B">
              <w:t xml:space="preserve">Для каждого жителя России наверняка знакома проблема наличия большого объема различных личных документов (паспорт/свидетельство о рождении, СНИЛС, полис ОМС, водительское удостоверение и многие другие) и банковских карт (дебетовые, кредитные, зарплатные, дисконтные). </w:t>
            </w:r>
          </w:p>
          <w:p w14:paraId="659319C5" w14:textId="0D906910" w:rsidR="0070499B" w:rsidRPr="0070499B" w:rsidRDefault="0070499B" w:rsidP="0070499B">
            <w:pPr>
              <w:pStyle w:val="TableParagraph"/>
              <w:spacing w:line="259" w:lineRule="auto"/>
              <w:ind w:left="117" w:right="103"/>
            </w:pPr>
            <w:r w:rsidRPr="0070499B">
              <w:rPr>
                <w:b/>
                <w:bCs/>
                <w:i/>
                <w:iCs/>
              </w:rPr>
              <w:t>УПК- универсальная персональная карта</w:t>
            </w:r>
            <w:r w:rsidRPr="0070499B">
              <w:t>, помогающая объединять все основные бумажные документы граждан. Использование данной карты поможет гражданам избавиться от огромного количества документов, соединив их в одной компактной карте.</w:t>
            </w:r>
          </w:p>
          <w:p w14:paraId="57509706" w14:textId="77777777" w:rsidR="0070499B" w:rsidRPr="0070499B" w:rsidRDefault="0070499B" w:rsidP="0070499B">
            <w:pPr>
              <w:pStyle w:val="TableParagraph"/>
              <w:spacing w:line="259" w:lineRule="auto"/>
              <w:ind w:left="117" w:right="103"/>
              <w:rPr>
                <w:sz w:val="24"/>
              </w:rPr>
            </w:pPr>
            <w:r w:rsidRPr="0070499B">
              <w:rPr>
                <w:sz w:val="24"/>
              </w:rPr>
              <w:t>Также наш проект полезен тем, что для изготовления личных документов не будет использоваться такое же большое количество бумаги и пластика, как это требуется в настоящий момент. Что, следовательно, наиболее благоприятно влияет на экологию, т.к. будет вырубаться меньше деревьев и будет требоваться меньший объем производства (меньший выброс СО2 и др. вредных веществ в атмосферу).</w:t>
            </w:r>
          </w:p>
          <w:p w14:paraId="72660734" w14:textId="49BE9E17" w:rsidR="0070499B" w:rsidRPr="0070499B" w:rsidRDefault="0070499B" w:rsidP="0070499B">
            <w:pPr>
              <w:pStyle w:val="TableParagraph"/>
              <w:spacing w:line="259" w:lineRule="auto"/>
              <w:ind w:left="117" w:right="103"/>
              <w:rPr>
                <w:sz w:val="24"/>
              </w:rPr>
            </w:pPr>
            <w:r w:rsidRPr="0070499B">
              <w:rPr>
                <w:sz w:val="24"/>
              </w:rPr>
              <w:t>.</w:t>
            </w:r>
          </w:p>
          <w:p w14:paraId="026B18C0" w14:textId="2A6B5343" w:rsidR="00E5394A" w:rsidRPr="00683342" w:rsidRDefault="00E5394A">
            <w:pPr>
              <w:pStyle w:val="TableParagraph"/>
              <w:spacing w:line="259" w:lineRule="auto"/>
              <w:ind w:left="117" w:right="103"/>
              <w:jc w:val="both"/>
              <w:rPr>
                <w:sz w:val="24"/>
              </w:rPr>
            </w:pPr>
          </w:p>
        </w:tc>
      </w:tr>
      <w:tr w:rsidR="00AD4DE4" w14:paraId="389DB6CE" w14:textId="77777777" w:rsidTr="00502A87">
        <w:trPr>
          <w:trHeight w:val="15"/>
        </w:trPr>
        <w:tc>
          <w:tcPr>
            <w:tcW w:w="3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31076" w14:textId="77777777" w:rsidR="00AD4DE4" w:rsidRDefault="00AD4D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B7614" w14:textId="14B00D2C" w:rsidR="00AD4DE4" w:rsidRDefault="00AD4DE4" w:rsidP="0070499B">
            <w:pPr>
              <w:pStyle w:val="TableParagraph"/>
              <w:spacing w:before="154" w:line="259" w:lineRule="auto"/>
              <w:ind w:left="0" w:right="105"/>
              <w:jc w:val="both"/>
              <w:rPr>
                <w:sz w:val="24"/>
              </w:rPr>
            </w:pPr>
          </w:p>
        </w:tc>
      </w:tr>
      <w:tr w:rsidR="00AD4DE4" w14:paraId="2C1F4B44" w14:textId="77777777" w:rsidTr="00502A87">
        <w:trPr>
          <w:trHeight w:val="18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D900" w14:textId="77777777" w:rsidR="00AD4DE4" w:rsidRDefault="00AD4D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A651" w14:textId="45D27D6F" w:rsidR="00AD4DE4" w:rsidRDefault="00AD4DE4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</w:p>
        </w:tc>
      </w:tr>
      <w:tr w:rsidR="00B10557" w14:paraId="5EA2D3ED" w14:textId="77777777" w:rsidTr="00502A87">
        <w:trPr>
          <w:trHeight w:val="33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74160" w14:textId="77777777" w:rsidR="00B10557" w:rsidRDefault="00B10557">
            <w:pPr>
              <w:pStyle w:val="TableParagraph"/>
              <w:spacing w:before="1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DD2FF" w14:textId="77777777" w:rsidR="00B10557" w:rsidRDefault="0070499B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before="1" w:line="272" w:lineRule="exact"/>
              <w:ind w:left="117"/>
              <w:rPr>
                <w:sz w:val="24"/>
              </w:rPr>
            </w:pPr>
            <w:r w:rsidRPr="0070499B">
              <w:rPr>
                <w:sz w:val="24"/>
              </w:rPr>
              <w:t>В настоящее время всё больше и больше государственных услуг переходит в дистанционный/виртуальный формат. Наш проект реализуется на основе единой государственной базы документов, что способствует упрощению процедуры оформления этих самых услуг, получения, использования</w:t>
            </w:r>
            <w:r>
              <w:rPr>
                <w:sz w:val="24"/>
              </w:rPr>
              <w:t>,</w:t>
            </w:r>
          </w:p>
          <w:p w14:paraId="10B3D945" w14:textId="61F7E98E" w:rsidR="0070499B" w:rsidRDefault="0070499B" w:rsidP="0070499B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before="1" w:line="272" w:lineRule="exact"/>
              <w:ind w:left="0"/>
              <w:rPr>
                <w:sz w:val="24"/>
              </w:rPr>
            </w:pPr>
          </w:p>
        </w:tc>
      </w:tr>
    </w:tbl>
    <w:p w14:paraId="08AC86D7" w14:textId="77777777" w:rsidR="00AD4DE4" w:rsidRDefault="00AD4DE4">
      <w:pPr>
        <w:rPr>
          <w:sz w:val="24"/>
        </w:rPr>
        <w:sectPr w:rsidR="00AD4DE4">
          <w:type w:val="continuous"/>
          <w:pgSz w:w="11910" w:h="16840"/>
          <w:pgMar w:top="122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AD4DE4" w14:paraId="684CEBD4" w14:textId="77777777">
        <w:trPr>
          <w:trHeight w:val="2233"/>
        </w:trPr>
        <w:tc>
          <w:tcPr>
            <w:tcW w:w="3404" w:type="dxa"/>
          </w:tcPr>
          <w:p w14:paraId="2B33F078" w14:textId="77777777" w:rsidR="00AD4DE4" w:rsidRDefault="00241D2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6340" w:type="dxa"/>
          </w:tcPr>
          <w:p w14:paraId="029D05E3" w14:textId="77777777" w:rsidR="00AD4DE4" w:rsidRDefault="00AD4DE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CF78438" w14:textId="38EE5EC4" w:rsidR="00AD4DE4" w:rsidRDefault="00241D2E">
            <w:pPr>
              <w:pStyle w:val="TableParagraph"/>
              <w:numPr>
                <w:ilvl w:val="0"/>
                <w:numId w:val="2"/>
              </w:numPr>
              <w:tabs>
                <w:tab w:val="left" w:pos="1555"/>
                <w:tab w:val="left" w:pos="1556"/>
              </w:tabs>
              <w:spacing w:line="271" w:lineRule="auto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Риск удорожания </w:t>
            </w:r>
            <w:r w:rsidR="00494F29">
              <w:rPr>
                <w:sz w:val="24"/>
              </w:rPr>
              <w:t>производства и ПО</w:t>
            </w:r>
            <w:r w:rsidR="004E388E">
              <w:rPr>
                <w:sz w:val="24"/>
              </w:rPr>
              <w:t xml:space="preserve"> для нашего </w:t>
            </w:r>
            <w:r>
              <w:rPr>
                <w:sz w:val="24"/>
              </w:rPr>
              <w:t>продукта.</w:t>
            </w:r>
          </w:p>
          <w:p w14:paraId="1E983F60" w14:textId="1793C0FA" w:rsidR="00AD4DE4" w:rsidRDefault="00494F29">
            <w:pPr>
              <w:pStyle w:val="TableParagraph"/>
              <w:numPr>
                <w:ilvl w:val="0"/>
                <w:numId w:val="2"/>
              </w:numPr>
              <w:tabs>
                <w:tab w:val="left" w:pos="1555"/>
                <w:tab w:val="left" w:pos="1556"/>
              </w:tabs>
              <w:spacing w:before="8" w:line="273" w:lineRule="auto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Гос.органы</w:t>
            </w:r>
            <w:proofErr w:type="spellEnd"/>
            <w:r>
              <w:rPr>
                <w:sz w:val="24"/>
              </w:rPr>
              <w:t xml:space="preserve"> откажу</w:t>
            </w:r>
            <w:r w:rsidR="00502A87">
              <w:rPr>
                <w:sz w:val="24"/>
              </w:rPr>
              <w:t>тся от интеграции своей базы данных</w:t>
            </w:r>
            <w:r w:rsidR="00241D2E">
              <w:rPr>
                <w:spacing w:val="-58"/>
                <w:sz w:val="24"/>
              </w:rPr>
              <w:t xml:space="preserve"> </w:t>
            </w:r>
          </w:p>
          <w:p w14:paraId="51C406FD" w14:textId="49C48F73" w:rsidR="00AD4DE4" w:rsidRDefault="00241D2E" w:rsidP="00494F29">
            <w:pPr>
              <w:pStyle w:val="TableParagraph"/>
              <w:numPr>
                <w:ilvl w:val="0"/>
                <w:numId w:val="2"/>
              </w:numPr>
              <w:tabs>
                <w:tab w:val="left" w:pos="1555"/>
                <w:tab w:val="left" w:pos="1556"/>
              </w:tabs>
              <w:spacing w:before="4"/>
              <w:ind w:hanging="362"/>
              <w:rPr>
                <w:sz w:val="24"/>
              </w:rPr>
            </w:pPr>
            <w:r>
              <w:rPr>
                <w:sz w:val="24"/>
              </w:rPr>
              <w:t>Срыв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сроков </w:t>
            </w:r>
            <w:r w:rsidR="004E388E">
              <w:rPr>
                <w:sz w:val="24"/>
              </w:rPr>
              <w:t xml:space="preserve">разработки </w:t>
            </w:r>
            <w:r w:rsidR="00494F29">
              <w:rPr>
                <w:sz w:val="24"/>
              </w:rPr>
              <w:t>продукта</w:t>
            </w:r>
            <w:r w:rsidR="004E388E">
              <w:rPr>
                <w:sz w:val="24"/>
              </w:rPr>
              <w:t>.</w:t>
            </w:r>
          </w:p>
        </w:tc>
      </w:tr>
      <w:tr w:rsidR="00AD4DE4" w14:paraId="677364F7" w14:textId="77777777" w:rsidTr="0099554E">
        <w:trPr>
          <w:trHeight w:val="1981"/>
        </w:trPr>
        <w:tc>
          <w:tcPr>
            <w:tcW w:w="3404" w:type="dxa"/>
          </w:tcPr>
          <w:p w14:paraId="6A000EA3" w14:textId="77777777" w:rsidR="00AD4DE4" w:rsidRDefault="00241D2E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Потенциальные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заказчики</w:t>
            </w:r>
          </w:p>
        </w:tc>
        <w:tc>
          <w:tcPr>
            <w:tcW w:w="6340" w:type="dxa"/>
          </w:tcPr>
          <w:p w14:paraId="48C7764C" w14:textId="77777777" w:rsidR="00AD4DE4" w:rsidRDefault="00AD4DE4">
            <w:pPr>
              <w:pStyle w:val="TableParagraph"/>
              <w:spacing w:before="3"/>
              <w:ind w:left="0"/>
            </w:pPr>
          </w:p>
          <w:p w14:paraId="65C75CEC" w14:textId="6AF1D4DF" w:rsidR="00502A87" w:rsidRDefault="00241D2E" w:rsidP="00502A87">
            <w:pPr>
              <w:pStyle w:val="TableParagraph"/>
              <w:spacing w:before="1" w:line="256" w:lineRule="auto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502A87">
              <w:rPr>
                <w:sz w:val="24"/>
              </w:rPr>
              <w:t>Государственные органы</w:t>
            </w:r>
          </w:p>
          <w:p w14:paraId="0CA49DD1" w14:textId="30A35665" w:rsidR="00502A87" w:rsidRDefault="00502A87" w:rsidP="00502A87">
            <w:pPr>
              <w:pStyle w:val="TableParagraph"/>
              <w:spacing w:before="1" w:line="256" w:lineRule="auto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lang w:val="en-US"/>
              </w:rPr>
              <w:t>PR</w:t>
            </w:r>
            <w:r w:rsidRPr="00494F29">
              <w:rPr>
                <w:sz w:val="24"/>
              </w:rPr>
              <w:t>-</w:t>
            </w:r>
            <w:r>
              <w:rPr>
                <w:sz w:val="24"/>
              </w:rPr>
              <w:t>компании</w:t>
            </w:r>
          </w:p>
          <w:p w14:paraId="0A457E0B" w14:textId="62EFEB35" w:rsidR="00502A87" w:rsidRDefault="00502A87" w:rsidP="00502A87">
            <w:pPr>
              <w:pStyle w:val="TableParagraph"/>
              <w:spacing w:before="1" w:line="256" w:lineRule="auto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>- Крупные торговые площадки</w:t>
            </w:r>
          </w:p>
          <w:p w14:paraId="2F9B1E7B" w14:textId="0C701CE2" w:rsidR="00502A87" w:rsidRDefault="00502A87" w:rsidP="00502A87">
            <w:pPr>
              <w:pStyle w:val="TableParagraph"/>
              <w:spacing w:before="1" w:line="256" w:lineRule="auto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4F29">
              <w:rPr>
                <w:sz w:val="24"/>
              </w:rPr>
              <w:t>Банки</w:t>
            </w:r>
          </w:p>
          <w:p w14:paraId="0FC0A1E0" w14:textId="14C004DF" w:rsidR="00502A87" w:rsidRPr="00502A87" w:rsidRDefault="00502A87" w:rsidP="00502A87">
            <w:pPr>
              <w:pStyle w:val="TableParagraph"/>
              <w:spacing w:before="1" w:line="256" w:lineRule="auto"/>
              <w:ind w:left="114" w:right="104"/>
              <w:jc w:val="both"/>
              <w:rPr>
                <w:sz w:val="24"/>
              </w:rPr>
            </w:pPr>
          </w:p>
          <w:p w14:paraId="7508A373" w14:textId="52E3A8BB" w:rsidR="00AD4DE4" w:rsidRDefault="00AD4DE4" w:rsidP="00502A87">
            <w:pPr>
              <w:pStyle w:val="TableParagraph"/>
              <w:spacing w:line="276" w:lineRule="auto"/>
              <w:ind w:left="0" w:right="107"/>
              <w:jc w:val="both"/>
              <w:rPr>
                <w:sz w:val="24"/>
              </w:rPr>
            </w:pPr>
          </w:p>
        </w:tc>
      </w:tr>
      <w:tr w:rsidR="00AD4DE4" w14:paraId="163AD8B1" w14:textId="77777777">
        <w:trPr>
          <w:trHeight w:val="1379"/>
        </w:trPr>
        <w:tc>
          <w:tcPr>
            <w:tcW w:w="3404" w:type="dxa"/>
          </w:tcPr>
          <w:p w14:paraId="50F5510A" w14:textId="77777777" w:rsidR="00AD4DE4" w:rsidRDefault="00241D2E">
            <w:pPr>
              <w:pStyle w:val="TableParagraph"/>
              <w:spacing w:line="259" w:lineRule="auto"/>
              <w:ind w:left="115" w:right="274"/>
              <w:rPr>
                <w:sz w:val="24"/>
              </w:rPr>
            </w:pPr>
            <w:r>
              <w:rPr>
                <w:sz w:val="24"/>
              </w:rPr>
              <w:t>Бизнес-модель стартап-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(как вы планируете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зарабатывать посредствам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6340" w:type="dxa"/>
          </w:tcPr>
          <w:p w14:paraId="2D64FC96" w14:textId="39E4AEC0" w:rsidR="00AD4DE4" w:rsidRDefault="00241D2E" w:rsidP="00CC06E6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Первоначальное финансирование проекта планируется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 w:rsidR="003C3281">
              <w:rPr>
                <w:sz w:val="24"/>
              </w:rPr>
              <w:t>спонсоров</w:t>
            </w:r>
            <w:r>
              <w:rPr>
                <w:sz w:val="24"/>
              </w:rPr>
              <w:t>. Дальнейшее финансирование проекта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вырученных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 w:rsidR="00E65F2F">
              <w:rPr>
                <w:sz w:val="24"/>
              </w:rPr>
              <w:t>рекламные интеграции внутри приложения.</w:t>
            </w:r>
          </w:p>
        </w:tc>
      </w:tr>
      <w:tr w:rsidR="00AD4DE4" w14:paraId="7FB1D774" w14:textId="77777777">
        <w:trPr>
          <w:trHeight w:val="2294"/>
        </w:trPr>
        <w:tc>
          <w:tcPr>
            <w:tcW w:w="3404" w:type="dxa"/>
          </w:tcPr>
          <w:p w14:paraId="6A97BBBD" w14:textId="77777777" w:rsidR="00AD4DE4" w:rsidRDefault="00241D2E">
            <w:pPr>
              <w:pStyle w:val="TableParagraph"/>
              <w:spacing w:line="259" w:lineRule="auto"/>
              <w:ind w:left="115" w:right="455"/>
              <w:rPr>
                <w:sz w:val="24"/>
              </w:rPr>
            </w:pPr>
            <w:r>
              <w:rPr>
                <w:sz w:val="24"/>
              </w:rPr>
              <w:t>Обоснование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 технологическому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 (описание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параметров)</w:t>
            </w:r>
          </w:p>
        </w:tc>
        <w:tc>
          <w:tcPr>
            <w:tcW w:w="6340" w:type="dxa"/>
          </w:tcPr>
          <w:p w14:paraId="0FEAD654" w14:textId="77777777" w:rsidR="00F02C9A" w:rsidRPr="00F02C9A" w:rsidRDefault="00F02C9A" w:rsidP="00F02C9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F02C9A">
              <w:rPr>
                <w:sz w:val="24"/>
              </w:rPr>
              <w:t>Пользователь сможет расстаться с огромным количеством бумажных документов и при этом всегда иметь их при себе. В настоящее время пластиковые карты вошли в повседневное использование и стали неотъемлемой частью жизни множества людей. Создание масштабного проекта по переходу на использование УПК может стать очень интересным, полезным и востребованным.</w:t>
            </w:r>
          </w:p>
          <w:p w14:paraId="563D1094" w14:textId="40080D16" w:rsidR="00AD4DE4" w:rsidRPr="001235E8" w:rsidRDefault="00AD4DE4">
            <w:pPr>
              <w:pStyle w:val="TableParagraph"/>
              <w:spacing w:line="272" w:lineRule="exact"/>
              <w:ind w:left="114"/>
              <w:rPr>
                <w:sz w:val="24"/>
              </w:rPr>
            </w:pPr>
          </w:p>
        </w:tc>
      </w:tr>
    </w:tbl>
    <w:p w14:paraId="64A3673D" w14:textId="77777777" w:rsidR="00AD4DE4" w:rsidRDefault="00AD4DE4">
      <w:pPr>
        <w:pStyle w:val="a3"/>
      </w:pPr>
    </w:p>
    <w:p w14:paraId="6BBC70CA" w14:textId="67A8E3E2" w:rsidR="00AD4DE4" w:rsidRDefault="00E63322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FDEAE0" wp14:editId="2B07DCA8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828800" cy="7620"/>
                <wp:effectExtent l="0" t="0" r="0" b="0"/>
                <wp:wrapTopAndBottom/>
                <wp:docPr id="20137320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D3156" id="Rectangle 6" o:spid="_x0000_s1026" style="position:absolute;margin-left:1in;margin-top:11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0duCx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9E302A8" w14:textId="2587AD8A" w:rsidR="00AD4DE4" w:rsidRDefault="00241D2E" w:rsidP="00F02C9A">
      <w:pPr>
        <w:pStyle w:val="a3"/>
        <w:spacing w:before="82" w:line="242" w:lineRule="auto"/>
        <w:ind w:left="220"/>
        <w:sectPr w:rsidR="00AD4DE4">
          <w:pgSz w:w="11910" w:h="16840"/>
          <w:pgMar w:top="840" w:right="660" w:bottom="280" w:left="1220" w:header="720" w:footer="720" w:gutter="0"/>
          <w:cols w:space="720"/>
        </w:sectPr>
      </w:pPr>
      <w:r>
        <w:rPr>
          <w:rFonts w:ascii="Microsoft Sans Serif" w:hAnsi="Microsoft Sans Serif"/>
          <w:vertAlign w:val="superscript"/>
        </w:rPr>
        <w:t>1</w:t>
      </w:r>
      <w:r>
        <w:rPr>
          <w:rFonts w:ascii="Microsoft Sans Serif" w:hAnsi="Microsoft Sans Serif"/>
          <w:spacing w:val="-12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 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 проект.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 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прибы</w:t>
      </w:r>
      <w:r w:rsidR="00494F29">
        <w:t>ли.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AD4DE4" w14:paraId="11E004F8" w14:textId="77777777">
        <w:trPr>
          <w:trHeight w:val="554"/>
        </w:trPr>
        <w:tc>
          <w:tcPr>
            <w:tcW w:w="9744" w:type="dxa"/>
            <w:gridSpan w:val="2"/>
          </w:tcPr>
          <w:p w14:paraId="63F69038" w14:textId="77777777" w:rsidR="00AD4DE4" w:rsidRDefault="00AD4DE4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507A8B6" w14:textId="77777777" w:rsidR="00AD4DE4" w:rsidRDefault="00241D2E">
            <w:pPr>
              <w:pStyle w:val="TableParagraph"/>
              <w:spacing w:line="261" w:lineRule="exact"/>
              <w:ind w:left="32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AD4DE4" w14:paraId="357E1CB2" w14:textId="77777777">
        <w:trPr>
          <w:trHeight w:val="801"/>
        </w:trPr>
        <w:tc>
          <w:tcPr>
            <w:tcW w:w="3404" w:type="dxa"/>
          </w:tcPr>
          <w:p w14:paraId="5A2B5012" w14:textId="77777777" w:rsidR="00AD4DE4" w:rsidRDefault="00241D2E">
            <w:pPr>
              <w:pStyle w:val="TableParagraph"/>
              <w:spacing w:line="259" w:lineRule="auto"/>
              <w:ind w:left="115" w:right="1195"/>
              <w:rPr>
                <w:sz w:val="24"/>
              </w:rPr>
            </w:pPr>
            <w:r>
              <w:rPr>
                <w:sz w:val="24"/>
              </w:rPr>
              <w:t>Объем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340" w:type="dxa"/>
          </w:tcPr>
          <w:p w14:paraId="4AABA24C" w14:textId="1C3E204A" w:rsidR="00AD4DE4" w:rsidRDefault="00E63322" w:rsidP="00F02C9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F02C9A">
              <w:rPr>
                <w:sz w:val="24"/>
              </w:rPr>
              <w:t>208000</w:t>
            </w:r>
            <w:r w:rsidR="00241D2E">
              <w:rPr>
                <w:sz w:val="24"/>
              </w:rPr>
              <w:t xml:space="preserve"> </w:t>
            </w:r>
            <w:proofErr w:type="spellStart"/>
            <w:r w:rsidR="00241D2E">
              <w:rPr>
                <w:sz w:val="24"/>
              </w:rPr>
              <w:t>руб</w:t>
            </w:r>
            <w:proofErr w:type="spellEnd"/>
          </w:p>
        </w:tc>
      </w:tr>
      <w:tr w:rsidR="00AD4DE4" w14:paraId="029C770B" w14:textId="77777777">
        <w:trPr>
          <w:trHeight w:val="1650"/>
        </w:trPr>
        <w:tc>
          <w:tcPr>
            <w:tcW w:w="3404" w:type="dxa"/>
          </w:tcPr>
          <w:p w14:paraId="421F9F66" w14:textId="77777777" w:rsidR="00AD4DE4" w:rsidRPr="00D0726E" w:rsidRDefault="00241D2E">
            <w:pPr>
              <w:pStyle w:val="TableParagraph"/>
              <w:spacing w:line="259" w:lineRule="auto"/>
              <w:ind w:left="115" w:right="388"/>
              <w:rPr>
                <w:color w:val="C0504D" w:themeColor="accent2"/>
                <w:sz w:val="24"/>
              </w:rPr>
            </w:pPr>
            <w:r w:rsidRPr="00CC5AF5">
              <w:rPr>
                <w:color w:val="000000" w:themeColor="text1"/>
                <w:sz w:val="24"/>
              </w:rPr>
              <w:t>Предполагаемые источники</w:t>
            </w:r>
            <w:r w:rsidRPr="00CC5AF5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CC5AF5">
              <w:rPr>
                <w:color w:val="000000" w:themeColor="text1"/>
                <w:sz w:val="24"/>
              </w:rPr>
              <w:t>финансирования</w:t>
            </w:r>
          </w:p>
        </w:tc>
        <w:tc>
          <w:tcPr>
            <w:tcW w:w="6340" w:type="dxa"/>
          </w:tcPr>
          <w:p w14:paraId="5232D183" w14:textId="4F90BC18" w:rsidR="00AD4DE4" w:rsidRPr="00397599" w:rsidRDefault="00F02C9A" w:rsidP="00494F29">
            <w:pPr>
              <w:pStyle w:val="TableParagraph"/>
              <w:spacing w:line="259" w:lineRule="auto"/>
              <w:ind w:left="114" w:right="106"/>
              <w:jc w:val="both"/>
              <w:rPr>
                <w:sz w:val="24"/>
              </w:rPr>
            </w:pPr>
            <w:r>
              <w:t>Первоначальное финансирование планируется с помощью грантов</w:t>
            </w:r>
            <w:r w:rsidR="002A55ED">
              <w:t>, партнёров</w:t>
            </w:r>
            <w:r>
              <w:t xml:space="preserve"> и собственных средств. Дальнейшее финансирование проекта будет осуществляться за счет средств, вырученных </w:t>
            </w:r>
            <w:r w:rsidR="002A55ED">
              <w:t>при поддержке спонсоров и государства</w:t>
            </w:r>
            <w:r w:rsidR="00494F29">
              <w:t>.</w:t>
            </w:r>
          </w:p>
        </w:tc>
      </w:tr>
      <w:tr w:rsidR="00AD4DE4" w14:paraId="7CF7FB22" w14:textId="77777777">
        <w:trPr>
          <w:trHeight w:val="3893"/>
        </w:trPr>
        <w:tc>
          <w:tcPr>
            <w:tcW w:w="3404" w:type="dxa"/>
          </w:tcPr>
          <w:p w14:paraId="478F9C6A" w14:textId="3D4156CD" w:rsidR="00AD4DE4" w:rsidRPr="002E39B2" w:rsidRDefault="00241D2E">
            <w:pPr>
              <w:pStyle w:val="TableParagraph"/>
              <w:spacing w:line="259" w:lineRule="auto"/>
              <w:ind w:left="115" w:right="150"/>
              <w:rPr>
                <w:color w:val="C0504D" w:themeColor="accent2"/>
                <w:sz w:val="24"/>
              </w:rPr>
            </w:pPr>
            <w:r w:rsidRPr="00CC5AF5">
              <w:rPr>
                <w:color w:val="000000" w:themeColor="text1"/>
                <w:sz w:val="24"/>
              </w:rPr>
              <w:t>Оценка</w:t>
            </w:r>
            <w:r w:rsidRPr="00CC5AF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C5AF5">
              <w:rPr>
                <w:color w:val="000000" w:themeColor="text1"/>
                <w:sz w:val="24"/>
              </w:rPr>
              <w:t>потенциала</w:t>
            </w:r>
            <w:r w:rsidRPr="00CC5AF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C5AF5">
              <w:rPr>
                <w:color w:val="000000" w:themeColor="text1"/>
                <w:sz w:val="24"/>
              </w:rPr>
              <w:t>«рынка»</w:t>
            </w:r>
            <w:r w:rsidRPr="00CC5AF5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gramStart"/>
            <w:r w:rsidRPr="00CC5AF5">
              <w:rPr>
                <w:color w:val="000000" w:themeColor="text1"/>
                <w:sz w:val="24"/>
              </w:rPr>
              <w:t>и</w:t>
            </w:r>
            <w:r w:rsidR="00F86B5A" w:rsidRPr="00CC5AF5">
              <w:rPr>
                <w:color w:val="000000" w:themeColor="text1"/>
                <w:sz w:val="24"/>
              </w:rPr>
              <w:t xml:space="preserve"> </w:t>
            </w:r>
            <w:r w:rsidRPr="00CC5AF5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C5AF5">
              <w:rPr>
                <w:color w:val="000000" w:themeColor="text1"/>
                <w:sz w:val="24"/>
              </w:rPr>
              <w:t>рентабельности</w:t>
            </w:r>
            <w:proofErr w:type="gramEnd"/>
            <w:r w:rsidRPr="00CC5AF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C5AF5">
              <w:rPr>
                <w:color w:val="000000" w:themeColor="text1"/>
                <w:sz w:val="24"/>
              </w:rPr>
              <w:t>проекта</w:t>
            </w:r>
            <w:r w:rsidRPr="00CC5AF5">
              <w:rPr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6340" w:type="dxa"/>
          </w:tcPr>
          <w:p w14:paraId="557FF77F" w14:textId="77777777" w:rsidR="001454E4" w:rsidRDefault="00F02C9A" w:rsidP="00F02C9A">
            <w:pPr>
              <w:pStyle w:val="TableParagraph"/>
              <w:spacing w:before="40" w:line="278" w:lineRule="auto"/>
              <w:ind w:left="0" w:right="214"/>
              <w:jc w:val="both"/>
            </w:pPr>
            <w:r>
              <w:t xml:space="preserve"> </w:t>
            </w:r>
            <w:r w:rsidRPr="00F02C9A">
              <w:t xml:space="preserve">Проанализировав результаты опроса, </w:t>
            </w:r>
            <w:proofErr w:type="gramStart"/>
            <w:r w:rsidRPr="00F02C9A">
              <w:t>можно  сделать</w:t>
            </w:r>
            <w:proofErr w:type="gramEnd"/>
            <w:r w:rsidRPr="00F02C9A">
              <w:t xml:space="preserve"> вывод, что люди заинтересованы в создании (с нашей стороны) и использовании (со своей стороны) универсальной персональной карты. Большинство опрошенных поддерживают реализацию данного проекта и проявляют живой интерес для участия в опросе.</w:t>
            </w:r>
            <w:r>
              <w:t xml:space="preserve"> В общей сложности 15.7 млн чел приобрели бы УПК.</w:t>
            </w:r>
          </w:p>
          <w:p w14:paraId="71F91DC5" w14:textId="0C04AAA7" w:rsidR="00F02C9A" w:rsidRPr="00336ACE" w:rsidRDefault="00F02C9A" w:rsidP="00F02C9A">
            <w:pPr>
              <w:pStyle w:val="TableParagraph"/>
              <w:spacing w:before="40" w:line="278" w:lineRule="auto"/>
              <w:ind w:left="0" w:right="214"/>
              <w:jc w:val="both"/>
              <w:rPr>
                <w:sz w:val="24"/>
              </w:rPr>
            </w:pPr>
            <w:r>
              <w:t>Можно предположить, что точка безубыточности: 2208000/(</w:t>
            </w:r>
            <w:r w:rsidR="00E63322">
              <w:t>4</w:t>
            </w:r>
            <w:r>
              <w:t>99-</w:t>
            </w:r>
            <w:proofErr w:type="gramStart"/>
            <w:r>
              <w:t>1</w:t>
            </w:r>
            <w:r w:rsidR="00E63322">
              <w:t>7</w:t>
            </w:r>
            <w:r>
              <w:t>0)=</w:t>
            </w:r>
            <w:proofErr w:type="gramEnd"/>
            <w:r>
              <w:t xml:space="preserve"> </w:t>
            </w:r>
            <w:r w:rsidR="00E63322">
              <w:t>9741</w:t>
            </w:r>
            <w:r>
              <w:t xml:space="preserve"> карт</w:t>
            </w:r>
            <w:r w:rsidR="00E63322">
              <w:t>у</w:t>
            </w:r>
            <w:r>
              <w:t xml:space="preserve"> необходимо продать для достижения безубыточности проекта</w:t>
            </w:r>
          </w:p>
        </w:tc>
      </w:tr>
    </w:tbl>
    <w:p w14:paraId="506A4F32" w14:textId="77777777" w:rsidR="00AD4DE4" w:rsidRDefault="00AD4DE4">
      <w:pPr>
        <w:pStyle w:val="a3"/>
      </w:pPr>
    </w:p>
    <w:p w14:paraId="196D1725" w14:textId="77777777" w:rsidR="00AD4DE4" w:rsidRDefault="00AD4DE4">
      <w:pPr>
        <w:pStyle w:val="a3"/>
        <w:spacing w:before="5" w:after="1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924"/>
        <w:gridCol w:w="1702"/>
        <w:gridCol w:w="3545"/>
        <w:gridCol w:w="1442"/>
      </w:tblGrid>
      <w:tr w:rsidR="00AD4DE4" w14:paraId="3A04FB78" w14:textId="77777777">
        <w:trPr>
          <w:trHeight w:val="755"/>
        </w:trPr>
        <w:tc>
          <w:tcPr>
            <w:tcW w:w="9740" w:type="dxa"/>
            <w:gridSpan w:val="5"/>
            <w:tcBorders>
              <w:bottom w:val="nil"/>
            </w:tcBorders>
          </w:tcPr>
          <w:p w14:paraId="091DA217" w14:textId="77777777" w:rsidR="00AD4DE4" w:rsidRDefault="00AD4DE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50DFEFF2" w14:textId="77777777" w:rsidR="00AD4DE4" w:rsidRDefault="00241D2E">
            <w:pPr>
              <w:pStyle w:val="TableParagraph"/>
              <w:ind w:left="3223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</w:tr>
      <w:tr w:rsidR="00AD4DE4" w14:paraId="444662F8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6C2FFB4A" w14:textId="77777777" w:rsidR="00AD4DE4" w:rsidRDefault="00AD4DE4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37C7" w14:textId="77777777" w:rsidR="00AD4DE4" w:rsidRDefault="00241D2E">
            <w:pPr>
              <w:pStyle w:val="TableParagraph"/>
              <w:spacing w:before="1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14:paraId="2710845E" w14:textId="77777777" w:rsidR="00AD4DE4" w:rsidRDefault="00241D2E">
            <w:pPr>
              <w:pStyle w:val="TableParagraph"/>
              <w:spacing w:before="22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D108" w14:textId="77777777" w:rsidR="00AD4DE4" w:rsidRDefault="00241D2E">
            <w:pPr>
              <w:pStyle w:val="TableParagraph"/>
              <w:spacing w:before="1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  <w:p w14:paraId="4A09F34D" w14:textId="0265F442" w:rsidR="00AD4DE4" w:rsidRDefault="00241D2E">
            <w:pPr>
              <w:pStyle w:val="TableParagraph"/>
              <w:spacing w:before="22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этапа,</w:t>
            </w:r>
            <w:r>
              <w:rPr>
                <w:spacing w:val="-3"/>
                <w:sz w:val="24"/>
              </w:rPr>
              <w:t xml:space="preserve"> </w:t>
            </w:r>
            <w:r w:rsidR="004072B2">
              <w:rPr>
                <w:sz w:val="24"/>
              </w:rPr>
              <w:t>дней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B12D" w14:textId="77777777" w:rsidR="00AD4DE4" w:rsidRDefault="00241D2E">
            <w:pPr>
              <w:pStyle w:val="TableParagraph"/>
              <w:spacing w:before="150"/>
              <w:ind w:left="923" w:right="918"/>
              <w:jc w:val="center"/>
              <w:rPr>
                <w:sz w:val="24"/>
              </w:rPr>
            </w:pPr>
            <w:r>
              <w:rPr>
                <w:sz w:val="24"/>
              </w:rPr>
              <w:t>Стоимость, руб.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000000"/>
            </w:tcBorders>
          </w:tcPr>
          <w:p w14:paraId="59E5143E" w14:textId="77777777" w:rsidR="00AD4DE4" w:rsidRDefault="00AD4DE4">
            <w:pPr>
              <w:pStyle w:val="TableParagraph"/>
              <w:ind w:left="0"/>
            </w:pPr>
          </w:p>
        </w:tc>
      </w:tr>
      <w:tr w:rsidR="00AD4DE4" w14:paraId="41F9BE35" w14:textId="77777777">
        <w:trPr>
          <w:trHeight w:val="77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5B4F92C4" w14:textId="77777777" w:rsidR="00AD4DE4" w:rsidRDefault="00AD4DE4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5EC5" w14:textId="31DB8617" w:rsidR="00AD4DE4" w:rsidRDefault="00F02C9A">
            <w:pPr>
              <w:pStyle w:val="TableParagraph"/>
              <w:spacing w:line="256" w:lineRule="auto"/>
              <w:ind w:left="2" w:right="170"/>
              <w:rPr>
                <w:sz w:val="24"/>
              </w:rPr>
            </w:pPr>
            <w:r>
              <w:rPr>
                <w:sz w:val="24"/>
              </w:rPr>
              <w:t>Анализ и о</w:t>
            </w:r>
            <w:r w:rsidR="00184D3D">
              <w:rPr>
                <w:sz w:val="24"/>
              </w:rPr>
              <w:t xml:space="preserve">пределение внешних ограничений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5ED2" w14:textId="0CBA6007" w:rsidR="00AD4DE4" w:rsidRDefault="00F02C9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5B0E" w14:textId="7294F097" w:rsidR="00AD4DE4" w:rsidRDefault="00F02C9A" w:rsidP="00F02C9A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76A20DD6" w14:textId="77777777" w:rsidR="00AD4DE4" w:rsidRDefault="00AD4DE4">
            <w:pPr>
              <w:rPr>
                <w:sz w:val="2"/>
                <w:szCs w:val="2"/>
              </w:rPr>
            </w:pPr>
          </w:p>
        </w:tc>
      </w:tr>
      <w:tr w:rsidR="00AD4DE4" w14:paraId="2F818148" w14:textId="77777777">
        <w:trPr>
          <w:trHeight w:val="89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2502CDA6" w14:textId="77777777" w:rsidR="00AD4DE4" w:rsidRDefault="00AD4DE4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1D56" w14:textId="23CDBB11" w:rsidR="00AD4DE4" w:rsidRDefault="00C30A28">
            <w:pPr>
              <w:pStyle w:val="TableParagraph"/>
              <w:spacing w:line="259" w:lineRule="auto"/>
              <w:ind w:left="2" w:right="1304"/>
              <w:rPr>
                <w:sz w:val="24"/>
              </w:rPr>
            </w:pPr>
            <w:r>
              <w:rPr>
                <w:sz w:val="24"/>
              </w:rPr>
              <w:t xml:space="preserve">Проведение опроса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69C0" w14:textId="77777777" w:rsidR="00AD4DE4" w:rsidRDefault="00AD4DE4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21A7A7D2" w14:textId="28E7067C" w:rsidR="00AD4DE4" w:rsidRDefault="00AC7EAA">
            <w:pPr>
              <w:pStyle w:val="TableParagraph"/>
              <w:spacing w:before="1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D830" w14:textId="77777777" w:rsidR="00AD4DE4" w:rsidRDefault="00AD4DE4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54BB8C6B" w14:textId="5A1B929F" w:rsidR="00AD4DE4" w:rsidRDefault="00F02C9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3A06BCB0" w14:textId="77777777" w:rsidR="00AD4DE4" w:rsidRDefault="00AD4DE4">
            <w:pPr>
              <w:rPr>
                <w:sz w:val="2"/>
                <w:szCs w:val="2"/>
              </w:rPr>
            </w:pPr>
          </w:p>
        </w:tc>
      </w:tr>
      <w:tr w:rsidR="00AD4DE4" w14:paraId="7CCBD293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16497CBA" w14:textId="77777777" w:rsidR="00AD4DE4" w:rsidRDefault="00AD4DE4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8452" w14:textId="602E8B23" w:rsidR="00AD4DE4" w:rsidRDefault="00C30A28" w:rsidP="00C30A2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Определение рисков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1D06" w14:textId="631BAB73" w:rsidR="00AD4DE4" w:rsidRDefault="00F02C9A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43D9" w14:textId="77777777" w:rsidR="00AD4DE4" w:rsidRDefault="00AD4DE4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47B0BF69" w14:textId="6ED4C709" w:rsidR="00AD4DE4" w:rsidRDefault="00241D2E">
            <w:pPr>
              <w:pStyle w:val="TableParagraph"/>
              <w:spacing w:before="1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11BF">
              <w:rPr>
                <w:sz w:val="24"/>
              </w:rPr>
              <w:t>000</w:t>
            </w:r>
            <w:r w:rsidR="00F02C9A">
              <w:rPr>
                <w:sz w:val="24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62AC086B" w14:textId="77777777" w:rsidR="00AD4DE4" w:rsidRDefault="00AD4DE4">
            <w:pPr>
              <w:rPr>
                <w:sz w:val="2"/>
                <w:szCs w:val="2"/>
              </w:rPr>
            </w:pPr>
          </w:p>
        </w:tc>
      </w:tr>
      <w:tr w:rsidR="00AD4DE4" w14:paraId="7B50920E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325A4C36" w14:textId="77777777" w:rsidR="00AD4DE4" w:rsidRDefault="00AD4DE4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2650" w14:textId="73E485F9" w:rsidR="00AD4DE4" w:rsidRDefault="00C30A28" w:rsidP="00C30A28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Определение СДР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C6EB" w14:textId="52758474" w:rsidR="00AD4DE4" w:rsidRDefault="00AC7EAA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08F3" w14:textId="776359A5" w:rsidR="00AD4DE4" w:rsidRDefault="00F02C9A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4B223B7A" w14:textId="77777777" w:rsidR="00AD4DE4" w:rsidRDefault="00AD4DE4">
            <w:pPr>
              <w:rPr>
                <w:sz w:val="2"/>
                <w:szCs w:val="2"/>
              </w:rPr>
            </w:pPr>
          </w:p>
        </w:tc>
      </w:tr>
      <w:tr w:rsidR="00AD4DE4" w14:paraId="0F605DAA" w14:textId="77777777">
        <w:trPr>
          <w:trHeight w:val="594"/>
        </w:trPr>
        <w:tc>
          <w:tcPr>
            <w:tcW w:w="127" w:type="dxa"/>
            <w:tcBorders>
              <w:top w:val="nil"/>
              <w:right w:val="single" w:sz="6" w:space="0" w:color="000000"/>
            </w:tcBorders>
          </w:tcPr>
          <w:p w14:paraId="5D002203" w14:textId="77777777" w:rsidR="00AD4DE4" w:rsidRDefault="00AD4DE4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8C9B93" w14:textId="23B6D830" w:rsidR="00AD4DE4" w:rsidRDefault="00C30A28" w:rsidP="00C30A2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 w:rsidR="00DD74DB">
              <w:rPr>
                <w:sz w:val="24"/>
              </w:rPr>
              <w:t xml:space="preserve"> мотивации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393C60" w14:textId="77777777" w:rsidR="00AD4DE4" w:rsidRDefault="00241D2E">
            <w:pPr>
              <w:pStyle w:val="TableParagraph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CE373F" w14:textId="0D975223" w:rsidR="00AD4DE4" w:rsidRPr="00F02C9A" w:rsidRDefault="00F02C9A">
            <w:pPr>
              <w:pStyle w:val="TableParagraph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152A35D8" w14:textId="77777777" w:rsidR="00AD4DE4" w:rsidRDefault="00AD4DE4">
            <w:pPr>
              <w:rPr>
                <w:sz w:val="2"/>
                <w:szCs w:val="2"/>
              </w:rPr>
            </w:pPr>
          </w:p>
        </w:tc>
      </w:tr>
    </w:tbl>
    <w:p w14:paraId="7EF5ED17" w14:textId="77777777" w:rsidR="00AD4DE4" w:rsidRDefault="00AD4DE4">
      <w:pPr>
        <w:pStyle w:val="a3"/>
      </w:pPr>
    </w:p>
    <w:p w14:paraId="3B957D3F" w14:textId="77777777" w:rsidR="00AD4DE4" w:rsidRDefault="00AD4DE4">
      <w:pPr>
        <w:pStyle w:val="a3"/>
      </w:pPr>
    </w:p>
    <w:p w14:paraId="70F2B752" w14:textId="469F14B3" w:rsidR="00AD4DE4" w:rsidRDefault="00E63322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78D498" wp14:editId="117813DF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1828800" cy="7620"/>
                <wp:effectExtent l="0" t="0" r="0" b="0"/>
                <wp:wrapTopAndBottom/>
                <wp:docPr id="2978306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FF35CA" id="Rectangle 5" o:spid="_x0000_s1026" style="position:absolute;margin-left:1in;margin-top:12.0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zBk8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6FB209" w14:textId="77777777" w:rsidR="00AD4DE4" w:rsidRDefault="00241D2E">
      <w:pPr>
        <w:pStyle w:val="a3"/>
        <w:spacing w:before="84"/>
        <w:ind w:left="220"/>
      </w:pPr>
      <w:r>
        <w:rPr>
          <w:rFonts w:ascii="Microsoft Sans Serif" w:hAnsi="Microsoft Sans Serif"/>
          <w:vertAlign w:val="superscript"/>
        </w:rPr>
        <w:t>2</w:t>
      </w:r>
      <w:r>
        <w:rPr>
          <w:rFonts w:ascii="Microsoft Sans Serif" w:hAnsi="Microsoft Sans Serif"/>
          <w:spacing w:val="-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1A0DD6D1" w14:textId="77777777" w:rsidR="00AD4DE4" w:rsidRDefault="00241D2E">
      <w:pPr>
        <w:pStyle w:val="a3"/>
        <w:spacing w:before="22" w:line="242" w:lineRule="auto"/>
        <w:ind w:left="220" w:right="819"/>
      </w:pPr>
      <w:r>
        <w:rPr>
          <w:rFonts w:ascii="Microsoft Sans Serif" w:hAnsi="Microsoft Sans Serif"/>
          <w:vertAlign w:val="superscript"/>
        </w:rPr>
        <w:t>3</w:t>
      </w:r>
      <w:r>
        <w:rPr>
          <w:rFonts w:ascii="Microsoft Sans Serif" w:hAnsi="Microsoft Sans Serif"/>
          <w:spacing w:val="-12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валидного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PEST,</w:t>
      </w:r>
      <w:r>
        <w:rPr>
          <w:spacing w:val="-47"/>
        </w:rPr>
        <w:t xml:space="preserve"> </w:t>
      </w:r>
      <w:r>
        <w:t>SWOT</w:t>
      </w:r>
      <w:r>
        <w:rPr>
          <w:spacing w:val="1"/>
        </w:rPr>
        <w:t xml:space="preserve"> </w:t>
      </w:r>
      <w:r>
        <w:t>и.т.п,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-2"/>
        </w:rPr>
        <w:t xml:space="preserve"> </w:t>
      </w:r>
      <w:r>
        <w:t>инвестиции</w:t>
      </w:r>
      <w:r>
        <w:rPr>
          <w:spacing w:val="-2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1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-3"/>
        </w:rPr>
        <w:t xml:space="preserve"> </w:t>
      </w:r>
      <w:r>
        <w:t>PI)</w:t>
      </w:r>
    </w:p>
    <w:p w14:paraId="1FF6D7B6" w14:textId="77777777" w:rsidR="00AD4DE4" w:rsidRDefault="00AD4DE4">
      <w:pPr>
        <w:spacing w:line="242" w:lineRule="auto"/>
        <w:sectPr w:rsidR="00AD4DE4">
          <w:pgSz w:w="11910" w:h="16840"/>
          <w:pgMar w:top="84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924"/>
        <w:gridCol w:w="1702"/>
        <w:gridCol w:w="3545"/>
        <w:gridCol w:w="1442"/>
      </w:tblGrid>
      <w:tr w:rsidR="00AD4DE4" w14:paraId="24FB5ACF" w14:textId="77777777">
        <w:trPr>
          <w:trHeight w:val="899"/>
        </w:trPr>
        <w:tc>
          <w:tcPr>
            <w:tcW w:w="127" w:type="dxa"/>
            <w:tcBorders>
              <w:bottom w:val="nil"/>
              <w:right w:val="single" w:sz="6" w:space="0" w:color="000000"/>
            </w:tcBorders>
          </w:tcPr>
          <w:p w14:paraId="5BBE150B" w14:textId="77777777" w:rsidR="00AD4DE4" w:rsidRDefault="00AD4D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6B90" w14:textId="27789F17" w:rsidR="00AD4DE4" w:rsidRDefault="00DD74DB" w:rsidP="00DD74DB">
            <w:pPr>
              <w:pStyle w:val="TableParagraph"/>
              <w:spacing w:before="5" w:line="259" w:lineRule="auto"/>
              <w:ind w:left="2" w:right="498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43C9" w14:textId="77777777" w:rsidR="00AD4DE4" w:rsidRDefault="00AD4DE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47915301" w14:textId="43CA760C" w:rsidR="00AD4DE4" w:rsidRDefault="00AC7EAA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372A" w14:textId="77777777" w:rsidR="00AD4DE4" w:rsidRDefault="00AD4DE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47930C04" w14:textId="6E185ACB" w:rsidR="00AD4DE4" w:rsidRDefault="007311BF">
            <w:pPr>
              <w:pStyle w:val="TableParagraph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442" w:type="dxa"/>
            <w:vMerge w:val="restart"/>
            <w:tcBorders>
              <w:left w:val="single" w:sz="6" w:space="0" w:color="000000"/>
              <w:bottom w:val="nil"/>
            </w:tcBorders>
          </w:tcPr>
          <w:p w14:paraId="6F40D369" w14:textId="77777777" w:rsidR="00AD4DE4" w:rsidRDefault="00AD4DE4">
            <w:pPr>
              <w:pStyle w:val="TableParagraph"/>
              <w:ind w:left="0"/>
              <w:rPr>
                <w:sz w:val="24"/>
              </w:rPr>
            </w:pPr>
          </w:p>
        </w:tc>
      </w:tr>
      <w:tr w:rsidR="00AD4DE4" w14:paraId="497785AD" w14:textId="77777777">
        <w:trPr>
          <w:trHeight w:val="89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59D76DD2" w14:textId="77777777" w:rsidR="00AD4DE4" w:rsidRDefault="00AD4D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671C" w14:textId="7F5198E0" w:rsidR="00AD4DE4" w:rsidRDefault="00DD74DB" w:rsidP="00DD74DB">
            <w:pPr>
              <w:pStyle w:val="TableParagraph"/>
              <w:spacing w:line="259" w:lineRule="auto"/>
              <w:ind w:left="2" w:right="159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r w:rsidR="00F02C9A">
              <w:rPr>
                <w:sz w:val="24"/>
              </w:rPr>
              <w:t>и найм команды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A17E" w14:textId="77777777" w:rsidR="00AD4DE4" w:rsidRDefault="00AD4DE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1FA15696" w14:textId="7DA31517" w:rsidR="00AD4DE4" w:rsidRDefault="00F02C9A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7D0E" w14:textId="77777777" w:rsidR="00AD4DE4" w:rsidRDefault="00AD4DE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4E613D47" w14:textId="0D99D34A" w:rsidR="00AD4DE4" w:rsidRDefault="007311BF">
            <w:pPr>
              <w:pStyle w:val="TableParagraph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378B9AB" w14:textId="77777777" w:rsidR="00AD4DE4" w:rsidRDefault="00AD4DE4">
            <w:pPr>
              <w:rPr>
                <w:sz w:val="2"/>
                <w:szCs w:val="2"/>
              </w:rPr>
            </w:pPr>
          </w:p>
        </w:tc>
      </w:tr>
      <w:tr w:rsidR="00AD4DE4" w14:paraId="220240F5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09500C4D" w14:textId="77777777" w:rsidR="00AD4DE4" w:rsidRDefault="00AD4D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36AE" w14:textId="52BDD146" w:rsidR="00AD4DE4" w:rsidRPr="00CC5AF5" w:rsidRDefault="0073533E" w:rsidP="00DD74DB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 w:rsidR="00F02C9A">
              <w:rPr>
                <w:sz w:val="24"/>
              </w:rPr>
              <w:t>ПО, единой базы и готового продукта</w:t>
            </w:r>
            <w:r w:rsidR="00CC5AF5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9337" w14:textId="7510C2DF" w:rsidR="00AD4DE4" w:rsidRDefault="00F02C9A">
            <w:pPr>
              <w:pStyle w:val="TableParagraph"/>
              <w:spacing w:before="150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954C" w14:textId="388D6AB3" w:rsidR="00AD4DE4" w:rsidRDefault="00F02C9A">
            <w:pPr>
              <w:pStyle w:val="TableParagraph"/>
              <w:spacing w:before="150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3322">
              <w:rPr>
                <w:sz w:val="24"/>
              </w:rPr>
              <w:t>0</w:t>
            </w:r>
            <w:r>
              <w:rPr>
                <w:sz w:val="24"/>
              </w:rPr>
              <w:t>00000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ACF692A" w14:textId="77777777" w:rsidR="00AD4DE4" w:rsidRDefault="00AD4DE4">
            <w:pPr>
              <w:rPr>
                <w:sz w:val="2"/>
                <w:szCs w:val="2"/>
              </w:rPr>
            </w:pPr>
          </w:p>
        </w:tc>
      </w:tr>
      <w:tr w:rsidR="00AD4DE4" w14:paraId="79E9B57E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4B82C288" w14:textId="77777777" w:rsidR="00AD4DE4" w:rsidRDefault="00AD4D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B8D7" w14:textId="482CC63F" w:rsidR="00AD4DE4" w:rsidRDefault="004A1D33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Проведение теста </w:t>
            </w:r>
            <w:r w:rsidR="0064047D">
              <w:rPr>
                <w:sz w:val="24"/>
              </w:rPr>
              <w:t xml:space="preserve">веб инструмента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FD59" w14:textId="298F1F29" w:rsidR="00AD4DE4" w:rsidRDefault="00F02C9A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393D" w14:textId="7137379B" w:rsidR="00AD4DE4" w:rsidRPr="002A7364" w:rsidRDefault="00E63322">
            <w:pPr>
              <w:pStyle w:val="TableParagraph"/>
              <w:spacing w:before="147"/>
              <w:ind w:left="923" w:right="917"/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50</w:t>
            </w:r>
            <w:r w:rsidR="00463468">
              <w:rPr>
                <w:sz w:val="24"/>
              </w:rPr>
              <w:t>0000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2CC761" w14:textId="77777777" w:rsidR="00AD4DE4" w:rsidRDefault="00AD4DE4">
            <w:pPr>
              <w:rPr>
                <w:sz w:val="2"/>
                <w:szCs w:val="2"/>
              </w:rPr>
            </w:pPr>
          </w:p>
        </w:tc>
      </w:tr>
      <w:tr w:rsidR="00AD4DE4" w14:paraId="72902D3A" w14:textId="77777777">
        <w:trPr>
          <w:trHeight w:val="596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15E49A23" w14:textId="77777777" w:rsidR="00AD4DE4" w:rsidRDefault="00AD4D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25EF" w14:textId="2ED5B083" w:rsidR="00AD4DE4" w:rsidRDefault="0064047D" w:rsidP="0064047D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 xml:space="preserve">Рекламная компания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2C72" w14:textId="418DB30C" w:rsidR="00AD4DE4" w:rsidRDefault="0081599F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FD89" w14:textId="4C0EEEA5" w:rsidR="00AD4DE4" w:rsidRDefault="00E63322">
            <w:pPr>
              <w:pStyle w:val="TableParagraph"/>
              <w:spacing w:before="150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950000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1234EBA" w14:textId="77777777" w:rsidR="00AD4DE4" w:rsidRDefault="00AD4DE4">
            <w:pPr>
              <w:rPr>
                <w:sz w:val="2"/>
                <w:szCs w:val="2"/>
              </w:rPr>
            </w:pPr>
          </w:p>
        </w:tc>
      </w:tr>
      <w:tr w:rsidR="00AD4DE4" w14:paraId="3F40B140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20240D6C" w14:textId="77777777" w:rsidR="00AD4DE4" w:rsidRDefault="00AD4D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ABBF" w14:textId="5A4CF7F0" w:rsidR="00AD4DE4" w:rsidRDefault="00AC7EAA" w:rsidP="002314AD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Сбор отзывов в приложении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8B1D" w14:textId="310677CD" w:rsidR="00AD4DE4" w:rsidRDefault="0081599F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B160" w14:textId="080ABB52" w:rsidR="00AD4DE4" w:rsidRDefault="00463468">
            <w:pPr>
              <w:pStyle w:val="TableParagraph"/>
              <w:spacing w:before="147"/>
              <w:ind w:left="923" w:right="9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63322">
              <w:rPr>
                <w:sz w:val="24"/>
              </w:rPr>
              <w:t>00</w:t>
            </w:r>
            <w:r>
              <w:rPr>
                <w:sz w:val="24"/>
              </w:rPr>
              <w:t>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352818B" w14:textId="77777777" w:rsidR="00AD4DE4" w:rsidRDefault="00AD4DE4">
            <w:pPr>
              <w:rPr>
                <w:sz w:val="2"/>
                <w:szCs w:val="2"/>
              </w:rPr>
            </w:pPr>
          </w:p>
        </w:tc>
      </w:tr>
      <w:tr w:rsidR="00AD4DE4" w14:paraId="524A14C5" w14:textId="77777777">
        <w:trPr>
          <w:trHeight w:val="1375"/>
        </w:trPr>
        <w:tc>
          <w:tcPr>
            <w:tcW w:w="9740" w:type="dxa"/>
            <w:gridSpan w:val="5"/>
            <w:tcBorders>
              <w:top w:val="nil"/>
            </w:tcBorders>
          </w:tcPr>
          <w:p w14:paraId="2FDCB28D" w14:textId="77777777" w:rsidR="00AD4DE4" w:rsidRDefault="00AD4DE4">
            <w:pPr>
              <w:pStyle w:val="TableParagraph"/>
              <w:ind w:left="0"/>
              <w:rPr>
                <w:sz w:val="26"/>
              </w:rPr>
            </w:pPr>
          </w:p>
          <w:p w14:paraId="40BA9DF2" w14:textId="5F832C74" w:rsidR="00AD4DE4" w:rsidRDefault="00241D2E">
            <w:pPr>
              <w:pStyle w:val="TableParagraph"/>
              <w:spacing w:before="159"/>
              <w:ind w:left="47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 w:rsidR="00E63322">
              <w:rPr>
                <w:sz w:val="24"/>
              </w:rPr>
              <w:t xml:space="preserve"> 3208000 руб.</w:t>
            </w:r>
          </w:p>
        </w:tc>
      </w:tr>
    </w:tbl>
    <w:p w14:paraId="7F0BAAD2" w14:textId="6AA499FD" w:rsidR="00AD4DE4" w:rsidRDefault="00E63322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9DEE6A" wp14:editId="3A5BB111">
                <wp:simplePos x="0" y="0"/>
                <wp:positionH relativeFrom="page">
                  <wp:posOffset>847725</wp:posOffset>
                </wp:positionH>
                <wp:positionV relativeFrom="page">
                  <wp:posOffset>4431030</wp:posOffset>
                </wp:positionV>
                <wp:extent cx="6191885" cy="3152140"/>
                <wp:effectExtent l="0" t="0" r="0" b="0"/>
                <wp:wrapNone/>
                <wp:docPr id="2063942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152140"/>
                          <a:chOff x="1335" y="6978"/>
                          <a:chExt cx="9751" cy="4964"/>
                        </a:xfrm>
                      </wpg:grpSpPr>
                      <wps:wsp>
                        <wps:cNvPr id="1408122250" name="Freeform 4"/>
                        <wps:cNvSpPr>
                          <a:spLocks/>
                        </wps:cNvSpPr>
                        <wps:spPr bwMode="auto">
                          <a:xfrm>
                            <a:off x="1334" y="6977"/>
                            <a:ext cx="9751" cy="4964"/>
                          </a:xfrm>
                          <a:custGeom>
                            <a:avLst/>
                            <a:gdLst>
                              <a:gd name="T0" fmla="+- 0 11086 1335"/>
                              <a:gd name="T1" fmla="*/ T0 w 9751"/>
                              <a:gd name="T2" fmla="+- 0 6978 6978"/>
                              <a:gd name="T3" fmla="*/ 6978 h 4964"/>
                              <a:gd name="T4" fmla="+- 0 11076 1335"/>
                              <a:gd name="T5" fmla="*/ T4 w 9751"/>
                              <a:gd name="T6" fmla="+- 0 6978 6978"/>
                              <a:gd name="T7" fmla="*/ 6978 h 4964"/>
                              <a:gd name="T8" fmla="+- 0 11076 1335"/>
                              <a:gd name="T9" fmla="*/ T8 w 9751"/>
                              <a:gd name="T10" fmla="+- 0 6987 6978"/>
                              <a:gd name="T11" fmla="*/ 6987 h 4964"/>
                              <a:gd name="T12" fmla="+- 0 11076 1335"/>
                              <a:gd name="T13" fmla="*/ T12 w 9751"/>
                              <a:gd name="T14" fmla="+- 0 11932 6978"/>
                              <a:gd name="T15" fmla="*/ 11932 h 4964"/>
                              <a:gd name="T16" fmla="+- 0 1344 1335"/>
                              <a:gd name="T17" fmla="*/ T16 w 9751"/>
                              <a:gd name="T18" fmla="+- 0 11932 6978"/>
                              <a:gd name="T19" fmla="*/ 11932 h 4964"/>
                              <a:gd name="T20" fmla="+- 0 1344 1335"/>
                              <a:gd name="T21" fmla="*/ T20 w 9751"/>
                              <a:gd name="T22" fmla="+- 0 6987 6978"/>
                              <a:gd name="T23" fmla="*/ 6987 h 4964"/>
                              <a:gd name="T24" fmla="+- 0 11076 1335"/>
                              <a:gd name="T25" fmla="*/ T24 w 9751"/>
                              <a:gd name="T26" fmla="+- 0 6987 6978"/>
                              <a:gd name="T27" fmla="*/ 6987 h 4964"/>
                              <a:gd name="T28" fmla="+- 0 11076 1335"/>
                              <a:gd name="T29" fmla="*/ T28 w 9751"/>
                              <a:gd name="T30" fmla="+- 0 6978 6978"/>
                              <a:gd name="T31" fmla="*/ 6978 h 4964"/>
                              <a:gd name="T32" fmla="+- 0 1344 1335"/>
                              <a:gd name="T33" fmla="*/ T32 w 9751"/>
                              <a:gd name="T34" fmla="+- 0 6978 6978"/>
                              <a:gd name="T35" fmla="*/ 6978 h 4964"/>
                              <a:gd name="T36" fmla="+- 0 1335 1335"/>
                              <a:gd name="T37" fmla="*/ T36 w 9751"/>
                              <a:gd name="T38" fmla="+- 0 6978 6978"/>
                              <a:gd name="T39" fmla="*/ 6978 h 4964"/>
                              <a:gd name="T40" fmla="+- 0 1335 1335"/>
                              <a:gd name="T41" fmla="*/ T40 w 9751"/>
                              <a:gd name="T42" fmla="+- 0 6987 6978"/>
                              <a:gd name="T43" fmla="*/ 6987 h 4964"/>
                              <a:gd name="T44" fmla="+- 0 1335 1335"/>
                              <a:gd name="T45" fmla="*/ T44 w 9751"/>
                              <a:gd name="T46" fmla="+- 0 11932 6978"/>
                              <a:gd name="T47" fmla="*/ 11932 h 4964"/>
                              <a:gd name="T48" fmla="+- 0 1335 1335"/>
                              <a:gd name="T49" fmla="*/ T48 w 9751"/>
                              <a:gd name="T50" fmla="+- 0 11941 6978"/>
                              <a:gd name="T51" fmla="*/ 11941 h 4964"/>
                              <a:gd name="T52" fmla="+- 0 1344 1335"/>
                              <a:gd name="T53" fmla="*/ T52 w 9751"/>
                              <a:gd name="T54" fmla="+- 0 11941 6978"/>
                              <a:gd name="T55" fmla="*/ 11941 h 4964"/>
                              <a:gd name="T56" fmla="+- 0 11076 1335"/>
                              <a:gd name="T57" fmla="*/ T56 w 9751"/>
                              <a:gd name="T58" fmla="+- 0 11941 6978"/>
                              <a:gd name="T59" fmla="*/ 11941 h 4964"/>
                              <a:gd name="T60" fmla="+- 0 11086 1335"/>
                              <a:gd name="T61" fmla="*/ T60 w 9751"/>
                              <a:gd name="T62" fmla="+- 0 11941 6978"/>
                              <a:gd name="T63" fmla="*/ 11941 h 4964"/>
                              <a:gd name="T64" fmla="+- 0 11086 1335"/>
                              <a:gd name="T65" fmla="*/ T64 w 9751"/>
                              <a:gd name="T66" fmla="+- 0 11932 6978"/>
                              <a:gd name="T67" fmla="*/ 11932 h 4964"/>
                              <a:gd name="T68" fmla="+- 0 11086 1335"/>
                              <a:gd name="T69" fmla="*/ T68 w 9751"/>
                              <a:gd name="T70" fmla="+- 0 6987 6978"/>
                              <a:gd name="T71" fmla="*/ 6987 h 4964"/>
                              <a:gd name="T72" fmla="+- 0 11086 1335"/>
                              <a:gd name="T73" fmla="*/ T72 w 9751"/>
                              <a:gd name="T74" fmla="+- 0 6978 6978"/>
                              <a:gd name="T75" fmla="*/ 6978 h 4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51" h="4964"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9"/>
                                </a:lnTo>
                                <a:lnTo>
                                  <a:pt x="9741" y="4954"/>
                                </a:lnTo>
                                <a:lnTo>
                                  <a:pt x="9" y="4954"/>
                                </a:lnTo>
                                <a:lnTo>
                                  <a:pt x="9" y="9"/>
                                </a:lnTo>
                                <a:lnTo>
                                  <a:pt x="9741" y="9"/>
                                </a:lnTo>
                                <a:lnTo>
                                  <a:pt x="97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954"/>
                                </a:lnTo>
                                <a:lnTo>
                                  <a:pt x="0" y="4963"/>
                                </a:lnTo>
                                <a:lnTo>
                                  <a:pt x="9" y="4963"/>
                                </a:lnTo>
                                <a:lnTo>
                                  <a:pt x="9741" y="4963"/>
                                </a:lnTo>
                                <a:lnTo>
                                  <a:pt x="9751" y="4963"/>
                                </a:lnTo>
                                <a:lnTo>
                                  <a:pt x="9751" y="4954"/>
                                </a:lnTo>
                                <a:lnTo>
                                  <a:pt x="9751" y="9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1314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6977"/>
                            <a:ext cx="9751" cy="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CC410" w14:textId="77777777" w:rsidR="00AD4DE4" w:rsidRDefault="00AD4DE4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123A4CFE" w14:textId="77777777" w:rsidR="00AD4DE4" w:rsidRDefault="00241D2E">
                              <w:pPr>
                                <w:ind w:left="1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Предполагаемая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структура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уставного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капитала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компании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рамках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стартап-</w:t>
                              </w:r>
                            </w:p>
                            <w:p w14:paraId="61A86212" w14:textId="77777777" w:rsidR="00AD4DE4" w:rsidRDefault="00241D2E">
                              <w:pPr>
                                <w:spacing w:before="41"/>
                                <w:ind w:left="49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9DEE6A" id="Group 2" o:spid="_x0000_s1026" style="position:absolute;margin-left:66.75pt;margin-top:348.9pt;width:487.55pt;height:248.2pt;z-index:-251655168;mso-position-horizontal-relative:page;mso-position-vertical-relative:page" coordorigin="1335,6978" coordsize="9751,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">
                <v:shape id="Freeform 4" o:spid="_x0000_s1027" style="position:absolute;left:1334;top:6977;width:9751;height:4964;visibility:visible;mso-wrap-style:square;v-text-anchor:top" coordsize="9751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" path="m9751,r-10,l9741,9r,4945l9,4954,9,9r9732,l9741,,9,,,,,9,,4954r,9l9,4963r9732,l9751,4963r,-9l9751,9r,-9xe" fillcolor="black" stroked="f">
                  <v:path arrowok="t" o:connecttype="custom" o:connectlocs="9751,6978;9741,6978;9741,6987;9741,11932;9,11932;9,6987;9741,6987;9741,6978;9,6978;0,6978;0,6987;0,11932;0,11941;9,11941;9741,11941;9751,11941;9751,11932;9751,6987;9751,6978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4;top:6977;width:9751;height:4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" filled="f" stroked="f">
                  <v:textbox inset="0,0,0,0">
                    <w:txbxContent>
                      <w:p w14:paraId="0C3CC410" w14:textId="77777777" w:rsidR="00AD4DE4" w:rsidRDefault="00AD4DE4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123A4CFE" w14:textId="77777777" w:rsidR="00AD4DE4" w:rsidRDefault="00241D2E">
                        <w:pPr>
                          <w:ind w:left="1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Предполагаемая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компании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стартап-</w:t>
                        </w:r>
                      </w:p>
                      <w:p w14:paraId="61A86212" w14:textId="77777777" w:rsidR="00AD4DE4" w:rsidRDefault="00241D2E">
                        <w:pPr>
                          <w:spacing w:before="41"/>
                          <w:ind w:left="49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A531A5" w14:textId="77777777" w:rsidR="00AD4DE4" w:rsidRDefault="00AD4DE4">
      <w:pPr>
        <w:pStyle w:val="a3"/>
      </w:pPr>
    </w:p>
    <w:p w14:paraId="456E94C8" w14:textId="77777777" w:rsidR="00AD4DE4" w:rsidRDefault="00AD4DE4">
      <w:pPr>
        <w:pStyle w:val="a3"/>
      </w:pPr>
    </w:p>
    <w:p w14:paraId="3E4E90A7" w14:textId="77777777" w:rsidR="00AD4DE4" w:rsidRDefault="00AD4DE4">
      <w:pPr>
        <w:pStyle w:val="a3"/>
      </w:pPr>
    </w:p>
    <w:p w14:paraId="671021E5" w14:textId="77777777" w:rsidR="00AD4DE4" w:rsidRDefault="00AD4DE4">
      <w:pPr>
        <w:pStyle w:val="a3"/>
      </w:pPr>
    </w:p>
    <w:p w14:paraId="70F1361D" w14:textId="77777777" w:rsidR="00AD4DE4" w:rsidRDefault="00AD4DE4">
      <w:pPr>
        <w:pStyle w:val="a3"/>
      </w:pPr>
    </w:p>
    <w:p w14:paraId="70B5F443" w14:textId="77777777" w:rsidR="00AD4DE4" w:rsidRDefault="00AD4DE4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595"/>
        <w:gridCol w:w="3543"/>
      </w:tblGrid>
      <w:tr w:rsidR="00AD4DE4" w14:paraId="5BFF1240" w14:textId="77777777">
        <w:trPr>
          <w:trHeight w:val="296"/>
        </w:trPr>
        <w:tc>
          <w:tcPr>
            <w:tcW w:w="2926" w:type="dxa"/>
            <w:vMerge w:val="restart"/>
          </w:tcPr>
          <w:p w14:paraId="0F68A6C1" w14:textId="77777777" w:rsidR="00AD4DE4" w:rsidRDefault="00241D2E">
            <w:pPr>
              <w:pStyle w:val="TableParagraph"/>
              <w:spacing w:before="208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Участники</w:t>
            </w:r>
          </w:p>
        </w:tc>
        <w:tc>
          <w:tcPr>
            <w:tcW w:w="6138" w:type="dxa"/>
            <w:gridSpan w:val="2"/>
          </w:tcPr>
          <w:p w14:paraId="3CD1E9B1" w14:textId="77777777" w:rsidR="00AD4DE4" w:rsidRDefault="00AD4DE4">
            <w:pPr>
              <w:pStyle w:val="TableParagraph"/>
              <w:ind w:left="0"/>
            </w:pPr>
          </w:p>
        </w:tc>
      </w:tr>
      <w:tr w:rsidR="00AD4DE4" w14:paraId="750C36A9" w14:textId="77777777">
        <w:trPr>
          <w:trHeight w:val="493"/>
        </w:trPr>
        <w:tc>
          <w:tcPr>
            <w:tcW w:w="2926" w:type="dxa"/>
            <w:vMerge/>
            <w:tcBorders>
              <w:top w:val="nil"/>
            </w:tcBorders>
          </w:tcPr>
          <w:p w14:paraId="636C111E" w14:textId="77777777" w:rsidR="00AD4DE4" w:rsidRDefault="00AD4DE4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14:paraId="43D98D01" w14:textId="77777777" w:rsidR="00AD4DE4" w:rsidRDefault="00241D2E">
            <w:pPr>
              <w:pStyle w:val="TableParagraph"/>
              <w:spacing w:before="100"/>
              <w:ind w:left="207" w:right="197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Размер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доли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(руб.)</w:t>
            </w:r>
          </w:p>
        </w:tc>
        <w:tc>
          <w:tcPr>
            <w:tcW w:w="3543" w:type="dxa"/>
          </w:tcPr>
          <w:p w14:paraId="0C0348CA" w14:textId="77777777" w:rsidR="00AD4DE4" w:rsidRDefault="00241D2E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D4DE4" w14:paraId="65764E16" w14:textId="77777777" w:rsidTr="00273E2B">
        <w:trPr>
          <w:trHeight w:val="997"/>
        </w:trPr>
        <w:tc>
          <w:tcPr>
            <w:tcW w:w="2926" w:type="dxa"/>
          </w:tcPr>
          <w:p w14:paraId="0E6EA3A7" w14:textId="77777777" w:rsidR="00AD4DE4" w:rsidRPr="00E63322" w:rsidRDefault="00E63322" w:rsidP="00E6332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4"/>
              <w:ind w:hanging="241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Тутхалян А.Э. </w:t>
            </w:r>
          </w:p>
          <w:p w14:paraId="1110B88C" w14:textId="24AC128F" w:rsidR="00E63322" w:rsidRPr="00273E2B" w:rsidRDefault="00E63322" w:rsidP="00E6332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4"/>
              <w:ind w:hanging="241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Ноздрина Д.В.</w:t>
            </w:r>
          </w:p>
        </w:tc>
        <w:tc>
          <w:tcPr>
            <w:tcW w:w="2595" w:type="dxa"/>
          </w:tcPr>
          <w:p w14:paraId="4D793BFB" w14:textId="77777777" w:rsidR="00AD4DE4" w:rsidRDefault="00E63322" w:rsidP="00E63322">
            <w:pPr>
              <w:pStyle w:val="TableParagraph"/>
              <w:spacing w:line="275" w:lineRule="exact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  <w:p w14:paraId="1B385895" w14:textId="2CF07B86" w:rsidR="00E63322" w:rsidRDefault="00E63322" w:rsidP="00E63322">
            <w:pPr>
              <w:pStyle w:val="TableParagraph"/>
              <w:spacing w:line="275" w:lineRule="exact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543" w:type="dxa"/>
          </w:tcPr>
          <w:p w14:paraId="5BAB08BF" w14:textId="52EE99A9" w:rsidR="00AD4DE4" w:rsidRDefault="00E63322">
            <w:pPr>
              <w:pStyle w:val="TableParagraph"/>
              <w:spacing w:line="275" w:lineRule="exact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354CFC42" w14:textId="1F922B84" w:rsidR="00AD4DE4" w:rsidRDefault="00E63322" w:rsidP="00D0752E">
            <w:pPr>
              <w:pStyle w:val="TableParagraph"/>
              <w:spacing w:before="22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752E">
              <w:rPr>
                <w:sz w:val="24"/>
              </w:rPr>
              <w:t>0</w:t>
            </w:r>
          </w:p>
        </w:tc>
      </w:tr>
      <w:tr w:rsidR="00AD4DE4" w14:paraId="05E6AD2A" w14:textId="77777777">
        <w:trPr>
          <w:trHeight w:val="597"/>
        </w:trPr>
        <w:tc>
          <w:tcPr>
            <w:tcW w:w="2926" w:type="dxa"/>
          </w:tcPr>
          <w:p w14:paraId="069E813B" w14:textId="77777777" w:rsidR="00AD4DE4" w:rsidRDefault="00241D2E">
            <w:pPr>
              <w:pStyle w:val="TableParagraph"/>
              <w:spacing w:before="4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Размер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Уставного</w:t>
            </w:r>
          </w:p>
          <w:p w14:paraId="09D062BE" w14:textId="77777777" w:rsidR="00AD4DE4" w:rsidRDefault="00241D2E">
            <w:pPr>
              <w:pStyle w:val="TableParagraph"/>
              <w:spacing w:before="26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капитала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(УК)</w:t>
            </w:r>
          </w:p>
        </w:tc>
        <w:tc>
          <w:tcPr>
            <w:tcW w:w="2595" w:type="dxa"/>
          </w:tcPr>
          <w:p w14:paraId="1A68D03E" w14:textId="77777777" w:rsidR="00AD4DE4" w:rsidRDefault="00241D2E">
            <w:pPr>
              <w:pStyle w:val="TableParagraph"/>
              <w:spacing w:before="147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3543" w:type="dxa"/>
          </w:tcPr>
          <w:p w14:paraId="42099D5C" w14:textId="77777777" w:rsidR="00AD4DE4" w:rsidRDefault="00241D2E">
            <w:pPr>
              <w:pStyle w:val="TableParagraph"/>
              <w:spacing w:before="147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D8DD675" w14:textId="77777777" w:rsidR="00AD4DE4" w:rsidRDefault="00AD4DE4">
      <w:pPr>
        <w:pStyle w:val="a3"/>
      </w:pPr>
    </w:p>
    <w:p w14:paraId="45693B2B" w14:textId="77777777" w:rsidR="00AD4DE4" w:rsidRDefault="00AD4DE4">
      <w:pPr>
        <w:pStyle w:val="a3"/>
      </w:pPr>
    </w:p>
    <w:p w14:paraId="710FB36A" w14:textId="77777777" w:rsidR="00AD4DE4" w:rsidRDefault="00AD4DE4">
      <w:pPr>
        <w:pStyle w:val="a3"/>
      </w:pPr>
    </w:p>
    <w:p w14:paraId="0262DEB3" w14:textId="77777777" w:rsidR="00AD4DE4" w:rsidRDefault="00AD4DE4">
      <w:pPr>
        <w:pStyle w:val="a3"/>
      </w:pPr>
    </w:p>
    <w:p w14:paraId="26062FCD" w14:textId="77777777" w:rsidR="00AD4DE4" w:rsidRDefault="00AD4DE4">
      <w:pPr>
        <w:pStyle w:val="a3"/>
      </w:pPr>
    </w:p>
    <w:p w14:paraId="56649CD9" w14:textId="77777777" w:rsidR="00AD4DE4" w:rsidRDefault="00AD4DE4">
      <w:pPr>
        <w:pStyle w:val="a3"/>
        <w:spacing w:before="2"/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3"/>
      </w:tblGrid>
      <w:tr w:rsidR="00AD4DE4" w14:paraId="71FC8BC1" w14:textId="77777777">
        <w:trPr>
          <w:trHeight w:val="636"/>
        </w:trPr>
        <w:tc>
          <w:tcPr>
            <w:tcW w:w="9686" w:type="dxa"/>
            <w:gridSpan w:val="5"/>
          </w:tcPr>
          <w:p w14:paraId="6CE20559" w14:textId="77777777" w:rsidR="00AD4DE4" w:rsidRDefault="00241D2E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14:paraId="35F42357" w14:textId="77777777" w:rsidR="00AD4DE4" w:rsidRDefault="00241D2E">
            <w:pPr>
              <w:pStyle w:val="TableParagraph"/>
              <w:spacing w:before="44"/>
              <w:ind w:left="1086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стартап-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AD4DE4" w14:paraId="138437B2" w14:textId="77777777">
        <w:trPr>
          <w:trHeight w:val="594"/>
        </w:trPr>
        <w:tc>
          <w:tcPr>
            <w:tcW w:w="1973" w:type="dxa"/>
          </w:tcPr>
          <w:p w14:paraId="008A7270" w14:textId="77777777" w:rsidR="00AD4DE4" w:rsidRDefault="00241D2E">
            <w:pPr>
              <w:pStyle w:val="TableParagraph"/>
              <w:spacing w:before="153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Ф.И.О.</w:t>
            </w:r>
          </w:p>
        </w:tc>
        <w:tc>
          <w:tcPr>
            <w:tcW w:w="1714" w:type="dxa"/>
          </w:tcPr>
          <w:p w14:paraId="5A54E7F6" w14:textId="77777777" w:rsidR="00AD4DE4" w:rsidRDefault="00241D2E">
            <w:pPr>
              <w:pStyle w:val="TableParagraph"/>
              <w:spacing w:before="4"/>
              <w:ind w:left="11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Должность</w:t>
            </w:r>
          </w:p>
          <w:p w14:paraId="0653A7D5" w14:textId="77777777" w:rsidR="00AD4DE4" w:rsidRDefault="00241D2E">
            <w:pPr>
              <w:pStyle w:val="TableParagraph"/>
              <w:spacing w:before="26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(роль)</w:t>
            </w:r>
          </w:p>
        </w:tc>
        <w:tc>
          <w:tcPr>
            <w:tcW w:w="1714" w:type="dxa"/>
          </w:tcPr>
          <w:p w14:paraId="525A3EB1" w14:textId="77777777" w:rsidR="00AD4DE4" w:rsidRDefault="00241D2E">
            <w:pPr>
              <w:pStyle w:val="TableParagraph"/>
              <w:spacing w:before="153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Контакты</w:t>
            </w:r>
          </w:p>
        </w:tc>
        <w:tc>
          <w:tcPr>
            <w:tcW w:w="2552" w:type="dxa"/>
          </w:tcPr>
          <w:p w14:paraId="6B23DB7F" w14:textId="77777777" w:rsidR="00AD4DE4" w:rsidRDefault="00241D2E">
            <w:pPr>
              <w:pStyle w:val="TableParagraph"/>
              <w:spacing w:before="4"/>
              <w:ind w:right="-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Выполняемые</w:t>
            </w:r>
            <w:r>
              <w:rPr>
                <w:rFonts w:ascii="Microsoft Sans Serif" w:hAnsi="Microsoft Sans Serif"/>
                <w:spacing w:val="3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работы</w:t>
            </w:r>
          </w:p>
          <w:p w14:paraId="59A8971D" w14:textId="77777777" w:rsidR="00AD4DE4" w:rsidRDefault="00241D2E">
            <w:pPr>
              <w:pStyle w:val="TableParagraph"/>
              <w:spacing w:before="2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Проекте</w:t>
            </w:r>
          </w:p>
        </w:tc>
        <w:tc>
          <w:tcPr>
            <w:tcW w:w="1733" w:type="dxa"/>
          </w:tcPr>
          <w:p w14:paraId="33BA16AB" w14:textId="77777777" w:rsidR="00AD4DE4" w:rsidRDefault="00241D2E">
            <w:pPr>
              <w:pStyle w:val="TableParagraph"/>
              <w:spacing w:before="4"/>
              <w:ind w:left="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Образование/о</w:t>
            </w:r>
          </w:p>
          <w:p w14:paraId="05045D84" w14:textId="77777777" w:rsidR="00AD4DE4" w:rsidRDefault="00241D2E">
            <w:pPr>
              <w:pStyle w:val="TableParagraph"/>
              <w:spacing w:before="26"/>
              <w:ind w:left="12"/>
              <w:jc w:val="center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z w:val="24"/>
              </w:rPr>
              <w:t>пыт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работы</w:t>
            </w:r>
          </w:p>
        </w:tc>
      </w:tr>
      <w:tr w:rsidR="00AD4DE4" w14:paraId="2E199DF0" w14:textId="77777777">
        <w:trPr>
          <w:trHeight w:val="250"/>
        </w:trPr>
        <w:tc>
          <w:tcPr>
            <w:tcW w:w="1973" w:type="dxa"/>
            <w:vMerge w:val="restart"/>
          </w:tcPr>
          <w:p w14:paraId="5259579E" w14:textId="5350B611" w:rsidR="004036AE" w:rsidRDefault="00E63322">
            <w:pPr>
              <w:pStyle w:val="TableParagraph"/>
              <w:spacing w:before="6" w:line="264" w:lineRule="auto"/>
              <w:ind w:left="294" w:right="277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Ноздрина Д.В.</w:t>
            </w:r>
          </w:p>
        </w:tc>
        <w:tc>
          <w:tcPr>
            <w:tcW w:w="1714" w:type="dxa"/>
            <w:vMerge w:val="restart"/>
          </w:tcPr>
          <w:p w14:paraId="48832BD4" w14:textId="25DBA9A6" w:rsidR="00AD4DE4" w:rsidRDefault="00E63322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Руководитель проекта</w:t>
            </w:r>
          </w:p>
        </w:tc>
        <w:tc>
          <w:tcPr>
            <w:tcW w:w="1714" w:type="dxa"/>
            <w:tcBorders>
              <w:bottom w:val="single" w:sz="6" w:space="0" w:color="0000FF"/>
            </w:tcBorders>
          </w:tcPr>
          <w:p w14:paraId="6B353F47" w14:textId="744DEE32" w:rsidR="00AD4DE4" w:rsidRPr="0000028C" w:rsidRDefault="00E63322" w:rsidP="0000028C">
            <w:pPr>
              <w:pStyle w:val="TableParagraph"/>
              <w:spacing w:before="1" w:line="229" w:lineRule="exact"/>
              <w:ind w:right="-15"/>
              <w:rPr>
                <w:sz w:val="24"/>
                <w:lang w:val="en-GB"/>
              </w:rPr>
            </w:pPr>
            <w:r w:rsidRPr="00E63322">
              <w:rPr>
                <w:sz w:val="24"/>
                <w:lang w:val="en-GB"/>
              </w:rPr>
              <w:t>dashafrommoscow@gmail.com</w:t>
            </w:r>
          </w:p>
        </w:tc>
        <w:tc>
          <w:tcPr>
            <w:tcW w:w="2552" w:type="dxa"/>
            <w:vMerge w:val="restart"/>
          </w:tcPr>
          <w:p w14:paraId="51494DD1" w14:textId="77777777" w:rsidR="00E63322" w:rsidRPr="00E63322" w:rsidRDefault="00E63322" w:rsidP="00E63322">
            <w:pPr>
              <w:pStyle w:val="TableParagraph"/>
              <w:tabs>
                <w:tab w:val="left" w:pos="1328"/>
                <w:tab w:val="left" w:pos="1640"/>
              </w:tabs>
              <w:spacing w:before="6" w:line="264" w:lineRule="auto"/>
              <w:ind w:right="-15"/>
              <w:rPr>
                <w:rFonts w:ascii="Microsoft Sans Serif" w:hAnsi="Microsoft Sans Serif"/>
                <w:sz w:val="24"/>
              </w:rPr>
            </w:pPr>
            <w:r w:rsidRPr="00E63322">
              <w:rPr>
                <w:rFonts w:ascii="Microsoft Sans Serif" w:hAnsi="Microsoft Sans Serif"/>
                <w:sz w:val="24"/>
              </w:rPr>
              <w:t>Организация проектной команды; Делегирование обязанностей; Разработка бизнес-плана; Подготовка смет; Контроль над соблюдением условий, графика проекта.</w:t>
            </w:r>
          </w:p>
          <w:p w14:paraId="6DEBA8D1" w14:textId="043B2FDC" w:rsidR="00AD4DE4" w:rsidRDefault="00E63322" w:rsidP="00E63322">
            <w:pPr>
              <w:pStyle w:val="TableParagraph"/>
              <w:spacing w:line="268" w:lineRule="exact"/>
              <w:rPr>
                <w:rFonts w:ascii="Microsoft Sans Serif" w:hAnsi="Microsoft Sans Serif"/>
                <w:sz w:val="24"/>
              </w:rPr>
            </w:pPr>
            <w:r w:rsidRPr="00E63322">
              <w:rPr>
                <w:rFonts w:ascii="Microsoft Sans Serif" w:hAnsi="Microsoft Sans Serif"/>
                <w:sz w:val="24"/>
              </w:rPr>
              <w:t>Создание материала для основы рекламы; Выбор каналов продвижения</w:t>
            </w:r>
          </w:p>
        </w:tc>
        <w:tc>
          <w:tcPr>
            <w:tcW w:w="1733" w:type="dxa"/>
            <w:vMerge w:val="restart"/>
          </w:tcPr>
          <w:p w14:paraId="04B85CAE" w14:textId="77777777" w:rsidR="00AD4DE4" w:rsidRDefault="00241D2E">
            <w:pPr>
              <w:pStyle w:val="TableParagraph"/>
              <w:spacing w:before="6"/>
              <w:ind w:left="623" w:right="6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78920495" w14:textId="77777777" w:rsidR="00AD4DE4" w:rsidRDefault="00241D2E">
            <w:pPr>
              <w:pStyle w:val="TableParagraph"/>
              <w:spacing w:before="8" w:line="290" w:lineRule="atLeast"/>
              <w:ind w:left="205" w:right="141" w:hanging="53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</w:p>
          <w:p w14:paraId="2FC83157" w14:textId="6A160123" w:rsidR="009876C8" w:rsidRPr="00BF5660" w:rsidRDefault="00BF5660">
            <w:pPr>
              <w:pStyle w:val="TableParagraph"/>
              <w:spacing w:before="8" w:line="290" w:lineRule="atLeast"/>
              <w:ind w:left="205" w:right="141" w:hanging="53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ИОМ</w:t>
            </w:r>
          </w:p>
        </w:tc>
      </w:tr>
      <w:tr w:rsidR="00AD4DE4" w14:paraId="43B6EB4C" w14:textId="77777777">
        <w:trPr>
          <w:trHeight w:val="926"/>
        </w:trPr>
        <w:tc>
          <w:tcPr>
            <w:tcW w:w="1973" w:type="dxa"/>
            <w:vMerge/>
            <w:tcBorders>
              <w:top w:val="nil"/>
            </w:tcBorders>
          </w:tcPr>
          <w:p w14:paraId="27CCD708" w14:textId="77777777" w:rsidR="00AD4DE4" w:rsidRDefault="00AD4DE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14:paraId="78621562" w14:textId="77777777" w:rsidR="00AD4DE4" w:rsidRDefault="00AD4DE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single" w:sz="6" w:space="0" w:color="0000FF"/>
            </w:tcBorders>
          </w:tcPr>
          <w:p w14:paraId="65DB5BBE" w14:textId="730148D8" w:rsidR="00AD4DE4" w:rsidRDefault="00AD4DE4" w:rsidP="0000028C">
            <w:pPr>
              <w:pStyle w:val="TableParagraph"/>
              <w:spacing w:before="33"/>
              <w:ind w:left="0"/>
              <w:rPr>
                <w:sz w:val="24"/>
              </w:rPr>
            </w:pPr>
          </w:p>
          <w:p w14:paraId="6D8C5885" w14:textId="4F2DD8DC" w:rsidR="00AD4DE4" w:rsidRDefault="00E63322" w:rsidP="009506F5">
            <w:pPr>
              <w:pStyle w:val="TableParagraph"/>
              <w:spacing w:before="22"/>
              <w:ind w:left="12" w:right="2"/>
              <w:jc w:val="center"/>
              <w:rPr>
                <w:sz w:val="24"/>
              </w:rPr>
            </w:pPr>
            <w:r>
              <w:rPr>
                <w:sz w:val="24"/>
              </w:rPr>
              <w:t>+7(926)530-19-23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C2CE71E" w14:textId="77777777" w:rsidR="00AD4DE4" w:rsidRDefault="00AD4DE4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1AB4D08" w14:textId="77777777" w:rsidR="00AD4DE4" w:rsidRDefault="00AD4DE4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174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3"/>
      </w:tblGrid>
      <w:tr w:rsidR="00494F29" w14:paraId="61BD9E54" w14:textId="77777777" w:rsidTr="00494F29">
        <w:trPr>
          <w:trHeight w:val="597"/>
        </w:trPr>
        <w:tc>
          <w:tcPr>
            <w:tcW w:w="1973" w:type="dxa"/>
          </w:tcPr>
          <w:p w14:paraId="2F7FA544" w14:textId="77777777" w:rsidR="00494F29" w:rsidRDefault="00494F29" w:rsidP="00494F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14:paraId="4EF3DF12" w14:textId="77777777" w:rsidR="00494F29" w:rsidRDefault="00494F29" w:rsidP="00494F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14:paraId="7CC1864F" w14:textId="77777777" w:rsidR="00494F29" w:rsidRDefault="00494F29" w:rsidP="00494F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274A7D8F" w14:textId="77777777" w:rsidR="00494F29" w:rsidRDefault="00494F29" w:rsidP="00494F29">
            <w:pPr>
              <w:pStyle w:val="TableParagraph"/>
              <w:ind w:right="-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Договор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</w:t>
            </w:r>
            <w:r>
              <w:rPr>
                <w:rFonts w:ascii="Microsoft Sans Serif" w:hAnsi="Microsoft Sans Serif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партнёрами</w:t>
            </w:r>
          </w:p>
          <w:p w14:paraId="6FBFB056" w14:textId="77777777" w:rsidR="00494F29" w:rsidRDefault="00494F29" w:rsidP="00494F29">
            <w:pPr>
              <w:pStyle w:val="TableParagraph"/>
              <w:spacing w:before="2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рекламе.</w:t>
            </w:r>
          </w:p>
        </w:tc>
        <w:tc>
          <w:tcPr>
            <w:tcW w:w="1733" w:type="dxa"/>
          </w:tcPr>
          <w:p w14:paraId="27DCC7D5" w14:textId="77777777" w:rsidR="00494F29" w:rsidRDefault="00494F29" w:rsidP="00494F29">
            <w:pPr>
              <w:pStyle w:val="TableParagraph"/>
              <w:ind w:left="4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цепями</w:t>
            </w:r>
          </w:p>
          <w:p w14:paraId="5BEB0221" w14:textId="77777777" w:rsidR="00494F29" w:rsidRDefault="00494F29" w:rsidP="00494F29">
            <w:pPr>
              <w:pStyle w:val="TableParagraph"/>
              <w:spacing w:before="28"/>
              <w:ind w:left="36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поставок</w:t>
            </w:r>
          </w:p>
        </w:tc>
      </w:tr>
      <w:tr w:rsidR="00494F29" w14:paraId="6DDE1BCC" w14:textId="77777777" w:rsidTr="00494F29">
        <w:trPr>
          <w:trHeight w:val="2085"/>
        </w:trPr>
        <w:tc>
          <w:tcPr>
            <w:tcW w:w="1973" w:type="dxa"/>
          </w:tcPr>
          <w:p w14:paraId="426FDD66" w14:textId="77777777" w:rsidR="00494F29" w:rsidRDefault="00494F29" w:rsidP="00494F29">
            <w:pPr>
              <w:pStyle w:val="TableParagraph"/>
              <w:spacing w:line="264" w:lineRule="auto"/>
              <w:ind w:left="294" w:right="156" w:hanging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Тутхалян А.Э. </w:t>
            </w:r>
          </w:p>
        </w:tc>
        <w:tc>
          <w:tcPr>
            <w:tcW w:w="1714" w:type="dxa"/>
          </w:tcPr>
          <w:p w14:paraId="588D6693" w14:textId="77777777" w:rsidR="00494F29" w:rsidRDefault="00494F29" w:rsidP="00494F29">
            <w:pPr>
              <w:pStyle w:val="TableParagraph"/>
              <w:spacing w:line="264" w:lineRule="auto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Помощник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руководителя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проекта</w:t>
            </w:r>
          </w:p>
          <w:p w14:paraId="43A4EB0C" w14:textId="77777777" w:rsidR="00494F29" w:rsidRDefault="00494F29" w:rsidP="00494F29">
            <w:pPr>
              <w:pStyle w:val="TableParagraph"/>
              <w:spacing w:line="264" w:lineRule="auto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 w:rsidRPr="00E63322">
              <w:rPr>
                <w:rFonts w:ascii="Microsoft Sans Serif" w:hAnsi="Microsoft Sans Serif"/>
                <w:sz w:val="24"/>
                <w:lang w:val="en-US"/>
              </w:rPr>
              <w:t>PR</w:t>
            </w:r>
            <w:r w:rsidRPr="00494F29">
              <w:rPr>
                <w:rFonts w:ascii="Microsoft Sans Serif" w:hAnsi="Microsoft Sans Serif"/>
                <w:sz w:val="24"/>
              </w:rPr>
              <w:t>-</w:t>
            </w:r>
            <w:r w:rsidRPr="00E63322">
              <w:rPr>
                <w:rFonts w:ascii="Microsoft Sans Serif" w:hAnsi="Microsoft Sans Serif"/>
                <w:sz w:val="24"/>
                <w:lang w:val="en-US"/>
              </w:rPr>
              <w:t>Manager</w:t>
            </w:r>
            <w:r w:rsidRPr="00494F29"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1714" w:type="dxa"/>
          </w:tcPr>
          <w:p w14:paraId="28D9F670" w14:textId="77777777" w:rsidR="00494F29" w:rsidRPr="00E63322" w:rsidRDefault="00494F29" w:rsidP="00494F29">
            <w:pPr>
              <w:pStyle w:val="TableParagraph"/>
              <w:spacing w:line="275" w:lineRule="exact"/>
              <w:ind w:left="12" w:righ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angelinatuthalyan@yandex.ru</w:t>
            </w:r>
          </w:p>
          <w:p w14:paraId="4CD000AD" w14:textId="77777777" w:rsidR="00494F29" w:rsidRDefault="00494F29" w:rsidP="00494F29">
            <w:pPr>
              <w:pStyle w:val="TableParagraph"/>
              <w:spacing w:line="275" w:lineRule="exact"/>
              <w:ind w:left="12" w:right="2"/>
              <w:jc w:val="center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>(</w:t>
            </w:r>
            <w:r>
              <w:rPr>
                <w:sz w:val="24"/>
              </w:rPr>
              <w:t>903)441-03-30</w:t>
            </w:r>
          </w:p>
        </w:tc>
        <w:tc>
          <w:tcPr>
            <w:tcW w:w="2552" w:type="dxa"/>
          </w:tcPr>
          <w:p w14:paraId="62B6CC74" w14:textId="77777777" w:rsidR="00494F29" w:rsidRPr="00E63322" w:rsidRDefault="00494F29" w:rsidP="00494F29">
            <w:pPr>
              <w:pStyle w:val="TableParagraph"/>
              <w:spacing w:line="269" w:lineRule="exact"/>
              <w:rPr>
                <w:rFonts w:ascii="Microsoft Sans Serif" w:hAnsi="Microsoft Sans Serif"/>
                <w:sz w:val="24"/>
              </w:rPr>
            </w:pPr>
            <w:r w:rsidRPr="00E63322">
              <w:rPr>
                <w:rFonts w:ascii="Microsoft Sans Serif" w:hAnsi="Microsoft Sans Serif"/>
                <w:sz w:val="24"/>
              </w:rPr>
              <w:t>Участие в разработке бизнес-плана; Создание пиар-кампании для проекта; Расчёт объема работ; Составление календарно-сетевого графика.</w:t>
            </w:r>
          </w:p>
          <w:p w14:paraId="19CE75A7" w14:textId="77777777" w:rsidR="00494F29" w:rsidRDefault="00494F29" w:rsidP="00494F29">
            <w:pPr>
              <w:pStyle w:val="TableParagraph"/>
              <w:spacing w:line="269" w:lineRule="exact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733" w:type="dxa"/>
          </w:tcPr>
          <w:p w14:paraId="208456A5" w14:textId="77777777" w:rsidR="00494F29" w:rsidRDefault="00494F29" w:rsidP="00494F29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0FFCBCA7" w14:textId="77777777" w:rsidR="00494F29" w:rsidRDefault="00494F29" w:rsidP="00494F29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ИОМ</w:t>
            </w:r>
          </w:p>
        </w:tc>
      </w:tr>
    </w:tbl>
    <w:p w14:paraId="5B6D8FB6" w14:textId="77777777" w:rsidR="00AD4DE4" w:rsidRDefault="00AD4DE4">
      <w:pPr>
        <w:rPr>
          <w:sz w:val="2"/>
          <w:szCs w:val="2"/>
        </w:rPr>
        <w:sectPr w:rsidR="00AD4DE4">
          <w:pgSz w:w="11910" w:h="16840"/>
          <w:pgMar w:top="820" w:right="660" w:bottom="280" w:left="1220" w:header="720" w:footer="720" w:gutter="0"/>
          <w:cols w:space="720"/>
        </w:sectPr>
      </w:pPr>
      <w:bookmarkStart w:id="0" w:name="_GoBack"/>
      <w:bookmarkEnd w:id="0"/>
    </w:p>
    <w:p w14:paraId="34E15680" w14:textId="77777777" w:rsidR="00813EDF" w:rsidRDefault="00813EDF"/>
    <w:sectPr w:rsidR="00813EDF">
      <w:pgSz w:w="11910" w:h="16840"/>
      <w:pgMar w:top="8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A8"/>
    <w:multiLevelType w:val="hybridMultilevel"/>
    <w:tmpl w:val="FFFFFFFF"/>
    <w:lvl w:ilvl="0" w:tplc="BBAA04D6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AD530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20A0DA96">
      <w:numFmt w:val="bullet"/>
      <w:lvlText w:val="•"/>
      <w:lvlJc w:val="left"/>
      <w:pPr>
        <w:ind w:left="774" w:hanging="240"/>
      </w:pPr>
      <w:rPr>
        <w:rFonts w:hint="default"/>
        <w:lang w:val="ru-RU" w:eastAsia="en-US" w:bidi="ar-SA"/>
      </w:rPr>
    </w:lvl>
    <w:lvl w:ilvl="3" w:tplc="44FCEF36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4" w:tplc="7D06BD90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5" w:tplc="C6CE5C70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8D58F228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7" w:tplc="94E22458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8" w:tplc="BC14D408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</w:abstractNum>
  <w:abstractNum w:abstractNumId="1">
    <w:nsid w:val="0F026C39"/>
    <w:multiLevelType w:val="hybridMultilevel"/>
    <w:tmpl w:val="FFFFFFFF"/>
    <w:lvl w:ilvl="0" w:tplc="3448F9D0">
      <w:numFmt w:val="bullet"/>
      <w:lvlText w:val="●"/>
      <w:lvlJc w:val="left"/>
      <w:pPr>
        <w:ind w:left="1555" w:hanging="361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35927B2E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1B1079F4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3" w:tplc="0C28B7FA">
      <w:numFmt w:val="bullet"/>
      <w:lvlText w:val="•"/>
      <w:lvlJc w:val="left"/>
      <w:pPr>
        <w:ind w:left="2991" w:hanging="361"/>
      </w:pPr>
      <w:rPr>
        <w:rFonts w:hint="default"/>
        <w:lang w:val="ru-RU" w:eastAsia="en-US" w:bidi="ar-SA"/>
      </w:rPr>
    </w:lvl>
    <w:lvl w:ilvl="4" w:tplc="6F7EAF2E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5" w:tplc="EFA41022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6" w:tplc="2A464908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7" w:tplc="054C7FE2">
      <w:numFmt w:val="bullet"/>
      <w:lvlText w:val="•"/>
      <w:lvlJc w:val="left"/>
      <w:pPr>
        <w:ind w:left="4899" w:hanging="361"/>
      </w:pPr>
      <w:rPr>
        <w:rFonts w:hint="default"/>
        <w:lang w:val="ru-RU" w:eastAsia="en-US" w:bidi="ar-SA"/>
      </w:rPr>
    </w:lvl>
    <w:lvl w:ilvl="8" w:tplc="6C7A2162">
      <w:numFmt w:val="bullet"/>
      <w:lvlText w:val="•"/>
      <w:lvlJc w:val="left"/>
      <w:pPr>
        <w:ind w:left="537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4"/>
    <w:rsid w:val="0000028C"/>
    <w:rsid w:val="0000703D"/>
    <w:rsid w:val="00096F87"/>
    <w:rsid w:val="000B5F94"/>
    <w:rsid w:val="00122B09"/>
    <w:rsid w:val="001235E8"/>
    <w:rsid w:val="001454E4"/>
    <w:rsid w:val="00184D3D"/>
    <w:rsid w:val="001906CA"/>
    <w:rsid w:val="00192692"/>
    <w:rsid w:val="00225AD5"/>
    <w:rsid w:val="002314AD"/>
    <w:rsid w:val="00241D2E"/>
    <w:rsid w:val="0025378F"/>
    <w:rsid w:val="00273E2B"/>
    <w:rsid w:val="0028278F"/>
    <w:rsid w:val="002A55ED"/>
    <w:rsid w:val="002A7364"/>
    <w:rsid w:val="002B44D3"/>
    <w:rsid w:val="002E39B2"/>
    <w:rsid w:val="00336ACE"/>
    <w:rsid w:val="003553E7"/>
    <w:rsid w:val="0036230E"/>
    <w:rsid w:val="00397599"/>
    <w:rsid w:val="003A4BDA"/>
    <w:rsid w:val="003C3281"/>
    <w:rsid w:val="003D026B"/>
    <w:rsid w:val="003F306D"/>
    <w:rsid w:val="004036AE"/>
    <w:rsid w:val="004072B2"/>
    <w:rsid w:val="00413FB4"/>
    <w:rsid w:val="00463468"/>
    <w:rsid w:val="0048747C"/>
    <w:rsid w:val="00494F29"/>
    <w:rsid w:val="00497777"/>
    <w:rsid w:val="004A1D33"/>
    <w:rsid w:val="004A5A1A"/>
    <w:rsid w:val="004C5270"/>
    <w:rsid w:val="004D481E"/>
    <w:rsid w:val="004E388E"/>
    <w:rsid w:val="00502A87"/>
    <w:rsid w:val="00532157"/>
    <w:rsid w:val="00540D82"/>
    <w:rsid w:val="00550C7D"/>
    <w:rsid w:val="00551101"/>
    <w:rsid w:val="005B4DB1"/>
    <w:rsid w:val="005F3307"/>
    <w:rsid w:val="00634746"/>
    <w:rsid w:val="00636A6B"/>
    <w:rsid w:val="0064047D"/>
    <w:rsid w:val="006537DF"/>
    <w:rsid w:val="006776ED"/>
    <w:rsid w:val="00683342"/>
    <w:rsid w:val="00692103"/>
    <w:rsid w:val="006A29CA"/>
    <w:rsid w:val="006B75A5"/>
    <w:rsid w:val="0070499B"/>
    <w:rsid w:val="007311BF"/>
    <w:rsid w:val="0073533E"/>
    <w:rsid w:val="00813EDF"/>
    <w:rsid w:val="0081599F"/>
    <w:rsid w:val="008624BD"/>
    <w:rsid w:val="009010E8"/>
    <w:rsid w:val="00907A89"/>
    <w:rsid w:val="009506F5"/>
    <w:rsid w:val="009621D0"/>
    <w:rsid w:val="009733CA"/>
    <w:rsid w:val="009876C8"/>
    <w:rsid w:val="0099554E"/>
    <w:rsid w:val="009B15D9"/>
    <w:rsid w:val="009D3729"/>
    <w:rsid w:val="00AC7EAA"/>
    <w:rsid w:val="00AD4DE4"/>
    <w:rsid w:val="00AE4956"/>
    <w:rsid w:val="00AF04D5"/>
    <w:rsid w:val="00B0181F"/>
    <w:rsid w:val="00B059C6"/>
    <w:rsid w:val="00B10557"/>
    <w:rsid w:val="00B13AB8"/>
    <w:rsid w:val="00B5127B"/>
    <w:rsid w:val="00B66598"/>
    <w:rsid w:val="00B7111E"/>
    <w:rsid w:val="00B90FEA"/>
    <w:rsid w:val="00BD387D"/>
    <w:rsid w:val="00BE08EF"/>
    <w:rsid w:val="00BF475B"/>
    <w:rsid w:val="00BF5660"/>
    <w:rsid w:val="00C30321"/>
    <w:rsid w:val="00C30A28"/>
    <w:rsid w:val="00C61021"/>
    <w:rsid w:val="00C72C5B"/>
    <w:rsid w:val="00C8066E"/>
    <w:rsid w:val="00CC06E6"/>
    <w:rsid w:val="00CC5AF5"/>
    <w:rsid w:val="00CD0454"/>
    <w:rsid w:val="00D0726E"/>
    <w:rsid w:val="00D0752E"/>
    <w:rsid w:val="00D11E8A"/>
    <w:rsid w:val="00D16336"/>
    <w:rsid w:val="00D259A4"/>
    <w:rsid w:val="00D716CB"/>
    <w:rsid w:val="00DB33FE"/>
    <w:rsid w:val="00DD0BFE"/>
    <w:rsid w:val="00DD74DB"/>
    <w:rsid w:val="00DE5FCD"/>
    <w:rsid w:val="00E061C5"/>
    <w:rsid w:val="00E30884"/>
    <w:rsid w:val="00E5394A"/>
    <w:rsid w:val="00E63322"/>
    <w:rsid w:val="00E65F2F"/>
    <w:rsid w:val="00E94FB5"/>
    <w:rsid w:val="00E95712"/>
    <w:rsid w:val="00E96EBD"/>
    <w:rsid w:val="00EA7B82"/>
    <w:rsid w:val="00EF0C22"/>
    <w:rsid w:val="00F009F1"/>
    <w:rsid w:val="00F02C9A"/>
    <w:rsid w:val="00F1398E"/>
    <w:rsid w:val="00F27041"/>
    <w:rsid w:val="00F86B5A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CEE3"/>
  <w15:docId w15:val="{56A20182-3541-E040-A0A8-B5747C39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244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6">
    <w:name w:val="Normal (Web)"/>
    <w:basedOn w:val="a"/>
    <w:uiPriority w:val="99"/>
    <w:semiHidden/>
    <w:unhideWhenUsed/>
    <w:rsid w:val="007049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i-bolit" TargetMode="External"/><Relationship Id="rId3" Type="http://schemas.openxmlformats.org/officeDocument/2006/relationships/styles" Target="styles.xml"/><Relationship Id="rId7" Type="http://schemas.openxmlformats.org/officeDocument/2006/relationships/hyperlink" Target="https://pt.2035.university/project/i-bolit/invite/24aa4e53-0dd3-429e-8ca8-f1976b1567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i-bolit/invite/24aa4e53-0dd3-429e-8ca8-f1976b1567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BB73-FE33-4EA0-BE4F-E91964A6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Ноздрина Дарья Владимировна</cp:lastModifiedBy>
  <cp:revision>2</cp:revision>
  <dcterms:created xsi:type="dcterms:W3CDTF">2023-06-26T21:06:00Z</dcterms:created>
  <dcterms:modified xsi:type="dcterms:W3CDTF">2023-06-26T21:06:00Z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2023-04-25T00:00:00Z</vt:filetime>
  </property>
</Properties>
</file>