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262"/>
        </w:tabs>
        <w:spacing w:before="9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Rule="auto"/>
        <w:rPr>
          <w:sz w:val="31"/>
          <w:szCs w:val="3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31" w:right="146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spacing w:line="252.00000000000003" w:lineRule="auto"/>
              <w:ind w:left="107" w:right="7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line="232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Карточка ВУЗа (по ИНН)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spacing w:line="234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Регион ВУЗа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Город Псков, Псковская область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spacing w:line="232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акселерационной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spacing w:line="234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заключения и номер Договора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4"/>
        <w:gridCol w:w="30"/>
        <w:gridCol w:w="268"/>
        <w:gridCol w:w="567"/>
        <w:gridCol w:w="851"/>
        <w:gridCol w:w="1134"/>
        <w:gridCol w:w="1276"/>
        <w:gridCol w:w="140"/>
        <w:gridCol w:w="1844"/>
        <w:gridCol w:w="884"/>
        <w:gridCol w:w="2832"/>
        <w:tblGridChange w:id="0">
          <w:tblGrid>
            <w:gridCol w:w="674"/>
            <w:gridCol w:w="30"/>
            <w:gridCol w:w="268"/>
            <w:gridCol w:w="567"/>
            <w:gridCol w:w="851"/>
            <w:gridCol w:w="1134"/>
            <w:gridCol w:w="1276"/>
            <w:gridCol w:w="140"/>
            <w:gridCol w:w="1844"/>
            <w:gridCol w:w="884"/>
            <w:gridCol w:w="2832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spacing w:before="240" w:lineRule="auto"/>
              <w:ind w:left="1496" w:right="149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before="2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before="2" w:lineRule="auto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Название стартап-проекта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 – школа «Русский букварь»</w:t>
            </w:r>
          </w:p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стартап-проекта</w:t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before="4" w:line="259" w:lineRule="auto"/>
              <w:ind w:left="109" w:righ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sz w:val="24"/>
                <w:szCs w:val="24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Онлайн-школа Русский букварь - это полезный и эффективный ресурс для тех, кто хочет изучать русский язык в интерактивной и доступной форме. Мы предлагаем поддержку на всех этапах обучения, от начинающих до мастеров.</w:t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B">
            <w:pPr>
              <w:widowControl w:val="1"/>
              <w:spacing w:before="20" w:line="256" w:lineRule="auto"/>
              <w:ind w:left="109" w:right="64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соответствии с перечнем критических технологий РФ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Технологии доступа к широкополосным мультимедийным услугам; нано-, био-, информационные, когнитивные технологии.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Рынок НТИ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EduNet— рынок продуктов и сервисов, которые вовлекают человека в развитие и реализацию своего потенциала.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NeuroNet — средства человеко-машинных коммуникаций.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SafeNet — безопасные и защищённые компьютерные технологии.</w:t>
            </w:r>
          </w:p>
          <w:p w:rsidR="00000000" w:rsidDel="00000000" w:rsidP="00000000" w:rsidRDefault="00000000" w:rsidRPr="00000000" w14:paraId="00000051">
            <w:pPr>
              <w:widowControl w:val="1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Сквозные технологии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rPr>
                <w:sz w:val="24"/>
                <w:szCs w:val="24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—</w:t>
            </w:r>
          </w:p>
          <w:p w:rsidR="00000000" w:rsidDel="00000000" w:rsidP="00000000" w:rsidRDefault="00000000" w:rsidRPr="00000000" w14:paraId="0000005F">
            <w:pPr>
              <w:widowControl w:val="1"/>
              <w:rPr>
                <w:sz w:val="24"/>
                <w:szCs w:val="24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spacing w:before="240" w:lineRule="auto"/>
              <w:ind w:left="77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Лидер стартап-проекта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tabs>
                <w:tab w:val="left" w:leader="none" w:pos="223"/>
              </w:tabs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2"/>
              </w:numPr>
              <w:tabs>
                <w:tab w:val="left" w:leader="none" w:pos="223"/>
              </w:tabs>
              <w:ind w:left="222" w:hanging="11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UntiID — </w:t>
            </w:r>
            <w:hyperlink r:id="rId7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https://www.2035.university/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—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2"/>
              </w:numPr>
              <w:tabs>
                <w:tab w:val="left" w:leader="none" w:pos="223"/>
              </w:tabs>
              <w:ind w:left="222" w:hanging="11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Leader ID — </w:t>
            </w:r>
            <w:hyperlink r:id="rId8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https://leader-id.ru/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—  5080287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2"/>
              </w:numPr>
              <w:tabs>
                <w:tab w:val="left" w:leader="none" w:pos="223"/>
              </w:tabs>
              <w:spacing w:before="1" w:lineRule="auto"/>
              <w:ind w:left="222" w:hanging="11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ФИО: Побидько Мария Романовна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2"/>
              </w:numPr>
              <w:tabs>
                <w:tab w:val="left" w:leader="none" w:pos="223"/>
              </w:tabs>
              <w:spacing w:line="229" w:lineRule="auto"/>
              <w:ind w:left="222" w:hanging="11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телефон: 89210010828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2"/>
              </w:numPr>
              <w:tabs>
                <w:tab w:val="left" w:leader="none" w:pos="223"/>
              </w:tabs>
              <w:spacing w:line="209" w:lineRule="auto"/>
              <w:ind w:left="222" w:hanging="11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почта: masadpob2005@gmail.com</w:t>
            </w:r>
          </w:p>
          <w:p w:rsidR="00000000" w:rsidDel="00000000" w:rsidP="00000000" w:rsidRDefault="00000000" w:rsidRPr="00000000" w14:paraId="0000007B">
            <w:pPr>
              <w:widowControl w:val="1"/>
              <w:tabs>
                <w:tab w:val="left" w:leader="none" w:pos="223"/>
              </w:tabs>
              <w:spacing w:line="209" w:lineRule="auto"/>
              <w:ind w:left="2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ind w:left="3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1"/>
              <w:ind w:left="10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UntiID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1"/>
              <w:ind w:left="10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Leader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1"/>
              <w:ind w:left="10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ind w:left="1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Роль в проекте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ind w:left="101" w:right="21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Телефон, почта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ind w:left="102" w:right="2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Должность (при наличии)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ind w:left="100" w:right="15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94">
            <w:pPr>
              <w:widowControl w:val="1"/>
              <w:spacing w:before="2" w:line="210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5080287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Побидько Мария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Лидер команды, составитель теоретической базы проекта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89210010828</w:t>
            </w:r>
          </w:p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masadpob2005@gmail.com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Опыта не имеет. Отвечает за теорию и материалы, которые будут отражены на сайте онлайн – школы, составитель теоретической базы для онлайн – уроков, организатор деятельности всей группы. Резервный онлайн – учитель.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ind w:right="5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1"/>
              <w:rPr>
                <w:b w:val="1"/>
                <w:sz w:val="24"/>
                <w:szCs w:val="24"/>
                <w:shd w:fill="ee613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5891619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Немкова Юлия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Помощник, составитель практической базы проекта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89211167842</w:t>
            </w:r>
          </w:p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yulya.nemkova.2772@mail.ru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Опыта не имеет. Отвечает за составление разработок практических занятий, помогает лидеру с разработкой сайта и онлайн – уроков. Основной онлайн – учитель.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5080337</w:t>
            </w:r>
          </w:p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Вавилова Мария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Помощник, организатор практической базы проекта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89118818301</w:t>
            </w:r>
          </w:p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mvavilova566@gmail.com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Опыта не имеет. Отвечает за реализацию практической части проекта. Помогает лидеру с разработкой сайта и онлайн – уроков. Основной онлайн – учитель.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sz w:val="24"/>
          <w:szCs w:val="24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245"/>
        <w:gridCol w:w="5580"/>
        <w:tblGridChange w:id="0">
          <w:tblGrid>
            <w:gridCol w:w="675"/>
            <w:gridCol w:w="4245"/>
            <w:gridCol w:w="558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spacing w:before="238" w:lineRule="auto"/>
              <w:ind w:left="1567" w:right="156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spacing w:before="1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Аннотация проекта</w:t>
            </w:r>
          </w:p>
          <w:p w:rsidR="00000000" w:rsidDel="00000000" w:rsidP="00000000" w:rsidRDefault="00000000" w:rsidRPr="00000000" w14:paraId="000000CE">
            <w:pPr>
              <w:widowControl w:val="1"/>
              <w:spacing w:line="229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Проект "Онлайн школа Русский букварь" направлен на создание интерактивной платформы для обучения детей русскому языку и литературе. Цель проекта — обеспечить доступ к качественному образованию и повысить уровень грамотности у детей школьного возраста (5-9 классы). Задачи включают разработку мультимедийных курсов, игровых заданий и методических материалов для родителей и учеников. Ожидаемые результаты: улучшение навыков чтения, письма и понимания русского языка. Потенциальные потребительские сегменты — родители, образовательные учреждения и развивающие центры, заинтересованные в эффективных методах обучения. Интеграция с мобильными приложениями и онлайн-ресурсами обеспечит доступность и удобство использования для всех участников образовательного процесса.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ind w:left="1567" w:right="155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spacing w:line="259" w:lineRule="auto"/>
              <w:ind w:left="109" w:right="26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D5">
            <w:pPr>
              <w:widowControl w:val="1"/>
              <w:spacing w:before="1" w:lineRule="auto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продаваться</w:t>
            </w:r>
          </w:p>
          <w:p w:rsidR="00000000" w:rsidDel="00000000" w:rsidP="00000000" w:rsidRDefault="00000000" w:rsidRPr="00000000" w14:paraId="000000D6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spacing w:line="256" w:lineRule="auto"/>
              <w:ind w:left="109" w:right="497" w:firstLine="0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рамках нашей онлайн – школы действуют:</w:t>
            </w:r>
          </w:p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Интерактивные курсы: уроки проводятся в формате диалога, что позволяет учащимся активнее участвовать в процессе обучения и быстрее закреплять знания.</w:t>
            </w:r>
          </w:p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подход: преподаватели учитывают индивидуальные нужды и особенности каждого учащегося, что позволяет создать индивидуальную программу обучения.</w:t>
            </w:r>
          </w:p>
          <w:p w:rsidR="00000000" w:rsidDel="00000000" w:rsidP="00000000" w:rsidRDefault="00000000" w:rsidRPr="00000000" w14:paraId="000000DE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Доступ к материалам: учащиеся могут просматривать записи уроков и использовать дополнительные материалы для самостоятельного изучения.</w:t>
            </w:r>
          </w:p>
        </w:tc>
      </w:tr>
      <w:tr>
        <w:trPr>
          <w:cantSplit w:val="0"/>
          <w:trHeight w:val="2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Какую и чью (какого типа потребителей) проблему решает</w:t>
            </w:r>
          </w:p>
          <w:p w:rsidR="00000000" w:rsidDel="00000000" w:rsidP="00000000" w:rsidRDefault="00000000" w:rsidRPr="00000000" w14:paraId="000000E4">
            <w:pPr>
              <w:widowControl w:val="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spacing w:before="4" w:line="256" w:lineRule="auto"/>
              <w:ind w:left="109" w:right="236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Онлайн-школа русского языка и литературы "Русский букварь" решает несколько типов проблем для разных категорий потребителей:</w:t>
            </w:r>
          </w:p>
          <w:p w:rsidR="00000000" w:rsidDel="00000000" w:rsidP="00000000" w:rsidRDefault="00000000" w:rsidRPr="00000000" w14:paraId="000000E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Проблема доступа к качественному обучению: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иностранцев: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доступа к качественным курсам русского языка в их стране: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"Русский букварь" предлагает онлайн-формат обучения, доступный из любой точки мира.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Трудности с поиском подходящего преподавателя: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Школа предоставляет квалифицированных преподавателей, специализирующихся на обучении иностранцев.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детей и подростков: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Сложности с освоением школьной программы по русскому языку и литературе: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Школа предлагает дополнительные занятия, которые помогают углубить знания и подготовиться к экзаменам.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мотивации к изучению русского языка: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"Русский букварь" предлагает интересные и интерактивные форматы обучения, которые повышают интерес к предмету.</w:t>
            </w:r>
          </w:p>
          <w:p w:rsidR="00000000" w:rsidDel="00000000" w:rsidP="00000000" w:rsidRDefault="00000000" w:rsidRPr="00000000" w14:paraId="000000F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Проблема нехватки времени и гибкости: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всех категорий: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Нехватка времени на посещение традиционных курсов: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Онлайн-формат обучения позволяет учиться в удобное время и в удобном месте.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Желание учиться в индивидуальном темпе: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Школа предлагает гибкий график обучения, который подходит для каждого ученика.</w:t>
            </w:r>
          </w:p>
          <w:p w:rsidR="00000000" w:rsidDel="00000000" w:rsidP="00000000" w:rsidRDefault="00000000" w:rsidRPr="00000000" w14:paraId="000000F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Проблема мотивации и интереса:</w:t>
            </w:r>
          </w:p>
          <w:p w:rsidR="00000000" w:rsidDel="00000000" w:rsidP="00000000" w:rsidRDefault="00000000" w:rsidRPr="00000000" w14:paraId="000000F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всех категорий: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Потеря интереса к изучению русского языка: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"Русский букварь" предлагает современные и интерактивные форматы обучения, которые повышают мотивацию и делают процесс обучения более интересным.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практики общения: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Школа предоставляет возможность общения с преподавателем и другими учениками в онлайн-формате.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widowControl w:val="1"/>
              <w:spacing w:line="242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widowControl w:val="1"/>
              <w:spacing w:line="242" w:lineRule="auto"/>
              <w:ind w:left="165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Потенциальные потребительские сегменты</w:t>
            </w:r>
          </w:p>
          <w:p w:rsidR="00000000" w:rsidDel="00000000" w:rsidP="00000000" w:rsidRDefault="00000000" w:rsidRPr="00000000" w14:paraId="000000FE">
            <w:pPr>
              <w:widowControl w:val="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spacing w:line="210" w:lineRule="auto"/>
              <w:ind w:left="109" w:firstLine="0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widowControl w:val="1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Потенциальные потребительские сегменты для онлайн-школы русского языка и литературы "Русский букварь":</w:t>
            </w:r>
          </w:p>
          <w:p w:rsidR="00000000" w:rsidDel="00000000" w:rsidP="00000000" w:rsidRDefault="00000000" w:rsidRPr="00000000" w14:paraId="0000010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Иностранцы, изучающие русский язык:</w:t>
            </w:r>
          </w:p>
          <w:p w:rsidR="00000000" w:rsidDel="00000000" w:rsidP="00000000" w:rsidRDefault="00000000" w:rsidRPr="00000000" w14:paraId="0000010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владения: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Начинающие: студенты, которые только начинают изучать русский язык, ищут базовые знания.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Средний: уже имеют базовые знания, хотят улучшить грамматику и словарный запас, подготовиться к экзаменам.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Продвинутый: стремятся к свободному общению, изучают литературу и культуру.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обучения: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Обучение: учиться для личного удовольствия, для общения с русскими друзьями/родственниками, для работы.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Экзамены: подготовка к экзаменам (ТРКИ, сертификаты) для поступления в университет или работы.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Мотивация: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Личный интерес: любовь к русской культуре, желание погрузиться в мир русской литературы.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Профессиональные цели: работа, связанная с русским языком (перевод, журналистика, преподавание).</w:t>
            </w:r>
          </w:p>
          <w:p w:rsidR="00000000" w:rsidDel="00000000" w:rsidP="00000000" w:rsidRDefault="00000000" w:rsidRPr="00000000" w14:paraId="0000010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Дети и подростки:</w:t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владения: 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Начинающие: дети, которые только начинают изучать русский язык.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Средний: ученики, которые хотят углубить знания русского языка.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обучения: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Школа: подготовка к школьным экзаменам по русскому языку и литературе.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образование: расширение кругозора, развитие творческих способностей.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Мотивация: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Школьные успехи: хорошие оценки, поступление в престижные учебные заведения.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Личный интерес: любовь к русскому языку и литературе.</w:t>
            </w:r>
          </w:p>
          <w:p w:rsidR="00000000" w:rsidDel="00000000" w:rsidP="00000000" w:rsidRDefault="00000000" w:rsidRPr="00000000" w14:paraId="0000011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Любители русской культуры: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владения: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Разный: люди с разным уровнем владения русским языком, желающие глубже погрузиться в русскую культуру.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обучения: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литературы: понимание русской классики, современных авторов.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искусства: понимание русской живописи, музыки, театра.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Мотивация: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Увлечение: интерес к русской культуре, желание расширить свои знания.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Путешествия: подготовка к путешествию в Россию.</w:t>
            </w:r>
          </w:p>
        </w:tc>
      </w:tr>
      <w:tr>
        <w:trPr>
          <w:cantSplit w:val="0"/>
          <w:trHeight w:val="2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1"/>
              <w:tabs>
                <w:tab w:val="left" w:leader="none" w:pos="1848"/>
                <w:tab w:val="left" w:leader="none" w:pos="2772"/>
              </w:tabs>
              <w:ind w:left="109" w:right="93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 существующих разработок)</w:t>
            </w:r>
          </w:p>
          <w:p w:rsidR="00000000" w:rsidDel="00000000" w:rsidP="00000000" w:rsidRDefault="00000000" w:rsidRPr="00000000" w14:paraId="00000129">
            <w:pPr>
              <w:widowControl w:val="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1"/>
              <w:spacing w:line="227" w:lineRule="auto"/>
              <w:ind w:left="109" w:firstLine="0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widowControl w:val="1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реализации будет использоваться специальный сайт, созданный с привлечением программистов. Основные языки программирования: HTML; CSS; PHP; JavaScript; Python; MySQL. Для удобства использования программы должны быть установлены на компьютеры программистов. </w:t>
            </w:r>
          </w:p>
        </w:tc>
      </w:tr>
    </w:tbl>
    <w:p w:rsidR="00000000" w:rsidDel="00000000" w:rsidP="00000000" w:rsidRDefault="00000000" w:rsidRPr="00000000" w14:paraId="0000012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2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Бизнес-модель</w:t>
            </w:r>
          </w:p>
          <w:p w:rsidR="00000000" w:rsidDel="00000000" w:rsidP="00000000" w:rsidRDefault="00000000" w:rsidRPr="00000000" w14:paraId="0000012F">
            <w:pPr>
              <w:widowControl w:val="1"/>
              <w:spacing w:before="17" w:line="259" w:lineRule="auto"/>
              <w:ind w:left="109" w:right="193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Бизнес – модель по Остервальдеру:</w:t>
            </w:r>
          </w:p>
          <w:p w:rsidR="00000000" w:rsidDel="00000000" w:rsidP="00000000" w:rsidRDefault="00000000" w:rsidRPr="00000000" w14:paraId="00000131">
            <w:pPr>
              <w:widowControl w:val="1"/>
              <w:rPr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Ключевые партнеры: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люди – уверенные пользователи ПК, программисты проверенных компаний.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Ключевые виды деятельности: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реализация образовательных услуг, раскрытие универсальных навыков обучающихся.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Ценностные предложения: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комфорт; ориентация на результат; качество; лояльные цены; удобство.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Взаимоотношения с клиентами: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учёт потребностей клиентов, скидки обучающимся второй (и далее) год, поддержание обратной связи.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Потребительские сегменты: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Кто: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 и Ж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хотят: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повысить уровень образования ребенка; способствовать развитию у ребенка творческих навыков.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выйти на мошенников – потратить деньги и не получить необходимую услугу.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Потребности: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дать ребенку хорошее образование.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ищет информацию: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социальные сети (Вконтакте, Телеграм, Рутуб, Одноклассники), через знакомых.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Избегает: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некачественные услуги.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Потоки поступления доходов: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Оказывать платные образовательные услуги в зависимости от тарифного плана;</w:t>
              <w:br w:type="textWrapping"/>
              <w:t xml:space="preserve">- Проводить дополнительные консультации в зависимости от запроса клиентов.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Каналы сбыта: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Реклама;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Социальные сети;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Сарафанное радио.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Ключевые ресурсы: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Команда;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Социальные сети;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Денежные ресурсы.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 издержек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может меняться в зависимости от запросов клиентов, программистов, оказывающих технические услуги команде, и финансовых возможностей самих участников команды.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Основные конкуренты</w:t>
            </w:r>
          </w:p>
          <w:p w:rsidR="00000000" w:rsidDel="00000000" w:rsidP="00000000" w:rsidRDefault="00000000" w:rsidRPr="00000000" w14:paraId="0000014A">
            <w:pPr>
              <w:widowControl w:val="1"/>
              <w:spacing w:before="178" w:line="261" w:lineRule="auto"/>
              <w:ind w:left="109" w:right="327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Конкуренты:</w:t>
            </w:r>
          </w:p>
          <w:p w:rsidR="00000000" w:rsidDel="00000000" w:rsidP="00000000" w:rsidRDefault="00000000" w:rsidRPr="00000000" w14:paraId="0000014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Foxford.ru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Эта образовательная платформа уже давно стала популярной среди школьников благодаря удобному интерфейсу, комфортному доступу к материалу и качественному образованию.</w:t>
            </w:r>
          </w:p>
          <w:p w:rsidR="00000000" w:rsidDel="00000000" w:rsidP="00000000" w:rsidRDefault="00000000" w:rsidRPr="00000000" w14:paraId="0000014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Interneturok.ru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Эта платформа — библиотека с видеоуроками по основным предметам школьной программы.</w:t>
            </w:r>
          </w:p>
          <w:p w:rsidR="00000000" w:rsidDel="00000000" w:rsidP="00000000" w:rsidRDefault="00000000" w:rsidRPr="00000000" w14:paraId="0000014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Онлайн-школа Lancman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Первая школа онлайн с индивидуальным уклоном с 1 по 11 класс.</w:t>
            </w:r>
          </w:p>
          <w:p w:rsidR="00000000" w:rsidDel="00000000" w:rsidP="00000000" w:rsidRDefault="00000000" w:rsidRPr="00000000" w14:paraId="0000014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Цифровая онлайн-школа «БИТ»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Первая аккредитованная онлайн-школа в России.</w:t>
            </w:r>
          </w:p>
          <w:p w:rsidR="00000000" w:rsidDel="00000000" w:rsidP="00000000" w:rsidRDefault="00000000" w:rsidRPr="00000000" w14:paraId="0000015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Домашняя школа дистанционного обучения РШДО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Сильные стороны онлайн-школы: комфортная атмосфера; большой опыт преподавателей; высокое качество образования.</w:t>
            </w:r>
          </w:p>
        </w:tc>
      </w:tr>
      <w:tr>
        <w:trPr>
          <w:cantSplit w:val="0"/>
          <w:trHeight w:val="6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Ценностное предложение</w:t>
            </w:r>
          </w:p>
          <w:p w:rsidR="00000000" w:rsidDel="00000000" w:rsidP="00000000" w:rsidRDefault="00000000" w:rsidRPr="00000000" w14:paraId="00000153">
            <w:pPr>
              <w:widowControl w:val="1"/>
              <w:spacing w:before="17" w:line="261" w:lineRule="auto"/>
              <w:ind w:left="109" w:right="228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widowControl w:val="1"/>
              <w:ind w:firstLine="720"/>
              <w:jc w:val="both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Наша онлайн - школа активно взаимодействует с учащимися на протяжении всего курса, от учеников регулярно приходит обратная связь. Мы делаем упор в равной степени на теоретические и практические знания, постоянно контролируем знания и задействуем разные формы запоминания учащимися материала, что повышает эффективность обучения. Мы также имеем официальный статус, сертификаты и разрешение на ведение учебной деятельности. Действия работников нашей онлайн - школы контролируются, и, в случае обмана, работник несет ответственность, платит штраф и возмещает ущерб. Когда ученик выбирает определенный тариф, устанавливается количество занятий в неделю, определяются домашние задания к каждому уроку (в соответствии с уровнем знаний), действуют постоянные напоминания, и занятия нельзя пропускать без уважительной причине (о которой обязательно надо уведомить учителя до начала занятия). В случае пропуска учеником занятий без уважительной причины он исключается организаторами из курса. В таком случае денежные средства не возмещаются. В группе создается рабочая обстановка, как при оффлайн - обучении, что помогает ученикам почувствовать себя, как в обычной школе. Можно выбрать отдельные индивидуальные курсы, которые помогут восполнить пробелы в основном образовании. Мы уважительно относимся к ученикам и не допускаем оскорблений, подавления личности как при взаимодействии между учителем и детьми, так и между детьми. Вместо оценок действует балльная система, которая больше мотивирует обучающихся и не вызывает у них тревожности.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widowControl w:val="1"/>
              <w:spacing w:line="259" w:lineRule="auto"/>
              <w:ind w:left="109" w:right="14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57">
            <w:pPr>
              <w:widowControl w:val="1"/>
              <w:spacing w:line="261" w:lineRule="auto"/>
              <w:ind w:left="109" w:right="26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58">
            <w:pPr>
              <w:widowControl w:val="1"/>
              <w:spacing w:line="225" w:lineRule="auto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дефицит, дешевизна, уникальность и т.п.)</w:t>
            </w:r>
          </w:p>
          <w:p w:rsidR="00000000" w:rsidDel="00000000" w:rsidP="00000000" w:rsidRDefault="00000000" w:rsidRPr="00000000" w14:paraId="00000159">
            <w:pPr>
              <w:widowControl w:val="1"/>
              <w:spacing w:before="1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1"/>
              <w:spacing w:before="7" w:lineRule="auto"/>
              <w:ind w:right="663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Почему вы уверены, что проект может быть реализован?</w:t>
            </w:r>
          </w:p>
          <w:p w:rsidR="00000000" w:rsidDel="00000000" w:rsidP="00000000" w:rsidRDefault="00000000" w:rsidRPr="00000000" w14:paraId="0000015C">
            <w:pPr>
              <w:widowControl w:val="1"/>
              <w:ind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онлайн школы "Русский Букварь" может быть реализован по нескольким причинам:</w:t>
            </w:r>
          </w:p>
          <w:p w:rsidR="00000000" w:rsidDel="00000000" w:rsidP="00000000" w:rsidRDefault="00000000" w:rsidRPr="00000000" w14:paraId="0000015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Спрос на образование: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 связи с увеличением интереса к онлайн-обучению, многие родители ищут качественные образовательные ресурсы для своих детей.</w:t>
            </w:r>
          </w:p>
          <w:p w:rsidR="00000000" w:rsidDel="00000000" w:rsidP="00000000" w:rsidRDefault="00000000" w:rsidRPr="00000000" w14:paraId="0000015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Доступность технологий: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Современные технологии позволяют создавать интерактивные и увлекательные учебные материалы, что делает процесс обучения более эффективным и интересным.</w:t>
            </w:r>
          </w:p>
          <w:p w:rsidR="00000000" w:rsidDel="00000000" w:rsidP="00000000" w:rsidRDefault="00000000" w:rsidRPr="00000000" w14:paraId="0000015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Разнообразие форматов: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Онлайн-формат позволяет использовать различные методы обучения — видеоуроки, интерактивные задания, игры и тесты, что может привлечь больше учеников.</w:t>
            </w:r>
          </w:p>
          <w:p w:rsidR="00000000" w:rsidDel="00000000" w:rsidP="00000000" w:rsidRDefault="00000000" w:rsidRPr="00000000" w14:paraId="0000016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Гибкость: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Онлайн-обучение позволяет родителям и детям учиться в удобное время и в комфортной обстановке.</w:t>
            </w:r>
          </w:p>
          <w:p w:rsidR="00000000" w:rsidDel="00000000" w:rsidP="00000000" w:rsidRDefault="00000000" w:rsidRPr="00000000" w14:paraId="0000016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Если проект будет хорошо спланирован и реализован, он имеет все шансы на успех.</w:t>
            </w:r>
          </w:p>
          <w:p w:rsidR="00000000" w:rsidDel="00000000" w:rsidP="00000000" w:rsidRDefault="00000000" w:rsidRPr="00000000" w14:paraId="00000162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В чем полезность и востребованность вашего проекта по сравнению с другими?</w:t>
            </w:r>
          </w:p>
          <w:p w:rsidR="00000000" w:rsidDel="00000000" w:rsidP="00000000" w:rsidRDefault="00000000" w:rsidRPr="00000000" w14:paraId="0000016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онлайн школы "Русский Букварь" может быть полезен и востребован по нескольким причинам:</w:t>
            </w:r>
          </w:p>
          <w:p w:rsidR="00000000" w:rsidDel="00000000" w:rsidP="00000000" w:rsidRDefault="00000000" w:rsidRPr="00000000" w14:paraId="0000016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Специализация на русском языке: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Фокус на изучении русского языка и литературы может привлечь родителей, желающих обеспечить своим детям качественное образование в этой области.</w:t>
            </w:r>
          </w:p>
          <w:p w:rsidR="00000000" w:rsidDel="00000000" w:rsidP="00000000" w:rsidRDefault="00000000" w:rsidRPr="00000000" w14:paraId="0000016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Адаптация к современным требованиям: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Учитывая современные образовательные стандарты и потребности детей, программа может быть разработана с учетом актуальных методик обучения.</w:t>
            </w:r>
          </w:p>
          <w:p w:rsidR="00000000" w:rsidDel="00000000" w:rsidP="00000000" w:rsidRDefault="00000000" w:rsidRPr="00000000" w14:paraId="0000016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Интерактивность и вовлеченность: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Использование интерактивных элементов, таких как игры, видеоуроки и тесты, делает процесс обучения более увлекательным и эффективным.</w:t>
            </w:r>
          </w:p>
          <w:p w:rsidR="00000000" w:rsidDel="00000000" w:rsidP="00000000" w:rsidRDefault="00000000" w:rsidRPr="00000000" w14:paraId="0000016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Гибкость обучения: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Онлайн-формат позволяет ученикам учиться в своем темпе, что особенно важно для детей с разными уровнями подготовки.</w:t>
            </w:r>
          </w:p>
          <w:p w:rsidR="00000000" w:rsidDel="00000000" w:rsidP="00000000" w:rsidRDefault="00000000" w:rsidRPr="00000000" w14:paraId="0000016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Доступность ресурсов: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Возможность доступа к учебным материалам в любое время и из любого места делает обучение более доступным для всех.</w:t>
            </w:r>
          </w:p>
          <w:p w:rsidR="00000000" w:rsidDel="00000000" w:rsidP="00000000" w:rsidRDefault="00000000" w:rsidRPr="00000000" w14:paraId="0000016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Поддержка родителей и педагогов: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Включение в программу материалов для родителей и обратной связи с педагогами помогает создать более комплексный подход к обучению.</w:t>
            </w:r>
          </w:p>
          <w:p w:rsidR="00000000" w:rsidDel="00000000" w:rsidP="00000000" w:rsidRDefault="00000000" w:rsidRPr="00000000" w14:paraId="0000016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Сообщество единомышленников: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Создание платформы для общения между учениками, родителями и педагогами может способствовать обмену опытом и поддержке.</w:t>
            </w:r>
          </w:p>
          <w:p w:rsidR="00000000" w:rsidDel="00000000" w:rsidP="00000000" w:rsidRDefault="00000000" w:rsidRPr="00000000" w14:paraId="0000016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Таким образом, проект "Русский Букварь" может предложить уникальные преимущества, которые делают его привлекательным для родителей и учеников.</w:t>
            </w:r>
          </w:p>
          <w:p w:rsidR="00000000" w:rsidDel="00000000" w:rsidP="00000000" w:rsidRDefault="00000000" w:rsidRPr="00000000" w14:paraId="0000016C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Как вы думаете, почему ваш проект будет прибыльным?</w:t>
            </w:r>
          </w:p>
          <w:p w:rsidR="00000000" w:rsidDel="00000000" w:rsidP="00000000" w:rsidRDefault="00000000" w:rsidRPr="00000000" w14:paraId="0000016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онлайн-школы "Русский Букварь" может быть прибыльным по нескольким причинам:</w:t>
            </w:r>
          </w:p>
          <w:p w:rsidR="00000000" w:rsidDel="00000000" w:rsidP="00000000" w:rsidRDefault="00000000" w:rsidRPr="00000000" w14:paraId="0000016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Растущий спрос на онлайн-образование: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 учетом глобальных тенденций к цифровизации и переходу на удаленное обучение, все больше родителей ищут качественные онлайн-ресурсы для обучения своих детей.</w:t>
            </w:r>
          </w:p>
          <w:p w:rsidR="00000000" w:rsidDel="00000000" w:rsidP="00000000" w:rsidRDefault="00000000" w:rsidRPr="00000000" w14:paraId="0000016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Гибкая ценовая политика: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Возможность предложить различные тарифные планы (базовый, премиум и т.д.) позволяет охватить более широкий круг клиентов.</w:t>
            </w:r>
          </w:p>
          <w:p w:rsidR="00000000" w:rsidDel="00000000" w:rsidP="00000000" w:rsidRDefault="00000000" w:rsidRPr="00000000" w14:paraId="0000017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Масштабируемость: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Онлайн-формат позволяет легко масштабировать проект, добавляя новые курсы, уровни сложности и дополнительные материалы без значительных затрат.</w:t>
            </w:r>
          </w:p>
          <w:p w:rsidR="00000000" w:rsidDel="00000000" w:rsidP="00000000" w:rsidRDefault="00000000" w:rsidRPr="00000000" w14:paraId="0000017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Партнерства и сотрудничество: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Возможность сотрудничества с образовательными учреждениями, культурными центрами и частными преподавателями для создания совместных курсов или программ.</w:t>
            </w:r>
          </w:p>
          <w:p w:rsidR="00000000" w:rsidDel="00000000" w:rsidP="00000000" w:rsidRDefault="00000000" w:rsidRPr="00000000" w14:paraId="0000017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Повышение лояльности клиентов: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Предоставление качественного контента и поддержки может привести к высокой степени удовлетворенности клиентов и их готовности рекомендовать школу другим.</w:t>
            </w:r>
          </w:p>
          <w:p w:rsidR="00000000" w:rsidDel="00000000" w:rsidP="00000000" w:rsidRDefault="00000000" w:rsidRPr="00000000" w14:paraId="0000017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Дополнительные источники дохода: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Возможность реализации дополнительных услуг, таких как индивидуальные занятия, консультации для родителей, продажа учебных материалов и т.д.</w:t>
            </w:r>
          </w:p>
          <w:p w:rsidR="00000000" w:rsidDel="00000000" w:rsidP="00000000" w:rsidRDefault="00000000" w:rsidRPr="00000000" w14:paraId="0000017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 учетом этих факторов проект имеет все шансы стать прибыльным и успешным в долгосрочной перспективе.</w:t>
            </w:r>
          </w:p>
          <w:p w:rsidR="00000000" w:rsidDel="00000000" w:rsidP="00000000" w:rsidRDefault="00000000" w:rsidRPr="00000000" w14:paraId="00000175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Аргументы</w:t>
            </w:r>
          </w:p>
          <w:p w:rsidR="00000000" w:rsidDel="00000000" w:rsidP="00000000" w:rsidRDefault="00000000" w:rsidRPr="00000000" w14:paraId="0000017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онлайн-школы "Русский Букварь" может быть устойчивым по следующим причинам:</w:t>
            </w:r>
          </w:p>
          <w:p w:rsidR="00000000" w:rsidDel="00000000" w:rsidP="00000000" w:rsidRDefault="00000000" w:rsidRPr="00000000" w14:paraId="0000017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Долгосрочный спрос на обучение: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Русский язык остается важным для многих людей, особенно для русскоязычных семей за границей. Устойчивый интерес к изучению языка и культуры обеспечивает постоянный поток клиентов.</w:t>
            </w:r>
          </w:p>
          <w:p w:rsidR="00000000" w:rsidDel="00000000" w:rsidP="00000000" w:rsidRDefault="00000000" w:rsidRPr="00000000" w14:paraId="0000017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Адаптация к изменениям: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Онлайн-формат позволяет быстро адаптироваться к изменениям в образовательных потребностях и технологиях, включая внедрение новых методов обучения и платформ.</w:t>
            </w:r>
          </w:p>
          <w:p w:rsidR="00000000" w:rsidDel="00000000" w:rsidP="00000000" w:rsidRDefault="00000000" w:rsidRPr="00000000" w14:paraId="0000017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Разнообразие курсов: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Возможность предлагать различные уровни сложности и специализированные курсы (например, для детей, взрослых, подготовки к экзаменам) помогает привлечь широкую аудиторию.</w:t>
            </w:r>
          </w:p>
          <w:p w:rsidR="00000000" w:rsidDel="00000000" w:rsidP="00000000" w:rsidRDefault="00000000" w:rsidRPr="00000000" w14:paraId="0000017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Сообщество и поддержка: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Создание активного сообщества вокруг школы (форумы, группы в соцсетях) способствует удержанию клиентов и созданию атмосферы поддержки и взаимодействия.</w:t>
            </w:r>
          </w:p>
          <w:p w:rsidR="00000000" w:rsidDel="00000000" w:rsidP="00000000" w:rsidRDefault="00000000" w:rsidRPr="00000000" w14:paraId="0000017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Гибкость и доступность: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Онлайн-обучение предоставляет гибкость в расписании, что делает его доступным для разных категорий учеников, включая работающих родителей.</w:t>
            </w:r>
          </w:p>
          <w:p w:rsidR="00000000" w:rsidDel="00000000" w:rsidP="00000000" w:rsidRDefault="00000000" w:rsidRPr="00000000" w14:paraId="0000017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Эти факторы создают прочный фундамент для долгосрочной устойчивости проекта "Русский Букварь".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widowControl w:val="1"/>
              <w:spacing w:before="21" w:lineRule="auto"/>
              <w:ind w:left="1567" w:right="1555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widowControl w:val="1"/>
              <w:spacing w:before="2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widowControl w:val="1"/>
              <w:spacing w:before="2" w:line="259" w:lineRule="auto"/>
              <w:ind w:left="109" w:right="34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</w:t>
            </w:r>
          </w:p>
          <w:p w:rsidR="00000000" w:rsidDel="00000000" w:rsidP="00000000" w:rsidRDefault="00000000" w:rsidRPr="00000000" w14:paraId="00000182">
            <w:pPr>
              <w:widowControl w:val="1"/>
              <w:spacing w:before="7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1"/>
              <w:spacing w:before="6" w:line="227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Технологическая характеристика проекта онлайн-школы "Русский Букварь" для школьников:</w:t>
            </w:r>
          </w:p>
          <w:p w:rsidR="00000000" w:rsidDel="00000000" w:rsidP="00000000" w:rsidRDefault="00000000" w:rsidRPr="00000000" w14:paraId="00000185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Платформа для обучения</w:t>
            </w:r>
          </w:p>
          <w:p w:rsidR="00000000" w:rsidDel="00000000" w:rsidP="00000000" w:rsidRDefault="00000000" w:rsidRPr="00000000" w14:paraId="0000018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ЛМС (Learning Management System): Выбор удобной платформы, такой как Moodle или собственная разработка, для управления курсами и отслеживания успеваемости.</w:t>
            </w:r>
          </w:p>
          <w:p w:rsidR="00000000" w:rsidDel="00000000" w:rsidP="00000000" w:rsidRDefault="00000000" w:rsidRPr="00000000" w14:paraId="0000018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Мобильная версия: Адаптация платформы для мобильных устройств, чтобы ученики могли учиться в любое время и в любом месте.</w:t>
            </w:r>
          </w:p>
          <w:p w:rsidR="00000000" w:rsidDel="00000000" w:rsidP="00000000" w:rsidRDefault="00000000" w:rsidRPr="00000000" w14:paraId="00000188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Учебный контент</w:t>
            </w:r>
          </w:p>
          <w:p w:rsidR="00000000" w:rsidDel="00000000" w:rsidP="00000000" w:rsidRDefault="00000000" w:rsidRPr="00000000" w14:paraId="0000018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Мультимедийные материалы: Видеоуроки, анимации, интерактивные задания и тесты, которые делают обучение более увлекательным.</w:t>
            </w:r>
          </w:p>
          <w:p w:rsidR="00000000" w:rsidDel="00000000" w:rsidP="00000000" w:rsidRDefault="00000000" w:rsidRPr="00000000" w14:paraId="0000018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Игровые элементы: Внедрение игровых механик для повышения мотивации (баллы, уровни, награды).</w:t>
            </w:r>
          </w:p>
          <w:p w:rsidR="00000000" w:rsidDel="00000000" w:rsidP="00000000" w:rsidRDefault="00000000" w:rsidRPr="00000000" w14:paraId="0000018B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Коммуникационные инструменты</w:t>
            </w:r>
          </w:p>
          <w:p w:rsidR="00000000" w:rsidDel="00000000" w:rsidP="00000000" w:rsidRDefault="00000000" w:rsidRPr="00000000" w14:paraId="0000018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Чат и форумы: Возможность общения между учениками и преподавателями для обсуждения учебного материала.</w:t>
            </w:r>
          </w:p>
          <w:p w:rsidR="00000000" w:rsidDel="00000000" w:rsidP="00000000" w:rsidRDefault="00000000" w:rsidRPr="00000000" w14:paraId="0000018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Вебинары: Проведение живых занятий с возможностью задавать вопросы в реальном времени.</w:t>
            </w:r>
          </w:p>
          <w:p w:rsidR="00000000" w:rsidDel="00000000" w:rsidP="00000000" w:rsidRDefault="00000000" w:rsidRPr="00000000" w14:paraId="0000018E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Оценка и обратная связь</w:t>
            </w:r>
          </w:p>
          <w:p w:rsidR="00000000" w:rsidDel="00000000" w:rsidP="00000000" w:rsidRDefault="00000000" w:rsidRPr="00000000" w14:paraId="0000018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Автоматизированное тестирование: Инструменты для создания тестов с автоматической проверкой и выдачей результатов.</w:t>
            </w:r>
          </w:p>
          <w:p w:rsidR="00000000" w:rsidDel="00000000" w:rsidP="00000000" w:rsidRDefault="00000000" w:rsidRPr="00000000" w14:paraId="0000019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Обратная связь от преподавателей: Возможность получения комментариев и рекомендаций по выполненным заданиям.</w:t>
            </w:r>
          </w:p>
          <w:p w:rsidR="00000000" w:rsidDel="00000000" w:rsidP="00000000" w:rsidRDefault="00000000" w:rsidRPr="00000000" w14:paraId="00000191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Аналитика и отчетность</w:t>
            </w:r>
          </w:p>
          <w:p w:rsidR="00000000" w:rsidDel="00000000" w:rsidP="00000000" w:rsidRDefault="00000000" w:rsidRPr="00000000" w14:paraId="0000019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Отчеты о прогрессе: Инструменты для отслеживания успеваемости учеников и анализа их активности на платформе.</w:t>
            </w:r>
          </w:p>
          <w:p w:rsidR="00000000" w:rsidDel="00000000" w:rsidP="00000000" w:rsidRDefault="00000000" w:rsidRPr="00000000" w14:paraId="0000019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Персонализированные рекомендации: Система, предлагающая дополнительные материалы на основе успеваемости ученика.</w:t>
            </w:r>
          </w:p>
          <w:p w:rsidR="00000000" w:rsidDel="00000000" w:rsidP="00000000" w:rsidRDefault="00000000" w:rsidRPr="00000000" w14:paraId="00000194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Безопасность</w:t>
            </w:r>
          </w:p>
          <w:p w:rsidR="00000000" w:rsidDel="00000000" w:rsidP="00000000" w:rsidRDefault="00000000" w:rsidRPr="00000000" w14:paraId="0000019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Защита данных: Шифрование личной информации и соблюдение стандартов безопасности (например, GDPR).</w:t>
            </w:r>
          </w:p>
          <w:p w:rsidR="00000000" w:rsidDel="00000000" w:rsidP="00000000" w:rsidRDefault="00000000" w:rsidRPr="00000000" w14:paraId="0000019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Контроль доступа: Ограничение доступа к материалам в зависимости от уровня обучения и возраста.</w:t>
            </w:r>
          </w:p>
          <w:p w:rsidR="00000000" w:rsidDel="00000000" w:rsidP="00000000" w:rsidRDefault="00000000" w:rsidRPr="00000000" w14:paraId="00000197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Маркетинговые инструменты</w:t>
            </w:r>
          </w:p>
          <w:p w:rsidR="00000000" w:rsidDel="00000000" w:rsidP="00000000" w:rsidRDefault="00000000" w:rsidRPr="00000000" w14:paraId="0000019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Социальные сети: Активное продвижение курсов через платформы (VK) для взаимодействия с родителями и учениками.</w:t>
            </w:r>
          </w:p>
          <w:p w:rsidR="00000000" w:rsidDel="00000000" w:rsidP="00000000" w:rsidRDefault="00000000" w:rsidRPr="00000000" w14:paraId="00000199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Оплата и подписка</w:t>
            </w:r>
          </w:p>
          <w:p w:rsidR="00000000" w:rsidDel="00000000" w:rsidP="00000000" w:rsidRDefault="00000000" w:rsidRPr="00000000" w14:paraId="0000019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Гибкие тарифные планы: Возможность выбора различных моделей подписки (разовые платежи, месячные, годовые).</w:t>
            </w:r>
          </w:p>
          <w:p w:rsidR="00000000" w:rsidDel="00000000" w:rsidP="00000000" w:rsidRDefault="00000000" w:rsidRPr="00000000" w14:paraId="0000019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Заключение</w:t>
            </w:r>
          </w:p>
          <w:p w:rsidR="00000000" w:rsidDel="00000000" w:rsidP="00000000" w:rsidRDefault="00000000" w:rsidRPr="00000000" w14:paraId="0000019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Эти технологические характеристики помогут создать эффективную и безопасную онлайн-школу "Русский Букварь", обеспечивая высокий уровень обучения для школьников и удовлетворенность пользователей.</w:t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widowControl w:val="1"/>
              <w:spacing w:line="261" w:lineRule="auto"/>
              <w:ind w:left="109" w:right="48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Организационные, производственные и финансовые параметры бизнеса</w:t>
            </w:r>
          </w:p>
          <w:p w:rsidR="00000000" w:rsidDel="00000000" w:rsidP="00000000" w:rsidRDefault="00000000" w:rsidRPr="00000000" w14:paraId="000001A0">
            <w:pPr>
              <w:widowControl w:val="1"/>
              <w:spacing w:before="3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1"/>
              <w:spacing w:before="4" w:line="227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Организационные параметры: </w:t>
            </w:r>
          </w:p>
          <w:p w:rsidR="00000000" w:rsidDel="00000000" w:rsidP="00000000" w:rsidRDefault="00000000" w:rsidRPr="00000000" w14:paraId="000001A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Статус онлайн - школы: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ООО (общество с ограниченной ответственностью)</w:t>
            </w:r>
          </w:p>
          <w:p w:rsidR="00000000" w:rsidDel="00000000" w:rsidP="00000000" w:rsidRDefault="00000000" w:rsidRPr="00000000" w14:paraId="000001A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Размер уставного капитала: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10 000 руб. (вносят: по 3330 руб. - соучередители, 3340 руб. - лидер проекта).</w:t>
            </w:r>
          </w:p>
          <w:p w:rsidR="00000000" w:rsidDel="00000000" w:rsidP="00000000" w:rsidRDefault="00000000" w:rsidRPr="00000000" w14:paraId="000001A5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Состав организации: </w:t>
            </w:r>
          </w:p>
          <w:p w:rsidR="00000000" w:rsidDel="00000000" w:rsidP="00000000" w:rsidRDefault="00000000" w:rsidRPr="00000000" w14:paraId="000001A6">
            <w:pPr>
              <w:widowControl w:val="1"/>
              <w:numPr>
                <w:ilvl w:val="0"/>
                <w:numId w:val="22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Организатор, учитель - Побидько Мария Романовна;</w:t>
            </w:r>
          </w:p>
          <w:p w:rsidR="00000000" w:rsidDel="00000000" w:rsidP="00000000" w:rsidRDefault="00000000" w:rsidRPr="00000000" w14:paraId="000001A7">
            <w:pPr>
              <w:widowControl w:val="1"/>
              <w:numPr>
                <w:ilvl w:val="0"/>
                <w:numId w:val="22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Соучередитель, организатор, учитель - Немкова Юлия Андреевна;</w:t>
            </w:r>
          </w:p>
          <w:p w:rsidR="00000000" w:rsidDel="00000000" w:rsidP="00000000" w:rsidRDefault="00000000" w:rsidRPr="00000000" w14:paraId="000001A8">
            <w:pPr>
              <w:widowControl w:val="1"/>
              <w:numPr>
                <w:ilvl w:val="0"/>
                <w:numId w:val="22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Соучередитель, организатор, учитель - Вавилова Мария Андреевна;</w:t>
            </w:r>
          </w:p>
          <w:p w:rsidR="00000000" w:rsidDel="00000000" w:rsidP="00000000" w:rsidRDefault="00000000" w:rsidRPr="00000000" w14:paraId="000001A9">
            <w:pPr>
              <w:widowControl w:val="1"/>
              <w:numPr>
                <w:ilvl w:val="0"/>
                <w:numId w:val="22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Привлечённые в проект учителя и репетиторы;</w:t>
            </w:r>
          </w:p>
          <w:p w:rsidR="00000000" w:rsidDel="00000000" w:rsidP="00000000" w:rsidRDefault="00000000" w:rsidRPr="00000000" w14:paraId="000001AA">
            <w:pPr>
              <w:widowControl w:val="1"/>
              <w:numPr>
                <w:ilvl w:val="0"/>
                <w:numId w:val="22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Технические специалисты, контролирующие исправную работу сайта онлайн - школы, создающие курсы (по согласованию с директором и его заместителями), оформляющие сайт онлайн - школы и курсы. </w:t>
            </w:r>
          </w:p>
          <w:p w:rsidR="00000000" w:rsidDel="00000000" w:rsidP="00000000" w:rsidRDefault="00000000" w:rsidRPr="00000000" w14:paraId="000001AB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Распределение долей:</w:t>
            </w:r>
          </w:p>
          <w:p w:rsidR="00000000" w:rsidDel="00000000" w:rsidP="00000000" w:rsidRDefault="00000000" w:rsidRPr="00000000" w14:paraId="000001AC">
            <w:pPr>
              <w:widowControl w:val="1"/>
              <w:numPr>
                <w:ilvl w:val="0"/>
                <w:numId w:val="24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 30% - Вавилова Мария Андреевна и Немкова Юлия Андреевна</w:t>
            </w:r>
          </w:p>
          <w:p w:rsidR="00000000" w:rsidDel="00000000" w:rsidP="00000000" w:rsidRDefault="00000000" w:rsidRPr="00000000" w14:paraId="000001AD">
            <w:pPr>
              <w:widowControl w:val="1"/>
              <w:numPr>
                <w:ilvl w:val="0"/>
                <w:numId w:val="24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 - Побидько Мария Романовна </w:t>
            </w:r>
          </w:p>
          <w:p w:rsidR="00000000" w:rsidDel="00000000" w:rsidP="00000000" w:rsidRDefault="00000000" w:rsidRPr="00000000" w14:paraId="000001A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(Доли рассчитываются исходя из размера уставного капитала)</w:t>
            </w:r>
          </w:p>
          <w:p w:rsidR="00000000" w:rsidDel="00000000" w:rsidP="00000000" w:rsidRDefault="00000000" w:rsidRPr="00000000" w14:paraId="000001A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собственности претендента: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частная</w:t>
            </w:r>
          </w:p>
          <w:p w:rsidR="00000000" w:rsidDel="00000000" w:rsidP="00000000" w:rsidRDefault="00000000" w:rsidRPr="00000000" w14:paraId="000001B0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Производственные параметры:</w:t>
            </w:r>
          </w:p>
          <w:p w:rsidR="00000000" w:rsidDel="00000000" w:rsidP="00000000" w:rsidRDefault="00000000" w:rsidRPr="00000000" w14:paraId="000001B1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Программа производства и реализации продукции: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проводить не менее 2-х уроков в неделю на протяжении года, установить минимальную оплату за урок - 1000 руб. (индивидуальный тариф), набрать не менее 50 обучающихся за первый год существования онлайн - школы.</w:t>
            </w:r>
          </w:p>
          <w:p w:rsidR="00000000" w:rsidDel="00000000" w:rsidP="00000000" w:rsidRDefault="00000000" w:rsidRPr="00000000" w14:paraId="000001B2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Действующая технология производства и влияние внедрения новых технологий на объемы производства: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обслуживающая технология производства. Активное использование цифровых ресурсов положительно влияет на объемы производства: есть возможность проводить больше уроков и, соответственно, получать больше прибыли. </w:t>
            </w:r>
          </w:p>
          <w:p w:rsidR="00000000" w:rsidDel="00000000" w:rsidP="00000000" w:rsidRDefault="00000000" w:rsidRPr="00000000" w14:paraId="000001B3">
            <w:pPr>
              <w:widowControl w:val="1"/>
              <w:ind w:left="3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Анализ основных средств:</w:t>
            </w:r>
          </w:p>
          <w:p w:rsidR="00000000" w:rsidDel="00000000" w:rsidP="00000000" w:rsidRDefault="00000000" w:rsidRPr="00000000" w14:paraId="000001B4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Первоначальная стоимость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- 1000 руб. за урок при индивидуальном плане. Если считать за месяц( условно - сентябрь) - 9000 руб. </w:t>
            </w:r>
          </w:p>
          <w:p w:rsidR="00000000" w:rsidDel="00000000" w:rsidP="00000000" w:rsidRDefault="00000000" w:rsidRPr="00000000" w14:paraId="000001B5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Остаточная стоимость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- 9000 руб. - 520 руб. (ростелеком, тариф на интернет за месяц) - 844 руб. (стоимость электроэнергии за месяц в первом полугодии, первый диапазон) = 7636 руб. </w:t>
            </w:r>
          </w:p>
          <w:p w:rsidR="00000000" w:rsidDel="00000000" w:rsidP="00000000" w:rsidRDefault="00000000" w:rsidRPr="00000000" w14:paraId="000001B6">
            <w:pPr>
              <w:widowControl w:val="1"/>
              <w:ind w:left="360" w:firstLine="0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Форма и норма амортизационных отчислений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физическая амортизация, способ уменьшаемого остатка. Норма амортизационных отчислений - 15 272 руб. (30544 руб. (остаточная стоимость на начало отчетного года) * 25 (норма амортизации) * 2 (коэффициент ускорения)/ 100%)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ind w:left="3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Поставщики и условия поставок: </w:t>
            </w:r>
          </w:p>
          <w:p w:rsidR="00000000" w:rsidDel="00000000" w:rsidP="00000000" w:rsidRDefault="00000000" w:rsidRPr="00000000" w14:paraId="000001B8">
            <w:pPr>
              <w:widowControl w:val="1"/>
              <w:ind w:left="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Поставщики услуг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участники онлайн - школы и приглашенные учителя и репетиторы. Покупка услуг репетиторов и учителей. </w:t>
            </w:r>
          </w:p>
          <w:p w:rsidR="00000000" w:rsidDel="00000000" w:rsidP="00000000" w:rsidRDefault="00000000" w:rsidRPr="00000000" w14:paraId="000001B9">
            <w:pPr>
              <w:widowControl w:val="1"/>
              <w:ind w:left="360" w:firstLine="0"/>
              <w:jc w:val="both"/>
              <w:rPr>
                <w:i w:val="1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Поставщики материалов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технические специалисты. Материалы: фото, видео, аудиоресурсы, оформление сайта, курсы (обслуживание хостинга). Условия: действует предварительная оплата части услуг. Ориентировочные цены колеблются от 200 руб. (для тех. специалистов) и  1000 руб. (за один урок репетитора, учителя) до ? руб. (зависит от потребности в тех. обслуживании сайта и наличии определенного количества специалистов, обучающих детей на платформе).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1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1B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Объем финансирования проекта: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Разработка платформы: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 100 000 руб.</w:t>
              <w:br w:type="textWrapping"/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Создание контента: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 1760 руб. (за услугу)</w:t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Зарплата преподавателей: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24 000 руб. (за 4 месяца при работе 3-х специалистов)</w:t>
              <w:br w:type="textWrapping"/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Техническая поддержка: 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30 000 руб.</w:t>
              <w:br w:type="textWrapping"/>
              <w:t xml:space="preserve">|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Итого: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155 760 руб. (может повыситься или понизиться).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Финансовые результаты реализации проекта: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Выручка: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30544 руб. (за 4 месяца)</w:t>
            </w:r>
          </w:p>
          <w:p w:rsidR="00000000" w:rsidDel="00000000" w:rsidP="00000000" w:rsidRDefault="00000000" w:rsidRPr="00000000" w14:paraId="000001B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Издержки производства: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5456 руб. (за 4 месяца)</w:t>
            </w:r>
          </w:p>
          <w:p w:rsidR="00000000" w:rsidDel="00000000" w:rsidP="00000000" w:rsidRDefault="00000000" w:rsidRPr="00000000" w14:paraId="000001B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Движение денежных средств: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184998.4 руб.  - денежный поток (за год, рассчитан с помощью общего дохода от продаж за год (244532 руб.), с помощью полной себестоимости продукции (43648 руб.) и амортизации за год (122176 руб.), а также с помощью установления налоговой ставки - 20% для ООО).</w:t>
            </w:r>
          </w:p>
          <w:p w:rsidR="00000000" w:rsidDel="00000000" w:rsidP="00000000" w:rsidRDefault="00000000" w:rsidRPr="00000000" w14:paraId="000001C0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Эффективность инвестиционного проекта:</w:t>
            </w:r>
          </w:p>
          <w:p w:rsidR="00000000" w:rsidDel="00000000" w:rsidP="00000000" w:rsidRDefault="00000000" w:rsidRPr="00000000" w14:paraId="000001C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Срок окупаемости: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1,75 года (21 месяц)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Индекс рентабельности: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0.87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Бюджетная эффективность: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1534,17 руб. (при расчете учитывались - бюджетные доходы от реализации проекта (244532 руб. за год), бюджетные расходы на реализацию проекта (155760 руб.), норма дисконта (11,625%) и число периодов, лет (2 года)).</w:t>
            </w:r>
          </w:p>
          <w:p w:rsidR="00000000" w:rsidDel="00000000" w:rsidP="00000000" w:rsidRDefault="00000000" w:rsidRPr="00000000" w14:paraId="000001C4">
            <w:pPr>
              <w:widowControl w:val="1"/>
              <w:jc w:val="both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rPr>
          <w:sz w:val="24"/>
          <w:szCs w:val="24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2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C9">
            <w:pPr>
              <w:widowControl w:val="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1"/>
              <w:spacing w:line="259" w:lineRule="auto"/>
              <w:ind w:left="109" w:right="45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CB">
            <w:pPr>
              <w:widowControl w:val="1"/>
              <w:spacing w:before="2" w:line="256" w:lineRule="auto"/>
              <w:ind w:left="109" w:right="151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CC">
            <w:pPr>
              <w:widowControl w:val="1"/>
              <w:spacing w:before="4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CD">
            <w:pPr>
              <w:widowControl w:val="1"/>
              <w:spacing w:before="17" w:line="227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параметрам и проч.)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widowControl w:val="1"/>
              <w:numPr>
                <w:ilvl w:val="0"/>
                <w:numId w:val="25"/>
              </w:numPr>
              <w:ind w:left="720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Определение уровня знания языка: для некоторых пользователей сложно определить свой уровень знания языка и начать обучение с соответствующего уровня. В нашей платформе будут специальные тренажёры для определения уровня знаний.</w:t>
            </w:r>
          </w:p>
          <w:p w:rsidR="00000000" w:rsidDel="00000000" w:rsidP="00000000" w:rsidRDefault="00000000" w:rsidRPr="00000000" w14:paraId="000001CF">
            <w:pPr>
              <w:widowControl w:val="1"/>
              <w:numPr>
                <w:ilvl w:val="0"/>
                <w:numId w:val="25"/>
              </w:numPr>
              <w:ind w:left="720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Широкий выбор курсов: разнообразные образовательные программы и курсов</w:t>
            </w:r>
          </w:p>
          <w:p w:rsidR="00000000" w:rsidDel="00000000" w:rsidP="00000000" w:rsidRDefault="00000000" w:rsidRPr="00000000" w14:paraId="000001D0">
            <w:pPr>
              <w:widowControl w:val="1"/>
              <w:numPr>
                <w:ilvl w:val="0"/>
                <w:numId w:val="25"/>
              </w:numPr>
              <w:ind w:left="720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Персонализированный подход: каждый ученик может пройти индивидуализированный курс обучения в соответствии со своими потребностями и уровнем знаний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1"/>
              <w:numPr>
                <w:ilvl w:val="0"/>
                <w:numId w:val="25"/>
              </w:numPr>
              <w:ind w:left="720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Наша платформа будет выделять некоторую форму поощрения за успеваемость: от вывешивания имени ученика на доске почета до денежной стипендии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1"/>
              <w:numPr>
                <w:ilvl w:val="0"/>
                <w:numId w:val="25"/>
              </w:numPr>
              <w:ind w:left="720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Наша команды будет делать всё возможное, чтобы наши сервера работали в штатном режиме и на самых современных настройках.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widowControl w:val="1"/>
              <w:spacing w:before="2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widowControl w:val="1"/>
              <w:spacing w:before="2" w:line="256" w:lineRule="auto"/>
              <w:ind w:left="109" w:right="55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Научно-техническое решение и/или результаты, необходимые для создания продукции</w:t>
            </w:r>
          </w:p>
          <w:p w:rsidR="00000000" w:rsidDel="00000000" w:rsidP="00000000" w:rsidRDefault="00000000" w:rsidRPr="00000000" w14:paraId="000001D5">
            <w:pPr>
              <w:widowControl w:val="1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1"/>
              <w:spacing w:line="225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jc w:val="both"/>
              <w:rPr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HTML (HyperText Markup Language)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— стандартный язык разметки, используемый для создания и структурирования содержимого веб-страниц. Является основой веб-технологий и позволяет описывать структуру текста, изображений, видео и других элементов.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6"/>
              </w:numPr>
              <w:jc w:val="both"/>
              <w:rPr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CSS (Cascading Style Sheets)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— язык каскадных таблиц стилей, используемый для оформления и визуального представления веб-страниц, созданных с использованием HTML. Позволяет отделить содержание веб-документа от его визуального оформления, что делает разработку более гибкой и управляемой.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6"/>
              </w:numPr>
              <w:jc w:val="both"/>
              <w:rPr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PHP (Hypertext Preprocessor)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— это серверный язык программирования, широко используемый для веб-разработки. Он позволяет создавать динамические веб-страницы и приложения, взаимодействующие с базами данных и обрабатывающие данные, полученные от пользователей.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6"/>
              </w:numPr>
              <w:jc w:val="both"/>
              <w:rPr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JavaScript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— высокоуровневый, интерпретируемый язык программирования, который используется для создания интерактивных веб-страниц и динамического контента. Является неотъемлемой частью веб-разработки и используется наряду с HTML и CSS.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hd w:fill="ffffff" w:val="clear"/>
              <w:spacing w:after="120" w:lineRule="auto"/>
              <w:jc w:val="both"/>
              <w:rPr>
                <w:b w:val="0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Python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язык программирования, который используется в разных областях.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 Он позволяет создавать веб- и мобильные приложения, а также разрабатывать программное обеспечение для ПК.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26"/>
              </w:numPr>
              <w:jc w:val="both"/>
              <w:rPr>
                <w:shd w:fill="fff2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MySQL - система управления базами данных (СУБД).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 Она позволяет проводить сложные манипуляции с данными: сортировать, добавлять, удалять, находить, отображать по запросу пользователя и т.д.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DF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1"/>
              <w:spacing w:line="256" w:lineRule="auto"/>
              <w:ind w:left="109" w:right="560" w:firstLine="0"/>
              <w:jc w:val="both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E1">
            <w:pPr>
              <w:widowControl w:val="1"/>
              <w:spacing w:before="6" w:line="259" w:lineRule="auto"/>
              <w:ind w:left="109" w:right="172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E2">
            <w:pPr>
              <w:widowControl w:val="1"/>
              <w:spacing w:line="228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развивать стартап дальше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widowControl w:val="1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shd w:fill="auto" w:val="clear"/>
                <w:rtl w:val="0"/>
              </w:rPr>
              <w:t xml:space="preserve">Проект находится на уровне TRL 1. Пройдены организационные моменты, решается вопрос о привлечении в проект кадров, примерно спланирована материальная составляющая проекта. Проект находится на завершающей стадии теоретического планирования. Сформулирована идея решения установленной проблемы, произведено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shd w:fill="auto" w:val="clear"/>
                <w:rtl w:val="0"/>
              </w:rPr>
              <w:t xml:space="preserve"> теоретическое обоснование.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widowControl w:val="1"/>
              <w:spacing w:line="259" w:lineRule="auto"/>
              <w:ind w:left="109" w:right="59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widowControl w:val="1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shd w:fill="auto" w:val="clear"/>
                <w:rtl w:val="0"/>
              </w:rPr>
              <w:t xml:space="preserve">Заказчиками проекта «Русский букварь» могут быть образовательные организации РФ.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shd w:fill="auto" w:val="clear"/>
                <w:rtl w:val="0"/>
              </w:rPr>
              <w:t xml:space="preserve">По мнению заместителя председателя Совета Безопасности России Дмитрия Медведева, общий уровень образования в российских школах падает из-за детей, не знающих русский язык. Цель проекта «Русский букварь» - дать детям дополнительные знания по русскому языку и литературе, повысить уровень владения языком, восполнить недостающие знания по предметам и, тем самым, повысить уровень образованности учащихся.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Каналы продвижения будущего продукта</w:t>
            </w:r>
          </w:p>
          <w:p w:rsidR="00000000" w:rsidDel="00000000" w:rsidP="00000000" w:rsidRDefault="00000000" w:rsidRPr="00000000" w14:paraId="000001E9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1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EB">
            <w:pPr>
              <w:widowControl w:val="1"/>
              <w:spacing w:before="18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EC">
            <w:pPr>
              <w:widowControl w:val="1"/>
              <w:spacing w:before="9" w:lineRule="auto"/>
              <w:ind w:left="109" w:right="361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продвижения будущего продукта "Русский букварь" необходимо использовать многоканальный подход, охватывающий различные целевые аудитории. </w:t>
            </w:r>
          </w:p>
          <w:p w:rsidR="00000000" w:rsidDel="00000000" w:rsidP="00000000" w:rsidRDefault="00000000" w:rsidRPr="00000000" w14:paraId="000001E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Каналы продвижения: </w:t>
            </w:r>
          </w:p>
          <w:p w:rsidR="00000000" w:rsidDel="00000000" w:rsidP="00000000" w:rsidRDefault="00000000" w:rsidRPr="00000000" w14:paraId="000001E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1) Социальные медиа: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Вконтакте, Telegram, Rutube: Могут создавать привлекательный контент, демонстрирующий преимущества продукта, а именно: </w:t>
            </w:r>
          </w:p>
          <w:p w:rsidR="00000000" w:rsidDel="00000000" w:rsidP="00000000" w:rsidRDefault="00000000" w:rsidRPr="00000000" w14:paraId="000001F0">
            <w:pPr>
              <w:widowControl w:val="1"/>
              <w:numPr>
                <w:ilvl w:val="0"/>
                <w:numId w:val="27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Короткие видео: уроки чтения, интересные факты о русском языке и литературе, яркие анимации букв, интерактив с детьми. </w:t>
            </w:r>
          </w:p>
          <w:p w:rsidR="00000000" w:rsidDel="00000000" w:rsidP="00000000" w:rsidRDefault="00000000" w:rsidRPr="00000000" w14:paraId="000001F1">
            <w:pPr>
              <w:widowControl w:val="1"/>
              <w:numPr>
                <w:ilvl w:val="0"/>
                <w:numId w:val="27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«Сторис»: отзывы реальных пользователей (родителей, детей), прямые эфиры с преподавателями, репетиторами, учителями. </w:t>
            </w:r>
          </w:p>
          <w:p w:rsidR="00000000" w:rsidDel="00000000" w:rsidP="00000000" w:rsidRDefault="00000000" w:rsidRPr="00000000" w14:paraId="000001F2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2) Партнерские программы: </w:t>
            </w:r>
          </w:p>
          <w:p w:rsidR="00000000" w:rsidDel="00000000" w:rsidP="00000000" w:rsidRDefault="00000000" w:rsidRPr="00000000" w14:paraId="000001F3">
            <w:pPr>
              <w:widowControl w:val="1"/>
              <w:numPr>
                <w:ilvl w:val="0"/>
                <w:numId w:val="28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Педагогические организации: предлагать продукт для использования в образовательном процессе. </w:t>
            </w:r>
          </w:p>
          <w:p w:rsidR="00000000" w:rsidDel="00000000" w:rsidP="00000000" w:rsidRDefault="00000000" w:rsidRPr="00000000" w14:paraId="000001F4">
            <w:pPr>
              <w:widowControl w:val="1"/>
              <w:numPr>
                <w:ilvl w:val="0"/>
                <w:numId w:val="28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Родительские сообщества: распространять информацию о продукте через существующие сообщества родителей. </w:t>
            </w:r>
          </w:p>
          <w:p w:rsidR="00000000" w:rsidDel="00000000" w:rsidP="00000000" w:rsidRDefault="00000000" w:rsidRPr="00000000" w14:paraId="000001F5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3) Контент-маркетинг: </w:t>
            </w:r>
          </w:p>
          <w:p w:rsidR="00000000" w:rsidDel="00000000" w:rsidP="00000000" w:rsidRDefault="00000000" w:rsidRPr="00000000" w14:paraId="000001F6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Блог: публиковать статьи о пользе обучения чтению, особенностях продукта, отзывах экспертов и родителей. </w:t>
            </w:r>
          </w:p>
          <w:p w:rsidR="00000000" w:rsidDel="00000000" w:rsidP="00000000" w:rsidRDefault="00000000" w:rsidRPr="00000000" w14:paraId="000001F7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Электронные книги и статьи: предоставить материалы для скачивания, демонстрирующие преимущества продукта. </w:t>
            </w:r>
          </w:p>
          <w:p w:rsidR="00000000" w:rsidDel="00000000" w:rsidP="00000000" w:rsidRDefault="00000000" w:rsidRPr="00000000" w14:paraId="000001F8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Вебинары и онлайн-курсы: проводить вебинары, мастер-классы для педагогов, родителей, демонстрировать практическое применение продукта. </w:t>
            </w:r>
          </w:p>
          <w:p w:rsidR="00000000" w:rsidDel="00000000" w:rsidP="00000000" w:rsidRDefault="00000000" w:rsidRPr="00000000" w14:paraId="000001F9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4) Реклама: </w:t>
            </w:r>
          </w:p>
          <w:p w:rsidR="00000000" w:rsidDel="00000000" w:rsidP="00000000" w:rsidRDefault="00000000" w:rsidRPr="00000000" w14:paraId="000001FA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Целевые рекламные кампании в социальных медиа. </w:t>
            </w:r>
          </w:p>
          <w:p w:rsidR="00000000" w:rsidDel="00000000" w:rsidP="00000000" w:rsidRDefault="00000000" w:rsidRPr="00000000" w14:paraId="000001FB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Реклама в журналах и газетах: ориентироваться на семейные издания. </w:t>
            </w:r>
          </w:p>
          <w:p w:rsidR="00000000" w:rsidDel="00000000" w:rsidP="00000000" w:rsidRDefault="00000000" w:rsidRPr="00000000" w14:paraId="000001FC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Рекламные ролики на ТВ и радио: в зависимости от бюджета. </w:t>
            </w:r>
          </w:p>
          <w:p w:rsidR="00000000" w:rsidDel="00000000" w:rsidP="00000000" w:rsidRDefault="00000000" w:rsidRPr="00000000" w14:paraId="000001FD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5) Отзывы и рекомендации: </w:t>
            </w:r>
          </w:p>
          <w:p w:rsidR="00000000" w:rsidDel="00000000" w:rsidP="00000000" w:rsidRDefault="00000000" w:rsidRPr="00000000" w14:paraId="000001FE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Запрашивать отзывы родителей и педагогов: публиковать положительные отзывы, создавать кейсы. </w:t>
            </w:r>
          </w:p>
          <w:p w:rsidR="00000000" w:rsidDel="00000000" w:rsidP="00000000" w:rsidRDefault="00000000" w:rsidRPr="00000000" w14:paraId="000001FF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Организовывать открытые уроки и презентации: показывать работу продукта в живом формате. </w:t>
            </w:r>
          </w:p>
          <w:p w:rsidR="00000000" w:rsidDel="00000000" w:rsidP="00000000" w:rsidRDefault="00000000" w:rsidRPr="00000000" w14:paraId="00000200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Сотрудничество с известными блогерами и педагогами: рассчитывать на рекомендации и распространение информации среди их аудитории. </w:t>
            </w:r>
          </w:p>
          <w:p w:rsidR="00000000" w:rsidDel="00000000" w:rsidP="00000000" w:rsidRDefault="00000000" w:rsidRPr="00000000" w14:paraId="00000201">
            <w:pPr>
              <w:widowControl w:val="1"/>
              <w:jc w:val="both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6) Аналитика и мониторинг: </w:t>
            </w:r>
          </w:p>
          <w:p w:rsidR="00000000" w:rsidDel="00000000" w:rsidP="00000000" w:rsidRDefault="00000000" w:rsidRPr="00000000" w14:paraId="00000202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Отслеживать результаты продвижения: измерять охват, вовлеченность, делать корректировки. </w:t>
            </w:r>
          </w:p>
          <w:p w:rsidR="00000000" w:rsidDel="00000000" w:rsidP="00000000" w:rsidRDefault="00000000" w:rsidRPr="00000000" w14:paraId="00000203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Прослеживать, как расходы на продвижение соотносятся с бюджетом за оказание услуг. </w:t>
            </w:r>
          </w:p>
          <w:p w:rsidR="00000000" w:rsidDel="00000000" w:rsidP="00000000" w:rsidRDefault="00000000" w:rsidRPr="00000000" w14:paraId="00000204">
            <w:pPr>
              <w:widowControl w:val="1"/>
              <w:numPr>
                <w:ilvl w:val="0"/>
                <w:numId w:val="29"/>
              </w:numPr>
              <w:ind w:left="420" w:hanging="4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Контент должен быть качественным, интересным и соответствовать потребностям целевой аудитории.</w:t>
            </w:r>
          </w:p>
        </w:tc>
      </w:tr>
      <w:tr>
        <w:trPr>
          <w:cantSplit w:val="0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widowControl w:val="1"/>
              <w:spacing w:before="2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widowControl w:val="1"/>
              <w:spacing w:before="2" w:lineRule="auto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207">
            <w:pPr>
              <w:widowControl w:val="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1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209">
            <w:pPr>
              <w:widowControl w:val="1"/>
              <w:spacing w:before="10" w:lineRule="auto"/>
              <w:ind w:left="109" w:right="101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Каналы сбыта для продукта онлайн-школы «Русский букварь» могут быть:</w:t>
            </w:r>
          </w:p>
          <w:p w:rsidR="00000000" w:rsidDel="00000000" w:rsidP="00000000" w:rsidRDefault="00000000" w:rsidRPr="00000000" w14:paraId="0000020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1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SEO-оптимизация: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оптимизация контента для поисковых систем, чтобы потенциальные студенты могли легче находить школу при поиске в интернете.</w:t>
            </w:r>
          </w:p>
          <w:p w:rsidR="00000000" w:rsidDel="00000000" w:rsidP="00000000" w:rsidRDefault="00000000" w:rsidRPr="00000000" w14:paraId="0000020D">
            <w:pPr>
              <w:widowControl w:val="1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Партнерские программы: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сотрудничество с другими образовательными платформами, блогерами и другими сервисами, которые будут рекомендовать наш продукт своим подписчикам. Также сотрудничество с школами и другими образовательными учреждениями позволит предложить наш продукт как дополнительный инструмент для обучения. Таким образом, мы сможем расширить аудиторию и привлечь новых клиентов.</w:t>
            </w:r>
          </w:p>
          <w:p w:rsidR="00000000" w:rsidDel="00000000" w:rsidP="00000000" w:rsidRDefault="00000000" w:rsidRPr="00000000" w14:paraId="0000020E">
            <w:pPr>
              <w:widowControl w:val="1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Социальные сети: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реклама в социальных сетях позволит достичь широкой аудитории и привлечь внимание потенциальных клиентов. Размещение рекламных материалов в группах и сообществах, посвящённых русскому языку и образованию, может стать эффективным способом продвижения продукта.</w:t>
            </w:r>
          </w:p>
          <w:p w:rsidR="00000000" w:rsidDel="00000000" w:rsidP="00000000" w:rsidRDefault="00000000" w:rsidRPr="00000000" w14:paraId="0000020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обоснование выбора этих каналов сбыта заключается в том, что они позволяют эффективно взаимодействовать с целевой аудиторией, привлекать новых студентов и увеличивать узнаваемость онлайн-школы «Русский букварь» в сети. Наличие разнообразных каналов позволит достичь широкого охвата и сформировать положительное восприятие у потенциальных клиентов.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widowControl w:val="1"/>
              <w:spacing w:before="120" w:lineRule="auto"/>
              <w:ind w:left="1567" w:right="155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213">
            <w:pPr>
              <w:widowControl w:val="1"/>
              <w:spacing w:before="167" w:lineRule="auto"/>
              <w:ind w:left="1567" w:right="155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widowControl w:val="1"/>
              <w:spacing w:before="2" w:lineRule="auto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widowControl w:val="1"/>
              <w:spacing w:before="2" w:lineRule="auto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217">
            <w:pPr>
              <w:widowControl w:val="1"/>
              <w:spacing w:before="11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ind w:left="109" w:right="538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Проблема в онлайн-школе русского языка и литературы "Русский букварь" заключается в том, что у некоторых учащихся возникают трудности при овладении русским языком, а также в понимании русской литературы. Однако, данная школа является важной, так как предоставляет возможность изучать русский язык и литературу людям, которые не могут или не хотят посещать традиционные классы.</w:t>
            </w:r>
          </w:p>
          <w:p w:rsidR="00000000" w:rsidDel="00000000" w:rsidP="00000000" w:rsidRDefault="00000000" w:rsidRPr="00000000" w14:paraId="0000021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Преимущества онлайн-школы "Русский букварь" включают гибкость и доступность: участники могут изучать язык в удобное время и на своих условиях. Кроме того, школа предлагает разнообразные материалы и методы обучения, что может помочь ученикам, которые сталкиваются с проблемами.</w:t>
            </w:r>
          </w:p>
          <w:p w:rsidR="00000000" w:rsidDel="00000000" w:rsidP="00000000" w:rsidRDefault="00000000" w:rsidRPr="00000000" w14:paraId="0000021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1"/>
              <w:jc w:val="both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Важно понимать, что изучение русского языка и литературы требует времени и настойчивости. Учащиеся, столкнувшиеся с трудностями, должны продолжать учиться и обращаться за помощью к преподавателям, чтобы преодолеть проблемы и достичь успеха в изучении русского языка и литературы.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widowControl w:val="1"/>
              <w:spacing w:line="261" w:lineRule="auto"/>
              <w:ind w:left="109" w:right="45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220">
            <w:pPr>
              <w:widowControl w:val="1"/>
              <w:spacing w:before="3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1"/>
              <w:spacing w:before="1" w:line="259" w:lineRule="auto"/>
              <w:ind w:left="109" w:right="595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222">
            <w:pPr>
              <w:widowControl w:val="1"/>
              <w:spacing w:line="228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223">
            <w:pPr>
              <w:widowControl w:val="1"/>
              <w:spacing w:before="19" w:line="227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помощью стартап-проекта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Онлайн-школа "Русский букварь" может помочь решить ряд проблем, связанных с изучением русского языка, особенно для школьников и студентов. Вот некоторые из основных проблем, которые могут быть решены с помощью платформы:</w:t>
            </w:r>
          </w:p>
          <w:p w:rsidR="00000000" w:rsidDel="00000000" w:rsidP="00000000" w:rsidRDefault="00000000" w:rsidRPr="00000000" w14:paraId="0000022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Основательный уровень знаний: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Онлайн-школа "Русский букварь" начинает с основных знаний, таких как азбука, звуки и фонем, что позволяет новичкам начать изучение языка с нуля.</w:t>
            </w:r>
          </w:p>
          <w:p w:rsidR="00000000" w:rsidDel="00000000" w:rsidP="00000000" w:rsidRDefault="00000000" w:rsidRPr="00000000" w14:paraId="0000022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Методика обучения: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Школа использует интерактивный и игровой подход к изучению русского языка, что может помочь увлекательно и эффективно учить язык, особенно для детей.</w:t>
            </w:r>
          </w:p>
          <w:p w:rsidR="00000000" w:rsidDel="00000000" w:rsidP="00000000" w:rsidRDefault="00000000" w:rsidRPr="00000000" w14:paraId="0000022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Прогрессивное обучение: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Школа предлагает разнообразные уроки и задания для различных уровней знаний, что позволяет студентам прогрессировать и развиваться в своем обучении.</w:t>
            </w:r>
          </w:p>
          <w:p w:rsidR="00000000" w:rsidDel="00000000" w:rsidP="00000000" w:rsidRDefault="00000000" w:rsidRPr="00000000" w14:paraId="0000022B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Фокус на грамматике и письме: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Онлайн-школа «Русский букварь» также предоставляет уроки по грамматике и письму, что важно для развития коммуникативных навыков и улучшения письменных навыков.</w:t>
            </w:r>
          </w:p>
          <w:p w:rsidR="00000000" w:rsidDel="00000000" w:rsidP="00000000" w:rsidRDefault="00000000" w:rsidRPr="00000000" w14:paraId="0000022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Профессиональное руководство: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Школа предлагает доступ к опытным преподавателям и педагогам, которые могут помочь не только школьникам, но и студентам с любыми проблемами или вопросами, которые могут возникнуть в процессе обучения.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widowControl w:val="1"/>
              <w:spacing w:line="256" w:lineRule="auto"/>
              <w:ind w:left="109" w:right="36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232">
            <w:pPr>
              <w:widowControl w:val="1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1"/>
              <w:spacing w:line="259" w:lineRule="auto"/>
              <w:ind w:left="109" w:right="145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234">
            <w:pPr>
              <w:widowControl w:val="1"/>
              <w:spacing w:before="2" w:line="227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10 и 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widowControl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Держатель проблемы, его мотивации и возможности решения проблемы с использованием продукции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Держатель проблемы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Кто является держателем проблемы?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Иностранцы, изучающие русский язык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Это люди, которые хотят овладеть русским языком для работы, учебы или личных целей. Они сталкиваются с трудностями в поиске качественных курсов и преподавателей.</w:t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Дети и подростки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Это ученики, которые испытывают сложности в освоении школьной программы по русскому языку и литературе. Их родители также являются держателями проблемы, поскольку хотят обеспечить своим детям качественное образование.</w:t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Занятые взрослые и родители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Они ищут гибкие варианты обучения, которые можно интегрировать в их насыщенный график.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Мотивации держателя проблемы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Мотивации иностранцев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Желание овладеть русским языком для профессиональных или учебных целей.</w:t>
              <w:br w:type="textWrapping"/>
              <w:br w:type="textWrapping"/>
              <w:t xml:space="preserve">• Необходимость общения на русском языке в личной или профессиональной среде.</w:t>
              <w:br w:type="textWrapping"/>
              <w:br w:type="textWrapping"/>
              <w:t xml:space="preserve">• Интерес к русской культуре и литературе.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Мотивации детей и подростков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Подготовка к экзаменам и успешное освоение школьной программы.</w:t>
              <w:br w:type="textWrapping"/>
              <w:br w:type="textWrapping"/>
              <w:t xml:space="preserve">• Повышение успеваемости и уверенности в своих силах.</w:t>
              <w:br w:type="textWrapping"/>
              <w:br w:type="textWrapping"/>
              <w:t xml:space="preserve">• Интерес к русскому языку как к предмету, который может быть увлекательным.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Мотивации занятых взрослых и родителей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Поиск эффективных способов обучения, которые не требуют значительных временных затрат.</w:t>
              <w:br w:type="textWrapping"/>
              <w:br w:type="textWrapping"/>
              <w:t xml:space="preserve">• Желание поддерживать и развивать навыки русского языка у своих детей.</w:t>
              <w:br w:type="textWrapping"/>
              <w:br w:type="textWrapping"/>
              <w:t xml:space="preserve">• Необходимость получения качественного образования для детей без необходимости посещения традиционных учебных заведений.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Возможности решения проблемы с использованием продукции "Русский букварь"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Интерактивные курсы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Формат диалогового обучения позволяет учащимся активно участвовать в процессе, что особенно важно для иностранцев, желающих практиковать язык. Это решает проблему нехватки практики общения и способствует более глубокому усвоению материала.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Индивидуальный подход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Преподаватели учитывают индивидуальные нужды каждого ученика, что позволяет создать персонализированную программу обучения. Это помогает детям и подросткам преодолевать трудности с освоением программы и повышает мотивацию к изучению русского языка.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Доступ к материалам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Учащиеся могут просматривать записи уроков и использовать дополнительные материалы, что дает возможность учиться в удобное время и в удобном месте. Это особенно актуально для занятых взрослых и родителей, которым нужно совмещать обучение с другими обязанностями.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Заключение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  <w:t xml:space="preserve">Онлайн-школа "Русский букварь" эффективно решает проблемы различных категорий потребителей, предлагая доступ к качественному обучению, гибкость в расписании и интерактивные форматы обучения. Понимание мотиваций держателей проблем позволяет школе адаптировать свои предложения и улучшать образовательный процесс, что в свою очередь способствует привлечению новых клиентов и удержанию существующих.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widowControl w:val="1"/>
              <w:ind w:left="10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238">
            <w:pPr>
              <w:widowControl w:val="1"/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1"/>
              <w:spacing w:line="256" w:lineRule="auto"/>
              <w:ind w:left="109" w:right="137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23A">
            <w:pPr>
              <w:widowControl w:val="1"/>
              <w:spacing w:before="5" w:line="227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справляться с проблемой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widowControl w:val="1"/>
              <w:jc w:val="both"/>
              <w:rPr>
                <w:i w:val="1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Для решения проблемы доступа к качественному обучению через онлайн-школу "Русский Букварь" можно предложить несколько ключевых аспектов, которые помогут потребителям справляться с этой проблемой. Вот детальное описание того, как наши товары и услуги будут способствовать улучшению образовательного процесса: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Доступность образования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Онлайн-платформа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Наша онлайн-школа предоставляет доступ к образовательным ресурсам в любое время и из любого места. Это особенно важно для людей, живущих в удаленных или сельских районах, где доступ к качественным учебным заведениям ограничен.</w:t>
              <w:br w:type="textWrapping"/>
              <w:br w:type="textWrapping"/>
              <w:t xml:space="preserve">• Платформа будет доступна на различных устройствах (компьютеры, планшеты, смартфоны), что позволяет обучаться на ходу.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Индивидуализированный подход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Персонализированные программы обучения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Мы предлагаем курсы, адаптированные под разные уровни знаний и потребности студентов. Это позволяет каждому ученику учиться в своем темпе и получать поддержку в тех областях, где он испытывает трудности.</w:t>
              <w:br w:type="textWrapping"/>
              <w:br w:type="textWrapping"/>
              <w:t xml:space="preserve">• Использование алгоритмов для оценки прогресса студентов и адаптации учебного материала под их нужды.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Качественный контент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Разнообразие учебных материалов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Наша школа предлагает широкий спектр образовательных ресурсов: видеоуроки, интерактивные задания, тесты и практические упражнения. Это способствует более глубокому пониманию материала.</w:t>
              <w:br w:type="textWrapping"/>
              <w:br w:type="textWrapping"/>
              <w:t xml:space="preserve">• Все материалы разработаны квалифицированными педагогами и экспертами в области образования, что гарантирует высокое качество контента.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Поддержка и взаимодействие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Обратная связь и менторство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Учащиеся могут получать обратную связь от преподавателей через чаты, форумы и видеозвонки, что способствует более глубокому пониманию учебного материала и повышает мотивацию.</w:t>
              <w:br w:type="textWrapping"/>
              <w:br w:type="textWrapping"/>
              <w:t xml:space="preserve">• Создание сообществ учащихся для обмена опытом и поддержки друг друга.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Гибкость обучения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Разнообразные форматы обучения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Мы предлагаем как асинхронные (записанные заранее) курсы, так и синхронные (в реальном времени) занятия, что позволяет учащимся выбирать наиболее удобный для них формат.</w:t>
              <w:br w:type="textWrapping"/>
              <w:br w:type="textWrapping"/>
              <w:t xml:space="preserve">• Удобное расписание занятий позволяет совмещать обучение с работой или другими обязанностями.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Доступные цены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Демократичные цены на обучение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Мы предлагаем различные тарифные планы и скидки для семей с низким доходом, что делает качественное образование более доступным для всех.</w:t>
              <w:br w:type="textWrapping"/>
              <w:br w:type="textWrapping"/>
              <w:t xml:space="preserve">• Возможность получения бесплатных пробных уроков или доступа к базовым курсам без оплаты.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Инновационные технологии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Использование современных технологий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Интеграция технологий искусственного интеллекта для создания адаптивных обучающих систем, которые помогут учащимся лучше усваивать материал.</w:t>
              <w:br w:type="textWrapping"/>
              <w:br w:type="textWrapping"/>
              <w:t xml:space="preserve">• Внедрение геймификации в обучение, что делает процесс более увлекательным и мотивирует студентов.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Заключение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  <w:t xml:space="preserve">Онлайн-школа "Русский Букварь" стремится устранить барьеры доступа к качественному образованию, предлагая инновационные, доступные и эффективные решения для учащихся всех возрастов. Наша цель — сделать обучение доступным и интересным для каждого, независимо от их местоположения или финансовых возможностей.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widowControl w:val="1"/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widowControl w:val="1"/>
              <w:spacing w:line="261" w:lineRule="auto"/>
              <w:ind w:left="109" w:right="131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23E">
            <w:pPr>
              <w:widowControl w:val="1"/>
              <w:spacing w:before="3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1"/>
              <w:spacing w:before="1" w:line="259" w:lineRule="auto"/>
              <w:ind w:left="109" w:right="428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240">
            <w:pPr>
              <w:widowControl w:val="1"/>
              <w:spacing w:line="261" w:lineRule="auto"/>
              <w:ind w:left="109" w:right="196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241">
            <w:pPr>
              <w:widowControl w:val="1"/>
              <w:spacing w:line="224" w:lineRule="auto"/>
              <w:ind w:left="109" w:firstLine="0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указанную в пункте 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Оценка потенциала рынка и рентабельности бизнеса для онлайн-школы "Русский Букварь"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Обоснование сегмента и доли рынка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Сегмент рынка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Онлайн-образование для детей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Сектор онлайн-образования для детей, особенно в области начального обучения, активно развивается. Спрос на качественные образовательные ресурсы для детей, включая изучение русского языка и литературы, растет.</w:t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Целевая аудитория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Основные пользователи — родители детей дошкольного и начального школьного возраста, а также сами ученики, ищущие дополнительные ресурсы для обучения.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Доля рынка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4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• По данным исследований, рынок онлайн-образования для детей в России значительно увеличивается, особенно после пандемии. Ожидается, что доля этого сегмента вырастет до 15-20% от общего рынка образования в ближайшие несколько лет.</w:t>
              <w:br w:type="textWrapping"/>
              <w:br w:type="textWrapping"/>
              <w:t xml:space="preserve">• Онлайн-школы, предлагающие специализированные курсы по русскому языку, имеют возможность занять значительную долю в этом растущем сегменте.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Потенциальные возможности для масштабирования бизнеса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Географическое расширение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Выход на новые регионы России и страны СНГ, где существует потребность в обучении русскому языку. Локализация контента и адаптация программ под разные культурные контексты может привлечь больше пользователей.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Расширение ассортимента услуг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Разработка дополнительных курсов по смежным предметам (математика, окружающий мир) или тематическим направлениям (литература, подготовка к экзаменам).</w:t>
              <w:br w:type="textWrapping"/>
              <w:br w:type="textWrapping"/>
              <w:t xml:space="preserve">• Внедрение интерактивных форматов обучения (вебинары, игровые уроки) для повышения вовлеченности детей.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Технологические инновации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Использование современных технологий (например, геймификация, VR/AR) для создания увлекательного образовательного опыта.</w:t>
              <w:br w:type="textWrapping"/>
              <w:br w:type="textWrapping"/>
              <w:t xml:space="preserve">• Внедрение системы персонализированного обучения с учетом индивидуальных потребностей и темпа усвоения материала.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Партнёрства и сотрудничество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  <w:br w:type="textWrapping"/>
              <w:br w:type="textWrapping"/>
              <w:t xml:space="preserve">• Сотрудничество с детскими садами, школами и родительскими сообществами для создания совместных программ и повышения доверия к платформе.</w:t>
              <w:br w:type="textWrapping"/>
              <w:br w:type="textWrapping"/>
              <w:t xml:space="preserve">• Возможность создания франшиз или партнерских программ с опытными педагогами для расширения сети преподавателей.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Рентабельность бизнеса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Модель доходов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Основные источники дохода могут включать подписки на курсы, продажу отдельных уроков и сертификатов об окончании курсов. Модель подписки обеспечит стабильный поток доходов.</w:t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Снижение затрат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Онлайн-платформы имеют меньшие операционные расходы по сравнению с традиционными учебными заведениями (аренда помещений, фиксированные зарплаты).</w:t>
              <w:br w:type="textWrapping"/>
              <w:br w:type="textWrapping"/>
              <w:t xml:space="preserve">•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Высокая маржинальность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При эффективном управлении ресурсами и правильной модели ценообразования рентабельность может достигать 30-40%.</w:t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Заключение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  <w:t xml:space="preserve">Онлайн-школа "Русский Букварь" имеет значительный потенциал для роста на рынке онлайн-образования. С учетом растущего спроса на качественные образовательные ресурсы для детей, а также возможностей для внедрения инновационных решений и расширения услуг, бизнес может быть высокорентабельным и устойчивым в долгосрочной перспективе.</w:t>
            </w:r>
          </w:p>
        </w:tc>
      </w:tr>
    </w:tbl>
    <w:p w:rsidR="00000000" w:rsidDel="00000000" w:rsidP="00000000" w:rsidRDefault="00000000" w:rsidRPr="00000000" w14:paraId="00000244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o"/>
      <w:lvlJc w:val="left"/>
      <w:pPr>
        <w:ind w:left="9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0" w:firstLine="0"/>
      </w:pPr>
      <w:rPr>
        <w:b w:val="1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</w:pPr>
    <w:rPr>
      <w:rFonts w:ascii="Times New Roman" w:cs="Times New Roman" w:eastAsia="Times New Roman" w:hAnsi="Times New Roman"/>
      <w:sz w:val="22"/>
      <w:szCs w:val="22"/>
      <w:lang w:bidi="ar-SA" w:eastAsia="en-US" w:val="ru-RU"/>
    </w:rPr>
  </w:style>
  <w:style w:type="paragraph" w:styleId="2">
    <w:name w:val="heading 1"/>
    <w:basedOn w:val="1"/>
    <w:next w:val="1"/>
    <w:link w:val="51"/>
    <w:uiPriority w:val="0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link w:val="52"/>
    <w:uiPriority w:val="0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link w:val="53"/>
    <w:uiPriority w:val="0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link w:val="54"/>
    <w:uiPriority w:val="0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link w:val="55"/>
    <w:uiPriority w:val="0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7">
    <w:name w:val="heading 6"/>
    <w:basedOn w:val="1"/>
    <w:next w:val="1"/>
    <w:link w:val="56"/>
    <w:uiPriority w:val="0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Strong"/>
    <w:basedOn w:val="8"/>
    <w:uiPriority w:val="22"/>
    <w:qFormat w:val="1"/>
    <w:rPr>
      <w:b w:val="1"/>
      <w:bCs w:val="1"/>
    </w:rPr>
  </w:style>
  <w:style w:type="paragraph" w:styleId="11">
    <w:name w:val="Body Text"/>
    <w:basedOn w:val="1"/>
    <w:link w:val="57"/>
    <w:uiPriority w:val="1"/>
    <w:qFormat w:val="1"/>
    <w:rPr>
      <w:b w:val="1"/>
      <w:bCs w:val="1"/>
      <w:sz w:val="32"/>
      <w:szCs w:val="32"/>
    </w:rPr>
  </w:style>
  <w:style w:type="paragraph" w:styleId="12">
    <w:name w:val="Title"/>
    <w:basedOn w:val="1"/>
    <w:next w:val="1"/>
    <w:link w:val="58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3">
    <w:name w:val="Normal (Web)"/>
    <w:basedOn w:val="1"/>
    <w:uiPriority w:val="99"/>
    <w:semiHidden w:val="1"/>
    <w:unhideWhenUsed w:val="1"/>
    <w:qFormat w:val="1"/>
    <w:rPr>
      <w:sz w:val="24"/>
      <w:szCs w:val="24"/>
    </w:rPr>
  </w:style>
  <w:style w:type="paragraph" w:styleId="14">
    <w:name w:val="Subtitle"/>
    <w:basedOn w:val="1"/>
    <w:next w:val="1"/>
    <w:link w:val="59"/>
    <w:uiPriority w:val="0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6">
    <w:name w:val="List Paragraph"/>
    <w:basedOn w:val="1"/>
    <w:uiPriority w:val="1"/>
    <w:qFormat w:val="1"/>
  </w:style>
  <w:style w:type="paragraph" w:styleId="17" w:customStyle="1">
    <w:name w:val="Table Paragraph"/>
    <w:basedOn w:val="1"/>
    <w:uiPriority w:val="1"/>
    <w:qFormat w:val="1"/>
  </w:style>
  <w:style w:type="table" w:styleId="18" w:customStyle="1">
    <w:name w:val="_Style 18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19" w:customStyle="1">
    <w:name w:val="_Style 19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0" w:customStyle="1">
    <w:name w:val="_Style 20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1" w:customStyle="1">
    <w:name w:val="_Style 21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2" w:customStyle="1">
    <w:name w:val="_Style 22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3" w:customStyle="1">
    <w:name w:val="_Style 23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4" w:customStyle="1">
    <w:name w:val="_Style 24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5" w:customStyle="1">
    <w:name w:val="_Style 25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6" w:customStyle="1">
    <w:name w:val="_Style 26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7" w:customStyle="1">
    <w:name w:val="_Style 27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8" w:customStyle="1">
    <w:name w:val="_Style 28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29" w:customStyle="1">
    <w:name w:val="_Style 29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0" w:customStyle="1">
    <w:name w:val="_Style 30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1" w:customStyle="1">
    <w:name w:val="_Style 31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2" w:customStyle="1">
    <w:name w:val="_Style 32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3" w:customStyle="1">
    <w:name w:val="_Style 33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4" w:customStyle="1">
    <w:name w:val="_Style 34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5" w:customStyle="1">
    <w:name w:val="_Style 35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6" w:customStyle="1">
    <w:name w:val="_Style 36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7" w:customStyle="1">
    <w:name w:val="_Style 37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8" w:customStyle="1">
    <w:name w:val="_Style 38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39" w:customStyle="1">
    <w:name w:val="_Style 39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0" w:customStyle="1">
    <w:name w:val="_Style 40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1" w:customStyle="1">
    <w:name w:val="_Style 41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2" w:customStyle="1">
    <w:name w:val="_Style 42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3" w:customStyle="1">
    <w:name w:val="_Style 43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4" w:customStyle="1">
    <w:name w:val="_Style 44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5" w:customStyle="1">
    <w:name w:val="_Style 45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6" w:customStyle="1">
    <w:name w:val="_Style 46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7" w:customStyle="1">
    <w:name w:val="_Style 47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8" w:customStyle="1">
    <w:name w:val="_Style 48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49" w:customStyle="1">
    <w:name w:val="_Style 49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table" w:styleId="50" w:customStyle="1">
    <w:name w:val="_Style 50"/>
    <w:basedOn w:val="15"/>
    <w:uiPriority w:val="0"/>
    <w:qFormat w:val="1"/>
    <w:pPr>
      <w:widowControl w:val="1"/>
    </w:pPr>
    <w:rPr>
      <w:rFonts w:eastAsia="SimSun"/>
      <w:sz w:val="20"/>
      <w:szCs w:val="20"/>
    </w:rPr>
  </w:style>
  <w:style w:type="character" w:styleId="51" w:customStyle="1">
    <w:name w:val="Заголовок 1 Знак"/>
    <w:basedOn w:val="8"/>
    <w:link w:val="2"/>
    <w:uiPriority w:val="0"/>
    <w:qFormat w:val="1"/>
    <w:rPr>
      <w:b w:val="1"/>
      <w:sz w:val="48"/>
      <w:szCs w:val="48"/>
      <w:lang w:eastAsia="en-US"/>
    </w:rPr>
  </w:style>
  <w:style w:type="character" w:styleId="52" w:customStyle="1">
    <w:name w:val="Заголовок 2 Знак"/>
    <w:basedOn w:val="8"/>
    <w:link w:val="3"/>
    <w:uiPriority w:val="0"/>
    <w:qFormat w:val="1"/>
    <w:rPr>
      <w:b w:val="1"/>
      <w:sz w:val="36"/>
      <w:szCs w:val="36"/>
      <w:lang w:eastAsia="en-US"/>
    </w:rPr>
  </w:style>
  <w:style w:type="character" w:styleId="53" w:customStyle="1">
    <w:name w:val="Заголовок 3 Знак"/>
    <w:basedOn w:val="8"/>
    <w:link w:val="4"/>
    <w:uiPriority w:val="0"/>
    <w:qFormat w:val="1"/>
    <w:rPr>
      <w:b w:val="1"/>
      <w:sz w:val="28"/>
      <w:szCs w:val="28"/>
      <w:lang w:eastAsia="en-US"/>
    </w:rPr>
  </w:style>
  <w:style w:type="character" w:styleId="54" w:customStyle="1">
    <w:name w:val="Заголовок 4 Знак"/>
    <w:basedOn w:val="8"/>
    <w:link w:val="5"/>
    <w:uiPriority w:val="0"/>
    <w:qFormat w:val="1"/>
    <w:rPr>
      <w:b w:val="1"/>
      <w:sz w:val="24"/>
      <w:szCs w:val="24"/>
      <w:lang w:eastAsia="en-US"/>
    </w:rPr>
  </w:style>
  <w:style w:type="character" w:styleId="55" w:customStyle="1">
    <w:name w:val="Заголовок 5 Знак"/>
    <w:basedOn w:val="8"/>
    <w:link w:val="6"/>
    <w:uiPriority w:val="0"/>
    <w:qFormat w:val="1"/>
    <w:rPr>
      <w:b w:val="1"/>
      <w:lang w:eastAsia="en-US"/>
    </w:rPr>
  </w:style>
  <w:style w:type="character" w:styleId="56" w:customStyle="1">
    <w:name w:val="Заголовок 6 Знак"/>
    <w:basedOn w:val="8"/>
    <w:link w:val="7"/>
    <w:uiPriority w:val="0"/>
    <w:qFormat w:val="1"/>
    <w:rPr>
      <w:b w:val="1"/>
      <w:sz w:val="20"/>
      <w:szCs w:val="20"/>
      <w:lang w:eastAsia="en-US"/>
    </w:rPr>
  </w:style>
  <w:style w:type="character" w:styleId="57" w:customStyle="1">
    <w:name w:val="Основной текст Знак"/>
    <w:basedOn w:val="8"/>
    <w:link w:val="11"/>
    <w:uiPriority w:val="1"/>
    <w:qFormat w:val="1"/>
    <w:rPr>
      <w:b w:val="1"/>
      <w:bCs w:val="1"/>
      <w:sz w:val="32"/>
      <w:szCs w:val="32"/>
      <w:lang w:eastAsia="en-US"/>
    </w:rPr>
  </w:style>
  <w:style w:type="character" w:styleId="58" w:customStyle="1">
    <w:name w:val="Заголовок Знак"/>
    <w:basedOn w:val="8"/>
    <w:link w:val="12"/>
    <w:uiPriority w:val="0"/>
    <w:qFormat w:val="1"/>
    <w:rPr>
      <w:b w:val="1"/>
      <w:sz w:val="72"/>
      <w:szCs w:val="72"/>
      <w:lang w:eastAsia="en-US"/>
    </w:rPr>
  </w:style>
  <w:style w:type="character" w:styleId="59" w:customStyle="1">
    <w:name w:val="Подзаголовок Знак"/>
    <w:basedOn w:val="8"/>
    <w:link w:val="14"/>
    <w:uiPriority w:val="0"/>
    <w:qFormat w:val="1"/>
    <w:rPr>
      <w:rFonts w:ascii="Georgia" w:cs="Georgia" w:eastAsia="Georgia" w:hAnsi="Georgia"/>
      <w:i w:val="1"/>
      <w:color w:val="666666"/>
      <w:sz w:val="48"/>
      <w:szCs w:val="4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2035.university/" TargetMode="External"/><Relationship Id="rId8" Type="http://schemas.openxmlformats.org/officeDocument/2006/relationships/hyperlink" Target="https://leader-id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c7TRx2BU4ds2bMjDJSzPa8TYA==">CgMxLjAyCGguZ2pkZ3hzMghoLmdqZGd4czgAciExVnFBRjdTT1o4bldKS2RXd0VSdVdMVFoxUFh4eWlSa0Y=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2024-10-07T21:17:00Z</dcterms:created>
  <dc:creator>Юлия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  <property fmtid="{D5CDD505-2E9C-101B-9397-08002B2CF9AE}" pid="3" name="KSOProductBuildVer">
    <vt:lpwstr>1049-12.2.0.18911</vt:lpwstr>
  </property>
  <property fmtid="{D5CDD505-2E9C-101B-9397-08002B2CF9AE}" pid="4" name="ICV">
    <vt:lpwstr>2A6B5C7179834B2899340F80B2589D6B_12</vt:lpwstr>
  </property>
</Properties>
</file>