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53" w:rsidRDefault="00022B53">
      <w:pPr>
        <w:spacing w:before="91"/>
        <w:ind w:right="176"/>
        <w:jc w:val="right"/>
        <w:rPr>
          <w:rFonts w:ascii="Times New Roman" w:hAnsi="Times New Roman" w:cs="Times New Roman"/>
          <w:sz w:val="24"/>
          <w:szCs w:val="24"/>
        </w:rPr>
      </w:pPr>
    </w:p>
    <w:p w:rsidR="00022B53" w:rsidRDefault="0067162A">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022B53" w:rsidRDefault="00022B53">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022B53">
        <w:tc>
          <w:tcPr>
            <w:tcW w:w="4955" w:type="dxa"/>
          </w:tcPr>
          <w:p w:rsidR="00022B53" w:rsidRDefault="0067162A">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w:t>
            </w:r>
            <w:r w:rsidR="006E16B1">
              <w:rPr>
                <w:rFonts w:ascii="Times New Roman" w:hAnsi="Times New Roman" w:cs="Times New Roman"/>
                <w:bCs/>
                <w:i/>
                <w:caps/>
                <w:sz w:val="20"/>
                <w:szCs w:val="20"/>
              </w:rPr>
              <w:t>___________________</w:t>
            </w:r>
            <w:r>
              <w:rPr>
                <w:rFonts w:ascii="Times New Roman" w:hAnsi="Times New Roman" w:cs="Times New Roman"/>
                <w:bCs/>
                <w:i/>
                <w:caps/>
                <w:sz w:val="20"/>
                <w:szCs w:val="20"/>
              </w:rPr>
              <w:t>(</w:t>
            </w:r>
            <w:r>
              <w:rPr>
                <w:rFonts w:ascii="Times New Roman" w:hAnsi="Times New Roman" w:cs="Times New Roman"/>
                <w:bCs/>
                <w:i/>
                <w:sz w:val="20"/>
                <w:szCs w:val="20"/>
              </w:rPr>
              <w:t>ссылка на проект)</w:t>
            </w:r>
          </w:p>
        </w:tc>
        <w:tc>
          <w:tcPr>
            <w:tcW w:w="4956" w:type="dxa"/>
          </w:tcPr>
          <w:p w:rsidR="00022B53" w:rsidRDefault="0067162A">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rsidR="00022B53" w:rsidRDefault="00022B53">
      <w:pPr>
        <w:widowControl w:val="0"/>
        <w:rPr>
          <w:rFonts w:ascii="Times New Roman" w:hAnsi="Times New Roman" w:cs="Times New Roman"/>
          <w:b/>
          <w:bCs/>
          <w:sz w:val="20"/>
          <w:szCs w:val="20"/>
        </w:rPr>
      </w:pPr>
    </w:p>
    <w:tbl>
      <w:tblPr>
        <w:tblStyle w:val="aff"/>
        <w:tblW w:w="0" w:type="auto"/>
        <w:tblLook w:val="04A0"/>
      </w:tblPr>
      <w:tblGrid>
        <w:gridCol w:w="4955"/>
        <w:gridCol w:w="4956"/>
      </w:tblGrid>
      <w:tr w:rsidR="00022B53">
        <w:tc>
          <w:tcPr>
            <w:tcW w:w="4955" w:type="dxa"/>
          </w:tcPr>
          <w:p w:rsidR="00022B53" w:rsidRDefault="0067162A">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rsidR="00022B53" w:rsidRPr="00332AC1" w:rsidRDefault="006E16B1">
            <w:pPr>
              <w:widowControl w:val="0"/>
              <w:rPr>
                <w:rFonts w:ascii="Times New Roman" w:hAnsi="Times New Roman" w:cs="Times New Roman"/>
                <w:b/>
                <w:bCs/>
              </w:rPr>
            </w:pPr>
            <w:r w:rsidRPr="006E16B1">
              <w:rPr>
                <w:rFonts w:ascii="Times New Roman" w:hAnsi="Times New Roman"/>
              </w:rPr>
              <w:t>Федеральное государственное бюджетное образовательное учреждение высшего образования «Дагестанский государственный университет»</w:t>
            </w:r>
          </w:p>
        </w:tc>
      </w:tr>
      <w:tr w:rsidR="00022B53">
        <w:tc>
          <w:tcPr>
            <w:tcW w:w="4955" w:type="dxa"/>
          </w:tcPr>
          <w:p w:rsidR="00022B53" w:rsidRDefault="0067162A">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rsidR="00022B53" w:rsidRPr="00332AC1" w:rsidRDefault="006E16B1">
            <w:pPr>
              <w:widowControl w:val="0"/>
              <w:rPr>
                <w:rFonts w:ascii="Times New Roman" w:hAnsi="Times New Roman" w:cs="Times New Roman"/>
                <w:b/>
                <w:bCs/>
              </w:rPr>
            </w:pPr>
            <w:r w:rsidRPr="006E16B1">
              <w:rPr>
                <w:rFonts w:ascii="Times New Roman" w:hAnsi="Times New Roman" w:cs="Times New Roman"/>
              </w:rPr>
              <w:t>0562039983</w:t>
            </w:r>
          </w:p>
        </w:tc>
      </w:tr>
      <w:tr w:rsidR="00022B53">
        <w:tc>
          <w:tcPr>
            <w:tcW w:w="4955" w:type="dxa"/>
          </w:tcPr>
          <w:p w:rsidR="00022B53" w:rsidRDefault="0067162A">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rsidR="00022B53" w:rsidRPr="00332AC1" w:rsidRDefault="00A84BA4">
            <w:pPr>
              <w:widowControl w:val="0"/>
              <w:rPr>
                <w:rFonts w:ascii="Times New Roman" w:hAnsi="Times New Roman" w:cs="Times New Roman"/>
              </w:rPr>
            </w:pPr>
            <w:r>
              <w:rPr>
                <w:rFonts w:ascii="Times New Roman" w:hAnsi="Times New Roman" w:cs="Times New Roman"/>
              </w:rPr>
              <w:t>Махачкала</w:t>
            </w:r>
          </w:p>
        </w:tc>
      </w:tr>
      <w:tr w:rsidR="00022B53">
        <w:tc>
          <w:tcPr>
            <w:tcW w:w="4955" w:type="dxa"/>
          </w:tcPr>
          <w:p w:rsidR="00022B53" w:rsidRDefault="0067162A">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rsidR="00022B53" w:rsidRPr="00332AC1" w:rsidRDefault="00022B53">
            <w:pPr>
              <w:widowControl w:val="0"/>
              <w:rPr>
                <w:rFonts w:ascii="Times New Roman" w:hAnsi="Times New Roman" w:cs="Times New Roman"/>
                <w:b/>
                <w:bCs/>
              </w:rPr>
            </w:pPr>
          </w:p>
        </w:tc>
      </w:tr>
      <w:tr w:rsidR="00022B53">
        <w:tc>
          <w:tcPr>
            <w:tcW w:w="4955" w:type="dxa"/>
          </w:tcPr>
          <w:p w:rsidR="00022B53" w:rsidRDefault="0067162A">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rsidR="00022B53" w:rsidRPr="00332AC1" w:rsidRDefault="00022B53">
            <w:pPr>
              <w:widowControl w:val="0"/>
              <w:rPr>
                <w:rFonts w:ascii="Times New Roman" w:hAnsi="Times New Roman" w:cs="Times New Roman"/>
                <w:b/>
                <w:bCs/>
              </w:rPr>
            </w:pPr>
          </w:p>
        </w:tc>
      </w:tr>
    </w:tbl>
    <w:p w:rsidR="00022B53" w:rsidRDefault="00022B53">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683"/>
        <w:gridCol w:w="5381"/>
      </w:tblGrid>
      <w:tr w:rsidR="00022B53">
        <w:tc>
          <w:tcPr>
            <w:tcW w:w="568" w:type="dxa"/>
          </w:tcPr>
          <w:p w:rsidR="00022B53" w:rsidRDefault="00022B53">
            <w:pPr>
              <w:pStyle w:val="aff7"/>
              <w:rPr>
                <w:rFonts w:ascii="Times New Roman" w:hAnsi="Times New Roman"/>
                <w:sz w:val="28"/>
              </w:rPr>
            </w:pPr>
          </w:p>
        </w:tc>
        <w:tc>
          <w:tcPr>
            <w:tcW w:w="10064" w:type="dxa"/>
            <w:gridSpan w:val="2"/>
          </w:tcPr>
          <w:p w:rsidR="00022B53" w:rsidRDefault="0067162A">
            <w:pPr>
              <w:pStyle w:val="aff7"/>
              <w:rPr>
                <w:rFonts w:ascii="Times New Roman" w:hAnsi="Times New Roman"/>
                <w:sz w:val="28"/>
              </w:rPr>
            </w:pPr>
            <w:r>
              <w:rPr>
                <w:rFonts w:ascii="Times New Roman" w:hAnsi="Times New Roman"/>
                <w:sz w:val="28"/>
              </w:rPr>
              <w:t>Краткая Информация о стартап-проекте</w:t>
            </w:r>
          </w:p>
          <w:p w:rsidR="00022B53" w:rsidRDefault="00022B53">
            <w:pPr>
              <w:pStyle w:val="TableText"/>
              <w:widowControl w:val="0"/>
              <w:spacing w:after="0"/>
              <w:jc w:val="center"/>
              <w:rPr>
                <w:b/>
                <w:sz w:val="20"/>
                <w:szCs w:val="20"/>
                <w:lang w:val="ru-RU"/>
              </w:rPr>
            </w:pPr>
          </w:p>
        </w:tc>
      </w:tr>
      <w:tr w:rsidR="00022B53">
        <w:tc>
          <w:tcPr>
            <w:tcW w:w="568" w:type="dxa"/>
          </w:tcPr>
          <w:p w:rsidR="00022B53" w:rsidRDefault="0067162A">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rsidR="00022B53" w:rsidRDefault="0067162A">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rsidR="00022B53" w:rsidRPr="00690EF5" w:rsidRDefault="00690EF5">
            <w:pPr>
              <w:pStyle w:val="TableText"/>
              <w:widowControl w:val="0"/>
              <w:spacing w:after="0"/>
              <w:rPr>
                <w:sz w:val="20"/>
                <w:szCs w:val="20"/>
                <w:lang w:val="ru-RU"/>
              </w:rPr>
            </w:pPr>
            <w:r>
              <w:rPr>
                <w:sz w:val="20"/>
                <w:szCs w:val="20"/>
                <w:lang w:val="ru-RU"/>
              </w:rPr>
              <w:t>Разработка</w:t>
            </w:r>
            <w:r w:rsidR="006B190E">
              <w:rPr>
                <w:sz w:val="20"/>
                <w:szCs w:val="20"/>
                <w:lang w:val="ru-RU"/>
              </w:rPr>
              <w:t xml:space="preserve"> инсектицидов на основе теллуроорганических соединений</w:t>
            </w:r>
            <w:r w:rsidRPr="00690EF5">
              <w:rPr>
                <w:sz w:val="20"/>
                <w:szCs w:val="20"/>
                <w:lang w:val="ru-RU"/>
              </w:rPr>
              <w:t>.</w:t>
            </w:r>
          </w:p>
          <w:p w:rsidR="00022B53" w:rsidRDefault="00022B53">
            <w:pPr>
              <w:pStyle w:val="TableText"/>
              <w:widowControl w:val="0"/>
              <w:spacing w:after="0"/>
              <w:rPr>
                <w:sz w:val="20"/>
                <w:szCs w:val="20"/>
                <w:lang w:val="ru-RU"/>
              </w:rPr>
            </w:pPr>
          </w:p>
        </w:tc>
      </w:tr>
      <w:tr w:rsidR="00690EF5">
        <w:tc>
          <w:tcPr>
            <w:tcW w:w="568" w:type="dxa"/>
          </w:tcPr>
          <w:p w:rsidR="00690EF5" w:rsidRDefault="00690EF5" w:rsidP="00690EF5">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rsidR="00690EF5" w:rsidRDefault="00690EF5" w:rsidP="00690EF5">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rsidR="00690EF5" w:rsidRDefault="00690EF5" w:rsidP="00690EF5">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690EF5" w:rsidRDefault="00690EF5" w:rsidP="00690EF5">
            <w:pPr>
              <w:tabs>
                <w:tab w:val="left" w:pos="414"/>
              </w:tabs>
              <w:rPr>
                <w:rFonts w:ascii="Times New Roman" w:hAnsi="Times New Roman" w:cs="Times New Roman"/>
                <w:b/>
                <w:bCs/>
                <w:sz w:val="20"/>
                <w:szCs w:val="20"/>
              </w:rPr>
            </w:pPr>
          </w:p>
        </w:tc>
        <w:tc>
          <w:tcPr>
            <w:tcW w:w="5381" w:type="dxa"/>
          </w:tcPr>
          <w:p w:rsidR="006B190E" w:rsidRPr="00690EF5" w:rsidRDefault="006B190E" w:rsidP="006B190E">
            <w:pPr>
              <w:pStyle w:val="TableText"/>
              <w:widowControl w:val="0"/>
              <w:spacing w:after="0"/>
              <w:rPr>
                <w:sz w:val="20"/>
                <w:szCs w:val="20"/>
                <w:lang w:val="ru-RU"/>
              </w:rPr>
            </w:pPr>
            <w:r>
              <w:rPr>
                <w:sz w:val="20"/>
                <w:szCs w:val="20"/>
                <w:lang w:val="ru-RU"/>
              </w:rPr>
              <w:t>Разработка инсектицидов на основе теллуроорганических соединений</w:t>
            </w:r>
            <w:r w:rsidRPr="00690EF5">
              <w:rPr>
                <w:sz w:val="20"/>
                <w:szCs w:val="20"/>
                <w:lang w:val="ru-RU"/>
              </w:rPr>
              <w:t>.</w:t>
            </w:r>
          </w:p>
          <w:p w:rsidR="00690EF5" w:rsidRDefault="00690EF5" w:rsidP="00690EF5">
            <w:pPr>
              <w:pStyle w:val="TableText"/>
              <w:widowControl w:val="0"/>
              <w:spacing w:after="0"/>
              <w:rPr>
                <w:sz w:val="20"/>
                <w:szCs w:val="20"/>
                <w:lang w:val="ru-RU"/>
              </w:rPr>
            </w:pPr>
          </w:p>
        </w:tc>
      </w:tr>
      <w:tr w:rsidR="00690EF5">
        <w:tc>
          <w:tcPr>
            <w:tcW w:w="568"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rsidR="00690EF5" w:rsidRDefault="00690EF5" w:rsidP="00690EF5">
            <w:pPr>
              <w:pStyle w:val="TableText"/>
              <w:widowControl w:val="0"/>
              <w:spacing w:after="0"/>
              <w:rPr>
                <w:sz w:val="20"/>
                <w:szCs w:val="20"/>
                <w:lang w:val="ru-RU"/>
              </w:rPr>
            </w:pPr>
            <w:r w:rsidRPr="000C353E">
              <w:rPr>
                <w:sz w:val="20"/>
                <w:szCs w:val="20"/>
                <w:lang w:val="ru-RU"/>
              </w:rPr>
              <w:t>Биомедицинские и ветеринарные технологии.</w:t>
            </w:r>
          </w:p>
        </w:tc>
      </w:tr>
      <w:tr w:rsidR="00690EF5">
        <w:tc>
          <w:tcPr>
            <w:tcW w:w="568"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rsidR="00690EF5" w:rsidRPr="000C353E" w:rsidRDefault="006B190E" w:rsidP="006B190E">
            <w:pPr>
              <w:pStyle w:val="TableText"/>
              <w:widowControl w:val="0"/>
              <w:spacing w:after="0"/>
              <w:rPr>
                <w:sz w:val="20"/>
                <w:szCs w:val="20"/>
              </w:rPr>
            </w:pPr>
            <w:r>
              <w:rPr>
                <w:sz w:val="20"/>
                <w:szCs w:val="20"/>
              </w:rPr>
              <w:t>TECH</w:t>
            </w:r>
            <w:r w:rsidR="000C353E">
              <w:rPr>
                <w:sz w:val="20"/>
                <w:szCs w:val="20"/>
              </w:rPr>
              <w:t>N</w:t>
            </w:r>
            <w:r>
              <w:rPr>
                <w:sz w:val="20"/>
                <w:szCs w:val="20"/>
              </w:rPr>
              <w:t>ET</w:t>
            </w:r>
          </w:p>
        </w:tc>
      </w:tr>
      <w:tr w:rsidR="00690EF5">
        <w:tc>
          <w:tcPr>
            <w:tcW w:w="568"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rsidR="00690EF5" w:rsidRPr="000C353E" w:rsidRDefault="00690EF5" w:rsidP="00690EF5">
            <w:pPr>
              <w:pStyle w:val="TableText"/>
              <w:widowControl w:val="0"/>
              <w:spacing w:after="0"/>
              <w:rPr>
                <w:sz w:val="20"/>
                <w:szCs w:val="20"/>
              </w:rPr>
            </w:pPr>
          </w:p>
        </w:tc>
      </w:tr>
      <w:tr w:rsidR="00690EF5">
        <w:tc>
          <w:tcPr>
            <w:tcW w:w="568" w:type="dxa"/>
          </w:tcPr>
          <w:p w:rsidR="00690EF5" w:rsidRDefault="00690EF5" w:rsidP="00690EF5">
            <w:pPr>
              <w:pStyle w:val="aff7"/>
              <w:rPr>
                <w:sz w:val="28"/>
              </w:rPr>
            </w:pPr>
          </w:p>
        </w:tc>
        <w:tc>
          <w:tcPr>
            <w:tcW w:w="10064" w:type="dxa"/>
            <w:gridSpan w:val="2"/>
          </w:tcPr>
          <w:p w:rsidR="00690EF5" w:rsidRDefault="00690EF5" w:rsidP="00690EF5">
            <w:pPr>
              <w:pStyle w:val="aff7"/>
              <w:rPr>
                <w:sz w:val="28"/>
              </w:rPr>
            </w:pPr>
            <w:r>
              <w:rPr>
                <w:sz w:val="28"/>
              </w:rPr>
              <w:t>Информация о лидере и участниках стартап-проекта</w:t>
            </w:r>
          </w:p>
          <w:p w:rsidR="00690EF5" w:rsidRDefault="00690EF5" w:rsidP="00690EF5">
            <w:pPr>
              <w:pStyle w:val="TableText"/>
              <w:widowControl w:val="0"/>
              <w:spacing w:after="0"/>
              <w:rPr>
                <w:sz w:val="20"/>
                <w:szCs w:val="20"/>
                <w:lang w:val="ru-RU"/>
              </w:rPr>
            </w:pPr>
          </w:p>
        </w:tc>
      </w:tr>
      <w:tr w:rsidR="00690EF5">
        <w:tc>
          <w:tcPr>
            <w:tcW w:w="568"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rsidR="00690EF5" w:rsidRPr="00362CF4" w:rsidRDefault="00690EF5" w:rsidP="00690EF5">
            <w:pPr>
              <w:pStyle w:val="TableText"/>
              <w:widowControl w:val="0"/>
              <w:spacing w:after="0"/>
              <w:rPr>
                <w:sz w:val="20"/>
                <w:szCs w:val="20"/>
                <w:lang w:val="ru-RU"/>
              </w:rPr>
            </w:pPr>
            <w:r w:rsidRPr="006B190E">
              <w:rPr>
                <w:sz w:val="20"/>
                <w:szCs w:val="20"/>
                <w:lang w:val="ru-RU"/>
              </w:rPr>
              <w:t xml:space="preserve">- </w:t>
            </w:r>
            <w:r>
              <w:rPr>
                <w:sz w:val="20"/>
                <w:szCs w:val="20"/>
              </w:rPr>
              <w:t>UntiID</w:t>
            </w:r>
            <w:r w:rsidR="00155FE6" w:rsidRPr="00362CF4">
              <w:rPr>
                <w:sz w:val="20"/>
                <w:szCs w:val="20"/>
                <w:lang w:val="ru-RU"/>
              </w:rPr>
              <w:t>:</w:t>
            </w:r>
            <w:r w:rsidR="000C353E" w:rsidRPr="000C353E">
              <w:rPr>
                <w:sz w:val="20"/>
                <w:szCs w:val="20"/>
              </w:rPr>
              <w:t>U</w:t>
            </w:r>
            <w:r w:rsidR="00155FE6">
              <w:rPr>
                <w:sz w:val="20"/>
                <w:szCs w:val="20"/>
                <w:lang w:val="ru-RU"/>
              </w:rPr>
              <w:t>9</w:t>
            </w:r>
            <w:r w:rsidR="00155FE6" w:rsidRPr="00362CF4">
              <w:rPr>
                <w:sz w:val="20"/>
                <w:szCs w:val="20"/>
                <w:lang w:val="ru-RU"/>
              </w:rPr>
              <w:t>69121</w:t>
            </w:r>
          </w:p>
          <w:p w:rsidR="00690EF5" w:rsidRPr="006B190E" w:rsidRDefault="00690EF5" w:rsidP="00690EF5">
            <w:pPr>
              <w:pStyle w:val="TableText"/>
              <w:widowControl w:val="0"/>
              <w:spacing w:after="0"/>
              <w:rPr>
                <w:sz w:val="20"/>
                <w:szCs w:val="20"/>
                <w:lang w:val="ru-RU"/>
              </w:rPr>
            </w:pPr>
            <w:r w:rsidRPr="006B190E">
              <w:rPr>
                <w:sz w:val="20"/>
                <w:szCs w:val="20"/>
                <w:lang w:val="ru-RU"/>
              </w:rPr>
              <w:t xml:space="preserve">- </w:t>
            </w:r>
            <w:r>
              <w:rPr>
                <w:sz w:val="20"/>
                <w:szCs w:val="20"/>
              </w:rPr>
              <w:t>LeaderID</w:t>
            </w:r>
            <w:r w:rsidR="00E423BB">
              <w:rPr>
                <w:sz w:val="20"/>
                <w:szCs w:val="20"/>
                <w:lang w:val="ru-RU"/>
              </w:rPr>
              <w:t>3288960</w:t>
            </w:r>
          </w:p>
          <w:p w:rsidR="00690EF5" w:rsidRPr="00362CF4" w:rsidRDefault="00690EF5" w:rsidP="00690EF5">
            <w:pPr>
              <w:pStyle w:val="TableText"/>
              <w:widowControl w:val="0"/>
              <w:spacing w:after="0"/>
              <w:rPr>
                <w:sz w:val="20"/>
                <w:szCs w:val="20"/>
                <w:lang w:val="ru-RU"/>
              </w:rPr>
            </w:pPr>
            <w:r w:rsidRPr="000C353E">
              <w:rPr>
                <w:sz w:val="20"/>
                <w:szCs w:val="20"/>
                <w:lang w:val="ru-RU"/>
              </w:rPr>
              <w:t xml:space="preserve">- </w:t>
            </w:r>
            <w:r>
              <w:rPr>
                <w:sz w:val="20"/>
                <w:szCs w:val="20"/>
                <w:lang w:val="ru-RU"/>
              </w:rPr>
              <w:t>ФИО</w:t>
            </w:r>
            <w:r w:rsidR="00362CF4">
              <w:rPr>
                <w:sz w:val="20"/>
                <w:szCs w:val="20"/>
                <w:lang w:val="ru-RU"/>
              </w:rPr>
              <w:t>Исаев Равиль Ильгарович</w:t>
            </w:r>
          </w:p>
          <w:p w:rsidR="00690EF5" w:rsidRPr="000C353E" w:rsidRDefault="00690EF5" w:rsidP="00690EF5">
            <w:pPr>
              <w:pStyle w:val="TableText"/>
              <w:widowControl w:val="0"/>
              <w:spacing w:after="0"/>
              <w:rPr>
                <w:sz w:val="20"/>
                <w:szCs w:val="20"/>
                <w:lang w:val="ru-RU"/>
              </w:rPr>
            </w:pPr>
            <w:r w:rsidRPr="000C353E">
              <w:rPr>
                <w:sz w:val="20"/>
                <w:szCs w:val="20"/>
                <w:lang w:val="ru-RU"/>
              </w:rPr>
              <w:t xml:space="preserve">- </w:t>
            </w:r>
            <w:r w:rsidR="00362CF4">
              <w:rPr>
                <w:sz w:val="20"/>
                <w:szCs w:val="20"/>
                <w:lang w:val="ru-RU"/>
              </w:rPr>
              <w:t>Т</w:t>
            </w:r>
            <w:r>
              <w:rPr>
                <w:sz w:val="20"/>
                <w:szCs w:val="20"/>
                <w:lang w:val="ru-RU"/>
              </w:rPr>
              <w:t>елефон</w:t>
            </w:r>
            <w:r w:rsidR="00362CF4" w:rsidRPr="00362CF4">
              <w:rPr>
                <w:sz w:val="20"/>
                <w:szCs w:val="20"/>
                <w:lang w:val="ru-RU"/>
              </w:rPr>
              <w:t>:</w:t>
            </w:r>
            <w:r w:rsidR="00362CF4">
              <w:rPr>
                <w:sz w:val="20"/>
                <w:szCs w:val="20"/>
                <w:lang w:val="ru-RU"/>
              </w:rPr>
              <w:t xml:space="preserve"> 89637222822</w:t>
            </w:r>
          </w:p>
          <w:p w:rsidR="00690EF5" w:rsidRPr="000C353E" w:rsidRDefault="00690EF5" w:rsidP="00362CF4">
            <w:pPr>
              <w:pStyle w:val="TableText"/>
              <w:widowControl w:val="0"/>
              <w:spacing w:after="0"/>
              <w:rPr>
                <w:sz w:val="20"/>
                <w:szCs w:val="20"/>
                <w:lang w:val="ru-RU"/>
              </w:rPr>
            </w:pPr>
            <w:r>
              <w:rPr>
                <w:sz w:val="20"/>
                <w:szCs w:val="20"/>
                <w:lang w:val="ru-RU"/>
              </w:rPr>
              <w:t>- почта</w:t>
            </w:r>
            <w:r w:rsidR="00362CF4" w:rsidRPr="00362CF4">
              <w:rPr>
                <w:sz w:val="20"/>
                <w:szCs w:val="20"/>
                <w:lang w:val="ru-RU"/>
              </w:rPr>
              <w:t xml:space="preserve">: </w:t>
            </w:r>
            <w:r w:rsidR="00362CF4">
              <w:rPr>
                <w:sz w:val="20"/>
                <w:szCs w:val="20"/>
              </w:rPr>
              <w:t>ravilisaev</w:t>
            </w:r>
            <w:r w:rsidR="00362CF4" w:rsidRPr="00362CF4">
              <w:rPr>
                <w:sz w:val="20"/>
                <w:szCs w:val="20"/>
                <w:lang w:val="ru-RU"/>
              </w:rPr>
              <w:t>247</w:t>
            </w:r>
            <w:r w:rsidR="000C353E" w:rsidRPr="000C353E">
              <w:rPr>
                <w:sz w:val="20"/>
                <w:szCs w:val="20"/>
                <w:lang w:val="ru-RU"/>
              </w:rPr>
              <w:t>@</w:t>
            </w:r>
            <w:r w:rsidR="000C353E">
              <w:rPr>
                <w:sz w:val="20"/>
                <w:szCs w:val="20"/>
              </w:rPr>
              <w:t>gma</w:t>
            </w:r>
            <w:r w:rsidR="00362CF4">
              <w:rPr>
                <w:sz w:val="20"/>
                <w:szCs w:val="20"/>
              </w:rPr>
              <w:t>i</w:t>
            </w:r>
            <w:r w:rsidR="000C353E">
              <w:rPr>
                <w:sz w:val="20"/>
                <w:szCs w:val="20"/>
              </w:rPr>
              <w:t>l</w:t>
            </w:r>
            <w:r w:rsidR="000C353E" w:rsidRPr="000C353E">
              <w:rPr>
                <w:sz w:val="20"/>
                <w:szCs w:val="20"/>
                <w:lang w:val="ru-RU"/>
              </w:rPr>
              <w:t>.</w:t>
            </w:r>
            <w:r w:rsidR="000C353E">
              <w:rPr>
                <w:sz w:val="20"/>
                <w:szCs w:val="20"/>
              </w:rPr>
              <w:t>com</w:t>
            </w:r>
          </w:p>
        </w:tc>
      </w:tr>
      <w:tr w:rsidR="00690EF5">
        <w:tc>
          <w:tcPr>
            <w:tcW w:w="568" w:type="dxa"/>
          </w:tcPr>
          <w:p w:rsidR="00690EF5" w:rsidRDefault="00690EF5" w:rsidP="00690EF5">
            <w:pPr>
              <w:pStyle w:val="TableText"/>
              <w:widowControl w:val="0"/>
              <w:spacing w:after="0"/>
              <w:rPr>
                <w:b/>
                <w:bCs/>
                <w:sz w:val="20"/>
                <w:szCs w:val="20"/>
                <w:lang w:val="ru-RU"/>
              </w:rPr>
            </w:pPr>
            <w:r>
              <w:rPr>
                <w:b/>
                <w:bCs/>
                <w:sz w:val="20"/>
                <w:szCs w:val="20"/>
                <w:lang w:val="ru-RU"/>
              </w:rPr>
              <w:t>7</w:t>
            </w:r>
          </w:p>
        </w:tc>
        <w:tc>
          <w:tcPr>
            <w:tcW w:w="10064" w:type="dxa"/>
            <w:gridSpan w:val="2"/>
          </w:tcPr>
          <w:p w:rsidR="00690EF5" w:rsidRDefault="00690EF5" w:rsidP="00690EF5">
            <w:pPr>
              <w:pStyle w:val="TableText"/>
              <w:widowControl w:val="0"/>
              <w:spacing w:after="0"/>
              <w:rPr>
                <w:b/>
                <w:bCs/>
                <w:sz w:val="20"/>
                <w:szCs w:val="20"/>
                <w:lang w:val="ru-RU"/>
              </w:rPr>
            </w:pPr>
            <w:r>
              <w:rPr>
                <w:b/>
                <w:bCs/>
                <w:sz w:val="20"/>
                <w:szCs w:val="20"/>
                <w:lang w:val="ru-RU"/>
              </w:rPr>
              <w:t>Команда</w:t>
            </w:r>
            <w:r>
              <w:rPr>
                <w:rStyle w:val="afc"/>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tblPr>
            <w:tblGrid>
              <w:gridCol w:w="382"/>
              <w:gridCol w:w="876"/>
              <w:gridCol w:w="1147"/>
              <w:gridCol w:w="1418"/>
              <w:gridCol w:w="1701"/>
              <w:gridCol w:w="1134"/>
              <w:gridCol w:w="1559"/>
              <w:gridCol w:w="1559"/>
            </w:tblGrid>
            <w:tr w:rsidR="00690EF5">
              <w:tc>
                <w:tcPr>
                  <w:tcW w:w="382" w:type="dxa"/>
                </w:tcPr>
                <w:p w:rsidR="00690EF5" w:rsidRDefault="00690EF5" w:rsidP="00690EF5">
                  <w:pPr>
                    <w:pStyle w:val="TableText"/>
                    <w:widowControl w:val="0"/>
                    <w:spacing w:after="0"/>
                    <w:rPr>
                      <w:sz w:val="20"/>
                      <w:szCs w:val="20"/>
                      <w:lang w:val="ru-RU"/>
                    </w:rPr>
                  </w:pPr>
                  <w:r>
                    <w:rPr>
                      <w:sz w:val="20"/>
                      <w:szCs w:val="20"/>
                      <w:lang w:val="ru-RU"/>
                    </w:rPr>
                    <w:t>№</w:t>
                  </w:r>
                </w:p>
              </w:tc>
              <w:tc>
                <w:tcPr>
                  <w:tcW w:w="876" w:type="dxa"/>
                </w:tcPr>
                <w:p w:rsidR="00690EF5" w:rsidRDefault="00690EF5" w:rsidP="00690EF5">
                  <w:pPr>
                    <w:pStyle w:val="TableText"/>
                    <w:widowControl w:val="0"/>
                    <w:spacing w:after="0"/>
                    <w:rPr>
                      <w:sz w:val="20"/>
                      <w:szCs w:val="20"/>
                      <w:lang w:val="ru-RU"/>
                    </w:rPr>
                  </w:pPr>
                  <w:r>
                    <w:rPr>
                      <w:sz w:val="20"/>
                      <w:szCs w:val="20"/>
                      <w:lang w:val="ru-RU"/>
                    </w:rPr>
                    <w:t>Unti ID</w:t>
                  </w:r>
                </w:p>
              </w:tc>
              <w:tc>
                <w:tcPr>
                  <w:tcW w:w="1147" w:type="dxa"/>
                </w:tcPr>
                <w:p w:rsidR="00690EF5" w:rsidRDefault="00690EF5" w:rsidP="00690EF5">
                  <w:pPr>
                    <w:pStyle w:val="TableText"/>
                    <w:widowControl w:val="0"/>
                    <w:spacing w:after="0"/>
                    <w:rPr>
                      <w:sz w:val="20"/>
                      <w:szCs w:val="20"/>
                      <w:lang w:val="ru-RU"/>
                    </w:rPr>
                  </w:pPr>
                  <w:r>
                    <w:rPr>
                      <w:sz w:val="20"/>
                      <w:szCs w:val="20"/>
                      <w:lang w:val="ru-RU"/>
                    </w:rPr>
                    <w:t>Leader ID</w:t>
                  </w:r>
                </w:p>
              </w:tc>
              <w:tc>
                <w:tcPr>
                  <w:tcW w:w="1418" w:type="dxa"/>
                </w:tcPr>
                <w:p w:rsidR="00690EF5" w:rsidRDefault="00690EF5" w:rsidP="00690EF5">
                  <w:pPr>
                    <w:pStyle w:val="TableText"/>
                    <w:widowControl w:val="0"/>
                    <w:spacing w:after="0"/>
                    <w:rPr>
                      <w:sz w:val="20"/>
                      <w:szCs w:val="20"/>
                      <w:lang w:val="ru-RU"/>
                    </w:rPr>
                  </w:pPr>
                  <w:r>
                    <w:rPr>
                      <w:sz w:val="20"/>
                      <w:szCs w:val="20"/>
                      <w:lang w:val="ru-RU"/>
                    </w:rPr>
                    <w:t>ФИО</w:t>
                  </w:r>
                </w:p>
              </w:tc>
              <w:tc>
                <w:tcPr>
                  <w:tcW w:w="1701" w:type="dxa"/>
                </w:tcPr>
                <w:p w:rsidR="00690EF5" w:rsidRDefault="00690EF5" w:rsidP="00690EF5">
                  <w:pPr>
                    <w:pStyle w:val="TableText"/>
                    <w:widowControl w:val="0"/>
                    <w:spacing w:after="0"/>
                    <w:rPr>
                      <w:sz w:val="20"/>
                      <w:szCs w:val="20"/>
                      <w:lang w:val="ru-RU"/>
                    </w:rPr>
                  </w:pPr>
                  <w:r>
                    <w:rPr>
                      <w:sz w:val="20"/>
                      <w:szCs w:val="20"/>
                      <w:lang w:val="ru-RU"/>
                    </w:rPr>
                    <w:t>Роль в проекте</w:t>
                  </w:r>
                </w:p>
              </w:tc>
              <w:tc>
                <w:tcPr>
                  <w:tcW w:w="1134" w:type="dxa"/>
                </w:tcPr>
                <w:p w:rsidR="00690EF5" w:rsidRDefault="00690EF5" w:rsidP="00690EF5">
                  <w:pPr>
                    <w:pStyle w:val="TableText"/>
                    <w:widowControl w:val="0"/>
                    <w:spacing w:after="0"/>
                    <w:rPr>
                      <w:sz w:val="20"/>
                      <w:szCs w:val="20"/>
                      <w:lang w:val="ru-RU"/>
                    </w:rPr>
                  </w:pPr>
                  <w:r>
                    <w:rPr>
                      <w:sz w:val="20"/>
                      <w:szCs w:val="20"/>
                      <w:lang w:val="ru-RU"/>
                    </w:rPr>
                    <w:t>Телефон, почта</w:t>
                  </w:r>
                </w:p>
              </w:tc>
              <w:tc>
                <w:tcPr>
                  <w:tcW w:w="1559" w:type="dxa"/>
                </w:tcPr>
                <w:p w:rsidR="00690EF5" w:rsidRDefault="00690EF5" w:rsidP="00690EF5">
                  <w:pPr>
                    <w:pStyle w:val="TableText"/>
                    <w:widowControl w:val="0"/>
                    <w:spacing w:after="0"/>
                    <w:rPr>
                      <w:sz w:val="20"/>
                      <w:szCs w:val="20"/>
                      <w:lang w:val="ru-RU"/>
                    </w:rPr>
                  </w:pPr>
                  <w:r>
                    <w:rPr>
                      <w:sz w:val="20"/>
                      <w:szCs w:val="20"/>
                      <w:lang w:val="ru-RU"/>
                    </w:rPr>
                    <w:t>Должность (при наличии)</w:t>
                  </w:r>
                </w:p>
              </w:tc>
              <w:tc>
                <w:tcPr>
                  <w:tcW w:w="1559" w:type="dxa"/>
                </w:tcPr>
                <w:p w:rsidR="00690EF5" w:rsidRDefault="00690EF5" w:rsidP="00690EF5">
                  <w:pPr>
                    <w:pStyle w:val="TableText"/>
                    <w:widowControl w:val="0"/>
                    <w:spacing w:after="0"/>
                    <w:rPr>
                      <w:sz w:val="20"/>
                      <w:szCs w:val="20"/>
                      <w:lang w:val="ru-RU"/>
                    </w:rPr>
                  </w:pPr>
                  <w:r>
                    <w:rPr>
                      <w:sz w:val="20"/>
                      <w:szCs w:val="20"/>
                      <w:lang w:val="ru-RU"/>
                    </w:rPr>
                    <w:t>Опыт и квалификация (краткое описание)</w:t>
                  </w:r>
                </w:p>
              </w:tc>
            </w:tr>
            <w:tr w:rsidR="00690EF5">
              <w:tc>
                <w:tcPr>
                  <w:tcW w:w="382" w:type="dxa"/>
                </w:tcPr>
                <w:p w:rsidR="00690EF5" w:rsidRDefault="00690EF5" w:rsidP="00690EF5">
                  <w:pPr>
                    <w:pStyle w:val="TableText"/>
                    <w:widowControl w:val="0"/>
                    <w:spacing w:after="0"/>
                    <w:rPr>
                      <w:sz w:val="20"/>
                      <w:szCs w:val="20"/>
                      <w:lang w:val="ru-RU"/>
                    </w:rPr>
                  </w:pPr>
                  <w:r>
                    <w:rPr>
                      <w:sz w:val="20"/>
                      <w:szCs w:val="20"/>
                      <w:lang w:val="ru-RU"/>
                    </w:rPr>
                    <w:t>1</w:t>
                  </w:r>
                </w:p>
              </w:tc>
              <w:tc>
                <w:tcPr>
                  <w:tcW w:w="876" w:type="dxa"/>
                </w:tcPr>
                <w:p w:rsidR="00690EF5" w:rsidRDefault="00362CF4"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U648963</w:t>
                  </w:r>
                </w:p>
              </w:tc>
              <w:tc>
                <w:tcPr>
                  <w:tcW w:w="1147" w:type="dxa"/>
                </w:tcPr>
                <w:p w:rsidR="00690EF5" w:rsidRDefault="00D168A0"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1495542</w:t>
                  </w:r>
                </w:p>
              </w:tc>
              <w:tc>
                <w:tcPr>
                  <w:tcW w:w="1418" w:type="dxa"/>
                </w:tcPr>
                <w:p w:rsidR="00690EF5" w:rsidRDefault="00362CF4" w:rsidP="00690EF5">
                  <w:pPr>
                    <w:pStyle w:val="TableText"/>
                    <w:widowControl w:val="0"/>
                    <w:spacing w:after="0"/>
                    <w:rPr>
                      <w:sz w:val="20"/>
                      <w:szCs w:val="20"/>
                      <w:lang w:val="ru-RU"/>
                    </w:rPr>
                  </w:pPr>
                  <w:r>
                    <w:rPr>
                      <w:sz w:val="20"/>
                      <w:szCs w:val="20"/>
                      <w:lang w:val="ru-RU"/>
                    </w:rPr>
                    <w:t>Абдурахманова Замина</w:t>
                  </w:r>
                </w:p>
                <w:p w:rsidR="00362CF4" w:rsidRPr="00362CF4" w:rsidRDefault="00362CF4" w:rsidP="00690EF5">
                  <w:pPr>
                    <w:pStyle w:val="TableText"/>
                    <w:widowControl w:val="0"/>
                    <w:spacing w:after="0"/>
                    <w:rPr>
                      <w:sz w:val="20"/>
                      <w:szCs w:val="20"/>
                      <w:lang w:val="ru-RU"/>
                    </w:rPr>
                  </w:pPr>
                  <w:r>
                    <w:rPr>
                      <w:sz w:val="20"/>
                      <w:szCs w:val="20"/>
                      <w:lang w:val="ru-RU"/>
                    </w:rPr>
                    <w:t>Рахмановна</w:t>
                  </w:r>
                </w:p>
              </w:tc>
              <w:tc>
                <w:tcPr>
                  <w:tcW w:w="1701" w:type="dxa"/>
                </w:tcPr>
                <w:p w:rsidR="00690EF5" w:rsidRDefault="007768FC" w:rsidP="00275E30">
                  <w:pPr>
                    <w:pStyle w:val="TableText"/>
                    <w:widowControl w:val="0"/>
                    <w:spacing w:after="0"/>
                    <w:jc w:val="center"/>
                    <w:rPr>
                      <w:sz w:val="20"/>
                      <w:szCs w:val="20"/>
                      <w:lang w:val="ru-RU"/>
                    </w:rPr>
                  </w:pPr>
                  <w:r w:rsidRPr="007768FC">
                    <w:rPr>
                      <w:sz w:val="20"/>
                      <w:szCs w:val="20"/>
                      <w:lang w:val="ru-RU"/>
                    </w:rPr>
                    <w:t>участник</w:t>
                  </w:r>
                </w:p>
              </w:tc>
              <w:tc>
                <w:tcPr>
                  <w:tcW w:w="1134" w:type="dxa"/>
                </w:tcPr>
                <w:p w:rsidR="007768FC" w:rsidRDefault="00275E30" w:rsidP="00690EF5">
                  <w:pPr>
                    <w:pStyle w:val="TableText"/>
                    <w:widowControl w:val="0"/>
                    <w:spacing w:after="0"/>
                    <w:rPr>
                      <w:sz w:val="20"/>
                      <w:szCs w:val="20"/>
                      <w:lang w:val="ru-RU"/>
                    </w:rPr>
                  </w:pPr>
                  <w:r>
                    <w:rPr>
                      <w:sz w:val="20"/>
                      <w:szCs w:val="20"/>
                      <w:lang w:val="ru-RU"/>
                    </w:rPr>
                    <w:t>89884293168</w:t>
                  </w:r>
                </w:p>
                <w:p w:rsidR="00275E30" w:rsidRPr="00275E30" w:rsidRDefault="00275E30" w:rsidP="00690EF5">
                  <w:pPr>
                    <w:pStyle w:val="TableText"/>
                    <w:widowControl w:val="0"/>
                    <w:spacing w:after="0"/>
                    <w:rPr>
                      <w:sz w:val="20"/>
                      <w:szCs w:val="20"/>
                    </w:rPr>
                  </w:pPr>
                  <w:r>
                    <w:rPr>
                      <w:sz w:val="20"/>
                      <w:szCs w:val="20"/>
                    </w:rPr>
                    <w:t>zaminaabdu@mail.ru</w:t>
                  </w:r>
                </w:p>
              </w:tc>
              <w:tc>
                <w:tcPr>
                  <w:tcW w:w="1559" w:type="dxa"/>
                </w:tcPr>
                <w:p w:rsidR="00690EF5" w:rsidRDefault="00690EF5" w:rsidP="00690EF5">
                  <w:pPr>
                    <w:pStyle w:val="TableText"/>
                    <w:widowControl w:val="0"/>
                    <w:spacing w:after="0"/>
                    <w:rPr>
                      <w:sz w:val="20"/>
                      <w:szCs w:val="20"/>
                      <w:lang w:val="ru-RU"/>
                    </w:rPr>
                  </w:pPr>
                </w:p>
              </w:tc>
              <w:tc>
                <w:tcPr>
                  <w:tcW w:w="1559" w:type="dxa"/>
                </w:tcPr>
                <w:p w:rsidR="00690EF5" w:rsidRDefault="00690EF5" w:rsidP="00690EF5">
                  <w:pPr>
                    <w:pStyle w:val="TableText"/>
                    <w:widowControl w:val="0"/>
                    <w:spacing w:after="0"/>
                    <w:rPr>
                      <w:sz w:val="20"/>
                      <w:szCs w:val="20"/>
                      <w:lang w:val="ru-RU"/>
                    </w:rPr>
                  </w:pPr>
                </w:p>
              </w:tc>
            </w:tr>
            <w:tr w:rsidR="00690EF5">
              <w:tc>
                <w:tcPr>
                  <w:tcW w:w="382" w:type="dxa"/>
                </w:tcPr>
                <w:p w:rsidR="00690EF5" w:rsidRDefault="00690EF5" w:rsidP="00690EF5">
                  <w:pPr>
                    <w:pStyle w:val="TableText"/>
                    <w:widowControl w:val="0"/>
                    <w:spacing w:after="0"/>
                    <w:rPr>
                      <w:sz w:val="20"/>
                      <w:szCs w:val="20"/>
                      <w:lang w:val="ru-RU"/>
                    </w:rPr>
                  </w:pPr>
                  <w:r>
                    <w:rPr>
                      <w:sz w:val="20"/>
                      <w:szCs w:val="20"/>
                      <w:lang w:val="ru-RU"/>
                    </w:rPr>
                    <w:lastRenderedPageBreak/>
                    <w:t>2</w:t>
                  </w:r>
                </w:p>
              </w:tc>
              <w:tc>
                <w:tcPr>
                  <w:tcW w:w="876" w:type="dxa"/>
                </w:tcPr>
                <w:p w:rsidR="00690EF5" w:rsidRDefault="00D168A0"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U966970</w:t>
                  </w:r>
                </w:p>
              </w:tc>
              <w:tc>
                <w:tcPr>
                  <w:tcW w:w="1147" w:type="dxa"/>
                </w:tcPr>
                <w:p w:rsidR="00690EF5" w:rsidRDefault="00D168A0"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1495574</w:t>
                  </w:r>
                </w:p>
              </w:tc>
              <w:tc>
                <w:tcPr>
                  <w:tcW w:w="1418" w:type="dxa"/>
                </w:tcPr>
                <w:p w:rsidR="00690EF5" w:rsidRPr="00D168A0" w:rsidRDefault="00D168A0" w:rsidP="00362CF4">
                  <w:pPr>
                    <w:pStyle w:val="TableText"/>
                    <w:widowControl w:val="0"/>
                    <w:spacing w:after="0"/>
                    <w:rPr>
                      <w:sz w:val="20"/>
                      <w:szCs w:val="20"/>
                      <w:lang w:val="ru-RU"/>
                    </w:rPr>
                  </w:pPr>
                  <w:r>
                    <w:rPr>
                      <w:sz w:val="20"/>
                      <w:szCs w:val="20"/>
                      <w:lang w:val="ru-RU"/>
                    </w:rPr>
                    <w:t>Алиярова Фарида Касумовна</w:t>
                  </w:r>
                </w:p>
              </w:tc>
              <w:tc>
                <w:tcPr>
                  <w:tcW w:w="1701" w:type="dxa"/>
                </w:tcPr>
                <w:p w:rsidR="00690EF5" w:rsidRDefault="007768FC" w:rsidP="007768FC">
                  <w:pPr>
                    <w:pStyle w:val="TableText"/>
                    <w:widowControl w:val="0"/>
                    <w:spacing w:after="0"/>
                    <w:jc w:val="center"/>
                    <w:rPr>
                      <w:sz w:val="20"/>
                      <w:szCs w:val="20"/>
                      <w:lang w:val="ru-RU"/>
                    </w:rPr>
                  </w:pPr>
                  <w:r w:rsidRPr="007768FC">
                    <w:rPr>
                      <w:sz w:val="20"/>
                      <w:szCs w:val="20"/>
                      <w:lang w:val="ru-RU"/>
                    </w:rPr>
                    <w:t>участник</w:t>
                  </w:r>
                </w:p>
              </w:tc>
              <w:tc>
                <w:tcPr>
                  <w:tcW w:w="1134" w:type="dxa"/>
                </w:tcPr>
                <w:p w:rsidR="007768FC" w:rsidRDefault="00D168A0" w:rsidP="00690EF5">
                  <w:pPr>
                    <w:pStyle w:val="TableText"/>
                    <w:widowControl w:val="0"/>
                    <w:spacing w:after="0"/>
                    <w:rPr>
                      <w:sz w:val="20"/>
                      <w:szCs w:val="20"/>
                      <w:lang w:val="ru-RU"/>
                    </w:rPr>
                  </w:pPr>
                  <w:r>
                    <w:rPr>
                      <w:sz w:val="20"/>
                      <w:szCs w:val="20"/>
                      <w:lang w:val="ru-RU"/>
                    </w:rPr>
                    <w:t>89886531516</w:t>
                  </w:r>
                </w:p>
                <w:p w:rsidR="00D168A0" w:rsidRPr="00D168A0" w:rsidRDefault="00D168A0" w:rsidP="00690EF5">
                  <w:pPr>
                    <w:pStyle w:val="TableText"/>
                    <w:widowControl w:val="0"/>
                    <w:spacing w:after="0"/>
                    <w:rPr>
                      <w:sz w:val="20"/>
                      <w:szCs w:val="20"/>
                    </w:rPr>
                  </w:pPr>
                  <w:r>
                    <w:rPr>
                      <w:sz w:val="20"/>
                      <w:szCs w:val="20"/>
                    </w:rPr>
                    <w:t>aliyarova.fari@mail.ru</w:t>
                  </w:r>
                </w:p>
              </w:tc>
              <w:tc>
                <w:tcPr>
                  <w:tcW w:w="1559" w:type="dxa"/>
                </w:tcPr>
                <w:p w:rsidR="00690EF5" w:rsidRDefault="00690EF5" w:rsidP="007768FC">
                  <w:pPr>
                    <w:pStyle w:val="TableText"/>
                    <w:widowControl w:val="0"/>
                    <w:spacing w:after="0"/>
                    <w:jc w:val="center"/>
                    <w:rPr>
                      <w:sz w:val="20"/>
                      <w:szCs w:val="20"/>
                      <w:lang w:val="ru-RU"/>
                    </w:rPr>
                  </w:pPr>
                </w:p>
              </w:tc>
              <w:tc>
                <w:tcPr>
                  <w:tcW w:w="1559" w:type="dxa"/>
                </w:tcPr>
                <w:p w:rsidR="00690EF5" w:rsidRDefault="00690EF5" w:rsidP="00690EF5">
                  <w:pPr>
                    <w:pStyle w:val="TableText"/>
                    <w:widowControl w:val="0"/>
                    <w:spacing w:after="0"/>
                    <w:rPr>
                      <w:sz w:val="20"/>
                      <w:szCs w:val="20"/>
                      <w:lang w:val="ru-RU"/>
                    </w:rPr>
                  </w:pPr>
                </w:p>
              </w:tc>
            </w:tr>
            <w:tr w:rsidR="00690EF5">
              <w:tc>
                <w:tcPr>
                  <w:tcW w:w="382" w:type="dxa"/>
                </w:tcPr>
                <w:p w:rsidR="00690EF5" w:rsidRDefault="00690EF5" w:rsidP="00690EF5">
                  <w:pPr>
                    <w:pStyle w:val="TableText"/>
                    <w:widowControl w:val="0"/>
                    <w:spacing w:after="0"/>
                    <w:rPr>
                      <w:sz w:val="20"/>
                      <w:szCs w:val="20"/>
                      <w:lang w:val="ru-RU"/>
                    </w:rPr>
                  </w:pPr>
                  <w:r>
                    <w:rPr>
                      <w:sz w:val="20"/>
                      <w:szCs w:val="20"/>
                      <w:lang w:val="ru-RU"/>
                    </w:rPr>
                    <w:t>3</w:t>
                  </w:r>
                </w:p>
              </w:tc>
              <w:tc>
                <w:tcPr>
                  <w:tcW w:w="876" w:type="dxa"/>
                </w:tcPr>
                <w:p w:rsidR="00690EF5" w:rsidRDefault="00826331"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U1060700</w:t>
                  </w:r>
                </w:p>
              </w:tc>
              <w:tc>
                <w:tcPr>
                  <w:tcW w:w="1147" w:type="dxa"/>
                </w:tcPr>
                <w:p w:rsidR="00690EF5" w:rsidRDefault="00826331"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3293456</w:t>
                  </w:r>
                </w:p>
              </w:tc>
              <w:tc>
                <w:tcPr>
                  <w:tcW w:w="1418" w:type="dxa"/>
                </w:tcPr>
                <w:p w:rsidR="00690EF5" w:rsidRDefault="00826331" w:rsidP="00690EF5">
                  <w:pPr>
                    <w:pStyle w:val="TableText"/>
                    <w:widowControl w:val="0"/>
                    <w:spacing w:after="0"/>
                    <w:rPr>
                      <w:sz w:val="20"/>
                      <w:szCs w:val="20"/>
                      <w:lang w:val="ru-RU"/>
                    </w:rPr>
                  </w:pPr>
                  <w:r>
                    <w:rPr>
                      <w:sz w:val="20"/>
                      <w:szCs w:val="20"/>
                      <w:lang w:val="ru-RU"/>
                    </w:rPr>
                    <w:t>Исрапилова Лейла Абдулмуслимовна</w:t>
                  </w:r>
                </w:p>
              </w:tc>
              <w:tc>
                <w:tcPr>
                  <w:tcW w:w="1701" w:type="dxa"/>
                </w:tcPr>
                <w:p w:rsidR="00690EF5" w:rsidRDefault="007768FC" w:rsidP="007768FC">
                  <w:pPr>
                    <w:pStyle w:val="TableText"/>
                    <w:widowControl w:val="0"/>
                    <w:spacing w:after="0"/>
                    <w:jc w:val="center"/>
                    <w:rPr>
                      <w:sz w:val="20"/>
                      <w:szCs w:val="20"/>
                      <w:lang w:val="ru-RU"/>
                    </w:rPr>
                  </w:pPr>
                  <w:r w:rsidRPr="007768FC">
                    <w:rPr>
                      <w:sz w:val="20"/>
                      <w:szCs w:val="20"/>
                      <w:lang w:val="ru-RU"/>
                    </w:rPr>
                    <w:t>участник</w:t>
                  </w:r>
                </w:p>
              </w:tc>
              <w:tc>
                <w:tcPr>
                  <w:tcW w:w="1134" w:type="dxa"/>
                </w:tcPr>
                <w:p w:rsidR="007768FC" w:rsidRDefault="00826331" w:rsidP="00690EF5">
                  <w:pPr>
                    <w:pStyle w:val="TableText"/>
                    <w:widowControl w:val="0"/>
                    <w:spacing w:after="0"/>
                    <w:rPr>
                      <w:sz w:val="20"/>
                      <w:szCs w:val="20"/>
                      <w:lang w:val="ru-RU"/>
                    </w:rPr>
                  </w:pPr>
                  <w:r>
                    <w:rPr>
                      <w:sz w:val="20"/>
                      <w:szCs w:val="20"/>
                      <w:lang w:val="ru-RU"/>
                    </w:rPr>
                    <w:t>89886323908</w:t>
                  </w:r>
                </w:p>
                <w:p w:rsidR="00826331" w:rsidRPr="008B0342" w:rsidRDefault="002C1630" w:rsidP="00690EF5">
                  <w:pPr>
                    <w:pStyle w:val="TableText"/>
                    <w:widowControl w:val="0"/>
                    <w:spacing w:after="0"/>
                    <w:rPr>
                      <w:sz w:val="20"/>
                      <w:szCs w:val="20"/>
                    </w:rPr>
                  </w:pPr>
                  <w:hyperlink r:id="rId8" w:history="1">
                    <w:r w:rsidR="008B0342" w:rsidRPr="00527938">
                      <w:rPr>
                        <w:rStyle w:val="afd"/>
                        <w:sz w:val="20"/>
                        <w:szCs w:val="20"/>
                      </w:rPr>
                      <w:t>isr.leila04@gmail.com</w:t>
                    </w:r>
                  </w:hyperlink>
                </w:p>
              </w:tc>
              <w:tc>
                <w:tcPr>
                  <w:tcW w:w="1559" w:type="dxa"/>
                </w:tcPr>
                <w:p w:rsidR="00690EF5" w:rsidRDefault="00690EF5" w:rsidP="00690EF5">
                  <w:pPr>
                    <w:pStyle w:val="TableText"/>
                    <w:widowControl w:val="0"/>
                    <w:spacing w:after="0"/>
                    <w:rPr>
                      <w:sz w:val="20"/>
                      <w:szCs w:val="20"/>
                      <w:lang w:val="ru-RU"/>
                    </w:rPr>
                  </w:pPr>
                </w:p>
              </w:tc>
              <w:tc>
                <w:tcPr>
                  <w:tcW w:w="1559" w:type="dxa"/>
                </w:tcPr>
                <w:p w:rsidR="00690EF5" w:rsidRDefault="00690EF5" w:rsidP="00690EF5">
                  <w:pPr>
                    <w:pStyle w:val="TableText"/>
                    <w:widowControl w:val="0"/>
                    <w:spacing w:after="0"/>
                    <w:rPr>
                      <w:sz w:val="20"/>
                      <w:szCs w:val="20"/>
                      <w:lang w:val="ru-RU"/>
                    </w:rPr>
                  </w:pPr>
                </w:p>
              </w:tc>
            </w:tr>
            <w:tr w:rsidR="00A67492">
              <w:tc>
                <w:tcPr>
                  <w:tcW w:w="382" w:type="dxa"/>
                </w:tcPr>
                <w:p w:rsidR="00A67492" w:rsidRDefault="00A67492" w:rsidP="00690EF5">
                  <w:pPr>
                    <w:pStyle w:val="TableText"/>
                    <w:widowControl w:val="0"/>
                    <w:spacing w:after="0"/>
                    <w:rPr>
                      <w:sz w:val="20"/>
                      <w:szCs w:val="20"/>
                      <w:lang w:val="ru-RU"/>
                    </w:rPr>
                  </w:pPr>
                  <w:r>
                    <w:rPr>
                      <w:sz w:val="20"/>
                      <w:szCs w:val="20"/>
                      <w:lang w:val="ru-RU"/>
                    </w:rPr>
                    <w:t>4</w:t>
                  </w:r>
                </w:p>
              </w:tc>
              <w:tc>
                <w:tcPr>
                  <w:tcW w:w="876" w:type="dxa"/>
                </w:tcPr>
                <w:p w:rsidR="00A67492" w:rsidRPr="007768FC" w:rsidRDefault="008B0342"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U649110</w:t>
                  </w:r>
                </w:p>
              </w:tc>
              <w:tc>
                <w:tcPr>
                  <w:tcW w:w="1147" w:type="dxa"/>
                </w:tcPr>
                <w:p w:rsidR="00A67492" w:rsidRPr="007768FC" w:rsidRDefault="008B0342"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1600597</w:t>
                  </w:r>
                </w:p>
              </w:tc>
              <w:tc>
                <w:tcPr>
                  <w:tcW w:w="1418" w:type="dxa"/>
                </w:tcPr>
                <w:p w:rsidR="00A67492" w:rsidRPr="008B0342" w:rsidRDefault="008B0342" w:rsidP="00690EF5">
                  <w:pPr>
                    <w:pStyle w:val="TableText"/>
                    <w:widowControl w:val="0"/>
                    <w:spacing w:after="0"/>
                    <w:rPr>
                      <w:sz w:val="20"/>
                      <w:szCs w:val="20"/>
                      <w:lang w:val="ru-RU"/>
                    </w:rPr>
                  </w:pPr>
                  <w:r>
                    <w:rPr>
                      <w:sz w:val="20"/>
                      <w:szCs w:val="20"/>
                      <w:lang w:val="ru-RU"/>
                    </w:rPr>
                    <w:t>Исаева Луиза Мусаевна</w:t>
                  </w:r>
                </w:p>
              </w:tc>
              <w:tc>
                <w:tcPr>
                  <w:tcW w:w="1701" w:type="dxa"/>
                </w:tcPr>
                <w:p w:rsidR="00A67492" w:rsidRPr="007768FC" w:rsidRDefault="00A67492" w:rsidP="007768FC">
                  <w:pPr>
                    <w:pStyle w:val="TableText"/>
                    <w:widowControl w:val="0"/>
                    <w:spacing w:after="0"/>
                    <w:jc w:val="center"/>
                    <w:rPr>
                      <w:sz w:val="20"/>
                      <w:szCs w:val="20"/>
                      <w:lang w:val="ru-RU"/>
                    </w:rPr>
                  </w:pPr>
                  <w:r w:rsidRPr="00A67492">
                    <w:rPr>
                      <w:sz w:val="20"/>
                      <w:szCs w:val="20"/>
                      <w:lang w:val="ru-RU"/>
                    </w:rPr>
                    <w:t>участник</w:t>
                  </w:r>
                </w:p>
              </w:tc>
              <w:tc>
                <w:tcPr>
                  <w:tcW w:w="1134" w:type="dxa"/>
                </w:tcPr>
                <w:p w:rsidR="00A67492" w:rsidRDefault="008B0342" w:rsidP="00690EF5">
                  <w:pPr>
                    <w:pStyle w:val="TableText"/>
                    <w:widowControl w:val="0"/>
                    <w:spacing w:after="0"/>
                    <w:rPr>
                      <w:sz w:val="20"/>
                      <w:szCs w:val="20"/>
                      <w:lang w:val="ru-RU"/>
                    </w:rPr>
                  </w:pPr>
                  <w:r>
                    <w:rPr>
                      <w:sz w:val="20"/>
                      <w:szCs w:val="20"/>
                      <w:lang w:val="ru-RU"/>
                    </w:rPr>
                    <w:t>89886380319</w:t>
                  </w:r>
                </w:p>
                <w:p w:rsidR="008B0342" w:rsidRPr="00DC7577" w:rsidRDefault="00DC7577" w:rsidP="00690EF5">
                  <w:pPr>
                    <w:pStyle w:val="TableText"/>
                    <w:widowControl w:val="0"/>
                    <w:spacing w:after="0"/>
                    <w:rPr>
                      <w:sz w:val="20"/>
                      <w:szCs w:val="20"/>
                    </w:rPr>
                  </w:pPr>
                  <w:r>
                    <w:rPr>
                      <w:sz w:val="20"/>
                      <w:szCs w:val="20"/>
                    </w:rPr>
                    <w:t>LUIZA_ISAEVA@mail.ru</w:t>
                  </w:r>
                </w:p>
              </w:tc>
              <w:tc>
                <w:tcPr>
                  <w:tcW w:w="1559" w:type="dxa"/>
                </w:tcPr>
                <w:p w:rsidR="00A67492" w:rsidRDefault="00A67492" w:rsidP="00690EF5">
                  <w:pPr>
                    <w:pStyle w:val="TableText"/>
                    <w:widowControl w:val="0"/>
                    <w:spacing w:after="0"/>
                    <w:rPr>
                      <w:sz w:val="20"/>
                      <w:szCs w:val="20"/>
                      <w:lang w:val="ru-RU"/>
                    </w:rPr>
                  </w:pPr>
                </w:p>
              </w:tc>
              <w:tc>
                <w:tcPr>
                  <w:tcW w:w="1559" w:type="dxa"/>
                </w:tcPr>
                <w:p w:rsidR="00A67492" w:rsidRDefault="00A67492" w:rsidP="00690EF5">
                  <w:pPr>
                    <w:pStyle w:val="TableText"/>
                    <w:widowControl w:val="0"/>
                    <w:spacing w:after="0"/>
                    <w:rPr>
                      <w:sz w:val="20"/>
                      <w:szCs w:val="20"/>
                      <w:lang w:val="ru-RU"/>
                    </w:rPr>
                  </w:pPr>
                </w:p>
              </w:tc>
            </w:tr>
            <w:tr w:rsidR="008B0342">
              <w:tc>
                <w:tcPr>
                  <w:tcW w:w="382" w:type="dxa"/>
                </w:tcPr>
                <w:p w:rsidR="008B0342" w:rsidRPr="008B0342" w:rsidRDefault="008B0342" w:rsidP="00690EF5">
                  <w:pPr>
                    <w:pStyle w:val="TableText"/>
                    <w:widowControl w:val="0"/>
                    <w:spacing w:after="0"/>
                    <w:rPr>
                      <w:sz w:val="20"/>
                      <w:szCs w:val="20"/>
                    </w:rPr>
                  </w:pPr>
                  <w:r>
                    <w:rPr>
                      <w:sz w:val="20"/>
                      <w:szCs w:val="20"/>
                    </w:rPr>
                    <w:t>5</w:t>
                  </w:r>
                </w:p>
              </w:tc>
              <w:tc>
                <w:tcPr>
                  <w:tcW w:w="876" w:type="dxa"/>
                </w:tcPr>
                <w:p w:rsidR="008B0342" w:rsidRDefault="008B0342"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U962767</w:t>
                  </w:r>
                </w:p>
              </w:tc>
              <w:tc>
                <w:tcPr>
                  <w:tcW w:w="1147" w:type="dxa"/>
                </w:tcPr>
                <w:p w:rsidR="008B0342" w:rsidRDefault="008B0342" w:rsidP="00690EF5">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1244928</w:t>
                  </w:r>
                </w:p>
              </w:tc>
              <w:tc>
                <w:tcPr>
                  <w:tcW w:w="1418" w:type="dxa"/>
                </w:tcPr>
                <w:p w:rsidR="008B0342" w:rsidRPr="008B0342" w:rsidRDefault="008B0342" w:rsidP="00690EF5">
                  <w:pPr>
                    <w:pStyle w:val="TableText"/>
                    <w:widowControl w:val="0"/>
                    <w:spacing w:after="0"/>
                    <w:rPr>
                      <w:sz w:val="20"/>
                      <w:szCs w:val="20"/>
                      <w:lang w:val="ru-RU"/>
                    </w:rPr>
                  </w:pPr>
                  <w:r>
                    <w:rPr>
                      <w:sz w:val="20"/>
                      <w:szCs w:val="20"/>
                      <w:lang w:val="ru-RU"/>
                    </w:rPr>
                    <w:t>Гамидова Джамиля Магомедсаидовна</w:t>
                  </w:r>
                </w:p>
              </w:tc>
              <w:tc>
                <w:tcPr>
                  <w:tcW w:w="1701" w:type="dxa"/>
                </w:tcPr>
                <w:p w:rsidR="008B0342" w:rsidRPr="00A67492" w:rsidRDefault="008B0342" w:rsidP="007768FC">
                  <w:pPr>
                    <w:pStyle w:val="TableText"/>
                    <w:widowControl w:val="0"/>
                    <w:spacing w:after="0"/>
                    <w:jc w:val="center"/>
                    <w:rPr>
                      <w:sz w:val="20"/>
                      <w:szCs w:val="20"/>
                      <w:lang w:val="ru-RU"/>
                    </w:rPr>
                  </w:pPr>
                  <w:r>
                    <w:rPr>
                      <w:sz w:val="20"/>
                      <w:szCs w:val="20"/>
                      <w:lang w:val="ru-RU"/>
                    </w:rPr>
                    <w:t>участник</w:t>
                  </w:r>
                </w:p>
              </w:tc>
              <w:tc>
                <w:tcPr>
                  <w:tcW w:w="1134" w:type="dxa"/>
                </w:tcPr>
                <w:p w:rsidR="008B0342" w:rsidRDefault="008B0342" w:rsidP="00690EF5">
                  <w:pPr>
                    <w:pStyle w:val="TableText"/>
                    <w:widowControl w:val="0"/>
                    <w:spacing w:after="0"/>
                    <w:rPr>
                      <w:sz w:val="20"/>
                      <w:szCs w:val="20"/>
                      <w:lang w:val="ru-RU"/>
                    </w:rPr>
                  </w:pPr>
                  <w:r>
                    <w:rPr>
                      <w:sz w:val="20"/>
                      <w:szCs w:val="20"/>
                      <w:lang w:val="ru-RU"/>
                    </w:rPr>
                    <w:t>89896747149</w:t>
                  </w:r>
                </w:p>
                <w:p w:rsidR="008B0342" w:rsidRDefault="008B0342" w:rsidP="00690EF5">
                  <w:pPr>
                    <w:pStyle w:val="TableText"/>
                    <w:widowControl w:val="0"/>
                    <w:spacing w:after="0"/>
                    <w:rPr>
                      <w:sz w:val="20"/>
                      <w:szCs w:val="20"/>
                      <w:lang w:val="ru-RU"/>
                    </w:rPr>
                  </w:pPr>
                </w:p>
              </w:tc>
              <w:tc>
                <w:tcPr>
                  <w:tcW w:w="1559" w:type="dxa"/>
                </w:tcPr>
                <w:p w:rsidR="008B0342" w:rsidRDefault="008B0342" w:rsidP="00690EF5">
                  <w:pPr>
                    <w:pStyle w:val="TableText"/>
                    <w:widowControl w:val="0"/>
                    <w:spacing w:after="0"/>
                    <w:rPr>
                      <w:sz w:val="20"/>
                      <w:szCs w:val="20"/>
                      <w:lang w:val="ru-RU"/>
                    </w:rPr>
                  </w:pPr>
                </w:p>
              </w:tc>
              <w:tc>
                <w:tcPr>
                  <w:tcW w:w="1559" w:type="dxa"/>
                </w:tcPr>
                <w:p w:rsidR="008B0342" w:rsidRDefault="008B0342" w:rsidP="00690EF5">
                  <w:pPr>
                    <w:pStyle w:val="TableText"/>
                    <w:widowControl w:val="0"/>
                    <w:spacing w:after="0"/>
                    <w:rPr>
                      <w:sz w:val="20"/>
                      <w:szCs w:val="20"/>
                      <w:lang w:val="ru-RU"/>
                    </w:rPr>
                  </w:pPr>
                </w:p>
              </w:tc>
            </w:tr>
          </w:tbl>
          <w:p w:rsidR="00690EF5" w:rsidRDefault="00690EF5" w:rsidP="00690EF5">
            <w:pPr>
              <w:pStyle w:val="TableText"/>
              <w:widowControl w:val="0"/>
              <w:spacing w:after="0"/>
              <w:rPr>
                <w:sz w:val="20"/>
                <w:szCs w:val="20"/>
                <w:lang w:val="ru-RU"/>
              </w:rPr>
            </w:pPr>
          </w:p>
        </w:tc>
      </w:tr>
      <w:tr w:rsidR="00690EF5">
        <w:tc>
          <w:tcPr>
            <w:tcW w:w="568" w:type="dxa"/>
          </w:tcPr>
          <w:p w:rsidR="00690EF5" w:rsidRDefault="00690EF5" w:rsidP="00690EF5">
            <w:pPr>
              <w:pStyle w:val="aff7"/>
              <w:rPr>
                <w:rFonts w:ascii="Times New Roman" w:hAnsi="Times New Roman"/>
              </w:rPr>
            </w:pPr>
          </w:p>
        </w:tc>
        <w:tc>
          <w:tcPr>
            <w:tcW w:w="10064" w:type="dxa"/>
            <w:gridSpan w:val="2"/>
          </w:tcPr>
          <w:p w:rsidR="00690EF5" w:rsidRDefault="00690EF5" w:rsidP="00690EF5">
            <w:pPr>
              <w:pStyle w:val="aff7"/>
              <w:rPr>
                <w:rFonts w:ascii="Times New Roman" w:hAnsi="Times New Roman"/>
              </w:rPr>
            </w:pPr>
            <w:r>
              <w:rPr>
                <w:rFonts w:ascii="Times New Roman" w:hAnsi="Times New Roman"/>
              </w:rPr>
              <w:t>плаН реализации стартап-проекта</w:t>
            </w:r>
          </w:p>
          <w:p w:rsidR="00690EF5" w:rsidRDefault="00690EF5" w:rsidP="00690EF5">
            <w:pPr>
              <w:jc w:val="both"/>
              <w:rPr>
                <w:rFonts w:ascii="Times New Roman" w:hAnsi="Times New Roman" w:cs="Times New Roman"/>
                <w:sz w:val="20"/>
                <w:szCs w:val="20"/>
              </w:rPr>
            </w:pPr>
          </w:p>
        </w:tc>
      </w:tr>
      <w:tr w:rsidR="00690EF5">
        <w:tc>
          <w:tcPr>
            <w:tcW w:w="568" w:type="dxa"/>
          </w:tcPr>
          <w:p w:rsidR="00690EF5" w:rsidRDefault="00690EF5" w:rsidP="00690EF5">
            <w:pPr>
              <w:tabs>
                <w:tab w:val="left" w:pos="414"/>
              </w:tabs>
              <w:rPr>
                <w:rFonts w:ascii="Times New Roman" w:hAnsi="Times New Roman" w:cs="Times New Roman"/>
                <w:bCs/>
              </w:rPr>
            </w:pPr>
            <w:r>
              <w:rPr>
                <w:rFonts w:ascii="Times New Roman" w:hAnsi="Times New Roman" w:cs="Times New Roman"/>
                <w:bCs/>
              </w:rPr>
              <w:t>8</w:t>
            </w:r>
          </w:p>
        </w:tc>
        <w:tc>
          <w:tcPr>
            <w:tcW w:w="4683" w:type="dxa"/>
          </w:tcPr>
          <w:p w:rsidR="00690EF5" w:rsidRDefault="00690EF5" w:rsidP="00690EF5">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690EF5" w:rsidRDefault="00690EF5" w:rsidP="00690EF5">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rsidR="007B015B" w:rsidRPr="008F6A80" w:rsidRDefault="007B015B" w:rsidP="007B015B">
            <w:pPr>
              <w:spacing w:after="0" w:line="240" w:lineRule="auto"/>
              <w:jc w:val="center"/>
              <w:rPr>
                <w:rFonts w:ascii="Times New Roman" w:hAnsi="Times New Roman" w:cs="Times New Roman"/>
                <w:b/>
                <w:sz w:val="28"/>
                <w:szCs w:val="28"/>
              </w:rPr>
            </w:pPr>
          </w:p>
          <w:p w:rsidR="007B015B" w:rsidRPr="007B015B" w:rsidRDefault="007B015B" w:rsidP="007B015B">
            <w:pPr>
              <w:spacing w:after="0" w:line="240" w:lineRule="auto"/>
              <w:ind w:firstLine="709"/>
              <w:jc w:val="both"/>
              <w:rPr>
                <w:rFonts w:ascii="Times New Roman" w:hAnsi="Times New Roman" w:cs="Times New Roman"/>
                <w:sz w:val="20"/>
                <w:szCs w:val="20"/>
              </w:rPr>
            </w:pPr>
            <w:r w:rsidRPr="007B015B">
              <w:rPr>
                <w:rFonts w:ascii="Times New Roman" w:hAnsi="Times New Roman" w:cs="Times New Roman"/>
                <w:sz w:val="20"/>
                <w:szCs w:val="20"/>
              </w:rPr>
              <w:t>Борьбу с вредителями ведется, главным образом, путем химического контроля, то есть использования различных типов инсектицидов. В связи с привыканием к инсектицидам и снижением их эффективности возникает необходимость поиска новых препаратов. Использование инсектицидовявляется наиболее эффективным способом предотвращения и сокращения потерь урожая. Однако большинство из них оказывают ряд вредных воздействий на здоровье человека. Это касается не только потребителей из-за токсичных остатков в пищевых продуктах, но также сельскохозяйственных рабочих и производителей, которые подвержены этим рискам. На этом основании поиск продуктов с инсектицидной активностью, нетоксичных для человека и млекопитающих в целом, становится все более важным.</w:t>
            </w:r>
          </w:p>
          <w:p w:rsidR="007B015B" w:rsidRPr="007B015B" w:rsidRDefault="007B015B" w:rsidP="007B015B">
            <w:pPr>
              <w:spacing w:after="0" w:line="240" w:lineRule="auto"/>
              <w:ind w:firstLine="709"/>
              <w:jc w:val="both"/>
              <w:rPr>
                <w:rFonts w:ascii="Times New Roman" w:hAnsi="Times New Roman" w:cs="Times New Roman"/>
                <w:sz w:val="20"/>
                <w:szCs w:val="20"/>
              </w:rPr>
            </w:pPr>
            <w:r w:rsidRPr="007B015B">
              <w:rPr>
                <w:rFonts w:ascii="Times New Roman" w:hAnsi="Times New Roman" w:cs="Times New Roman"/>
                <w:sz w:val="20"/>
                <w:szCs w:val="20"/>
              </w:rPr>
              <w:t>Целью проекта является разработка новых менее токсичных и эффективных инсектицидов на основе теллурорганических веществ.</w:t>
            </w:r>
          </w:p>
          <w:p w:rsidR="00690EF5" w:rsidRDefault="00690EF5" w:rsidP="00690EF5">
            <w:pPr>
              <w:jc w:val="both"/>
              <w:rPr>
                <w:rFonts w:ascii="Times New Roman" w:hAnsi="Times New Roman" w:cs="Times New Roman"/>
                <w:sz w:val="20"/>
                <w:szCs w:val="20"/>
              </w:rPr>
            </w:pPr>
          </w:p>
        </w:tc>
      </w:tr>
      <w:tr w:rsidR="00690EF5">
        <w:trPr>
          <w:trHeight w:val="400"/>
        </w:trPr>
        <w:tc>
          <w:tcPr>
            <w:tcW w:w="568" w:type="dxa"/>
          </w:tcPr>
          <w:p w:rsidR="00690EF5" w:rsidRDefault="00690EF5" w:rsidP="00690EF5">
            <w:pPr>
              <w:tabs>
                <w:tab w:val="left" w:pos="414"/>
              </w:tabs>
              <w:rPr>
                <w:rFonts w:ascii="Times New Roman" w:hAnsi="Times New Roman" w:cs="Times New Roman"/>
                <w:b/>
                <w:sz w:val="28"/>
              </w:rPr>
            </w:pPr>
          </w:p>
        </w:tc>
        <w:tc>
          <w:tcPr>
            <w:tcW w:w="10064" w:type="dxa"/>
            <w:gridSpan w:val="2"/>
          </w:tcPr>
          <w:p w:rsidR="00690EF5" w:rsidRDefault="00690EF5" w:rsidP="00690EF5">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690EF5">
        <w:trPr>
          <w:trHeight w:val="624"/>
        </w:trPr>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690EF5" w:rsidRDefault="00690EF5" w:rsidP="00690EF5">
            <w:pPr>
              <w:keepLines/>
              <w:spacing w:after="0"/>
              <w:rPr>
                <w:rFonts w:ascii="Times New Roman" w:hAnsi="Times New Roman" w:cs="Times New Roman"/>
                <w:bCs/>
                <w:sz w:val="20"/>
              </w:rPr>
            </w:pPr>
          </w:p>
        </w:tc>
        <w:tc>
          <w:tcPr>
            <w:tcW w:w="5381" w:type="dxa"/>
          </w:tcPr>
          <w:p w:rsidR="00690EF5" w:rsidRDefault="00E423BB" w:rsidP="00882653">
            <w:pPr>
              <w:pStyle w:val="TableText"/>
              <w:widowControl w:val="0"/>
              <w:spacing w:after="0"/>
              <w:jc w:val="both"/>
              <w:rPr>
                <w:sz w:val="20"/>
                <w:szCs w:val="20"/>
                <w:lang w:val="ru-RU"/>
              </w:rPr>
            </w:pPr>
            <w:r>
              <w:rPr>
                <w:sz w:val="20"/>
                <w:szCs w:val="20"/>
                <w:lang w:val="ru-RU"/>
              </w:rPr>
              <w:t>Инсектицид на основе органических производных теллура</w:t>
            </w:r>
          </w:p>
        </w:tc>
      </w:tr>
      <w:tr w:rsidR="00690EF5">
        <w:tc>
          <w:tcPr>
            <w:tcW w:w="568" w:type="dxa"/>
          </w:tcPr>
          <w:p w:rsidR="00690EF5" w:rsidRDefault="00690EF5" w:rsidP="00690EF5">
            <w:pPr>
              <w:pStyle w:val="aff0"/>
              <w:ind w:left="0" w:firstLine="0"/>
              <w:rPr>
                <w:bCs/>
                <w:sz w:val="20"/>
                <w:lang w:val="ru-RU"/>
              </w:rPr>
            </w:pPr>
            <w:r>
              <w:rPr>
                <w:bCs/>
                <w:sz w:val="20"/>
                <w:lang w:val="ru-RU"/>
              </w:rPr>
              <w:t>10</w:t>
            </w:r>
          </w:p>
        </w:tc>
        <w:tc>
          <w:tcPr>
            <w:tcW w:w="4683" w:type="dxa"/>
          </w:tcPr>
          <w:p w:rsidR="00690EF5" w:rsidRDefault="00690EF5" w:rsidP="00690EF5">
            <w:pPr>
              <w:pStyle w:val="aff0"/>
              <w:ind w:left="0" w:firstLine="0"/>
              <w:rPr>
                <w:b/>
                <w:bCs/>
                <w:sz w:val="20"/>
                <w:lang w:val="ru-RU"/>
              </w:rPr>
            </w:pPr>
            <w:r>
              <w:rPr>
                <w:b/>
                <w:bCs/>
                <w:sz w:val="20"/>
                <w:lang w:val="ru-RU"/>
              </w:rPr>
              <w:t>Какую и чью (какого типа потребителей) проблему решает*</w:t>
            </w:r>
          </w:p>
          <w:p w:rsidR="00690EF5" w:rsidRDefault="00690EF5" w:rsidP="00690EF5">
            <w:pPr>
              <w:tabs>
                <w:tab w:val="left" w:pos="414"/>
              </w:tabs>
              <w:rPr>
                <w:rFonts w:ascii="Times New Roman" w:hAnsi="Times New Roman" w:cs="Times New Roman"/>
                <w:bCs/>
                <w:sz w:val="20"/>
              </w:rPr>
            </w:pPr>
          </w:p>
          <w:p w:rsidR="00690EF5" w:rsidRDefault="00690EF5" w:rsidP="00690EF5">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rsidR="00690EF5" w:rsidRPr="00882653" w:rsidRDefault="00E423BB" w:rsidP="00882653">
            <w:pPr>
              <w:pStyle w:val="TableText"/>
              <w:widowControl w:val="0"/>
              <w:spacing w:after="0"/>
              <w:jc w:val="both"/>
              <w:rPr>
                <w:sz w:val="20"/>
                <w:szCs w:val="20"/>
                <w:lang w:val="ru-RU"/>
              </w:rPr>
            </w:pPr>
            <w:r>
              <w:rPr>
                <w:sz w:val="20"/>
                <w:szCs w:val="20"/>
                <w:lang w:val="ru-RU"/>
              </w:rPr>
              <w:t>Борьба с насекомыми вредителями сельскохозяйственных культур</w:t>
            </w:r>
            <w:r w:rsidR="00A84BA4">
              <w:rPr>
                <w:sz w:val="20"/>
                <w:szCs w:val="20"/>
                <w:lang w:val="ru-RU"/>
              </w:rPr>
              <w:t>,</w:t>
            </w:r>
          </w:p>
        </w:tc>
      </w:tr>
      <w:tr w:rsidR="00690EF5">
        <w:tc>
          <w:tcPr>
            <w:tcW w:w="568" w:type="dxa"/>
          </w:tcPr>
          <w:p w:rsidR="00690EF5" w:rsidRDefault="00690EF5" w:rsidP="00690EF5">
            <w:pPr>
              <w:rPr>
                <w:bCs/>
                <w:sz w:val="20"/>
              </w:rPr>
            </w:pPr>
            <w:r>
              <w:rPr>
                <w:bCs/>
                <w:sz w:val="20"/>
              </w:rPr>
              <w:t>11</w:t>
            </w:r>
          </w:p>
        </w:tc>
        <w:tc>
          <w:tcPr>
            <w:tcW w:w="4683" w:type="dxa"/>
          </w:tcPr>
          <w:p w:rsidR="00690EF5" w:rsidRDefault="00690EF5" w:rsidP="00690EF5">
            <w:pPr>
              <w:ind w:left="56"/>
              <w:rPr>
                <w:b/>
                <w:bCs/>
                <w:sz w:val="20"/>
              </w:rPr>
            </w:pPr>
            <w:r>
              <w:rPr>
                <w:b/>
                <w:bCs/>
                <w:sz w:val="20"/>
              </w:rPr>
              <w:t>Потенциальные потребительские сегменты*</w:t>
            </w:r>
          </w:p>
          <w:p w:rsidR="00690EF5" w:rsidRDefault="00690EF5" w:rsidP="00690EF5">
            <w:pPr>
              <w:pStyle w:val="aff0"/>
              <w:tabs>
                <w:tab w:val="left" w:pos="230"/>
              </w:tabs>
              <w:ind w:left="0" w:firstLine="0"/>
              <w:rPr>
                <w:bCs/>
                <w:i/>
                <w:sz w:val="20"/>
                <w:lang w:val="ru-RU"/>
              </w:rPr>
            </w:pPr>
            <w:r>
              <w:rPr>
                <w:bCs/>
                <w:i/>
                <w:sz w:val="20"/>
                <w:lang w:val="ru-RU"/>
              </w:rPr>
              <w:lastRenderedPageBreak/>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rsidR="00690EF5" w:rsidRDefault="00A84BA4" w:rsidP="007B015B">
            <w:pPr>
              <w:pStyle w:val="TableText"/>
              <w:widowControl w:val="0"/>
              <w:spacing w:after="0"/>
              <w:jc w:val="both"/>
              <w:rPr>
                <w:sz w:val="20"/>
                <w:szCs w:val="20"/>
                <w:lang w:val="ru-RU"/>
              </w:rPr>
            </w:pPr>
            <w:r>
              <w:rPr>
                <w:bCs/>
                <w:i/>
                <w:sz w:val="20"/>
              </w:rPr>
              <w:lastRenderedPageBreak/>
              <w:t xml:space="preserve">B2C, </w:t>
            </w:r>
            <w:r>
              <w:rPr>
                <w:bCs/>
                <w:i/>
                <w:sz w:val="20"/>
                <w:szCs w:val="20"/>
              </w:rPr>
              <w:t>B2G</w:t>
            </w:r>
          </w:p>
        </w:tc>
      </w:tr>
      <w:tr w:rsidR="00690EF5">
        <w:tc>
          <w:tcPr>
            <w:tcW w:w="568" w:type="dxa"/>
          </w:tcPr>
          <w:p w:rsidR="00690EF5" w:rsidRDefault="00690EF5" w:rsidP="00690EF5">
            <w:pPr>
              <w:pStyle w:val="aff0"/>
              <w:keepLines/>
              <w:tabs>
                <w:tab w:val="left" w:pos="170"/>
              </w:tabs>
              <w:ind w:left="0" w:firstLine="0"/>
              <w:rPr>
                <w:bCs/>
                <w:sz w:val="20"/>
                <w:lang w:val="ru-RU"/>
              </w:rPr>
            </w:pPr>
            <w:r>
              <w:rPr>
                <w:bCs/>
                <w:sz w:val="20"/>
                <w:lang w:val="ru-RU"/>
              </w:rPr>
              <w:lastRenderedPageBreak/>
              <w:t>12</w:t>
            </w:r>
          </w:p>
        </w:tc>
        <w:tc>
          <w:tcPr>
            <w:tcW w:w="4683" w:type="dxa"/>
          </w:tcPr>
          <w:p w:rsidR="00690EF5" w:rsidRDefault="00690EF5" w:rsidP="00690EF5">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690EF5" w:rsidRDefault="00690EF5" w:rsidP="00690EF5">
            <w:pPr>
              <w:pStyle w:val="aff0"/>
              <w:keepLines/>
              <w:tabs>
                <w:tab w:val="left" w:pos="170"/>
              </w:tabs>
              <w:ind w:left="0" w:firstLine="0"/>
              <w:rPr>
                <w:bCs/>
                <w:sz w:val="20"/>
                <w:lang w:val="ru-RU"/>
              </w:rPr>
            </w:pPr>
          </w:p>
          <w:p w:rsidR="00690EF5" w:rsidRDefault="00690EF5" w:rsidP="00690EF5">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rsidR="00690EF5" w:rsidRPr="00520645" w:rsidRDefault="00902A97" w:rsidP="00902A97">
            <w:pPr>
              <w:pStyle w:val="TableText"/>
              <w:widowControl w:val="0"/>
              <w:tabs>
                <w:tab w:val="right" w:pos="5165"/>
              </w:tabs>
              <w:spacing w:after="0"/>
              <w:ind w:firstLine="360"/>
              <w:jc w:val="both"/>
              <w:rPr>
                <w:sz w:val="20"/>
                <w:szCs w:val="20"/>
                <w:lang w:val="ru-RU"/>
              </w:rPr>
            </w:pPr>
            <w:r>
              <w:rPr>
                <w:sz w:val="20"/>
                <w:szCs w:val="20"/>
                <w:lang w:val="ru-RU"/>
              </w:rPr>
              <w:t>На основе будущих патентов на изобретение.</w:t>
            </w:r>
          </w:p>
        </w:tc>
      </w:tr>
      <w:tr w:rsidR="00690EF5">
        <w:tc>
          <w:tcPr>
            <w:tcW w:w="568" w:type="dxa"/>
          </w:tcPr>
          <w:p w:rsidR="00690EF5" w:rsidRDefault="00690EF5" w:rsidP="00690EF5">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rsidR="00690EF5" w:rsidRDefault="00690EF5" w:rsidP="00690EF5">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rsidR="00690EF5" w:rsidRDefault="00690EF5" w:rsidP="00690EF5">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rsidR="00A84BA4" w:rsidRDefault="00A84BA4" w:rsidP="00A84BA4">
            <w:pPr>
              <w:pStyle w:val="TableText"/>
              <w:widowControl w:val="0"/>
              <w:spacing w:after="0"/>
              <w:ind w:firstLine="360"/>
              <w:jc w:val="both"/>
              <w:rPr>
                <w:sz w:val="20"/>
                <w:szCs w:val="20"/>
                <w:lang w:val="ru-RU"/>
              </w:rPr>
            </w:pPr>
            <w:r>
              <w:rPr>
                <w:sz w:val="20"/>
                <w:szCs w:val="20"/>
                <w:lang w:val="ru-RU"/>
              </w:rPr>
              <w:t>Сегменты ЦА.  Данный препарат заинтересует сельскохозяйственныхтоваропрозводителей и агропромышленные компании.</w:t>
            </w:r>
          </w:p>
          <w:p w:rsidR="00A84BA4" w:rsidRDefault="00A84BA4" w:rsidP="00A84BA4">
            <w:pPr>
              <w:pStyle w:val="TableText"/>
              <w:widowControl w:val="0"/>
              <w:spacing w:after="0"/>
              <w:ind w:firstLine="360"/>
              <w:jc w:val="both"/>
              <w:rPr>
                <w:sz w:val="20"/>
                <w:szCs w:val="20"/>
                <w:lang w:val="ru-RU"/>
              </w:rPr>
            </w:pPr>
            <w:r>
              <w:rPr>
                <w:sz w:val="20"/>
                <w:szCs w:val="20"/>
                <w:lang w:val="ru-RU"/>
              </w:rPr>
              <w:t>УТП. Исходным сырьем являются теллурорганические соединения.</w:t>
            </w:r>
          </w:p>
          <w:p w:rsidR="00A84BA4" w:rsidRDefault="00A84BA4" w:rsidP="00A84BA4">
            <w:pPr>
              <w:pStyle w:val="TableText"/>
              <w:widowControl w:val="0"/>
              <w:spacing w:after="0"/>
              <w:ind w:firstLine="360"/>
              <w:jc w:val="both"/>
              <w:rPr>
                <w:sz w:val="20"/>
                <w:szCs w:val="20"/>
                <w:lang w:val="ru-RU"/>
              </w:rPr>
            </w:pPr>
            <w:r>
              <w:rPr>
                <w:sz w:val="20"/>
                <w:szCs w:val="20"/>
                <w:lang w:val="ru-RU"/>
              </w:rPr>
              <w:t>Каналы взаимодействия. Взаимодействовать с клиентами будем при помощи рекламы, личного сайта и при посредстве дистрибьютеров.</w:t>
            </w:r>
          </w:p>
          <w:p w:rsidR="00690EF5" w:rsidRPr="00A84BA4" w:rsidRDefault="00A84BA4" w:rsidP="00A84BA4">
            <w:pPr>
              <w:pStyle w:val="TableText"/>
              <w:widowControl w:val="0"/>
              <w:spacing w:after="0"/>
              <w:ind w:firstLine="360"/>
              <w:jc w:val="both"/>
              <w:rPr>
                <w:sz w:val="20"/>
                <w:szCs w:val="20"/>
                <w:lang w:val="ru-RU"/>
              </w:rPr>
            </w:pPr>
            <w:r w:rsidRPr="00A84BA4">
              <w:rPr>
                <w:sz w:val="20"/>
                <w:szCs w:val="20"/>
                <w:lang w:val="ru-RU"/>
              </w:rPr>
              <w:t>Партнеры. В качестве партнеров будут привлекаться пользователи сети интернет, имеющие широкую аудиторию, в целях продвижения нашего продукта на различных интернет-площадках.</w:t>
            </w:r>
          </w:p>
        </w:tc>
      </w:tr>
      <w:tr w:rsidR="00690EF5">
        <w:tc>
          <w:tcPr>
            <w:tcW w:w="568" w:type="dxa"/>
          </w:tcPr>
          <w:p w:rsidR="00690EF5" w:rsidRDefault="00690EF5" w:rsidP="00690EF5">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rsidR="00690EF5" w:rsidRDefault="00690EF5" w:rsidP="00690EF5">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690EF5" w:rsidRDefault="00690EF5" w:rsidP="00690EF5">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rsidR="00690EF5" w:rsidRPr="004130CF" w:rsidRDefault="00E423BB" w:rsidP="004130CF">
            <w:pPr>
              <w:pStyle w:val="TableText"/>
              <w:widowControl w:val="0"/>
              <w:spacing w:after="0"/>
              <w:jc w:val="both"/>
              <w:rPr>
                <w:sz w:val="20"/>
                <w:szCs w:val="20"/>
                <w:lang w:val="ru-RU"/>
              </w:rPr>
            </w:pPr>
            <w:r>
              <w:rPr>
                <w:sz w:val="20"/>
                <w:szCs w:val="20"/>
                <w:lang w:val="ru-RU"/>
              </w:rPr>
              <w:t>Дихлофос (ДДВТ), АКТАРА, КОРАГЕН</w:t>
            </w:r>
          </w:p>
        </w:tc>
      </w:tr>
      <w:tr w:rsidR="00690EF5">
        <w:tc>
          <w:tcPr>
            <w:tcW w:w="568" w:type="dxa"/>
          </w:tcPr>
          <w:p w:rsidR="00690EF5" w:rsidRDefault="00690EF5" w:rsidP="00690EF5">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rsidR="00690EF5" w:rsidRDefault="00690EF5" w:rsidP="00690EF5">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690EF5" w:rsidRDefault="00690EF5" w:rsidP="00690EF5">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rsidR="00690EF5" w:rsidRPr="00A84BA4" w:rsidRDefault="00A84BA4" w:rsidP="00A84BA4">
            <w:pPr>
              <w:pStyle w:val="TableText"/>
              <w:widowControl w:val="0"/>
              <w:spacing w:after="0"/>
              <w:jc w:val="both"/>
              <w:rPr>
                <w:sz w:val="20"/>
                <w:szCs w:val="20"/>
                <w:lang w:val="ru-RU"/>
              </w:rPr>
            </w:pPr>
            <w:r>
              <w:rPr>
                <w:sz w:val="20"/>
                <w:szCs w:val="20"/>
                <w:lang w:val="ru-RU"/>
              </w:rPr>
              <w:t>Исходным</w:t>
            </w:r>
            <w:r w:rsidRPr="00A84BA4">
              <w:rPr>
                <w:sz w:val="20"/>
                <w:szCs w:val="20"/>
                <w:lang w:val="ru-RU"/>
              </w:rPr>
              <w:t xml:space="preserve"> сырье</w:t>
            </w:r>
            <w:r>
              <w:rPr>
                <w:sz w:val="20"/>
                <w:szCs w:val="20"/>
                <w:lang w:val="ru-RU"/>
              </w:rPr>
              <w:t>м будут</w:t>
            </w:r>
            <w:r w:rsidR="00AE1E94" w:rsidRPr="00AE1E94">
              <w:rPr>
                <w:sz w:val="20"/>
                <w:szCs w:val="20"/>
                <w:lang w:val="ru-RU"/>
              </w:rPr>
              <w:t xml:space="preserve"> </w:t>
            </w:r>
            <w:r>
              <w:rPr>
                <w:sz w:val="20"/>
                <w:szCs w:val="20"/>
                <w:lang w:val="ru-RU"/>
              </w:rPr>
              <w:t>служить теллурорганические соединения, ранее не использовавшиеся в подобных разработках;</w:t>
            </w:r>
            <w:r w:rsidRPr="00A84BA4">
              <w:rPr>
                <w:sz w:val="20"/>
                <w:szCs w:val="20"/>
                <w:lang w:val="ru-RU"/>
              </w:rPr>
              <w:t xml:space="preserve"> технологические процессы будут выполнены в современных лабораториях с использованием современного оборудования, команда имеет необходимые компетенции, продукт будет иметь оригинальную упаковку и приемлемую цену</w:t>
            </w:r>
            <w:r>
              <w:rPr>
                <w:sz w:val="20"/>
                <w:szCs w:val="20"/>
                <w:lang w:val="ru-RU"/>
              </w:rPr>
              <w:t>.</w:t>
            </w:r>
          </w:p>
        </w:tc>
      </w:tr>
      <w:tr w:rsidR="00690EF5">
        <w:trPr>
          <w:trHeight w:val="1011"/>
        </w:trPr>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rsidR="00690EF5" w:rsidRDefault="00A84BA4" w:rsidP="00C13F12">
            <w:pPr>
              <w:pStyle w:val="TableText"/>
              <w:widowControl w:val="0"/>
              <w:spacing w:after="0"/>
              <w:jc w:val="both"/>
              <w:rPr>
                <w:sz w:val="20"/>
                <w:szCs w:val="20"/>
                <w:lang w:val="ru-RU"/>
              </w:rPr>
            </w:pPr>
            <w:r w:rsidRPr="00A84BA4">
              <w:rPr>
                <w:sz w:val="20"/>
                <w:szCs w:val="20"/>
                <w:lang w:val="ru-RU"/>
              </w:rPr>
              <w:t xml:space="preserve">Нами используется материал, обладающий </w:t>
            </w:r>
            <w:r>
              <w:rPr>
                <w:sz w:val="20"/>
                <w:szCs w:val="20"/>
                <w:lang w:val="ru-RU"/>
              </w:rPr>
              <w:t>инсектицидным</w:t>
            </w:r>
            <w:r w:rsidRPr="00A84BA4">
              <w:rPr>
                <w:sz w:val="20"/>
                <w:szCs w:val="20"/>
                <w:lang w:val="ru-RU"/>
              </w:rPr>
              <w:t xml:space="preserve"> свойством и не использовавшийся ранее для производства </w:t>
            </w:r>
            <w:r>
              <w:rPr>
                <w:sz w:val="20"/>
                <w:szCs w:val="20"/>
                <w:lang w:val="ru-RU"/>
              </w:rPr>
              <w:t>подобных препаратов</w:t>
            </w:r>
            <w:r w:rsidRPr="00A84BA4">
              <w:rPr>
                <w:sz w:val="20"/>
                <w:szCs w:val="20"/>
                <w:lang w:val="ru-RU"/>
              </w:rPr>
              <w:t>. Также, в силу эконо</w:t>
            </w:r>
            <w:r w:rsidR="00C13F12">
              <w:rPr>
                <w:sz w:val="20"/>
                <w:szCs w:val="20"/>
                <w:lang w:val="ru-RU"/>
              </w:rPr>
              <w:t xml:space="preserve">мических санкций, с российского </w:t>
            </w:r>
            <w:r w:rsidRPr="00A84BA4">
              <w:rPr>
                <w:sz w:val="20"/>
                <w:szCs w:val="20"/>
                <w:lang w:val="ru-RU"/>
              </w:rPr>
              <w:t xml:space="preserve">рынка </w:t>
            </w:r>
            <w:r w:rsidR="00C13F12">
              <w:rPr>
                <w:sz w:val="20"/>
                <w:szCs w:val="20"/>
                <w:lang w:val="ru-RU"/>
              </w:rPr>
              <w:t xml:space="preserve">сельскохозяйственных товаров </w:t>
            </w:r>
            <w:r w:rsidRPr="00A84BA4">
              <w:rPr>
                <w:sz w:val="20"/>
                <w:szCs w:val="20"/>
                <w:lang w:val="ru-RU"/>
              </w:rPr>
              <w:t xml:space="preserve">ушла часть зарубежных препаратов или значительно возросла цена на них, что позволяет составить конкуренцию в ценовом отношении оставшимся на рынке </w:t>
            </w:r>
            <w:r w:rsidR="00C13F12">
              <w:rPr>
                <w:sz w:val="20"/>
                <w:szCs w:val="20"/>
                <w:lang w:val="ru-RU"/>
              </w:rPr>
              <w:t>инсектицидами</w:t>
            </w:r>
            <w:r w:rsidRPr="00A84BA4">
              <w:rPr>
                <w:sz w:val="20"/>
                <w:szCs w:val="20"/>
                <w:lang w:val="ru-RU"/>
              </w:rPr>
              <w:t>.</w:t>
            </w:r>
          </w:p>
        </w:tc>
      </w:tr>
      <w:tr w:rsidR="00690EF5">
        <w:trPr>
          <w:trHeight w:val="553"/>
        </w:trPr>
        <w:tc>
          <w:tcPr>
            <w:tcW w:w="568" w:type="dxa"/>
          </w:tcPr>
          <w:p w:rsidR="00690EF5" w:rsidRDefault="00690EF5" w:rsidP="00AD590F">
            <w:pPr>
              <w:rPr>
                <w:rFonts w:ascii="Times New Roman" w:eastAsia="Times New Roman" w:hAnsi="Times New Roman" w:cs="Times New Roman"/>
                <w:b/>
                <w:bCs/>
                <w:iCs/>
                <w:sz w:val="28"/>
                <w:lang w:eastAsia="en-US"/>
              </w:rPr>
            </w:pPr>
          </w:p>
        </w:tc>
        <w:tc>
          <w:tcPr>
            <w:tcW w:w="10064" w:type="dxa"/>
            <w:gridSpan w:val="2"/>
            <w:vAlign w:val="center"/>
          </w:tcPr>
          <w:p w:rsidR="00690EF5" w:rsidRDefault="00690EF5" w:rsidP="00690EF5">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690EF5">
        <w:tc>
          <w:tcPr>
            <w:tcW w:w="568" w:type="dxa"/>
          </w:tcPr>
          <w:p w:rsidR="00690EF5" w:rsidRDefault="00690EF5" w:rsidP="00690EF5">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rsidR="00690EF5" w:rsidRDefault="00690EF5" w:rsidP="00690EF5">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690EF5" w:rsidRDefault="00690EF5" w:rsidP="00690EF5">
            <w:pPr>
              <w:widowControl w:val="0"/>
              <w:spacing w:after="0"/>
              <w:rPr>
                <w:rFonts w:ascii="Times New Roman" w:hAnsi="Times New Roman" w:cs="Times New Roman"/>
                <w:bCs/>
                <w:sz w:val="20"/>
              </w:rPr>
            </w:pPr>
          </w:p>
          <w:p w:rsidR="00690EF5" w:rsidRDefault="00690EF5" w:rsidP="00690EF5">
            <w:pPr>
              <w:widowControl w:val="0"/>
              <w:spacing w:after="0"/>
              <w:rPr>
                <w:rFonts w:ascii="Times New Roman" w:hAnsi="Times New Roman" w:cs="Times New Roman"/>
                <w:bCs/>
                <w:i/>
                <w:sz w:val="20"/>
              </w:rPr>
            </w:pPr>
            <w:r>
              <w:rPr>
                <w:rFonts w:ascii="Times New Roman" w:hAnsi="Times New Roman" w:cs="Times New Roman"/>
                <w:bCs/>
                <w:i/>
                <w:sz w:val="20"/>
              </w:rPr>
              <w:t xml:space="preserve">Необходимо привести основные технические параметры продукта, которые обеспечивают их </w:t>
            </w:r>
            <w:r>
              <w:rPr>
                <w:rFonts w:ascii="Times New Roman" w:hAnsi="Times New Roman" w:cs="Times New Roman"/>
                <w:bCs/>
                <w:i/>
                <w:sz w:val="20"/>
              </w:rPr>
              <w:lastRenderedPageBreak/>
              <w:t>конкурентоспособность и соответствуют выбранному тематическому направлению</w:t>
            </w:r>
          </w:p>
        </w:tc>
        <w:tc>
          <w:tcPr>
            <w:tcW w:w="5381" w:type="dxa"/>
          </w:tcPr>
          <w:p w:rsidR="00690EF5" w:rsidRDefault="00AE1E94" w:rsidP="00AE1E94">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Теллурорганические соединения в качестве инсектицидов нигде на практике не были использованы</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lastRenderedPageBreak/>
              <w:t>18</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rsidR="00690EF5" w:rsidRDefault="00C13F12" w:rsidP="00690EF5">
            <w:pPr>
              <w:ind w:firstLine="360"/>
              <w:jc w:val="both"/>
              <w:rPr>
                <w:rFonts w:ascii="Times New Roman" w:hAnsi="Times New Roman" w:cs="Times New Roman"/>
                <w:sz w:val="20"/>
                <w:szCs w:val="20"/>
              </w:rPr>
            </w:pPr>
            <w:r>
              <w:rPr>
                <w:rFonts w:ascii="Times New Roman" w:hAnsi="Times New Roman" w:cs="Times New Roman"/>
                <w:sz w:val="20"/>
                <w:szCs w:val="20"/>
                <w:lang w:val="en-US"/>
              </w:rPr>
              <w:t>CRL</w:t>
            </w:r>
            <w:r>
              <w:rPr>
                <w:rFonts w:ascii="Times New Roman" w:hAnsi="Times New Roman" w:cs="Times New Roman"/>
                <w:sz w:val="20"/>
                <w:szCs w:val="20"/>
              </w:rPr>
              <w:t xml:space="preserve"> 4. Компетентная проектная команда с внешней поддержкой.</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rsidR="00C13F12" w:rsidRDefault="00C13F12" w:rsidP="00C13F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Доступная цена.</w:t>
            </w:r>
          </w:p>
          <w:p w:rsidR="00C13F12" w:rsidRDefault="00C13F12" w:rsidP="00C13F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Уникальное сырье с большим потенциалом применения.</w:t>
            </w:r>
          </w:p>
          <w:p w:rsidR="00690EF5" w:rsidRDefault="00C13F12" w:rsidP="00C13F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Низкая стоимость получения сырья.</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rsidR="00690EF5" w:rsidRDefault="00C13F12" w:rsidP="00C13F12">
            <w:pPr>
              <w:ind w:firstLine="360"/>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Предварительные исследования сотрудников кафедры биохимии и биофизики Дагестанского госуниверситета, где учатся члены команды, свидетельствуют о наличии инсектицидных свойств у ряда теллурорганических соединений .</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rsidR="00690EF5" w:rsidRDefault="00C13F12" w:rsidP="00690EF5">
            <w:pPr>
              <w:ind w:firstLine="360"/>
              <w:jc w:val="both"/>
              <w:rPr>
                <w:rFonts w:ascii="Times New Roman" w:hAnsi="Times New Roman" w:cs="Times New Roman"/>
                <w:sz w:val="20"/>
                <w:szCs w:val="20"/>
              </w:rPr>
            </w:pPr>
            <w:r>
              <w:rPr>
                <w:rFonts w:ascii="Times New Roman" w:hAnsi="Times New Roman" w:cs="Times New Roman"/>
                <w:sz w:val="20"/>
                <w:szCs w:val="20"/>
                <w:lang w:val="en-US"/>
              </w:rPr>
              <w:t>TRL</w:t>
            </w:r>
            <w:r>
              <w:rPr>
                <w:rFonts w:ascii="Times New Roman" w:hAnsi="Times New Roman" w:cs="Times New Roman"/>
                <w:sz w:val="20"/>
                <w:szCs w:val="20"/>
              </w:rPr>
              <w:t xml:space="preserve"> 3. Для подтверждения концепции разработан макетный образец технологии, чтобы продемонстрировать его ключевые технологии.</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690EF5" w:rsidRDefault="00690EF5" w:rsidP="00690EF5">
            <w:pPr>
              <w:keepLines/>
              <w:spacing w:after="0"/>
              <w:rPr>
                <w:rFonts w:ascii="Times New Roman" w:hAnsi="Times New Roman" w:cs="Times New Roman"/>
                <w:bCs/>
                <w:sz w:val="20"/>
              </w:rPr>
            </w:pPr>
          </w:p>
        </w:tc>
        <w:tc>
          <w:tcPr>
            <w:tcW w:w="5381" w:type="dxa"/>
          </w:tcPr>
          <w:p w:rsidR="00690EF5" w:rsidRDefault="003D5B67" w:rsidP="00690EF5">
            <w:pPr>
              <w:ind w:firstLine="360"/>
              <w:jc w:val="both"/>
              <w:rPr>
                <w:rFonts w:ascii="Times New Roman" w:hAnsi="Times New Roman" w:cs="Times New Roman"/>
                <w:sz w:val="20"/>
                <w:szCs w:val="20"/>
              </w:rPr>
            </w:pPr>
            <w:r>
              <w:rPr>
                <w:rFonts w:ascii="Times New Roman" w:hAnsi="Times New Roman" w:cs="Times New Roman"/>
                <w:sz w:val="20"/>
                <w:szCs w:val="20"/>
              </w:rPr>
              <w:t>Проект соответствует целям и задачам Стратегии социально-экономического развития Республики Дагестан до 2023 г</w:t>
            </w:r>
            <w:bookmarkStart w:id="0" w:name="_GoBack"/>
            <w:bookmarkEnd w:id="0"/>
            <w:r>
              <w:rPr>
                <w:rFonts w:ascii="Times New Roman" w:hAnsi="Times New Roman" w:cs="Times New Roman"/>
                <w:sz w:val="20"/>
                <w:szCs w:val="20"/>
              </w:rPr>
              <w:t xml:space="preserve">. (от 12 октября  2022 г. №70), пункту </w:t>
            </w:r>
            <w:r w:rsidR="00D624B3" w:rsidRPr="00D624B3">
              <w:rPr>
                <w:rFonts w:ascii="Times New Roman" w:hAnsi="Times New Roman" w:cs="Times New Roman"/>
                <w:sz w:val="20"/>
                <w:szCs w:val="20"/>
              </w:rPr>
              <w:t>3.3.3. Стратегические направления развития агропромышленного комплекса</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rsidR="00690EF5" w:rsidRDefault="00C13F12" w:rsidP="00690EF5">
            <w:pPr>
              <w:ind w:firstLine="360"/>
              <w:jc w:val="both"/>
              <w:rPr>
                <w:rFonts w:ascii="Times New Roman" w:hAnsi="Times New Roman" w:cs="Times New Roman"/>
                <w:sz w:val="20"/>
                <w:szCs w:val="20"/>
              </w:rPr>
            </w:pPr>
            <w:r>
              <w:rPr>
                <w:rFonts w:ascii="Times New Roman" w:hAnsi="Times New Roman" w:cs="Times New Roman"/>
                <w:sz w:val="20"/>
                <w:szCs w:val="20"/>
              </w:rPr>
              <w:t>Реклама.</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rsidR="00C13F12" w:rsidRPr="00410304" w:rsidRDefault="00C13F12" w:rsidP="00410304">
            <w:pPr>
              <w:spacing w:after="0" w:line="240" w:lineRule="auto"/>
              <w:jc w:val="both"/>
              <w:rPr>
                <w:rFonts w:ascii="Times New Roman" w:hAnsi="Times New Roman" w:cs="Times New Roman"/>
                <w:color w:val="000000"/>
                <w:shd w:val="clear" w:color="auto" w:fill="FFFFFF"/>
              </w:rPr>
            </w:pPr>
            <w:r w:rsidRPr="00410304">
              <w:rPr>
                <w:rFonts w:ascii="Times New Roman" w:hAnsi="Times New Roman" w:cs="Times New Roman"/>
                <w:color w:val="000000"/>
                <w:shd w:val="clear" w:color="auto" w:fill="FFFFFF"/>
              </w:rPr>
              <w:t>Федеральные сети</w:t>
            </w:r>
          </w:p>
          <w:p w:rsidR="00C13F12" w:rsidRPr="00410304" w:rsidRDefault="00C13F12" w:rsidP="00410304">
            <w:pPr>
              <w:spacing w:after="0" w:line="240" w:lineRule="auto"/>
              <w:jc w:val="both"/>
              <w:rPr>
                <w:rFonts w:ascii="Times New Roman" w:hAnsi="Times New Roman" w:cs="Times New Roman"/>
                <w:color w:val="000000"/>
                <w:shd w:val="clear" w:color="auto" w:fill="FFFFFF"/>
              </w:rPr>
            </w:pPr>
            <w:r w:rsidRPr="00410304">
              <w:rPr>
                <w:rFonts w:ascii="Times New Roman" w:hAnsi="Times New Roman" w:cs="Times New Roman"/>
                <w:color w:val="000000"/>
                <w:shd w:val="clear" w:color="auto" w:fill="FFFFFF"/>
              </w:rPr>
              <w:t>Садовые центры и региональные дистрибьюторы</w:t>
            </w:r>
          </w:p>
          <w:p w:rsidR="0091022B" w:rsidRPr="00520645" w:rsidRDefault="0091022B" w:rsidP="00410304">
            <w:pPr>
              <w:spacing w:after="0" w:line="240" w:lineRule="auto"/>
              <w:jc w:val="both"/>
              <w:rPr>
                <w:rFonts w:ascii="Times New Roman" w:hAnsi="Times New Roman" w:cs="Times New Roman"/>
                <w:sz w:val="20"/>
                <w:szCs w:val="20"/>
              </w:rPr>
            </w:pPr>
            <w:r w:rsidRPr="00410304">
              <w:rPr>
                <w:rFonts w:ascii="Times New Roman" w:hAnsi="Times New Roman" w:cs="Times New Roman"/>
                <w:color w:val="000000"/>
                <w:shd w:val="clear" w:color="auto" w:fill="FFFFFF"/>
              </w:rPr>
              <w:t>Интернет-магазины партнеров, маркетплейсы</w:t>
            </w:r>
          </w:p>
        </w:tc>
      </w:tr>
      <w:tr w:rsidR="00690EF5">
        <w:tc>
          <w:tcPr>
            <w:tcW w:w="568" w:type="dxa"/>
          </w:tcPr>
          <w:p w:rsidR="00690EF5" w:rsidRDefault="00690EF5" w:rsidP="00690EF5">
            <w:pPr>
              <w:pStyle w:val="aff8"/>
              <w:jc w:val="center"/>
              <w:rPr>
                <w:rFonts w:ascii="Times New Roman" w:hAnsi="Times New Roman"/>
                <w:iCs/>
                <w:color w:val="auto"/>
                <w:u w:val="none"/>
              </w:rPr>
            </w:pPr>
          </w:p>
        </w:tc>
        <w:tc>
          <w:tcPr>
            <w:tcW w:w="10064" w:type="dxa"/>
            <w:gridSpan w:val="2"/>
          </w:tcPr>
          <w:p w:rsidR="00690EF5" w:rsidRDefault="00690EF5" w:rsidP="00690EF5">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направленстартап-проект</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p>
        </w:tc>
        <w:tc>
          <w:tcPr>
            <w:tcW w:w="5381" w:type="dxa"/>
          </w:tcPr>
          <w:p w:rsidR="00690EF5" w:rsidRDefault="0091022B" w:rsidP="0091022B">
            <w:pPr>
              <w:ind w:firstLine="360"/>
              <w:jc w:val="both"/>
              <w:rPr>
                <w:rFonts w:ascii="Times New Roman" w:hAnsi="Times New Roman" w:cs="Times New Roman"/>
                <w:sz w:val="20"/>
                <w:szCs w:val="20"/>
              </w:rPr>
            </w:pPr>
            <w:r>
              <w:rPr>
                <w:rFonts w:ascii="Times New Roman" w:hAnsi="Times New Roman" w:cs="Times New Roman"/>
                <w:sz w:val="20"/>
                <w:szCs w:val="20"/>
              </w:rPr>
              <w:t xml:space="preserve">В связи с </w:t>
            </w:r>
            <w:r w:rsidRPr="0091022B">
              <w:rPr>
                <w:rFonts w:ascii="Times New Roman" w:hAnsi="Times New Roman" w:cs="Times New Roman"/>
                <w:sz w:val="20"/>
                <w:szCs w:val="20"/>
              </w:rPr>
              <w:t>привыканием к инсектицидам и снижением их эффективности возникаетнеобходимость поиска новых препаратов. Использование инсектицидовявляется наиболее эффективным способом предотвращения и сокращенияпотерь урожая. Однако большинство из них оказывают ряд вредныхвоздействий на здоровье человека. Это касается не только потребителей из-затоксичных остатков в пищевых продуктах, но также сельскохозяйственныхрабочих и производителей, которые подвержены этим рискам.</w:t>
            </w:r>
          </w:p>
          <w:p w:rsidR="0091022B" w:rsidRDefault="0091022B" w:rsidP="0091022B">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Также, в связи с внешнеполитической обстановкой России и накладываемыми на нее санкциями возникает дефицит инсектицидов на рынке России и рост цен на них, что, в свою очередь, сказывается и на цене сельскохозяйственных продуктов.</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lastRenderedPageBreak/>
              <w:t>26</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rsidR="00690EF5" w:rsidRDefault="0091022B" w:rsidP="00690EF5">
            <w:pPr>
              <w:ind w:firstLine="360"/>
              <w:jc w:val="both"/>
              <w:rPr>
                <w:rFonts w:ascii="Times New Roman" w:hAnsi="Times New Roman" w:cs="Times New Roman"/>
                <w:sz w:val="20"/>
                <w:szCs w:val="20"/>
              </w:rPr>
            </w:pPr>
            <w:r>
              <w:rPr>
                <w:rFonts w:ascii="Times New Roman" w:hAnsi="Times New Roman" w:cs="Times New Roman"/>
                <w:sz w:val="20"/>
                <w:szCs w:val="20"/>
              </w:rPr>
              <w:t>Наш продукт позволит частично решить проблему заболеваний печени и поддержать ее структуру и функции.</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rsidR="00690EF5" w:rsidRDefault="0091022B" w:rsidP="00690EF5">
            <w:pPr>
              <w:ind w:firstLine="360"/>
              <w:jc w:val="both"/>
              <w:rPr>
                <w:rFonts w:ascii="Times New Roman" w:hAnsi="Times New Roman" w:cs="Times New Roman"/>
                <w:sz w:val="20"/>
                <w:szCs w:val="20"/>
              </w:rPr>
            </w:pPr>
            <w:r>
              <w:rPr>
                <w:rFonts w:ascii="Times New Roman" w:hAnsi="Times New Roman" w:cs="Times New Roman"/>
                <w:sz w:val="20"/>
                <w:szCs w:val="20"/>
              </w:rPr>
              <w:t>Сельскохозяйственный сектор экономики, в том числе и частые сельскохозяйственные производители.</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rsidR="00690EF5" w:rsidRDefault="0091022B" w:rsidP="00690EF5">
            <w:pPr>
              <w:ind w:firstLine="360"/>
              <w:jc w:val="both"/>
              <w:rPr>
                <w:rFonts w:ascii="Times New Roman" w:hAnsi="Times New Roman" w:cs="Times New Roman"/>
                <w:sz w:val="20"/>
                <w:szCs w:val="20"/>
              </w:rPr>
            </w:pPr>
            <w:r>
              <w:rPr>
                <w:rFonts w:ascii="Times New Roman" w:hAnsi="Times New Roman" w:cs="Times New Roman"/>
                <w:sz w:val="20"/>
                <w:szCs w:val="20"/>
              </w:rPr>
              <w:t>Наш инсектицидный препарат позволит заполнить лакуны на рынке инсектицидов</w:t>
            </w:r>
            <w:r w:rsidR="00A601A0">
              <w:rPr>
                <w:rFonts w:ascii="Times New Roman" w:hAnsi="Times New Roman" w:cs="Times New Roman"/>
                <w:sz w:val="20"/>
                <w:szCs w:val="20"/>
              </w:rPr>
              <w:t>, вызванные наложенными санкциями,</w:t>
            </w:r>
            <w:r>
              <w:rPr>
                <w:rFonts w:ascii="Times New Roman" w:hAnsi="Times New Roman" w:cs="Times New Roman"/>
                <w:sz w:val="20"/>
                <w:szCs w:val="20"/>
              </w:rPr>
              <w:t xml:space="preserve"> и снизить стоимость сельскохозяйственных продуктов.</w:t>
            </w:r>
          </w:p>
        </w:tc>
      </w:tr>
      <w:tr w:rsidR="00690EF5">
        <w:tc>
          <w:tcPr>
            <w:tcW w:w="568" w:type="dxa"/>
          </w:tcPr>
          <w:p w:rsidR="00690EF5" w:rsidRDefault="00690EF5" w:rsidP="00690EF5">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rsidR="00690EF5" w:rsidRDefault="00690EF5" w:rsidP="00690EF5">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rsidR="00690EF5" w:rsidRDefault="00690EF5" w:rsidP="00690EF5">
            <w:pPr>
              <w:keepLines/>
              <w:spacing w:after="0"/>
              <w:rPr>
                <w:rFonts w:ascii="Times New Roman" w:hAnsi="Times New Roman" w:cs="Times New Roman"/>
                <w:bCs/>
                <w:sz w:val="20"/>
              </w:rPr>
            </w:pPr>
          </w:p>
          <w:p w:rsidR="00690EF5" w:rsidRDefault="00690EF5" w:rsidP="00690EF5">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rsidR="00690EF5" w:rsidRDefault="00A601A0" w:rsidP="00A601A0">
            <w:pPr>
              <w:ind w:firstLine="360"/>
              <w:jc w:val="both"/>
              <w:rPr>
                <w:rFonts w:ascii="Times New Roman" w:hAnsi="Times New Roman" w:cs="Times New Roman"/>
                <w:sz w:val="20"/>
                <w:szCs w:val="20"/>
              </w:rPr>
            </w:pPr>
            <w:r w:rsidRPr="00A601A0">
              <w:rPr>
                <w:rFonts w:ascii="Times New Roman" w:hAnsi="Times New Roman" w:cs="Times New Roman"/>
                <w:sz w:val="20"/>
                <w:szCs w:val="20"/>
              </w:rPr>
              <w:t>Начиная с середины 70-х годов прошлого</w:t>
            </w:r>
            <w:r>
              <w:rPr>
                <w:rFonts w:ascii="Times New Roman" w:hAnsi="Times New Roman" w:cs="Times New Roman"/>
                <w:sz w:val="20"/>
                <w:szCs w:val="20"/>
              </w:rPr>
              <w:t xml:space="preserve"> столетия </w:t>
            </w:r>
            <w:r w:rsidRPr="00A601A0">
              <w:rPr>
                <w:rFonts w:ascii="Times New Roman" w:hAnsi="Times New Roman" w:cs="Times New Roman"/>
                <w:sz w:val="20"/>
                <w:szCs w:val="20"/>
              </w:rPr>
              <w:t>до 2021 г. потребность в инсектицидах увеличилась в развитых странах(США, Европа, Япония) в 6 раз и она продолжает расти</w:t>
            </w:r>
            <w:r>
              <w:rPr>
                <w:rFonts w:ascii="Times New Roman" w:hAnsi="Times New Roman" w:cs="Times New Roman"/>
                <w:sz w:val="20"/>
                <w:szCs w:val="20"/>
              </w:rPr>
              <w:t>.</w:t>
            </w:r>
          </w:p>
          <w:p w:rsidR="00A601A0" w:rsidRDefault="00A601A0" w:rsidP="00A601A0">
            <w:pPr>
              <w:ind w:firstLine="360"/>
              <w:jc w:val="both"/>
              <w:rPr>
                <w:rFonts w:ascii="Times New Roman" w:hAnsi="Times New Roman" w:cs="Times New Roman"/>
                <w:sz w:val="20"/>
                <w:szCs w:val="20"/>
              </w:rPr>
            </w:pPr>
            <w:r>
              <w:rPr>
                <w:noProof/>
                <w:lang w:eastAsia="zh-CN"/>
              </w:rPr>
              <w:drawing>
                <wp:inline distT="0" distB="0" distL="0" distR="0">
                  <wp:extent cx="3034145" cy="1188720"/>
                  <wp:effectExtent l="0" t="0" r="0" b="0"/>
                  <wp:docPr id="1" name="Рисунок 1" descr="Details are in the caption following the image"/>
                  <wp:cNvGraphicFramePr/>
                  <a:graphic xmlns:a="http://schemas.openxmlformats.org/drawingml/2006/main">
                    <a:graphicData uri="http://schemas.openxmlformats.org/drawingml/2006/picture">
                      <pic:pic xmlns:pic="http://schemas.openxmlformats.org/drawingml/2006/picture">
                        <pic:nvPicPr>
                          <pic:cNvPr id="1" name="Рисунок 1" descr="Details are in the caption following the imag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776" cy="1190534"/>
                          </a:xfrm>
                          <a:prstGeom prst="rect">
                            <a:avLst/>
                          </a:prstGeom>
                          <a:noFill/>
                          <a:ln>
                            <a:noFill/>
                          </a:ln>
                        </pic:spPr>
                      </pic:pic>
                    </a:graphicData>
                  </a:graphic>
                </wp:inline>
              </w:drawing>
            </w:r>
          </w:p>
          <w:p w:rsidR="00A601A0" w:rsidRPr="00A601A0" w:rsidRDefault="00A601A0" w:rsidP="00A601A0">
            <w:pPr>
              <w:spacing w:after="0" w:line="240" w:lineRule="auto"/>
              <w:jc w:val="both"/>
              <w:rPr>
                <w:rFonts w:ascii="Times New Roman" w:hAnsi="Times New Roman" w:cs="Times New Roman"/>
                <w:sz w:val="20"/>
                <w:szCs w:val="20"/>
              </w:rPr>
            </w:pPr>
            <w:r w:rsidRPr="00A601A0">
              <w:rPr>
                <w:rFonts w:ascii="Times New Roman" w:hAnsi="Times New Roman" w:cs="Times New Roman"/>
                <w:sz w:val="20"/>
                <w:szCs w:val="20"/>
              </w:rPr>
              <w:t xml:space="preserve">Рис. 1. Количество первоклассных инсектицидов (FIC) в зависимости от географического положения. (a) График коммерциализации инсектицидов FIC в зависимости от географического происхождения. </w:t>
            </w:r>
            <w:r w:rsidRPr="00410304">
              <w:rPr>
                <w:rFonts w:ascii="Times New Roman" w:hAnsi="Times New Roman" w:cs="Times New Roman"/>
                <w:sz w:val="20"/>
                <w:szCs w:val="20"/>
                <w:lang w:val="en-US"/>
              </w:rPr>
              <w:t xml:space="preserve">(b) </w:t>
            </w:r>
            <w:r w:rsidRPr="00A601A0">
              <w:rPr>
                <w:rFonts w:ascii="Times New Roman" w:hAnsi="Times New Roman" w:cs="Times New Roman"/>
                <w:sz w:val="20"/>
                <w:szCs w:val="20"/>
              </w:rPr>
              <w:t>Распределениеобщегоколичестваинсектицидов</w:t>
            </w:r>
            <w:r w:rsidRPr="00410304">
              <w:rPr>
                <w:rFonts w:ascii="Times New Roman" w:hAnsi="Times New Roman" w:cs="Times New Roman"/>
                <w:sz w:val="20"/>
                <w:szCs w:val="20"/>
                <w:lang w:val="en-US"/>
              </w:rPr>
              <w:t xml:space="preserve"> FIC </w:t>
            </w:r>
            <w:r w:rsidRPr="00A601A0">
              <w:rPr>
                <w:rFonts w:ascii="Times New Roman" w:hAnsi="Times New Roman" w:cs="Times New Roman"/>
                <w:sz w:val="20"/>
                <w:szCs w:val="20"/>
              </w:rPr>
              <w:t>постранампроисхождения</w:t>
            </w:r>
            <w:r w:rsidRPr="00410304">
              <w:rPr>
                <w:rFonts w:ascii="Times New Roman" w:hAnsi="Times New Roman" w:cs="Times New Roman"/>
                <w:sz w:val="20"/>
                <w:szCs w:val="20"/>
                <w:lang w:val="en-US"/>
              </w:rPr>
              <w:t xml:space="preserve"> (Sparksa T. C., Bryant R. J. Innovation in insecticide discovery: Approaches to the discovery of new classes of insecticides. </w:t>
            </w:r>
            <w:r w:rsidRPr="00A601A0">
              <w:rPr>
                <w:rFonts w:ascii="Times New Roman" w:hAnsi="Times New Roman" w:cs="Times New Roman"/>
                <w:sz w:val="20"/>
                <w:szCs w:val="20"/>
              </w:rPr>
              <w:t>PestManag. Sci. 2022; 78: 3226-3247).</w:t>
            </w:r>
          </w:p>
          <w:p w:rsidR="00A601A0" w:rsidRDefault="00A601A0" w:rsidP="00A601A0">
            <w:pPr>
              <w:ind w:firstLine="360"/>
              <w:jc w:val="both"/>
              <w:rPr>
                <w:rFonts w:ascii="Times New Roman" w:hAnsi="Times New Roman" w:cs="Times New Roman"/>
                <w:sz w:val="20"/>
                <w:szCs w:val="20"/>
              </w:rPr>
            </w:pPr>
          </w:p>
        </w:tc>
      </w:tr>
    </w:tbl>
    <w:p w:rsidR="00022B53" w:rsidRDefault="0067162A">
      <w:pPr>
        <w:pStyle w:val="aff7"/>
        <w:rPr>
          <w:rFonts w:ascii="Times New Roman" w:hAnsi="Times New Roman"/>
        </w:rPr>
      </w:pPr>
      <w:bookmarkStart w:id="1" w:name="_Hlk137147919"/>
      <w:r>
        <w:rPr>
          <w:rFonts w:ascii="Times New Roman" w:hAnsi="Times New Roman"/>
        </w:rPr>
        <w:t>план дальнейшего развития стартап-проекта</w:t>
      </w:r>
    </w:p>
    <w:p w:rsidR="00022B53" w:rsidRDefault="00022B53">
      <w:pPr>
        <w:keepNext/>
        <w:keepLines/>
        <w:spacing w:after="0"/>
        <w:rPr>
          <w:rFonts w:ascii="Times New Roman" w:hAnsi="Times New Roman" w:cs="Times New Roman"/>
          <w:b/>
          <w:i/>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961"/>
        <w:gridCol w:w="1984"/>
        <w:gridCol w:w="2126"/>
        <w:gridCol w:w="1985"/>
        <w:gridCol w:w="1985"/>
      </w:tblGrid>
      <w:tr w:rsidR="00536558" w:rsidTr="00536558">
        <w:trPr>
          <w:trHeight w:val="982"/>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rsidR="00536558" w:rsidRDefault="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4к</w:t>
            </w:r>
          </w:p>
          <w:p w:rsidR="00536558" w:rsidRDefault="00536558">
            <w:pPr>
              <w:spacing w:after="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202</w:t>
            </w:r>
            <w:r>
              <w:rPr>
                <w:rFonts w:ascii="Times New Roman" w:hAnsi="Times New Roman" w:cs="Times New Roman"/>
                <w:color w:val="000000"/>
                <w:sz w:val="24"/>
                <w:szCs w:val="24"/>
                <w:lang w:val="en-US"/>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558" w:rsidRDefault="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1к</w:t>
            </w:r>
          </w:p>
          <w:p w:rsidR="00536558" w:rsidRDefault="00536558">
            <w:pPr>
              <w:spacing w:after="0"/>
              <w:jc w:val="center"/>
              <w:rPr>
                <w:rFonts w:ascii="Times New Roman" w:hAnsi="Times New Roman" w:cs="Times New Roman"/>
                <w:b/>
                <w:color w:val="000000"/>
                <w:sz w:val="20"/>
                <w:szCs w:val="20"/>
              </w:rPr>
            </w:pPr>
            <w:r>
              <w:rPr>
                <w:rFonts w:ascii="Times New Roman" w:hAnsi="Times New Roman" w:cs="Times New Roman"/>
                <w:color w:val="000000"/>
                <w:sz w:val="24"/>
                <w:szCs w:val="24"/>
              </w:rPr>
              <w:t>2024</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6558" w:rsidRDefault="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2к</w:t>
            </w:r>
          </w:p>
          <w:p w:rsidR="00536558" w:rsidRDefault="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536558" w:rsidRDefault="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3к</w:t>
            </w:r>
          </w:p>
          <w:p w:rsidR="00536558" w:rsidRDefault="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1985" w:type="dxa"/>
            <w:tcBorders>
              <w:top w:val="single" w:sz="4" w:space="0" w:color="auto"/>
              <w:left w:val="single" w:sz="4" w:space="0" w:color="auto"/>
              <w:bottom w:val="single" w:sz="4" w:space="0" w:color="auto"/>
              <w:right w:val="single" w:sz="4" w:space="0" w:color="auto"/>
            </w:tcBorders>
            <w:hideMark/>
          </w:tcPr>
          <w:p w:rsidR="00536558" w:rsidRDefault="00536558">
            <w:pPr>
              <w:spacing w:before="240"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4к</w:t>
            </w:r>
          </w:p>
          <w:p w:rsidR="00536558" w:rsidRDefault="00536558">
            <w:pPr>
              <w:spacing w:before="240"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r>
      <w:tr w:rsidR="00536558" w:rsidTr="00536558">
        <w:trPr>
          <w:trHeight w:val="982"/>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rsidR="00536558" w:rsidRDefault="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Разработанные технические условия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558" w:rsidRDefault="00536558" w:rsidP="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Налажено производство сырья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6558" w:rsidRDefault="00536558" w:rsidP="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Налаженный процесс разведения объектов исследования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36558" w:rsidRDefault="00536558" w:rsidP="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Известна зависимость инсектицидного эффекта от дозы</w:t>
            </w:r>
          </w:p>
        </w:tc>
        <w:tc>
          <w:tcPr>
            <w:tcW w:w="1985" w:type="dxa"/>
            <w:tcBorders>
              <w:top w:val="single" w:sz="4" w:space="0" w:color="auto"/>
              <w:left w:val="single" w:sz="4" w:space="0" w:color="auto"/>
              <w:bottom w:val="single" w:sz="4" w:space="0" w:color="auto"/>
              <w:right w:val="single" w:sz="4" w:space="0" w:color="auto"/>
            </w:tcBorders>
          </w:tcPr>
          <w:p w:rsidR="00536558" w:rsidRDefault="00536558">
            <w:pPr>
              <w:spacing w:after="0"/>
              <w:jc w:val="center"/>
              <w:rPr>
                <w:rFonts w:ascii="Times New Roman" w:hAnsi="Times New Roman" w:cs="Times New Roman"/>
                <w:color w:val="000000"/>
                <w:sz w:val="24"/>
                <w:szCs w:val="24"/>
              </w:rPr>
            </w:pPr>
          </w:p>
          <w:p w:rsidR="00536558" w:rsidRDefault="0053655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Набор в команду части недостающих должностей</w:t>
            </w:r>
          </w:p>
        </w:tc>
      </w:tr>
      <w:bookmarkEnd w:id="1"/>
    </w:tbl>
    <w:p w:rsidR="00022B53" w:rsidRDefault="00022B53">
      <w:pPr>
        <w:rPr>
          <w:rFonts w:ascii="Times New Roman" w:hAnsi="Times New Roman" w:cs="Times New Roman"/>
          <w:lang w:eastAsia="en-US"/>
        </w:rPr>
      </w:pPr>
    </w:p>
    <w:p w:rsidR="00022B53" w:rsidRDefault="00022B53">
      <w:pPr>
        <w:rPr>
          <w:rFonts w:ascii="Times New Roman" w:hAnsi="Times New Roman" w:cs="Times New Roman"/>
        </w:rPr>
      </w:pPr>
    </w:p>
    <w:p w:rsidR="00022B53" w:rsidRDefault="00022B53">
      <w:pPr>
        <w:jc w:val="center"/>
        <w:rPr>
          <w:rFonts w:ascii="Times New Roman" w:hAnsi="Times New Roman" w:cs="Times New Roman"/>
          <w:b/>
          <w:sz w:val="32"/>
          <w:lang w:eastAsia="en-US"/>
        </w:rPr>
      </w:pPr>
    </w:p>
    <w:p w:rsidR="00022B53" w:rsidRDefault="0067162A">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rsidR="00022B53" w:rsidRDefault="0067162A">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rsidR="00022B53" w:rsidRDefault="0067162A">
      <w:pPr>
        <w:ind w:hanging="142"/>
      </w:pPr>
      <w:r>
        <w:rPr>
          <w:rFonts w:ascii="Times New Roman" w:hAnsi="Times New Roman" w:cs="Times New Roman"/>
          <w:lang w:eastAsia="en-US"/>
        </w:rPr>
        <w:t xml:space="preserve">(подробнее о подаче заявки на конкурс ФСИ - </w:t>
      </w:r>
      <w:hyperlink r:id="rId10"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2"/>
        <w:gridCol w:w="5812"/>
      </w:tblGrid>
      <w:tr w:rsidR="00022B53">
        <w:trPr>
          <w:trHeight w:val="211"/>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1"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rsidR="00022B53" w:rsidRDefault="00022B53">
            <w:pPr>
              <w:pStyle w:val="aff8"/>
              <w:rPr>
                <w:rFonts w:ascii="Times New Roman" w:hAnsi="Times New Roman"/>
                <w:iCs/>
                <w:color w:val="auto"/>
                <w:u w:val="none"/>
              </w:rPr>
            </w:pPr>
          </w:p>
        </w:tc>
      </w:tr>
      <w:tr w:rsidR="00022B53">
        <w:trPr>
          <w:trHeight w:val="211"/>
        </w:trPr>
        <w:tc>
          <w:tcPr>
            <w:tcW w:w="10024" w:type="dxa"/>
            <w:gridSpan w:val="2"/>
          </w:tcPr>
          <w:p w:rsidR="00022B53" w:rsidRDefault="0067162A">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022B53">
        <w:trPr>
          <w:trHeight w:val="211"/>
        </w:trPr>
        <w:tc>
          <w:tcPr>
            <w:tcW w:w="4212" w:type="dxa"/>
          </w:tcPr>
          <w:p w:rsidR="00022B53" w:rsidRDefault="0067162A">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rsidR="00022B53" w:rsidRDefault="0067162A">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022B53" w:rsidRDefault="0067162A">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rsidR="00536558" w:rsidRDefault="00536558" w:rsidP="00536558">
            <w:pPr>
              <w:pStyle w:val="aff8"/>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Для осуществления производственного процесса наш коллектив будет дополнен рядом должностей таким образом, что штат будет состоять из:</w:t>
            </w:r>
          </w:p>
          <w:p w:rsidR="00536558" w:rsidRDefault="00536558" w:rsidP="00536558">
            <w:pPr>
              <w:pStyle w:val="aff8"/>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Директор</w:t>
            </w:r>
          </w:p>
          <w:p w:rsidR="00536558" w:rsidRDefault="00536558" w:rsidP="00536558">
            <w:pPr>
              <w:pStyle w:val="aff8"/>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Производители сырья (синтезируют теллурорганические соединения</w:t>
            </w:r>
            <w:r w:rsidR="001A45B4">
              <w:rPr>
                <w:rFonts w:ascii="Times New Roman" w:eastAsiaTheme="minorHAnsi" w:hAnsi="Times New Roman"/>
                <w:b w:val="0"/>
                <w:iCs/>
                <w:color w:val="auto"/>
                <w:sz w:val="20"/>
                <w:u w:val="none"/>
                <w:lang w:eastAsia="ru-RU"/>
              </w:rPr>
              <w:t>)</w:t>
            </w:r>
            <w:r>
              <w:rPr>
                <w:rFonts w:ascii="Times New Roman" w:eastAsiaTheme="minorHAnsi" w:hAnsi="Times New Roman"/>
                <w:b w:val="0"/>
                <w:iCs/>
                <w:color w:val="auto"/>
                <w:sz w:val="20"/>
                <w:u w:val="none"/>
                <w:lang w:eastAsia="ru-RU"/>
              </w:rPr>
              <w:t xml:space="preserve"> (2)</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Технолог</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Лаборант (2)</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Контролер качества исходного сырья</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Контролер качества продукции</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Бухгалтер</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На аутсорсинг будут отданы следующие должности:</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Юрист</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Маркетолог</w:t>
            </w:r>
          </w:p>
          <w:p w:rsidR="00536558" w:rsidRDefault="00536558" w:rsidP="00536558">
            <w:pPr>
              <w:pStyle w:val="aff8"/>
              <w:spacing w:before="0" w:after="0" w:line="240" w:lineRule="auto"/>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Охранник</w:t>
            </w:r>
          </w:p>
          <w:p w:rsidR="00022B53" w:rsidRDefault="00536558" w:rsidP="00536558">
            <w:pPr>
              <w:pStyle w:val="aff8"/>
              <w:rPr>
                <w:rFonts w:ascii="Times New Roman" w:hAnsi="Times New Roman"/>
                <w:iCs/>
                <w:color w:val="auto"/>
                <w:u w:val="none"/>
              </w:rPr>
            </w:pPr>
            <w:r>
              <w:rPr>
                <w:rFonts w:ascii="Times New Roman" w:eastAsiaTheme="minorHAnsi" w:hAnsi="Times New Roman"/>
                <w:b w:val="0"/>
                <w:iCs/>
                <w:color w:val="auto"/>
                <w:sz w:val="20"/>
                <w:u w:val="none"/>
                <w:lang w:eastAsia="ru-RU"/>
              </w:rPr>
              <w:t>Складовщик</w:t>
            </w:r>
          </w:p>
        </w:tc>
      </w:tr>
      <w:tr w:rsidR="00022B53">
        <w:trPr>
          <w:trHeight w:val="618"/>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rsidR="00022B53" w:rsidRDefault="0067162A">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rsidR="00022B53" w:rsidRPr="001A45B4" w:rsidRDefault="001A45B4" w:rsidP="00520645">
            <w:pPr>
              <w:pStyle w:val="aff8"/>
              <w:rPr>
                <w:rFonts w:ascii="Times New Roman" w:eastAsiaTheme="minorHAnsi" w:hAnsi="Times New Roman"/>
                <w:b w:val="0"/>
                <w:iCs/>
                <w:color w:val="auto"/>
                <w:sz w:val="20"/>
                <w:u w:val="none"/>
                <w:lang w:eastAsia="ru-RU"/>
              </w:rPr>
            </w:pPr>
            <w:r w:rsidRPr="001A45B4">
              <w:rPr>
                <w:rFonts w:ascii="Times New Roman" w:eastAsiaTheme="minorHAnsi" w:hAnsi="Times New Roman"/>
                <w:b w:val="0"/>
                <w:iCs/>
                <w:color w:val="auto"/>
                <w:sz w:val="20"/>
                <w:u w:val="none"/>
                <w:lang w:eastAsia="ru-RU"/>
              </w:rPr>
              <w:t xml:space="preserve">Линия по производству пестицидов </w:t>
            </w:r>
          </w:p>
        </w:tc>
      </w:tr>
      <w:tr w:rsidR="00022B53">
        <w:trPr>
          <w:trHeight w:val="618"/>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rsidR="00022B53" w:rsidRDefault="0067162A">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rsidR="00022B53" w:rsidRDefault="0067162A">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rsidR="001A45B4" w:rsidRDefault="001A45B4" w:rsidP="001A45B4">
            <w:pPr>
              <w:pStyle w:val="aff8"/>
              <w:spacing w:before="0" w:after="0" w:line="240" w:lineRule="auto"/>
              <w:jc w:val="both"/>
              <w:rPr>
                <w:rFonts w:ascii="Times New Roman" w:eastAsiaTheme="minorHAnsi" w:hAnsi="Times New Roman"/>
                <w:b w:val="0"/>
                <w:iCs/>
                <w:color w:val="auto"/>
                <w:sz w:val="20"/>
                <w:u w:val="none"/>
                <w:lang w:eastAsia="ru-RU"/>
              </w:rPr>
            </w:pPr>
            <w:r>
              <w:rPr>
                <w:rFonts w:ascii="Times New Roman" w:eastAsiaTheme="minorHAnsi" w:hAnsi="Times New Roman"/>
                <w:b w:val="0"/>
                <w:iCs/>
                <w:color w:val="auto"/>
                <w:sz w:val="20"/>
                <w:u w:val="none"/>
                <w:lang w:eastAsia="ru-RU"/>
              </w:rPr>
              <w:t>Поставщиком сырья является штатный сотрудник в целях полного контроля над поставками и обеспечения его бесперебойного характера.</w:t>
            </w:r>
          </w:p>
          <w:p w:rsidR="001A45B4" w:rsidRPr="001A45B4" w:rsidRDefault="001A45B4" w:rsidP="001A45B4">
            <w:pPr>
              <w:jc w:val="both"/>
              <w:rPr>
                <w:rFonts w:ascii="Times New Roman" w:hAnsi="Times New Roman" w:cs="Times New Roman"/>
                <w:bCs/>
                <w:iCs/>
                <w:sz w:val="20"/>
              </w:rPr>
            </w:pPr>
            <w:r w:rsidRPr="001A45B4">
              <w:rPr>
                <w:rFonts w:ascii="Times New Roman" w:hAnsi="Times New Roman" w:cs="Times New Roman"/>
                <w:bCs/>
                <w:iCs/>
                <w:sz w:val="20"/>
              </w:rPr>
              <w:t>Продаваться продукция будет через маркетплейсы, федеральные сети, садовые центры и региональные дистрибьюторы.</w:t>
            </w:r>
          </w:p>
          <w:p w:rsidR="00022B53" w:rsidRPr="001A45B4" w:rsidRDefault="00022B53" w:rsidP="001A45B4">
            <w:pPr>
              <w:pStyle w:val="aff8"/>
              <w:spacing w:before="0" w:after="0" w:line="240" w:lineRule="auto"/>
              <w:jc w:val="both"/>
              <w:rPr>
                <w:rFonts w:ascii="Times New Roman" w:eastAsiaTheme="minorHAnsi" w:hAnsi="Times New Roman"/>
                <w:b w:val="0"/>
                <w:iCs/>
                <w:color w:val="auto"/>
                <w:sz w:val="20"/>
                <w:u w:val="none"/>
                <w:lang w:eastAsia="ru-RU"/>
              </w:rPr>
            </w:pPr>
          </w:p>
        </w:tc>
      </w:tr>
      <w:tr w:rsidR="00022B53">
        <w:trPr>
          <w:trHeight w:val="618"/>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rsidR="00022B53" w:rsidRDefault="0067162A">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реализации продукции на момент выхода</w:t>
            </w:r>
          </w:p>
          <w:p w:rsidR="00022B53" w:rsidRDefault="0067162A">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rsidR="00022B53" w:rsidRDefault="0067162A">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rsidR="001A45B4" w:rsidRDefault="001A45B4" w:rsidP="001A45B4">
            <w:pPr>
              <w:pStyle w:val="aff8"/>
              <w:spacing w:before="0" w:after="0" w:line="240" w:lineRule="auto"/>
              <w:jc w:val="both"/>
              <w:rPr>
                <w:rFonts w:ascii="Times New Roman" w:hAnsi="Times New Roman"/>
                <w:iCs/>
                <w:color w:val="auto"/>
                <w:u w:val="none"/>
              </w:rPr>
            </w:pPr>
            <w:r>
              <w:rPr>
                <w:rFonts w:ascii="Times New Roman" w:eastAsiaTheme="minorHAnsi" w:hAnsi="Times New Roman"/>
                <w:b w:val="0"/>
                <w:color w:val="auto"/>
                <w:sz w:val="20"/>
                <w:u w:val="none"/>
                <w:lang w:eastAsia="ru-RU"/>
              </w:rPr>
              <w:t>Предполагаемый объем реализации на момент выхода на самоокупаемость составляет 2000 упаковок в месяц.</w:t>
            </w:r>
          </w:p>
          <w:p w:rsidR="00022B53" w:rsidRDefault="00022B53" w:rsidP="001A45B4">
            <w:pPr>
              <w:pStyle w:val="aff8"/>
              <w:rPr>
                <w:rFonts w:ascii="Times New Roman" w:hAnsi="Times New Roman"/>
                <w:iCs/>
                <w:color w:val="auto"/>
                <w:u w:val="none"/>
              </w:rPr>
            </w:pPr>
          </w:p>
        </w:tc>
      </w:tr>
      <w:tr w:rsidR="00022B53">
        <w:trPr>
          <w:trHeight w:val="618"/>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t>Доходы (в рублях)</w:t>
            </w:r>
          </w:p>
          <w:p w:rsidR="00022B53" w:rsidRDefault="0067162A">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предполагаемый Вами объем всех доходов (вне зависимости от их источника, например, выручка с продаж и </w:t>
            </w:r>
            <w:r>
              <w:rPr>
                <w:rFonts w:ascii="Times New Roman" w:hAnsi="Times New Roman" w:cs="Times New Roman"/>
                <w:bCs/>
                <w:i/>
                <w:sz w:val="20"/>
              </w:rPr>
              <w:lastRenderedPageBreak/>
              <w:t>т.д.) предприятия на момент выхода 9 предприятия на самоокупаемость, т.е. Ваше представление о том, как это будет достигнуто.</w:t>
            </w:r>
          </w:p>
        </w:tc>
        <w:tc>
          <w:tcPr>
            <w:tcW w:w="5812" w:type="dxa"/>
          </w:tcPr>
          <w:p w:rsidR="00022B53" w:rsidRDefault="001A45B4" w:rsidP="001A45B4">
            <w:pPr>
              <w:pStyle w:val="aff8"/>
              <w:rPr>
                <w:rFonts w:ascii="Times New Roman" w:hAnsi="Times New Roman"/>
                <w:iCs/>
                <w:color w:val="auto"/>
                <w:u w:val="none"/>
              </w:rPr>
            </w:pPr>
            <w:r w:rsidRPr="001A45B4">
              <w:rPr>
                <w:rFonts w:ascii="Times New Roman" w:eastAsiaTheme="minorHAnsi" w:hAnsi="Times New Roman"/>
                <w:b w:val="0"/>
                <w:color w:val="auto"/>
                <w:sz w:val="20"/>
                <w:u w:val="none"/>
                <w:lang w:eastAsia="ru-RU"/>
              </w:rPr>
              <w:lastRenderedPageBreak/>
              <w:t>6000000</w:t>
            </w:r>
          </w:p>
        </w:tc>
      </w:tr>
      <w:tr w:rsidR="00022B53">
        <w:trPr>
          <w:trHeight w:val="618"/>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lastRenderedPageBreak/>
              <w:t>Расходы (в рублях)</w:t>
            </w:r>
          </w:p>
          <w:p w:rsidR="00022B53" w:rsidRDefault="0067162A">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rsidR="00022B53" w:rsidRDefault="0067162A">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rsidR="00022B53" w:rsidRDefault="0067162A">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rsidR="001A45B4" w:rsidRDefault="001A45B4" w:rsidP="001A45B4">
            <w:pPr>
              <w:pStyle w:val="aff8"/>
              <w:rPr>
                <w:rFonts w:ascii="Times New Roman" w:hAnsi="Times New Roman"/>
                <w:iCs/>
              </w:rPr>
            </w:pPr>
            <w:r>
              <w:rPr>
                <w:rFonts w:ascii="Times New Roman" w:eastAsiaTheme="minorHAnsi" w:hAnsi="Times New Roman"/>
                <w:b w:val="0"/>
                <w:color w:val="auto"/>
                <w:sz w:val="20"/>
                <w:u w:val="none"/>
                <w:lang w:eastAsia="ru-RU"/>
              </w:rPr>
              <w:t>5000000</w:t>
            </w:r>
          </w:p>
          <w:p w:rsidR="00022B53" w:rsidRDefault="00022B53">
            <w:pPr>
              <w:pStyle w:val="aff8"/>
              <w:jc w:val="center"/>
              <w:rPr>
                <w:rFonts w:ascii="Times New Roman" w:hAnsi="Times New Roman"/>
                <w:iCs/>
                <w:color w:val="auto"/>
                <w:u w:val="none"/>
              </w:rPr>
            </w:pPr>
          </w:p>
        </w:tc>
      </w:tr>
      <w:tr w:rsidR="00022B53">
        <w:trPr>
          <w:trHeight w:val="618"/>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rsidR="00022B53" w:rsidRDefault="0067162A">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rsidR="00022B53" w:rsidRDefault="00022B53">
            <w:pPr>
              <w:keepLines/>
              <w:spacing w:after="0"/>
              <w:rPr>
                <w:rFonts w:ascii="Times New Roman" w:hAnsi="Times New Roman" w:cs="Times New Roman"/>
                <w:bCs/>
                <w:sz w:val="20"/>
              </w:rPr>
            </w:pPr>
          </w:p>
        </w:tc>
        <w:tc>
          <w:tcPr>
            <w:tcW w:w="5812" w:type="dxa"/>
          </w:tcPr>
          <w:p w:rsidR="00022B53" w:rsidRPr="001A45B4" w:rsidRDefault="001A45B4" w:rsidP="001A45B4">
            <w:pPr>
              <w:pStyle w:val="aff8"/>
              <w:spacing w:before="0" w:after="0" w:line="240" w:lineRule="auto"/>
              <w:jc w:val="both"/>
              <w:rPr>
                <w:rFonts w:ascii="Times New Roman" w:eastAsiaTheme="minorHAnsi" w:hAnsi="Times New Roman"/>
                <w:b w:val="0"/>
                <w:iCs/>
                <w:color w:val="auto"/>
                <w:sz w:val="20"/>
                <w:u w:val="none"/>
                <w:lang w:eastAsia="ru-RU"/>
              </w:rPr>
            </w:pPr>
            <w:r w:rsidRPr="001A45B4">
              <w:rPr>
                <w:rFonts w:ascii="Times New Roman" w:eastAsiaTheme="minorHAnsi" w:hAnsi="Times New Roman"/>
                <w:b w:val="0"/>
                <w:iCs/>
                <w:color w:val="auto"/>
                <w:sz w:val="20"/>
                <w:u w:val="none"/>
                <w:lang w:eastAsia="ru-RU"/>
              </w:rPr>
              <w:t>4 года</w:t>
            </w:r>
          </w:p>
        </w:tc>
      </w:tr>
      <w:tr w:rsidR="00022B53">
        <w:trPr>
          <w:trHeight w:val="618"/>
        </w:trPr>
        <w:tc>
          <w:tcPr>
            <w:tcW w:w="10024" w:type="dxa"/>
            <w:gridSpan w:val="2"/>
          </w:tcPr>
          <w:p w:rsidR="00022B53" w:rsidRDefault="0067162A">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rsidR="00022B53" w:rsidRDefault="0067162A">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022B53">
        <w:trPr>
          <w:trHeight w:val="361"/>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t>Коллектив</w:t>
            </w:r>
          </w:p>
          <w:p w:rsidR="00022B53" w:rsidRDefault="00022B53">
            <w:pPr>
              <w:keepLines/>
              <w:spacing w:after="0"/>
              <w:rPr>
                <w:rFonts w:ascii="Times New Roman" w:hAnsi="Times New Roman" w:cs="Times New Roman"/>
                <w:bCs/>
                <w:sz w:val="20"/>
              </w:rPr>
            </w:pPr>
          </w:p>
        </w:tc>
        <w:tc>
          <w:tcPr>
            <w:tcW w:w="5812" w:type="dxa"/>
          </w:tcPr>
          <w:p w:rsidR="001A45B4" w:rsidRPr="001A45B4" w:rsidRDefault="001A45B4" w:rsidP="001A45B4">
            <w:pPr>
              <w:keepLines/>
              <w:spacing w:after="0" w:line="256" w:lineRule="auto"/>
              <w:rPr>
                <w:rFonts w:ascii="Times New Roman" w:eastAsia="Calibri" w:hAnsi="Times New Roman" w:cs="Times New Roman"/>
                <w:bCs/>
                <w:sz w:val="20"/>
              </w:rPr>
            </w:pPr>
            <w:r w:rsidRPr="001A45B4">
              <w:rPr>
                <w:rFonts w:ascii="Times New Roman" w:eastAsia="Calibri" w:hAnsi="Times New Roman" w:cs="Times New Roman"/>
                <w:bCs/>
                <w:sz w:val="20"/>
              </w:rPr>
              <w:t>Директор</w:t>
            </w:r>
          </w:p>
          <w:p w:rsidR="001A45B4" w:rsidRPr="001A45B4" w:rsidRDefault="001A45B4" w:rsidP="001A45B4">
            <w:pPr>
              <w:keepLines/>
              <w:spacing w:after="0" w:line="256" w:lineRule="auto"/>
              <w:rPr>
                <w:rFonts w:ascii="Times New Roman" w:eastAsia="Calibri" w:hAnsi="Times New Roman" w:cs="Times New Roman"/>
                <w:bCs/>
                <w:sz w:val="20"/>
              </w:rPr>
            </w:pPr>
            <w:r w:rsidRPr="001A45B4">
              <w:rPr>
                <w:rFonts w:ascii="Times New Roman" w:eastAsia="Calibri" w:hAnsi="Times New Roman" w:cs="Times New Roman"/>
                <w:bCs/>
                <w:sz w:val="20"/>
              </w:rPr>
              <w:t>Лаборант(2)</w:t>
            </w:r>
          </w:p>
          <w:p w:rsidR="001A45B4" w:rsidRDefault="001A45B4" w:rsidP="001A45B4">
            <w:pPr>
              <w:keepLines/>
              <w:spacing w:after="0" w:line="256" w:lineRule="auto"/>
              <w:rPr>
                <w:rFonts w:ascii="Times New Roman" w:eastAsia="Calibri" w:hAnsi="Times New Roman" w:cs="Times New Roman"/>
                <w:bCs/>
                <w:sz w:val="20"/>
              </w:rPr>
            </w:pPr>
            <w:r w:rsidRPr="001A45B4">
              <w:rPr>
                <w:rFonts w:ascii="Times New Roman" w:eastAsia="Calibri" w:hAnsi="Times New Roman" w:cs="Times New Roman"/>
                <w:bCs/>
                <w:sz w:val="20"/>
              </w:rPr>
              <w:t>Маркетолог</w:t>
            </w:r>
          </w:p>
          <w:p w:rsidR="00022B53" w:rsidRPr="001A45B4" w:rsidRDefault="001A45B4" w:rsidP="001A45B4">
            <w:pPr>
              <w:keepLines/>
              <w:spacing w:after="0" w:line="256" w:lineRule="auto"/>
              <w:rPr>
                <w:rFonts w:ascii="Times New Roman" w:eastAsia="Calibri" w:hAnsi="Times New Roman" w:cs="Times New Roman"/>
                <w:bCs/>
                <w:sz w:val="20"/>
              </w:rPr>
            </w:pPr>
            <w:r w:rsidRPr="001A45B4">
              <w:rPr>
                <w:rFonts w:ascii="Times New Roman" w:eastAsia="Calibri" w:hAnsi="Times New Roman"/>
                <w:sz w:val="20"/>
              </w:rPr>
              <w:t>бухгалтер</w:t>
            </w:r>
          </w:p>
        </w:tc>
      </w:tr>
      <w:tr w:rsidR="00022B53">
        <w:trPr>
          <w:trHeight w:val="618"/>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rsidR="00022B53" w:rsidRPr="001A45B4" w:rsidRDefault="001A45B4">
            <w:pPr>
              <w:pStyle w:val="aff8"/>
              <w:rPr>
                <w:rFonts w:ascii="Times New Roman" w:eastAsia="Calibri" w:hAnsi="Times New Roman"/>
                <w:b w:val="0"/>
                <w:color w:val="auto"/>
                <w:sz w:val="20"/>
                <w:u w:val="none"/>
                <w:lang w:eastAsia="ru-RU"/>
              </w:rPr>
            </w:pPr>
            <w:r w:rsidRPr="001A45B4">
              <w:rPr>
                <w:rFonts w:ascii="Times New Roman" w:eastAsia="Calibri" w:hAnsi="Times New Roman"/>
                <w:b w:val="0"/>
                <w:color w:val="auto"/>
                <w:sz w:val="20"/>
                <w:u w:val="none"/>
                <w:lang w:eastAsia="ru-RU"/>
              </w:rPr>
              <w:t>Предоставляемое ДГУ лабораторное оборудование</w:t>
            </w:r>
          </w:p>
        </w:tc>
      </w:tr>
      <w:tr w:rsidR="00022B53">
        <w:trPr>
          <w:trHeight w:val="263"/>
        </w:trPr>
        <w:tc>
          <w:tcPr>
            <w:tcW w:w="4212" w:type="dxa"/>
          </w:tcPr>
          <w:p w:rsidR="00022B53" w:rsidRDefault="0067162A">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rsidR="001A45B4" w:rsidRDefault="001A45B4" w:rsidP="001A45B4">
            <w:pPr>
              <w:keepLines/>
              <w:spacing w:after="0"/>
              <w:rPr>
                <w:rFonts w:ascii="Times New Roman" w:hAnsi="Times New Roman" w:cs="Times New Roman"/>
                <w:bCs/>
                <w:sz w:val="20"/>
              </w:rPr>
            </w:pPr>
            <w:r>
              <w:rPr>
                <w:rFonts w:ascii="Times New Roman" w:hAnsi="Times New Roman" w:cs="Times New Roman"/>
                <w:bCs/>
                <w:sz w:val="20"/>
              </w:rPr>
              <w:t>Поставщиками являются физические лица, нанятые по договору ГПХ</w:t>
            </w:r>
          </w:p>
          <w:p w:rsidR="00022B53" w:rsidRPr="001A45B4" w:rsidRDefault="001A45B4" w:rsidP="001A45B4">
            <w:pPr>
              <w:keepLines/>
              <w:spacing w:after="0"/>
              <w:rPr>
                <w:rFonts w:ascii="Times New Roman" w:hAnsi="Times New Roman" w:cs="Times New Roman"/>
                <w:bCs/>
                <w:sz w:val="20"/>
              </w:rPr>
            </w:pPr>
            <w:r>
              <w:rPr>
                <w:rFonts w:ascii="Times New Roman" w:hAnsi="Times New Roman" w:cs="Times New Roman"/>
                <w:bCs/>
                <w:sz w:val="20"/>
              </w:rPr>
              <w:t>Реализуется продукция через маркетплейсы</w:t>
            </w:r>
          </w:p>
        </w:tc>
      </w:tr>
      <w:tr w:rsidR="00022B53">
        <w:trPr>
          <w:trHeight w:val="618"/>
        </w:trPr>
        <w:tc>
          <w:tcPr>
            <w:tcW w:w="10024" w:type="dxa"/>
            <w:gridSpan w:val="2"/>
          </w:tcPr>
          <w:p w:rsidR="00022B53" w:rsidRDefault="0067162A">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rsidR="00022B53" w:rsidRDefault="0067162A">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022B53">
        <w:trPr>
          <w:trHeight w:val="618"/>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t>Формирование коллектива:</w:t>
            </w:r>
          </w:p>
          <w:p w:rsidR="00022B53" w:rsidRDefault="00022B53">
            <w:pPr>
              <w:keepLines/>
              <w:spacing w:after="0"/>
              <w:rPr>
                <w:rFonts w:ascii="Times New Roman" w:hAnsi="Times New Roman" w:cs="Times New Roman"/>
                <w:bCs/>
              </w:rPr>
            </w:pPr>
          </w:p>
        </w:tc>
        <w:tc>
          <w:tcPr>
            <w:tcW w:w="5812" w:type="dxa"/>
          </w:tcPr>
          <w:p w:rsidR="001A45B4" w:rsidRDefault="001A45B4" w:rsidP="001A45B4">
            <w:pPr>
              <w:pStyle w:val="aff8"/>
              <w:spacing w:before="0" w:after="0" w:line="240" w:lineRule="auto"/>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 xml:space="preserve">На 1 января 2024 года коллектив сформирован и состоит из 5 сотрудников. </w:t>
            </w:r>
          </w:p>
          <w:p w:rsidR="001A45B4" w:rsidRDefault="001A45B4" w:rsidP="001A45B4">
            <w:pPr>
              <w:pStyle w:val="aff8"/>
              <w:spacing w:before="0" w:after="0" w:line="240" w:lineRule="auto"/>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1 февраля 2025 года. Найм дополнительных сотрудников (принятие сборщиков в штат, складовщик, технолог) для увеличения объема производства.</w:t>
            </w:r>
          </w:p>
          <w:p w:rsidR="00022B53" w:rsidRPr="001A45B4" w:rsidRDefault="001A45B4" w:rsidP="001A45B4">
            <w:pPr>
              <w:pStyle w:val="aff8"/>
              <w:spacing w:before="0" w:after="0" w:line="240" w:lineRule="auto"/>
              <w:rPr>
                <w:rFonts w:ascii="Times New Roman" w:eastAsiaTheme="minorHAnsi" w:hAnsi="Times New Roman"/>
                <w:b w:val="0"/>
                <w:color w:val="auto"/>
                <w:sz w:val="22"/>
                <w:u w:val="none"/>
                <w:lang w:eastAsia="ru-RU"/>
              </w:rPr>
            </w:pPr>
            <w:r w:rsidRPr="001A45B4">
              <w:rPr>
                <w:rFonts w:ascii="Times New Roman" w:eastAsiaTheme="minorHAnsi" w:hAnsi="Times New Roman"/>
                <w:b w:val="0"/>
                <w:color w:val="auto"/>
                <w:sz w:val="22"/>
                <w:u w:val="none"/>
                <w:lang w:eastAsia="ru-RU"/>
              </w:rPr>
              <w:t>1 февраля 2026 года. Выведение должности бухгалтера и маркетолога на аутсорсинг. Добавление в коллектив следующих должностей: контролер качества сырья, контролер качества продукции</w:t>
            </w:r>
          </w:p>
        </w:tc>
      </w:tr>
      <w:tr w:rsidR="00022B53">
        <w:trPr>
          <w:trHeight w:val="618"/>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rsidR="00022B53" w:rsidRDefault="00022B53">
            <w:pPr>
              <w:keepLines/>
              <w:spacing w:after="0"/>
              <w:rPr>
                <w:rFonts w:ascii="Times New Roman" w:hAnsi="Times New Roman" w:cs="Times New Roman"/>
                <w:bCs/>
              </w:rPr>
            </w:pPr>
          </w:p>
        </w:tc>
        <w:tc>
          <w:tcPr>
            <w:tcW w:w="5812" w:type="dxa"/>
          </w:tcPr>
          <w:p w:rsidR="00022B53" w:rsidRDefault="001A45B4" w:rsidP="001A45B4">
            <w:pPr>
              <w:pStyle w:val="aff8"/>
              <w:rPr>
                <w:rFonts w:ascii="Times New Roman" w:hAnsi="Times New Roman"/>
                <w:iCs/>
                <w:color w:val="auto"/>
                <w:u w:val="none"/>
              </w:rPr>
            </w:pPr>
            <w:r w:rsidRPr="001A45B4">
              <w:rPr>
                <w:rFonts w:ascii="Times New Roman" w:eastAsiaTheme="minorHAnsi" w:hAnsi="Times New Roman"/>
                <w:b w:val="0"/>
                <w:color w:val="auto"/>
                <w:sz w:val="22"/>
                <w:u w:val="none"/>
                <w:lang w:eastAsia="ru-RU"/>
              </w:rPr>
              <w:t>1 февраль 2026 года. Регистрация МИП.</w:t>
            </w:r>
          </w:p>
        </w:tc>
      </w:tr>
      <w:tr w:rsidR="00022B53">
        <w:trPr>
          <w:trHeight w:val="618"/>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022B53" w:rsidRDefault="00022B53">
            <w:pPr>
              <w:keepLines/>
              <w:spacing w:after="0"/>
              <w:rPr>
                <w:rFonts w:ascii="Times New Roman" w:hAnsi="Times New Roman" w:cs="Times New Roman"/>
                <w:bCs/>
              </w:rPr>
            </w:pPr>
          </w:p>
        </w:tc>
        <w:tc>
          <w:tcPr>
            <w:tcW w:w="5812" w:type="dxa"/>
          </w:tcPr>
          <w:p w:rsidR="00022B53" w:rsidRDefault="001A45B4" w:rsidP="001A45B4">
            <w:pPr>
              <w:pStyle w:val="aff8"/>
              <w:rPr>
                <w:rFonts w:ascii="Times New Roman" w:hAnsi="Times New Roman"/>
                <w:iCs/>
                <w:color w:val="auto"/>
                <w:u w:val="none"/>
              </w:rPr>
            </w:pPr>
            <w:r w:rsidRPr="001A45B4">
              <w:rPr>
                <w:rFonts w:ascii="Times New Roman" w:eastAsiaTheme="minorHAnsi" w:hAnsi="Times New Roman"/>
                <w:b w:val="0"/>
                <w:color w:val="auto"/>
                <w:sz w:val="22"/>
                <w:u w:val="none"/>
                <w:lang w:eastAsia="ru-RU"/>
              </w:rPr>
              <w:t>Выполнение работ по разработке продукции с использованием результатов научно-технических и технологических исследований предполагает процесс работы в рамках гранта над формулированием фундаментальной концепции обоснования полезности новой технологии и подтверждение этой концепции образцом, демонстрирующим ее ключевые характеристики.</w:t>
            </w:r>
          </w:p>
        </w:tc>
      </w:tr>
      <w:tr w:rsidR="00022B53">
        <w:trPr>
          <w:trHeight w:val="618"/>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t xml:space="preserve">Выполнение работ по уточнению параметров продукции, «формирование» рынка быта (взаимодействие с потенциальным покупателем, проверка </w:t>
            </w:r>
            <w:r>
              <w:rPr>
                <w:rFonts w:ascii="Times New Roman" w:hAnsi="Times New Roman" w:cs="Times New Roman"/>
                <w:bCs/>
              </w:rPr>
              <w:lastRenderedPageBreak/>
              <w:t>гипотез, анализ информационных источников и т.п.):</w:t>
            </w:r>
          </w:p>
          <w:p w:rsidR="00022B53" w:rsidRDefault="00022B53">
            <w:pPr>
              <w:keepLines/>
              <w:spacing w:after="0"/>
              <w:rPr>
                <w:rFonts w:ascii="Times New Roman" w:hAnsi="Times New Roman" w:cs="Times New Roman"/>
                <w:bCs/>
              </w:rPr>
            </w:pPr>
          </w:p>
        </w:tc>
        <w:tc>
          <w:tcPr>
            <w:tcW w:w="5812" w:type="dxa"/>
          </w:tcPr>
          <w:p w:rsidR="00022B53" w:rsidRPr="001A45B4" w:rsidRDefault="001A45B4" w:rsidP="001A45B4">
            <w:pPr>
              <w:pStyle w:val="aff8"/>
              <w:rPr>
                <w:rFonts w:ascii="Times New Roman" w:eastAsiaTheme="minorHAnsi" w:hAnsi="Times New Roman"/>
                <w:b w:val="0"/>
                <w:color w:val="auto"/>
                <w:sz w:val="22"/>
                <w:u w:val="none"/>
                <w:lang w:eastAsia="ru-RU"/>
              </w:rPr>
            </w:pPr>
            <w:r w:rsidRPr="001A45B4">
              <w:rPr>
                <w:rFonts w:ascii="Times New Roman" w:eastAsiaTheme="minorHAnsi" w:hAnsi="Times New Roman"/>
                <w:b w:val="0"/>
                <w:color w:val="auto"/>
                <w:sz w:val="22"/>
                <w:u w:val="none"/>
                <w:lang w:eastAsia="ru-RU"/>
              </w:rPr>
              <w:lastRenderedPageBreak/>
              <w:t xml:space="preserve">В рамках работ предполагается проведение Customer Development, проблемных интервью, работа с гипотезами по совершенствованию продукта с учетом </w:t>
            </w:r>
            <w:r w:rsidRPr="001A45B4">
              <w:rPr>
                <w:rFonts w:ascii="Times New Roman" w:eastAsiaTheme="minorHAnsi" w:hAnsi="Times New Roman"/>
                <w:b w:val="0"/>
                <w:color w:val="auto"/>
                <w:sz w:val="22"/>
                <w:u w:val="none"/>
                <w:lang w:eastAsia="ru-RU"/>
              </w:rPr>
              <w:lastRenderedPageBreak/>
              <w:t>замечаний потребителей.</w:t>
            </w:r>
          </w:p>
        </w:tc>
      </w:tr>
      <w:tr w:rsidR="00022B53">
        <w:trPr>
          <w:trHeight w:val="618"/>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lastRenderedPageBreak/>
              <w:t>Организация производства продукции:</w:t>
            </w:r>
          </w:p>
          <w:p w:rsidR="00022B53" w:rsidRDefault="00022B53">
            <w:pPr>
              <w:keepLines/>
              <w:spacing w:after="0"/>
              <w:rPr>
                <w:rFonts w:ascii="Times New Roman" w:hAnsi="Times New Roman" w:cs="Times New Roman"/>
                <w:bCs/>
              </w:rPr>
            </w:pPr>
          </w:p>
        </w:tc>
        <w:tc>
          <w:tcPr>
            <w:tcW w:w="5812" w:type="dxa"/>
          </w:tcPr>
          <w:p w:rsidR="00022B53" w:rsidRPr="00D02F49" w:rsidRDefault="00D02F49" w:rsidP="00D02F49">
            <w:pPr>
              <w:pStyle w:val="aff8"/>
              <w:rPr>
                <w:rFonts w:ascii="Times New Roman" w:eastAsiaTheme="minorHAnsi" w:hAnsi="Times New Roman"/>
                <w:b w:val="0"/>
                <w:color w:val="auto"/>
                <w:sz w:val="22"/>
                <w:u w:val="none"/>
                <w:lang w:eastAsia="ru-RU"/>
              </w:rPr>
            </w:pPr>
            <w:r w:rsidRPr="00D02F49">
              <w:rPr>
                <w:rFonts w:ascii="Times New Roman" w:eastAsiaTheme="minorHAnsi" w:hAnsi="Times New Roman"/>
                <w:b w:val="0"/>
                <w:color w:val="auto"/>
                <w:sz w:val="22"/>
                <w:u w:val="none"/>
                <w:lang w:eastAsia="ru-RU"/>
              </w:rPr>
              <w:t>Технологический процесс производства предполагает аренду мощностей.</w:t>
            </w:r>
          </w:p>
        </w:tc>
      </w:tr>
      <w:tr w:rsidR="00022B53">
        <w:trPr>
          <w:trHeight w:val="618"/>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t>Реализация продукции:</w:t>
            </w:r>
          </w:p>
          <w:p w:rsidR="00022B53" w:rsidRDefault="00022B53">
            <w:pPr>
              <w:keepLines/>
              <w:spacing w:after="0"/>
              <w:rPr>
                <w:rFonts w:ascii="Times New Roman" w:hAnsi="Times New Roman" w:cs="Times New Roman"/>
                <w:bCs/>
              </w:rPr>
            </w:pPr>
          </w:p>
        </w:tc>
        <w:tc>
          <w:tcPr>
            <w:tcW w:w="5812" w:type="dxa"/>
          </w:tcPr>
          <w:p w:rsidR="00022B53" w:rsidRPr="00D02F49" w:rsidRDefault="00D02F49" w:rsidP="00D02F49">
            <w:pPr>
              <w:pStyle w:val="aff8"/>
              <w:rPr>
                <w:rFonts w:ascii="Times New Roman" w:eastAsiaTheme="minorHAnsi" w:hAnsi="Times New Roman"/>
                <w:b w:val="0"/>
                <w:color w:val="auto"/>
                <w:sz w:val="22"/>
                <w:u w:val="none"/>
                <w:lang w:eastAsia="ru-RU"/>
              </w:rPr>
            </w:pPr>
            <w:r w:rsidRPr="00D02F49">
              <w:rPr>
                <w:rFonts w:ascii="Times New Roman" w:eastAsiaTheme="minorHAnsi" w:hAnsi="Times New Roman"/>
                <w:b w:val="0"/>
                <w:color w:val="auto"/>
                <w:sz w:val="22"/>
                <w:u w:val="none"/>
                <w:lang w:eastAsia="ru-RU"/>
              </w:rPr>
              <w:t>Реализация продукции предполагается через дистрибьютеров, а также через другие каналы продаж.</w:t>
            </w:r>
          </w:p>
        </w:tc>
      </w:tr>
      <w:tr w:rsidR="00022B53">
        <w:trPr>
          <w:trHeight w:val="618"/>
        </w:trPr>
        <w:tc>
          <w:tcPr>
            <w:tcW w:w="10024" w:type="dxa"/>
            <w:gridSpan w:val="2"/>
          </w:tcPr>
          <w:p w:rsidR="00022B53" w:rsidRDefault="0067162A">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022B53">
        <w:trPr>
          <w:trHeight w:val="618"/>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rsidR="00022B53" w:rsidRPr="00D02F49" w:rsidRDefault="00D02F49" w:rsidP="00D02F49">
            <w:pPr>
              <w:pStyle w:val="aff8"/>
              <w:spacing w:after="0" w:line="240" w:lineRule="auto"/>
              <w:rPr>
                <w:rFonts w:ascii="Times New Roman" w:hAnsi="Times New Roman"/>
                <w:iCs/>
                <w:sz w:val="20"/>
                <w:szCs w:val="20"/>
              </w:rPr>
            </w:pPr>
            <w:r>
              <w:rPr>
                <w:rFonts w:ascii="Times New Roman" w:hAnsi="Times New Roman"/>
                <w:b w:val="0"/>
                <w:iCs/>
                <w:color w:val="auto"/>
                <w:sz w:val="20"/>
                <w:szCs w:val="20"/>
                <w:u w:val="none"/>
              </w:rPr>
              <w:t>6000000</w:t>
            </w:r>
          </w:p>
        </w:tc>
      </w:tr>
      <w:tr w:rsidR="00022B53">
        <w:trPr>
          <w:trHeight w:val="618"/>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t>Расходы:</w:t>
            </w:r>
          </w:p>
          <w:p w:rsidR="00022B53" w:rsidRDefault="00022B53">
            <w:pPr>
              <w:keepLines/>
              <w:spacing w:after="0"/>
              <w:rPr>
                <w:rFonts w:ascii="Times New Roman" w:hAnsi="Times New Roman" w:cs="Times New Roman"/>
                <w:bCs/>
              </w:rPr>
            </w:pPr>
          </w:p>
        </w:tc>
        <w:tc>
          <w:tcPr>
            <w:tcW w:w="5812" w:type="dxa"/>
          </w:tcPr>
          <w:p w:rsidR="00022B53" w:rsidRPr="00D02F49" w:rsidRDefault="00D02F49" w:rsidP="00D02F49">
            <w:pPr>
              <w:pStyle w:val="aff8"/>
              <w:spacing w:after="0" w:line="240" w:lineRule="auto"/>
              <w:rPr>
                <w:rFonts w:ascii="Times New Roman" w:hAnsi="Times New Roman"/>
                <w:iCs/>
                <w:sz w:val="20"/>
                <w:szCs w:val="20"/>
              </w:rPr>
            </w:pPr>
            <w:r>
              <w:rPr>
                <w:rFonts w:ascii="Times New Roman" w:hAnsi="Times New Roman"/>
                <w:b w:val="0"/>
                <w:iCs/>
                <w:color w:val="auto"/>
                <w:sz w:val="20"/>
                <w:szCs w:val="20"/>
                <w:u w:val="none"/>
              </w:rPr>
              <w:t>5000000</w:t>
            </w:r>
          </w:p>
        </w:tc>
      </w:tr>
      <w:tr w:rsidR="00022B53">
        <w:trPr>
          <w:trHeight w:val="2287"/>
        </w:trPr>
        <w:tc>
          <w:tcPr>
            <w:tcW w:w="4212" w:type="dxa"/>
          </w:tcPr>
          <w:p w:rsidR="00022B53" w:rsidRDefault="0067162A">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rsidR="00022B53" w:rsidRDefault="00022B53">
            <w:pPr>
              <w:keepLines/>
              <w:spacing w:after="0"/>
              <w:rPr>
                <w:rFonts w:ascii="Times New Roman" w:hAnsi="Times New Roman" w:cs="Times New Roman"/>
                <w:bCs/>
              </w:rPr>
            </w:pPr>
          </w:p>
        </w:tc>
        <w:tc>
          <w:tcPr>
            <w:tcW w:w="5812" w:type="dxa"/>
          </w:tcPr>
          <w:p w:rsidR="00D02F49" w:rsidRDefault="00D02F49" w:rsidP="00D02F49">
            <w:pPr>
              <w:pStyle w:val="aff8"/>
              <w:spacing w:after="0" w:line="240" w:lineRule="auto"/>
              <w:rPr>
                <w:rFonts w:ascii="Times New Roman" w:hAnsi="Times New Roman"/>
              </w:rPr>
            </w:pPr>
            <w:r>
              <w:rPr>
                <w:rFonts w:ascii="Times New Roman" w:eastAsiaTheme="minorHAnsi" w:hAnsi="Times New Roman"/>
                <w:b w:val="0"/>
                <w:color w:val="auto"/>
                <w:sz w:val="22"/>
                <w:u w:val="none"/>
                <w:lang w:eastAsia="ru-RU"/>
              </w:rPr>
              <w:t>Личные средства, заемные средства, кредитные средства банка, средства инвесторов, субсидии государства в рамках программы импортозамещения.</w:t>
            </w:r>
          </w:p>
          <w:p w:rsidR="00022B53" w:rsidRDefault="00022B53" w:rsidP="00D02F49">
            <w:pPr>
              <w:pStyle w:val="aff8"/>
              <w:rPr>
                <w:rFonts w:ascii="Times New Roman" w:hAnsi="Times New Roman"/>
                <w:iCs/>
                <w:color w:val="auto"/>
                <w:u w:val="none"/>
              </w:rPr>
            </w:pPr>
          </w:p>
        </w:tc>
      </w:tr>
      <w:tr w:rsidR="00022B53">
        <w:trPr>
          <w:trHeight w:val="618"/>
        </w:trPr>
        <w:tc>
          <w:tcPr>
            <w:tcW w:w="10024" w:type="dxa"/>
            <w:gridSpan w:val="2"/>
          </w:tcPr>
          <w:p w:rsidR="00022B53" w:rsidRDefault="0067162A">
            <w:pPr>
              <w:pStyle w:val="aff7"/>
              <w:rPr>
                <w:rFonts w:ascii="Times New Roman" w:hAnsi="Times New Roman"/>
              </w:rPr>
            </w:pPr>
            <w:r>
              <w:rPr>
                <w:rFonts w:ascii="Times New Roman" w:hAnsi="Times New Roman"/>
              </w:rPr>
              <w:t>Перечень планируемых работ с детализацией</w:t>
            </w:r>
          </w:p>
        </w:tc>
      </w:tr>
      <w:tr w:rsidR="00022B53">
        <w:trPr>
          <w:trHeight w:val="618"/>
        </w:trPr>
        <w:tc>
          <w:tcPr>
            <w:tcW w:w="10024" w:type="dxa"/>
            <w:gridSpan w:val="2"/>
          </w:tcPr>
          <w:p w:rsidR="00022B53" w:rsidRDefault="0067162A">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022B53">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689"/>
              <w:gridCol w:w="2443"/>
              <w:gridCol w:w="2025"/>
              <w:gridCol w:w="2619"/>
            </w:tblGrid>
            <w:tr w:rsidR="00022B53">
              <w:trPr>
                <w:tblCellSpacing w:w="15" w:type="dxa"/>
              </w:trPr>
              <w:tc>
                <w:tcPr>
                  <w:tcW w:w="2644" w:type="dxa"/>
                  <w:tcMar>
                    <w:top w:w="15" w:type="dxa"/>
                    <w:left w:w="15" w:type="dxa"/>
                    <w:bottom w:w="15" w:type="dxa"/>
                    <w:right w:w="15" w:type="dxa"/>
                  </w:tcMar>
                </w:tcPr>
                <w:p w:rsidR="00022B53" w:rsidRDefault="006716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rsidR="00022B53" w:rsidRDefault="0067162A">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rsidR="00022B53" w:rsidRDefault="006716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rsidR="00022B53" w:rsidRDefault="006716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bl>
          <w:tbl>
            <w:tblPr>
              <w:tblpPr w:leftFromText="180" w:rightFromText="180" w:bottomFromText="16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2443"/>
              <w:gridCol w:w="2025"/>
              <w:gridCol w:w="2619"/>
            </w:tblGrid>
            <w:tr w:rsidR="00D02F49" w:rsidTr="00D02F49">
              <w:trPr>
                <w:tblCellSpacing w:w="15" w:type="dxa"/>
              </w:trPr>
              <w:tc>
                <w:tcPr>
                  <w:tcW w:w="2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2F49" w:rsidRDefault="00D02F49" w:rsidP="00D02F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гипотезы</w:t>
                  </w:r>
                </w:p>
              </w:tc>
              <w:tc>
                <w:tcPr>
                  <w:tcW w:w="2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2F49" w:rsidRDefault="00D02F49" w:rsidP="00D02F4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разработки технических условий проведения будущего эксперимента.</w:t>
                  </w:r>
                </w:p>
              </w:tc>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2F49" w:rsidRDefault="00D02F49" w:rsidP="00D02F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350000</w:t>
                  </w:r>
                </w:p>
              </w:tc>
              <w:tc>
                <w:tcPr>
                  <w:tcW w:w="2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2F49" w:rsidRDefault="00D02F49" w:rsidP="00D02F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Разработаны технические условия</w:t>
                  </w:r>
                </w:p>
              </w:tc>
            </w:tr>
          </w:tbl>
          <w:p w:rsidR="00022B53" w:rsidRDefault="00022B53">
            <w:pPr>
              <w:pStyle w:val="aff8"/>
              <w:rPr>
                <w:rFonts w:ascii="Times New Roman" w:hAnsi="Times New Roman"/>
                <w:iCs/>
                <w:color w:val="auto"/>
                <w:u w:val="none"/>
              </w:rPr>
            </w:pPr>
          </w:p>
        </w:tc>
      </w:tr>
      <w:tr w:rsidR="00022B53">
        <w:trPr>
          <w:trHeight w:val="618"/>
        </w:trPr>
        <w:tc>
          <w:tcPr>
            <w:tcW w:w="10024" w:type="dxa"/>
            <w:gridSpan w:val="2"/>
          </w:tcPr>
          <w:p w:rsidR="00022B53" w:rsidRDefault="0067162A">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022B53">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689"/>
              <w:gridCol w:w="2409"/>
              <w:gridCol w:w="2127"/>
              <w:gridCol w:w="2551"/>
            </w:tblGrid>
            <w:tr w:rsidR="00022B53">
              <w:trPr>
                <w:tblCellSpacing w:w="15" w:type="dxa"/>
              </w:trPr>
              <w:tc>
                <w:tcPr>
                  <w:tcW w:w="2644" w:type="dxa"/>
                  <w:tcMar>
                    <w:top w:w="15" w:type="dxa"/>
                    <w:left w:w="15" w:type="dxa"/>
                    <w:bottom w:w="15" w:type="dxa"/>
                    <w:right w:w="15" w:type="dxa"/>
                  </w:tcMar>
                  <w:vAlign w:val="center"/>
                </w:tcPr>
                <w:p w:rsidR="00022B53" w:rsidRDefault="006716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rsidR="00022B53" w:rsidRDefault="006716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rsidR="00022B53" w:rsidRDefault="006716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rsidR="00022B53" w:rsidRDefault="006716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022B53">
              <w:trPr>
                <w:tblCellSpacing w:w="15" w:type="dxa"/>
              </w:trPr>
              <w:tc>
                <w:tcPr>
                  <w:tcW w:w="2644" w:type="dxa"/>
                  <w:tcMar>
                    <w:top w:w="15" w:type="dxa"/>
                    <w:left w:w="15" w:type="dxa"/>
                    <w:bottom w:w="15" w:type="dxa"/>
                    <w:right w:w="15" w:type="dxa"/>
                  </w:tcMar>
                  <w:vAlign w:val="center"/>
                </w:tcPr>
                <w:p w:rsidR="00022B53" w:rsidRDefault="00D02F49" w:rsidP="00D02F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Получение теллурорганических соединений</w:t>
                  </w:r>
                </w:p>
              </w:tc>
              <w:tc>
                <w:tcPr>
                  <w:tcW w:w="2379" w:type="dxa"/>
                  <w:tcMar>
                    <w:top w:w="15" w:type="dxa"/>
                    <w:left w:w="15" w:type="dxa"/>
                    <w:bottom w:w="15" w:type="dxa"/>
                    <w:right w:w="15" w:type="dxa"/>
                  </w:tcMar>
                  <w:vAlign w:val="center"/>
                </w:tcPr>
                <w:p w:rsidR="00022B53" w:rsidRDefault="00D02F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Выращивание объектов, на которых будут исследоваться инсектицидные свойства теллурорганических соединений.</w:t>
                  </w:r>
                </w:p>
              </w:tc>
              <w:tc>
                <w:tcPr>
                  <w:tcW w:w="2097" w:type="dxa"/>
                  <w:tcMar>
                    <w:top w:w="15" w:type="dxa"/>
                    <w:left w:w="15" w:type="dxa"/>
                    <w:bottom w:w="15" w:type="dxa"/>
                    <w:right w:w="15" w:type="dxa"/>
                  </w:tcMar>
                  <w:vAlign w:val="center"/>
                </w:tcPr>
                <w:p w:rsidR="00022B53" w:rsidRDefault="00D02F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3650000</w:t>
                  </w:r>
                </w:p>
              </w:tc>
              <w:tc>
                <w:tcPr>
                  <w:tcW w:w="2506" w:type="dxa"/>
                  <w:tcMar>
                    <w:top w:w="15" w:type="dxa"/>
                    <w:left w:w="15" w:type="dxa"/>
                    <w:bottom w:w="15" w:type="dxa"/>
                    <w:right w:w="15" w:type="dxa"/>
                  </w:tcMar>
                  <w:vAlign w:val="center"/>
                </w:tcPr>
                <w:p w:rsidR="00022B53" w:rsidRPr="00D02F49" w:rsidRDefault="00D02F49">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Сырье (теллурорганические соединения), опубликованные статьи.</w:t>
                  </w:r>
                </w:p>
              </w:tc>
            </w:tr>
          </w:tbl>
          <w:p w:rsidR="00022B53" w:rsidRDefault="00022B53">
            <w:pPr>
              <w:pStyle w:val="aff8"/>
              <w:rPr>
                <w:rFonts w:ascii="Times New Roman" w:hAnsi="Times New Roman"/>
              </w:rPr>
            </w:pPr>
          </w:p>
        </w:tc>
      </w:tr>
      <w:tr w:rsidR="00022B53">
        <w:trPr>
          <w:trHeight w:val="618"/>
        </w:trPr>
        <w:tc>
          <w:tcPr>
            <w:tcW w:w="10024" w:type="dxa"/>
            <w:gridSpan w:val="2"/>
          </w:tcPr>
          <w:p w:rsidR="00022B53" w:rsidRDefault="0067162A">
            <w:pPr>
              <w:pStyle w:val="aff7"/>
              <w:rPr>
                <w:rFonts w:ascii="Times New Roman" w:hAnsi="Times New Roman"/>
                <w:sz w:val="22"/>
              </w:rPr>
            </w:pPr>
            <w:r>
              <w:rPr>
                <w:rFonts w:ascii="Times New Roman" w:hAnsi="Times New Roman"/>
              </w:rPr>
              <w:lastRenderedPageBreak/>
              <w:t xml:space="preserve">Поддержка других институтов </w:t>
            </w:r>
            <w:r>
              <w:rPr>
                <w:rFonts w:ascii="Times New Roman" w:hAnsi="Times New Roman"/>
              </w:rPr>
              <w:br/>
              <w:t>инновационного развития</w:t>
            </w:r>
          </w:p>
        </w:tc>
      </w:tr>
      <w:tr w:rsidR="00022B53">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022B53" w:rsidRDefault="0067162A">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022B53">
        <w:trPr>
          <w:trHeight w:val="618"/>
        </w:trPr>
        <w:tc>
          <w:tcPr>
            <w:tcW w:w="4212" w:type="dxa"/>
            <w:tcBorders>
              <w:top w:val="single" w:sz="4" w:space="0" w:color="auto"/>
              <w:left w:val="single" w:sz="4" w:space="0" w:color="auto"/>
              <w:bottom w:val="single" w:sz="4" w:space="0" w:color="auto"/>
              <w:right w:val="single" w:sz="4" w:space="0" w:color="auto"/>
            </w:tcBorders>
          </w:tcPr>
          <w:p w:rsidR="00022B53" w:rsidRDefault="0067162A">
            <w:pPr>
              <w:pStyle w:val="aff8"/>
              <w:rPr>
                <w:rFonts w:ascii="Times New Roman" w:hAnsi="Times New Roman"/>
                <w:color w:val="auto"/>
                <w:sz w:val="22"/>
              </w:rPr>
            </w:pPr>
            <w:r>
              <w:rPr>
                <w:rFonts w:ascii="Times New Roman" w:hAnsi="Times New Roman"/>
                <w:color w:val="auto"/>
                <w:sz w:val="22"/>
              </w:rPr>
              <w:t>Платформа НТИ</w:t>
            </w:r>
          </w:p>
          <w:p w:rsidR="00022B53" w:rsidRDefault="00022B53">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022B53" w:rsidRDefault="00022B53">
            <w:pPr>
              <w:pStyle w:val="aff8"/>
              <w:jc w:val="center"/>
              <w:rPr>
                <w:rFonts w:ascii="Times New Roman" w:hAnsi="Times New Roman"/>
                <w:iCs/>
                <w:color w:val="auto"/>
                <w:sz w:val="22"/>
                <w:u w:val="none"/>
              </w:rPr>
            </w:pPr>
          </w:p>
        </w:tc>
      </w:tr>
      <w:tr w:rsidR="00022B53">
        <w:trPr>
          <w:trHeight w:val="618"/>
        </w:trPr>
        <w:tc>
          <w:tcPr>
            <w:tcW w:w="4212" w:type="dxa"/>
            <w:tcBorders>
              <w:top w:val="single" w:sz="4" w:space="0" w:color="auto"/>
              <w:left w:val="single" w:sz="4" w:space="0" w:color="auto"/>
              <w:bottom w:val="single" w:sz="4" w:space="0" w:color="auto"/>
              <w:right w:val="single" w:sz="4" w:space="0" w:color="auto"/>
            </w:tcBorders>
          </w:tcPr>
          <w:p w:rsidR="00022B53" w:rsidRDefault="0067162A">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rsidR="00022B53" w:rsidRDefault="00022B53">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022B53" w:rsidRPr="00FB34C2" w:rsidRDefault="00FB34C2" w:rsidP="00FB34C2">
            <w:pPr>
              <w:pStyle w:val="aff8"/>
              <w:rPr>
                <w:rFonts w:ascii="Times New Roman" w:eastAsiaTheme="minorHAnsi" w:hAnsi="Times New Roman"/>
                <w:b w:val="0"/>
                <w:color w:val="auto"/>
                <w:sz w:val="22"/>
                <w:u w:val="none"/>
                <w:lang w:eastAsia="ru-RU"/>
              </w:rPr>
            </w:pPr>
            <w:r w:rsidRPr="00FB34C2">
              <w:rPr>
                <w:rFonts w:ascii="Times New Roman" w:eastAsiaTheme="minorHAnsi" w:hAnsi="Times New Roman"/>
                <w:b w:val="0"/>
                <w:color w:val="auto"/>
                <w:sz w:val="22"/>
                <w:u w:val="none"/>
                <w:lang w:eastAsia="ru-RU"/>
              </w:rPr>
              <w:t>Все члены команды прини</w:t>
            </w:r>
            <w:r>
              <w:rPr>
                <w:rFonts w:ascii="Times New Roman" w:eastAsiaTheme="minorHAnsi" w:hAnsi="Times New Roman"/>
                <w:b w:val="0"/>
                <w:color w:val="auto"/>
                <w:sz w:val="22"/>
                <w:u w:val="none"/>
                <w:lang w:eastAsia="ru-RU"/>
              </w:rPr>
              <w:t xml:space="preserve">мали участие в акселераторе </w:t>
            </w:r>
            <w:r w:rsidRPr="00FB34C2">
              <w:rPr>
                <w:rFonts w:ascii="Times New Roman" w:eastAsiaTheme="minorHAnsi" w:hAnsi="Times New Roman"/>
                <w:b w:val="0"/>
                <w:color w:val="auto"/>
                <w:sz w:val="22"/>
                <w:u w:val="none"/>
                <w:lang w:eastAsia="ru-RU"/>
              </w:rPr>
              <w:t>ПУТП TechNet ДГУ</w:t>
            </w:r>
          </w:p>
        </w:tc>
      </w:tr>
      <w:tr w:rsidR="00022B53">
        <w:trPr>
          <w:trHeight w:val="618"/>
        </w:trPr>
        <w:tc>
          <w:tcPr>
            <w:tcW w:w="4212" w:type="dxa"/>
            <w:tcBorders>
              <w:top w:val="single" w:sz="4" w:space="0" w:color="auto"/>
              <w:left w:val="single" w:sz="4" w:space="0" w:color="auto"/>
              <w:bottom w:val="single" w:sz="4" w:space="0" w:color="auto"/>
              <w:right w:val="single" w:sz="4" w:space="0" w:color="auto"/>
            </w:tcBorders>
          </w:tcPr>
          <w:p w:rsidR="00022B53" w:rsidRDefault="0067162A">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rsidR="00022B53" w:rsidRDefault="00022B53">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022B53" w:rsidRDefault="00022B53">
            <w:pPr>
              <w:pStyle w:val="aff8"/>
              <w:jc w:val="center"/>
              <w:rPr>
                <w:rFonts w:ascii="Times New Roman" w:hAnsi="Times New Roman"/>
                <w:iCs/>
                <w:color w:val="auto"/>
                <w:sz w:val="22"/>
                <w:u w:val="none"/>
              </w:rPr>
            </w:pPr>
          </w:p>
        </w:tc>
      </w:tr>
      <w:tr w:rsidR="00022B53">
        <w:trPr>
          <w:trHeight w:val="618"/>
        </w:trPr>
        <w:tc>
          <w:tcPr>
            <w:tcW w:w="4212" w:type="dxa"/>
            <w:tcBorders>
              <w:top w:val="single" w:sz="4" w:space="0" w:color="auto"/>
              <w:left w:val="single" w:sz="4" w:space="0" w:color="auto"/>
              <w:bottom w:val="single" w:sz="4" w:space="0" w:color="auto"/>
              <w:right w:val="single" w:sz="4" w:space="0" w:color="auto"/>
            </w:tcBorders>
          </w:tcPr>
          <w:p w:rsidR="00022B53" w:rsidRDefault="0067162A">
            <w:pPr>
              <w:keepLines/>
              <w:spacing w:after="0"/>
              <w:rPr>
                <w:rFonts w:ascii="Times New Roman" w:hAnsi="Times New Roman" w:cs="Times New Roman"/>
                <w:bCs/>
              </w:rPr>
            </w:pPr>
            <w:r>
              <w:rPr>
                <w:rFonts w:ascii="Times New Roman" w:hAnsi="Times New Roman" w:cs="Times New Roman"/>
                <w:bCs/>
              </w:rPr>
              <w:t>Перечень членов проектной команды, участвовавших в программах Leader ID и АНО «Платформа НТИ»:</w:t>
            </w:r>
          </w:p>
          <w:p w:rsidR="00022B53" w:rsidRDefault="00022B53">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FB34C2" w:rsidRDefault="00FB34C2" w:rsidP="00FB34C2">
            <w:pPr>
              <w:keepLines/>
              <w:spacing w:after="0"/>
              <w:rPr>
                <w:rFonts w:ascii="Times New Roman" w:hAnsi="Times New Roman" w:cs="Times New Roman"/>
                <w:bCs/>
              </w:rPr>
            </w:pPr>
            <w:r>
              <w:rPr>
                <w:rFonts w:ascii="Times New Roman" w:hAnsi="Times New Roman"/>
                <w:iCs/>
              </w:rPr>
              <w:t xml:space="preserve">Все члены команды участвовали в программах </w:t>
            </w:r>
            <w:r>
              <w:rPr>
                <w:rFonts w:ascii="Times New Roman" w:hAnsi="Times New Roman" w:cs="Times New Roman"/>
                <w:bCs/>
              </w:rPr>
              <w:t>Leader ID и АНО «Платформа НТИ»</w:t>
            </w:r>
          </w:p>
          <w:p w:rsidR="00022B53" w:rsidRDefault="00022B53">
            <w:pPr>
              <w:pStyle w:val="aff8"/>
              <w:jc w:val="center"/>
              <w:rPr>
                <w:rFonts w:ascii="Times New Roman" w:hAnsi="Times New Roman"/>
                <w:iCs/>
                <w:color w:val="auto"/>
                <w:sz w:val="22"/>
                <w:u w:val="none"/>
              </w:rPr>
            </w:pPr>
          </w:p>
        </w:tc>
      </w:tr>
      <w:tr w:rsidR="00022B53">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022B53" w:rsidRDefault="0067162A">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022B53">
        <w:trPr>
          <w:trHeight w:val="618"/>
        </w:trPr>
        <w:tc>
          <w:tcPr>
            <w:tcW w:w="4212" w:type="dxa"/>
            <w:tcBorders>
              <w:top w:val="single" w:sz="4" w:space="0" w:color="auto"/>
              <w:left w:val="single" w:sz="4" w:space="0" w:color="auto"/>
              <w:bottom w:val="single" w:sz="4" w:space="0" w:color="auto"/>
              <w:right w:val="single" w:sz="4" w:space="0" w:color="auto"/>
            </w:tcBorders>
          </w:tcPr>
          <w:p w:rsidR="00022B53" w:rsidRDefault="0067162A">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rsidR="00022B53" w:rsidRDefault="00022B53">
            <w:pPr>
              <w:rPr>
                <w:rFonts w:ascii="Times New Roman" w:hAnsi="Times New Roman" w:cs="Times New Roman"/>
                <w:lang w:eastAsia="en-US"/>
              </w:rPr>
            </w:pPr>
          </w:p>
        </w:tc>
      </w:tr>
      <w:tr w:rsidR="00022B53">
        <w:trPr>
          <w:trHeight w:val="618"/>
        </w:trPr>
        <w:tc>
          <w:tcPr>
            <w:tcW w:w="4212" w:type="dxa"/>
            <w:tcBorders>
              <w:top w:val="single" w:sz="4" w:space="0" w:color="auto"/>
              <w:left w:val="single" w:sz="4" w:space="0" w:color="auto"/>
              <w:bottom w:val="single" w:sz="4" w:space="0" w:color="auto"/>
              <w:right w:val="single" w:sz="4" w:space="0" w:color="auto"/>
            </w:tcBorders>
          </w:tcPr>
          <w:p w:rsidR="00022B53" w:rsidRDefault="0067162A">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rsidR="00022B53" w:rsidRDefault="00022B53">
            <w:pPr>
              <w:rPr>
                <w:rFonts w:ascii="Times New Roman" w:hAnsi="Times New Roman" w:cs="Times New Roman"/>
                <w:lang w:eastAsia="en-US"/>
              </w:rPr>
            </w:pPr>
          </w:p>
        </w:tc>
      </w:tr>
      <w:tr w:rsidR="00022B53">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022B53" w:rsidRDefault="0067162A">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022B53">
        <w:trPr>
          <w:trHeight w:val="618"/>
        </w:trPr>
        <w:tc>
          <w:tcPr>
            <w:tcW w:w="4212" w:type="dxa"/>
            <w:tcBorders>
              <w:top w:val="single" w:sz="4" w:space="0" w:color="auto"/>
              <w:left w:val="single" w:sz="4" w:space="0" w:color="auto"/>
              <w:bottom w:val="single" w:sz="4" w:space="0" w:color="auto"/>
              <w:right w:val="single" w:sz="4" w:space="0" w:color="auto"/>
            </w:tcBorders>
          </w:tcPr>
          <w:p w:rsidR="00022B53" w:rsidRDefault="0067162A">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rsidR="00022B53" w:rsidRDefault="00022B53">
            <w:pPr>
              <w:rPr>
                <w:rFonts w:ascii="Times New Roman" w:hAnsi="Times New Roman" w:cs="Times New Roman"/>
                <w:bCs/>
              </w:rPr>
            </w:pPr>
          </w:p>
        </w:tc>
      </w:tr>
      <w:tr w:rsidR="00022B53">
        <w:trPr>
          <w:trHeight w:val="618"/>
        </w:trPr>
        <w:tc>
          <w:tcPr>
            <w:tcW w:w="4212" w:type="dxa"/>
            <w:tcBorders>
              <w:top w:val="single" w:sz="4" w:space="0" w:color="auto"/>
              <w:left w:val="single" w:sz="4" w:space="0" w:color="auto"/>
              <w:bottom w:val="single" w:sz="4" w:space="0" w:color="auto"/>
              <w:right w:val="single" w:sz="4" w:space="0" w:color="auto"/>
            </w:tcBorders>
          </w:tcPr>
          <w:p w:rsidR="00022B53" w:rsidRDefault="0067162A">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rsidR="00022B53" w:rsidRDefault="00022B53">
            <w:pPr>
              <w:rPr>
                <w:rFonts w:ascii="Times New Roman" w:hAnsi="Times New Roman" w:cs="Times New Roman"/>
                <w:bCs/>
              </w:rPr>
            </w:pPr>
          </w:p>
        </w:tc>
      </w:tr>
    </w:tbl>
    <w:p w:rsidR="00022B53" w:rsidRDefault="0067162A">
      <w:pPr>
        <w:pStyle w:val="aff7"/>
        <w:rPr>
          <w:rFonts w:ascii="Times New Roman" w:hAnsi="Times New Roman"/>
        </w:rPr>
      </w:pPr>
      <w:r>
        <w:rPr>
          <w:rFonts w:ascii="Times New Roman" w:hAnsi="Times New Roman"/>
        </w:rPr>
        <w:t xml:space="preserve">Календарный план </w:t>
      </w:r>
    </w:p>
    <w:p w:rsidR="00022B53" w:rsidRDefault="0067162A">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rsidR="00022B53" w:rsidRDefault="00022B53">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83"/>
        <w:gridCol w:w="4841"/>
        <w:gridCol w:w="1963"/>
        <w:gridCol w:w="2100"/>
      </w:tblGrid>
      <w:tr w:rsidR="00022B53">
        <w:trPr>
          <w:trHeight w:val="982"/>
          <w:jc w:val="center"/>
        </w:trPr>
        <w:tc>
          <w:tcPr>
            <w:tcW w:w="683" w:type="dxa"/>
            <w:vAlign w:val="center"/>
          </w:tcPr>
          <w:p w:rsidR="00022B53" w:rsidRDefault="0067162A">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rsidR="00022B53" w:rsidRDefault="0067162A">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rsidR="00022B53" w:rsidRDefault="0067162A">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Длительность этапа, мес</w:t>
            </w:r>
          </w:p>
        </w:tc>
        <w:tc>
          <w:tcPr>
            <w:tcW w:w="2100" w:type="dxa"/>
            <w:vAlign w:val="center"/>
          </w:tcPr>
          <w:p w:rsidR="00022B53" w:rsidRDefault="0067162A">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022B53">
        <w:trPr>
          <w:trHeight w:val="1134"/>
          <w:jc w:val="center"/>
        </w:trPr>
        <w:tc>
          <w:tcPr>
            <w:tcW w:w="683" w:type="dxa"/>
            <w:vAlign w:val="center"/>
          </w:tcPr>
          <w:p w:rsidR="00022B53" w:rsidRDefault="0067162A">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rsidR="00022B53" w:rsidRDefault="00022B53">
            <w:pPr>
              <w:spacing w:after="0"/>
              <w:jc w:val="center"/>
              <w:rPr>
                <w:rFonts w:ascii="Times New Roman" w:hAnsi="Times New Roman" w:cs="Times New Roman"/>
                <w:color w:val="000000"/>
                <w:sz w:val="24"/>
                <w:szCs w:val="24"/>
              </w:rPr>
            </w:pPr>
          </w:p>
        </w:tc>
        <w:tc>
          <w:tcPr>
            <w:tcW w:w="1963" w:type="dxa"/>
            <w:vAlign w:val="center"/>
          </w:tcPr>
          <w:p w:rsidR="00022B53" w:rsidRDefault="00022B53">
            <w:pPr>
              <w:spacing w:after="0"/>
              <w:jc w:val="center"/>
              <w:rPr>
                <w:rFonts w:ascii="Times New Roman" w:hAnsi="Times New Roman" w:cs="Times New Roman"/>
                <w:color w:val="000000"/>
                <w:sz w:val="20"/>
                <w:szCs w:val="20"/>
              </w:rPr>
            </w:pPr>
          </w:p>
        </w:tc>
        <w:tc>
          <w:tcPr>
            <w:tcW w:w="2100" w:type="dxa"/>
            <w:vAlign w:val="center"/>
          </w:tcPr>
          <w:p w:rsidR="00022B53" w:rsidRDefault="00022B53">
            <w:pPr>
              <w:spacing w:after="0"/>
              <w:jc w:val="center"/>
              <w:rPr>
                <w:rFonts w:ascii="Times New Roman" w:hAnsi="Times New Roman" w:cs="Times New Roman"/>
                <w:color w:val="000000"/>
                <w:sz w:val="24"/>
                <w:szCs w:val="24"/>
              </w:rPr>
            </w:pPr>
          </w:p>
        </w:tc>
      </w:tr>
      <w:tr w:rsidR="00022B53">
        <w:trPr>
          <w:trHeight w:val="1134"/>
          <w:jc w:val="center"/>
        </w:trPr>
        <w:tc>
          <w:tcPr>
            <w:tcW w:w="683" w:type="dxa"/>
            <w:vAlign w:val="center"/>
          </w:tcPr>
          <w:p w:rsidR="00022B53" w:rsidRDefault="0067162A">
            <w:pPr>
              <w:spacing w:after="0"/>
              <w:jc w:val="center"/>
              <w:rPr>
                <w:rFonts w:ascii="Times New Roman" w:hAnsi="Times New Roman" w:cs="Times New Roman"/>
                <w:color w:val="000000"/>
                <w:sz w:val="24"/>
                <w:szCs w:val="24"/>
              </w:rPr>
            </w:pPr>
            <w:r>
              <w:rPr>
                <w:rFonts w:ascii="Times New Roman" w:hAnsi="Times New Roman" w:cs="Times New Roman"/>
              </w:rPr>
              <w:lastRenderedPageBreak/>
              <w:t>2</w:t>
            </w:r>
          </w:p>
        </w:tc>
        <w:tc>
          <w:tcPr>
            <w:tcW w:w="4841" w:type="dxa"/>
            <w:vAlign w:val="center"/>
          </w:tcPr>
          <w:p w:rsidR="00022B53" w:rsidRDefault="00022B53">
            <w:pPr>
              <w:spacing w:after="0"/>
              <w:jc w:val="center"/>
              <w:rPr>
                <w:rFonts w:ascii="Times New Roman" w:hAnsi="Times New Roman" w:cs="Times New Roman"/>
                <w:color w:val="000000"/>
                <w:sz w:val="24"/>
                <w:szCs w:val="24"/>
              </w:rPr>
            </w:pPr>
          </w:p>
        </w:tc>
        <w:tc>
          <w:tcPr>
            <w:tcW w:w="1963" w:type="dxa"/>
            <w:vAlign w:val="center"/>
          </w:tcPr>
          <w:p w:rsidR="00022B53" w:rsidRDefault="00022B53">
            <w:pPr>
              <w:spacing w:after="0"/>
              <w:jc w:val="center"/>
              <w:rPr>
                <w:rFonts w:ascii="Times New Roman" w:hAnsi="Times New Roman" w:cs="Times New Roman"/>
                <w:color w:val="000000"/>
                <w:sz w:val="20"/>
                <w:szCs w:val="20"/>
              </w:rPr>
            </w:pPr>
          </w:p>
        </w:tc>
        <w:tc>
          <w:tcPr>
            <w:tcW w:w="2100" w:type="dxa"/>
            <w:vAlign w:val="center"/>
          </w:tcPr>
          <w:p w:rsidR="00022B53" w:rsidRDefault="00022B53">
            <w:pPr>
              <w:spacing w:after="0"/>
              <w:jc w:val="center"/>
              <w:rPr>
                <w:rFonts w:ascii="Times New Roman" w:hAnsi="Times New Roman" w:cs="Times New Roman"/>
                <w:color w:val="000000"/>
                <w:sz w:val="24"/>
                <w:szCs w:val="24"/>
              </w:rPr>
            </w:pPr>
          </w:p>
        </w:tc>
      </w:tr>
      <w:tr w:rsidR="00022B53">
        <w:trPr>
          <w:trHeight w:val="509"/>
          <w:jc w:val="center"/>
        </w:trPr>
        <w:tc>
          <w:tcPr>
            <w:tcW w:w="683" w:type="dxa"/>
          </w:tcPr>
          <w:p w:rsidR="00022B53" w:rsidRDefault="00022B53">
            <w:pPr>
              <w:spacing w:after="0"/>
              <w:jc w:val="center"/>
              <w:rPr>
                <w:rFonts w:ascii="Times New Roman" w:hAnsi="Times New Roman" w:cs="Times New Roman"/>
                <w:color w:val="000000"/>
                <w:sz w:val="24"/>
                <w:szCs w:val="24"/>
              </w:rPr>
            </w:pPr>
          </w:p>
        </w:tc>
        <w:tc>
          <w:tcPr>
            <w:tcW w:w="4841" w:type="dxa"/>
            <w:vAlign w:val="center"/>
          </w:tcPr>
          <w:p w:rsidR="00022B53" w:rsidRDefault="00022B53">
            <w:pPr>
              <w:spacing w:after="0"/>
              <w:rPr>
                <w:rFonts w:ascii="Times New Roman" w:hAnsi="Times New Roman" w:cs="Times New Roman"/>
                <w:color w:val="000000"/>
                <w:sz w:val="20"/>
                <w:szCs w:val="20"/>
              </w:rPr>
            </w:pPr>
          </w:p>
        </w:tc>
        <w:tc>
          <w:tcPr>
            <w:tcW w:w="1963" w:type="dxa"/>
            <w:vAlign w:val="center"/>
          </w:tcPr>
          <w:p w:rsidR="00022B53" w:rsidRDefault="00022B53">
            <w:pPr>
              <w:spacing w:after="0"/>
              <w:jc w:val="center"/>
              <w:rPr>
                <w:rFonts w:ascii="Times New Roman" w:hAnsi="Times New Roman" w:cs="Times New Roman"/>
                <w:color w:val="000000"/>
                <w:sz w:val="24"/>
                <w:szCs w:val="24"/>
              </w:rPr>
            </w:pPr>
          </w:p>
        </w:tc>
        <w:tc>
          <w:tcPr>
            <w:tcW w:w="2100" w:type="dxa"/>
            <w:vAlign w:val="center"/>
          </w:tcPr>
          <w:p w:rsidR="00022B53" w:rsidRDefault="00022B53">
            <w:pPr>
              <w:spacing w:after="0"/>
              <w:jc w:val="center"/>
              <w:rPr>
                <w:rFonts w:ascii="Times New Roman" w:hAnsi="Times New Roman" w:cs="Times New Roman"/>
                <w:color w:val="000000"/>
                <w:sz w:val="24"/>
                <w:szCs w:val="24"/>
              </w:rPr>
            </w:pPr>
          </w:p>
        </w:tc>
      </w:tr>
    </w:tbl>
    <w:p w:rsidR="00022B53" w:rsidRDefault="00022B53">
      <w:pPr>
        <w:rPr>
          <w:rFonts w:ascii="Times New Roman" w:hAnsi="Times New Roman" w:cs="Times New Roman"/>
          <w:lang w:eastAsia="en-US"/>
        </w:rPr>
      </w:pPr>
    </w:p>
    <w:p w:rsidR="00022B53" w:rsidRDefault="00022B53"/>
    <w:p w:rsidR="00022B53" w:rsidRDefault="00022B53">
      <w:pPr>
        <w:pStyle w:val="ConsPlusNormal"/>
        <w:jc w:val="right"/>
        <w:rPr>
          <w:color w:val="000000" w:themeColor="text1"/>
        </w:rPr>
      </w:pPr>
    </w:p>
    <w:sectPr w:rsidR="00022B53" w:rsidSect="006B37CF">
      <w:footerReference w:type="default" r:id="rId12"/>
      <w:pgSz w:w="11906" w:h="16838"/>
      <w:pgMar w:top="426" w:right="851"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4C6" w:rsidRDefault="00BF74C6">
      <w:pPr>
        <w:spacing w:after="0" w:line="240" w:lineRule="auto"/>
      </w:pPr>
      <w:r>
        <w:separator/>
      </w:r>
    </w:p>
  </w:endnote>
  <w:endnote w:type="continuationSeparator" w:id="1">
    <w:p w:rsidR="00BF74C6" w:rsidRDefault="00BF7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53" w:rsidRDefault="00022B53">
    <w:pPr>
      <w:pStyle w:val="afb"/>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4C6" w:rsidRDefault="00BF74C6">
      <w:pPr>
        <w:spacing w:after="0" w:line="240" w:lineRule="auto"/>
      </w:pPr>
      <w:r>
        <w:separator/>
      </w:r>
    </w:p>
  </w:footnote>
  <w:footnote w:type="continuationSeparator" w:id="1">
    <w:p w:rsidR="00BF74C6" w:rsidRDefault="00BF7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83910"/>
    <w:multiLevelType w:val="hybridMultilevel"/>
    <w:tmpl w:val="AFA28A02"/>
    <w:lvl w:ilvl="0" w:tplc="FC584BC6">
      <w:start w:val="1"/>
      <w:numFmt w:val="upperRoman"/>
      <w:lvlText w:val="%1."/>
      <w:lvlJc w:val="left"/>
      <w:pPr>
        <w:ind w:left="869" w:hanging="197"/>
      </w:pPr>
      <w:rPr>
        <w:rFonts w:hint="default"/>
        <w:b/>
        <w:bCs/>
      </w:rPr>
    </w:lvl>
    <w:lvl w:ilvl="1" w:tplc="3D72A236">
      <w:start w:val="1"/>
      <w:numFmt w:val="bullet"/>
      <w:lvlText w:val="•"/>
      <w:lvlJc w:val="left"/>
      <w:pPr>
        <w:ind w:left="2384" w:hanging="197"/>
      </w:pPr>
      <w:rPr>
        <w:rFonts w:hint="default"/>
      </w:rPr>
    </w:lvl>
    <w:lvl w:ilvl="2" w:tplc="7F2AEB3E">
      <w:start w:val="1"/>
      <w:numFmt w:val="bullet"/>
      <w:lvlText w:val="•"/>
      <w:lvlJc w:val="left"/>
      <w:pPr>
        <w:ind w:left="3908" w:hanging="197"/>
      </w:pPr>
      <w:rPr>
        <w:rFonts w:hint="default"/>
      </w:rPr>
    </w:lvl>
    <w:lvl w:ilvl="3" w:tplc="623E6E8C">
      <w:start w:val="1"/>
      <w:numFmt w:val="bullet"/>
      <w:lvlText w:val="•"/>
      <w:lvlJc w:val="left"/>
      <w:pPr>
        <w:ind w:left="5432" w:hanging="197"/>
      </w:pPr>
      <w:rPr>
        <w:rFonts w:hint="default"/>
      </w:rPr>
    </w:lvl>
    <w:lvl w:ilvl="4" w:tplc="8B6C1AE6">
      <w:start w:val="1"/>
      <w:numFmt w:val="bullet"/>
      <w:lvlText w:val="•"/>
      <w:lvlJc w:val="left"/>
      <w:pPr>
        <w:ind w:left="6956" w:hanging="197"/>
      </w:pPr>
      <w:rPr>
        <w:rFonts w:hint="default"/>
      </w:rPr>
    </w:lvl>
    <w:lvl w:ilvl="5" w:tplc="4128E56A">
      <w:start w:val="1"/>
      <w:numFmt w:val="bullet"/>
      <w:lvlText w:val="•"/>
      <w:lvlJc w:val="left"/>
      <w:pPr>
        <w:ind w:left="8480" w:hanging="197"/>
      </w:pPr>
      <w:rPr>
        <w:rFonts w:hint="default"/>
      </w:rPr>
    </w:lvl>
    <w:lvl w:ilvl="6" w:tplc="BAC0F538">
      <w:start w:val="1"/>
      <w:numFmt w:val="bullet"/>
      <w:lvlText w:val="•"/>
      <w:lvlJc w:val="left"/>
      <w:pPr>
        <w:ind w:left="10004" w:hanging="197"/>
      </w:pPr>
      <w:rPr>
        <w:rFonts w:hint="default"/>
      </w:rPr>
    </w:lvl>
    <w:lvl w:ilvl="7" w:tplc="12465438">
      <w:start w:val="1"/>
      <w:numFmt w:val="bullet"/>
      <w:lvlText w:val="•"/>
      <w:lvlJc w:val="left"/>
      <w:pPr>
        <w:ind w:left="11528" w:hanging="197"/>
      </w:pPr>
      <w:rPr>
        <w:rFonts w:hint="default"/>
      </w:rPr>
    </w:lvl>
    <w:lvl w:ilvl="8" w:tplc="387AE896">
      <w:start w:val="1"/>
      <w:numFmt w:val="bullet"/>
      <w:lvlText w:val="•"/>
      <w:lvlJc w:val="left"/>
      <w:pPr>
        <w:ind w:left="13052" w:hanging="197"/>
      </w:pPr>
      <w:rPr>
        <w:rFonts w:hint="default"/>
      </w:rPr>
    </w:lvl>
  </w:abstractNum>
  <w:abstractNum w:abstractNumId="1">
    <w:nsid w:val="2E343BA9"/>
    <w:multiLevelType w:val="hybridMultilevel"/>
    <w:tmpl w:val="F6B4E86C"/>
    <w:lvl w:ilvl="0" w:tplc="F7E84178">
      <w:start w:val="1"/>
      <w:numFmt w:val="decimal"/>
      <w:lvlText w:val="%1."/>
      <w:lvlJc w:val="left"/>
      <w:pPr>
        <w:ind w:left="1032" w:hanging="360"/>
      </w:pPr>
      <w:rPr>
        <w:rFonts w:ascii="Times New Roman" w:eastAsia="Times New Roman" w:hAnsi="Times New Roman" w:cs="Times New Roman" w:hint="default"/>
        <w:sz w:val="22"/>
        <w:szCs w:val="22"/>
      </w:rPr>
    </w:lvl>
    <w:lvl w:ilvl="1" w:tplc="220C8F8E">
      <w:start w:val="1"/>
      <w:numFmt w:val="bullet"/>
      <w:lvlText w:val="•"/>
      <w:lvlJc w:val="left"/>
      <w:pPr>
        <w:ind w:left="2546" w:hanging="360"/>
      </w:pPr>
      <w:rPr>
        <w:rFonts w:hint="default"/>
      </w:rPr>
    </w:lvl>
    <w:lvl w:ilvl="2" w:tplc="C2B8C03A">
      <w:start w:val="1"/>
      <w:numFmt w:val="bullet"/>
      <w:lvlText w:val="•"/>
      <w:lvlJc w:val="left"/>
      <w:pPr>
        <w:ind w:left="4052" w:hanging="360"/>
      </w:pPr>
      <w:rPr>
        <w:rFonts w:hint="default"/>
      </w:rPr>
    </w:lvl>
    <w:lvl w:ilvl="3" w:tplc="E7E4CFF4">
      <w:start w:val="1"/>
      <w:numFmt w:val="bullet"/>
      <w:lvlText w:val="•"/>
      <w:lvlJc w:val="left"/>
      <w:pPr>
        <w:ind w:left="5558" w:hanging="360"/>
      </w:pPr>
      <w:rPr>
        <w:rFonts w:hint="default"/>
      </w:rPr>
    </w:lvl>
    <w:lvl w:ilvl="4" w:tplc="59744C5C">
      <w:start w:val="1"/>
      <w:numFmt w:val="bullet"/>
      <w:lvlText w:val="•"/>
      <w:lvlJc w:val="left"/>
      <w:pPr>
        <w:ind w:left="7064" w:hanging="360"/>
      </w:pPr>
      <w:rPr>
        <w:rFonts w:hint="default"/>
      </w:rPr>
    </w:lvl>
    <w:lvl w:ilvl="5" w:tplc="D93C70F8">
      <w:start w:val="1"/>
      <w:numFmt w:val="bullet"/>
      <w:lvlText w:val="•"/>
      <w:lvlJc w:val="left"/>
      <w:pPr>
        <w:ind w:left="8570" w:hanging="360"/>
      </w:pPr>
      <w:rPr>
        <w:rFonts w:hint="default"/>
      </w:rPr>
    </w:lvl>
    <w:lvl w:ilvl="6" w:tplc="54106AE6">
      <w:start w:val="1"/>
      <w:numFmt w:val="bullet"/>
      <w:lvlText w:val="•"/>
      <w:lvlJc w:val="left"/>
      <w:pPr>
        <w:ind w:left="10076" w:hanging="360"/>
      </w:pPr>
      <w:rPr>
        <w:rFonts w:hint="default"/>
      </w:rPr>
    </w:lvl>
    <w:lvl w:ilvl="7" w:tplc="8C1215A4">
      <w:start w:val="1"/>
      <w:numFmt w:val="bullet"/>
      <w:lvlText w:val="•"/>
      <w:lvlJc w:val="left"/>
      <w:pPr>
        <w:ind w:left="11582" w:hanging="360"/>
      </w:pPr>
      <w:rPr>
        <w:rFonts w:hint="default"/>
      </w:rPr>
    </w:lvl>
    <w:lvl w:ilvl="8" w:tplc="A39AFADA">
      <w:start w:val="1"/>
      <w:numFmt w:val="bullet"/>
      <w:lvlText w:val="•"/>
      <w:lvlJc w:val="left"/>
      <w:pPr>
        <w:ind w:left="13088" w:hanging="360"/>
      </w:pPr>
      <w:rPr>
        <w:rFonts w:hint="default"/>
      </w:rPr>
    </w:lvl>
  </w:abstractNum>
  <w:abstractNum w:abstractNumId="2">
    <w:nsid w:val="2E8A0D82"/>
    <w:multiLevelType w:val="hybridMultilevel"/>
    <w:tmpl w:val="CA5CE04C"/>
    <w:lvl w:ilvl="0" w:tplc="44E80A14">
      <w:start w:val="3"/>
      <w:numFmt w:val="decimal"/>
      <w:lvlText w:val="%1."/>
      <w:lvlJc w:val="left"/>
      <w:pPr>
        <w:ind w:left="1080" w:hanging="360"/>
      </w:pPr>
      <w:rPr>
        <w:rFonts w:cs="Times New Roman" w:hint="default"/>
        <w:b/>
        <w:sz w:val="24"/>
        <w:szCs w:val="24"/>
      </w:rPr>
    </w:lvl>
    <w:lvl w:ilvl="1" w:tplc="FB7A10A6">
      <w:start w:val="1"/>
      <w:numFmt w:val="lowerLetter"/>
      <w:lvlText w:val="%2."/>
      <w:lvlJc w:val="left"/>
      <w:pPr>
        <w:ind w:left="1800" w:hanging="360"/>
      </w:pPr>
      <w:rPr>
        <w:rFonts w:cs="Times New Roman"/>
      </w:rPr>
    </w:lvl>
    <w:lvl w:ilvl="2" w:tplc="2FB21076">
      <w:start w:val="1"/>
      <w:numFmt w:val="lowerRoman"/>
      <w:lvlText w:val="%3."/>
      <w:lvlJc w:val="right"/>
      <w:pPr>
        <w:ind w:left="2520" w:hanging="180"/>
      </w:pPr>
      <w:rPr>
        <w:rFonts w:cs="Times New Roman"/>
      </w:rPr>
    </w:lvl>
    <w:lvl w:ilvl="3" w:tplc="C45446E8">
      <w:start w:val="1"/>
      <w:numFmt w:val="decimal"/>
      <w:lvlText w:val="%4."/>
      <w:lvlJc w:val="left"/>
      <w:pPr>
        <w:ind w:left="3240" w:hanging="360"/>
      </w:pPr>
      <w:rPr>
        <w:rFonts w:cs="Times New Roman"/>
      </w:rPr>
    </w:lvl>
    <w:lvl w:ilvl="4" w:tplc="C65894D6">
      <w:start w:val="1"/>
      <w:numFmt w:val="lowerLetter"/>
      <w:lvlText w:val="%5."/>
      <w:lvlJc w:val="left"/>
      <w:pPr>
        <w:ind w:left="3960" w:hanging="360"/>
      </w:pPr>
      <w:rPr>
        <w:rFonts w:cs="Times New Roman"/>
      </w:rPr>
    </w:lvl>
    <w:lvl w:ilvl="5" w:tplc="4DD6675C">
      <w:start w:val="1"/>
      <w:numFmt w:val="lowerRoman"/>
      <w:lvlText w:val="%6."/>
      <w:lvlJc w:val="right"/>
      <w:pPr>
        <w:ind w:left="4680" w:hanging="180"/>
      </w:pPr>
      <w:rPr>
        <w:rFonts w:cs="Times New Roman"/>
      </w:rPr>
    </w:lvl>
    <w:lvl w:ilvl="6" w:tplc="CB7CCF2A">
      <w:start w:val="1"/>
      <w:numFmt w:val="decimal"/>
      <w:lvlText w:val="%7."/>
      <w:lvlJc w:val="left"/>
      <w:pPr>
        <w:ind w:left="5400" w:hanging="360"/>
      </w:pPr>
      <w:rPr>
        <w:rFonts w:cs="Times New Roman"/>
      </w:rPr>
    </w:lvl>
    <w:lvl w:ilvl="7" w:tplc="26144F16">
      <w:start w:val="1"/>
      <w:numFmt w:val="lowerLetter"/>
      <w:lvlText w:val="%8."/>
      <w:lvlJc w:val="left"/>
      <w:pPr>
        <w:ind w:left="6120" w:hanging="360"/>
      </w:pPr>
      <w:rPr>
        <w:rFonts w:cs="Times New Roman"/>
      </w:rPr>
    </w:lvl>
    <w:lvl w:ilvl="8" w:tplc="74207064">
      <w:start w:val="1"/>
      <w:numFmt w:val="lowerRoman"/>
      <w:lvlText w:val="%9."/>
      <w:lvlJc w:val="right"/>
      <w:pPr>
        <w:ind w:left="6840" w:hanging="180"/>
      </w:pPr>
      <w:rPr>
        <w:rFonts w:cs="Times New Roman"/>
      </w:rPr>
    </w:lvl>
  </w:abstractNum>
  <w:abstractNum w:abstractNumId="3">
    <w:nsid w:val="467D7EA5"/>
    <w:multiLevelType w:val="hybridMultilevel"/>
    <w:tmpl w:val="B39627C2"/>
    <w:lvl w:ilvl="0" w:tplc="AE209254">
      <w:start w:val="1"/>
      <w:numFmt w:val="decimal"/>
      <w:lvlText w:val="%1."/>
      <w:lvlJc w:val="left"/>
      <w:pPr>
        <w:ind w:left="720" w:hanging="360"/>
      </w:pPr>
      <w:rPr>
        <w:u w:val="none"/>
      </w:rPr>
    </w:lvl>
    <w:lvl w:ilvl="1" w:tplc="03F08F22">
      <w:start w:val="1"/>
      <w:numFmt w:val="lowerLetter"/>
      <w:lvlText w:val="%2."/>
      <w:lvlJc w:val="left"/>
      <w:pPr>
        <w:ind w:left="1440" w:hanging="360"/>
      </w:pPr>
      <w:rPr>
        <w:u w:val="none"/>
      </w:rPr>
    </w:lvl>
    <w:lvl w:ilvl="2" w:tplc="7F3C8BAA">
      <w:start w:val="1"/>
      <w:numFmt w:val="lowerRoman"/>
      <w:lvlText w:val="%3."/>
      <w:lvlJc w:val="right"/>
      <w:pPr>
        <w:ind w:left="2160" w:hanging="360"/>
      </w:pPr>
      <w:rPr>
        <w:u w:val="none"/>
      </w:rPr>
    </w:lvl>
    <w:lvl w:ilvl="3" w:tplc="9F9A8632">
      <w:start w:val="1"/>
      <w:numFmt w:val="decimal"/>
      <w:lvlText w:val="%4."/>
      <w:lvlJc w:val="left"/>
      <w:pPr>
        <w:ind w:left="2880" w:hanging="360"/>
      </w:pPr>
      <w:rPr>
        <w:u w:val="none"/>
      </w:rPr>
    </w:lvl>
    <w:lvl w:ilvl="4" w:tplc="B2BEC5E8">
      <w:start w:val="1"/>
      <w:numFmt w:val="lowerLetter"/>
      <w:lvlText w:val="%5."/>
      <w:lvlJc w:val="left"/>
      <w:pPr>
        <w:ind w:left="3600" w:hanging="360"/>
      </w:pPr>
      <w:rPr>
        <w:u w:val="none"/>
      </w:rPr>
    </w:lvl>
    <w:lvl w:ilvl="5" w:tplc="F9B0911C">
      <w:start w:val="1"/>
      <w:numFmt w:val="lowerRoman"/>
      <w:lvlText w:val="%6."/>
      <w:lvlJc w:val="right"/>
      <w:pPr>
        <w:ind w:left="4320" w:hanging="360"/>
      </w:pPr>
      <w:rPr>
        <w:u w:val="none"/>
      </w:rPr>
    </w:lvl>
    <w:lvl w:ilvl="6" w:tplc="5044A544">
      <w:start w:val="1"/>
      <w:numFmt w:val="decimal"/>
      <w:lvlText w:val="%7."/>
      <w:lvlJc w:val="left"/>
      <w:pPr>
        <w:ind w:left="5040" w:hanging="360"/>
      </w:pPr>
      <w:rPr>
        <w:u w:val="none"/>
      </w:rPr>
    </w:lvl>
    <w:lvl w:ilvl="7" w:tplc="D0C80D2E">
      <w:start w:val="1"/>
      <w:numFmt w:val="lowerLetter"/>
      <w:lvlText w:val="%8."/>
      <w:lvlJc w:val="left"/>
      <w:pPr>
        <w:ind w:left="5760" w:hanging="360"/>
      </w:pPr>
      <w:rPr>
        <w:u w:val="none"/>
      </w:rPr>
    </w:lvl>
    <w:lvl w:ilvl="8" w:tplc="FEDCE570">
      <w:start w:val="1"/>
      <w:numFmt w:val="lowerRoman"/>
      <w:lvlText w:val="%9."/>
      <w:lvlJc w:val="right"/>
      <w:pPr>
        <w:ind w:left="6480" w:hanging="360"/>
      </w:pPr>
      <w:rPr>
        <w:u w:val="none"/>
      </w:rPr>
    </w:lvl>
  </w:abstractNum>
  <w:abstractNum w:abstractNumId="4">
    <w:nsid w:val="57366EDC"/>
    <w:multiLevelType w:val="multilevel"/>
    <w:tmpl w:val="8868A07E"/>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63BC7A46"/>
    <w:multiLevelType w:val="hybridMultilevel"/>
    <w:tmpl w:val="38F43B12"/>
    <w:lvl w:ilvl="0" w:tplc="AB08EA08">
      <w:start w:val="1"/>
      <w:numFmt w:val="decimal"/>
      <w:lvlText w:val="%1."/>
      <w:lvlJc w:val="left"/>
      <w:pPr>
        <w:ind w:left="720" w:hanging="360"/>
      </w:pPr>
      <w:rPr>
        <w:rFonts w:cs="Times New Roman" w:hint="default"/>
      </w:rPr>
    </w:lvl>
    <w:lvl w:ilvl="1" w:tplc="F1EC81DA">
      <w:start w:val="1"/>
      <w:numFmt w:val="lowerLetter"/>
      <w:lvlText w:val="%2."/>
      <w:lvlJc w:val="left"/>
      <w:pPr>
        <w:ind w:left="1440" w:hanging="360"/>
      </w:pPr>
      <w:rPr>
        <w:rFonts w:cs="Times New Roman"/>
      </w:rPr>
    </w:lvl>
    <w:lvl w:ilvl="2" w:tplc="EBBAF5A6">
      <w:start w:val="1"/>
      <w:numFmt w:val="lowerRoman"/>
      <w:lvlText w:val="%3."/>
      <w:lvlJc w:val="right"/>
      <w:pPr>
        <w:ind w:left="2160" w:hanging="180"/>
      </w:pPr>
      <w:rPr>
        <w:rFonts w:cs="Times New Roman"/>
      </w:rPr>
    </w:lvl>
    <w:lvl w:ilvl="3" w:tplc="67DA96DE">
      <w:start w:val="1"/>
      <w:numFmt w:val="decimal"/>
      <w:lvlText w:val="%4."/>
      <w:lvlJc w:val="left"/>
      <w:pPr>
        <w:ind w:left="2880" w:hanging="360"/>
      </w:pPr>
      <w:rPr>
        <w:rFonts w:cs="Times New Roman"/>
      </w:rPr>
    </w:lvl>
    <w:lvl w:ilvl="4" w:tplc="3ADEB31E">
      <w:start w:val="1"/>
      <w:numFmt w:val="lowerLetter"/>
      <w:lvlText w:val="%5."/>
      <w:lvlJc w:val="left"/>
      <w:pPr>
        <w:ind w:left="3600" w:hanging="360"/>
      </w:pPr>
      <w:rPr>
        <w:rFonts w:cs="Times New Roman"/>
      </w:rPr>
    </w:lvl>
    <w:lvl w:ilvl="5" w:tplc="1DEA0D44">
      <w:start w:val="1"/>
      <w:numFmt w:val="lowerRoman"/>
      <w:lvlText w:val="%6."/>
      <w:lvlJc w:val="right"/>
      <w:pPr>
        <w:ind w:left="4320" w:hanging="180"/>
      </w:pPr>
      <w:rPr>
        <w:rFonts w:cs="Times New Roman"/>
      </w:rPr>
    </w:lvl>
    <w:lvl w:ilvl="6" w:tplc="567C45DC">
      <w:start w:val="1"/>
      <w:numFmt w:val="decimal"/>
      <w:lvlText w:val="%7."/>
      <w:lvlJc w:val="left"/>
      <w:pPr>
        <w:ind w:left="5040" w:hanging="360"/>
      </w:pPr>
      <w:rPr>
        <w:rFonts w:cs="Times New Roman"/>
      </w:rPr>
    </w:lvl>
    <w:lvl w:ilvl="7" w:tplc="95C65F38">
      <w:start w:val="1"/>
      <w:numFmt w:val="lowerLetter"/>
      <w:lvlText w:val="%8."/>
      <w:lvlJc w:val="left"/>
      <w:pPr>
        <w:ind w:left="5760" w:hanging="360"/>
      </w:pPr>
      <w:rPr>
        <w:rFonts w:cs="Times New Roman"/>
      </w:rPr>
    </w:lvl>
    <w:lvl w:ilvl="8" w:tplc="673E484C">
      <w:start w:val="1"/>
      <w:numFmt w:val="lowerRoman"/>
      <w:lvlText w:val="%9."/>
      <w:lvlJc w:val="right"/>
      <w:pPr>
        <w:ind w:left="6480" w:hanging="180"/>
      </w:pPr>
      <w:rPr>
        <w:rFonts w:cs="Times New Roman"/>
      </w:rPr>
    </w:lvl>
  </w:abstractNum>
  <w:abstractNum w:abstractNumId="6">
    <w:nsid w:val="69E07CD5"/>
    <w:multiLevelType w:val="hybridMultilevel"/>
    <w:tmpl w:val="88F49666"/>
    <w:lvl w:ilvl="0" w:tplc="332A4CCA">
      <w:start w:val="1"/>
      <w:numFmt w:val="bullet"/>
      <w:lvlText w:val=""/>
      <w:lvlJc w:val="left"/>
      <w:pPr>
        <w:ind w:left="1428" w:hanging="360"/>
      </w:pPr>
      <w:rPr>
        <w:rFonts w:ascii="Symbol" w:hAnsi="Symbol" w:hint="default"/>
      </w:rPr>
    </w:lvl>
    <w:lvl w:ilvl="1" w:tplc="5BFAFB84">
      <w:start w:val="1"/>
      <w:numFmt w:val="bullet"/>
      <w:lvlText w:val="o"/>
      <w:lvlJc w:val="left"/>
      <w:pPr>
        <w:ind w:left="2148" w:hanging="360"/>
      </w:pPr>
      <w:rPr>
        <w:rFonts w:ascii="Courier New" w:hAnsi="Courier New" w:cs="Courier New" w:hint="default"/>
      </w:rPr>
    </w:lvl>
    <w:lvl w:ilvl="2" w:tplc="B3C8A74E">
      <w:start w:val="1"/>
      <w:numFmt w:val="bullet"/>
      <w:lvlText w:val=""/>
      <w:lvlJc w:val="left"/>
      <w:pPr>
        <w:ind w:left="2868" w:hanging="360"/>
      </w:pPr>
      <w:rPr>
        <w:rFonts w:ascii="Wingdings" w:hAnsi="Wingdings" w:hint="default"/>
      </w:rPr>
    </w:lvl>
    <w:lvl w:ilvl="3" w:tplc="FC7004C2">
      <w:start w:val="1"/>
      <w:numFmt w:val="bullet"/>
      <w:lvlText w:val=""/>
      <w:lvlJc w:val="left"/>
      <w:pPr>
        <w:ind w:left="3588" w:hanging="360"/>
      </w:pPr>
      <w:rPr>
        <w:rFonts w:ascii="Symbol" w:hAnsi="Symbol" w:hint="default"/>
      </w:rPr>
    </w:lvl>
    <w:lvl w:ilvl="4" w:tplc="D0B0A64A">
      <w:start w:val="1"/>
      <w:numFmt w:val="bullet"/>
      <w:lvlText w:val="o"/>
      <w:lvlJc w:val="left"/>
      <w:pPr>
        <w:ind w:left="4308" w:hanging="360"/>
      </w:pPr>
      <w:rPr>
        <w:rFonts w:ascii="Courier New" w:hAnsi="Courier New" w:cs="Courier New" w:hint="default"/>
      </w:rPr>
    </w:lvl>
    <w:lvl w:ilvl="5" w:tplc="FC167DA6">
      <w:start w:val="1"/>
      <w:numFmt w:val="bullet"/>
      <w:lvlText w:val=""/>
      <w:lvlJc w:val="left"/>
      <w:pPr>
        <w:ind w:left="5028" w:hanging="360"/>
      </w:pPr>
      <w:rPr>
        <w:rFonts w:ascii="Wingdings" w:hAnsi="Wingdings" w:hint="default"/>
      </w:rPr>
    </w:lvl>
    <w:lvl w:ilvl="6" w:tplc="E5A0DA2A">
      <w:start w:val="1"/>
      <w:numFmt w:val="bullet"/>
      <w:lvlText w:val=""/>
      <w:lvlJc w:val="left"/>
      <w:pPr>
        <w:ind w:left="5748" w:hanging="360"/>
      </w:pPr>
      <w:rPr>
        <w:rFonts w:ascii="Symbol" w:hAnsi="Symbol" w:hint="default"/>
      </w:rPr>
    </w:lvl>
    <w:lvl w:ilvl="7" w:tplc="10EA61F6">
      <w:start w:val="1"/>
      <w:numFmt w:val="bullet"/>
      <w:lvlText w:val="o"/>
      <w:lvlJc w:val="left"/>
      <w:pPr>
        <w:ind w:left="6468" w:hanging="360"/>
      </w:pPr>
      <w:rPr>
        <w:rFonts w:ascii="Courier New" w:hAnsi="Courier New" w:cs="Courier New" w:hint="default"/>
      </w:rPr>
    </w:lvl>
    <w:lvl w:ilvl="8" w:tplc="A790E03C">
      <w:start w:val="1"/>
      <w:numFmt w:val="bullet"/>
      <w:lvlText w:val=""/>
      <w:lvlJc w:val="left"/>
      <w:pPr>
        <w:ind w:left="7188" w:hanging="360"/>
      </w:pPr>
      <w:rPr>
        <w:rFonts w:ascii="Wingdings" w:hAnsi="Wingdings" w:hint="default"/>
      </w:rPr>
    </w:lvl>
  </w:abstractNum>
  <w:abstractNum w:abstractNumId="7">
    <w:nsid w:val="72D8157E"/>
    <w:multiLevelType w:val="hybridMultilevel"/>
    <w:tmpl w:val="6EC89276"/>
    <w:lvl w:ilvl="0" w:tplc="3C1EAD30">
      <w:start w:val="1"/>
      <w:numFmt w:val="decimal"/>
      <w:lvlText w:val="%1)"/>
      <w:lvlJc w:val="left"/>
      <w:pPr>
        <w:ind w:left="720" w:hanging="360"/>
      </w:pPr>
    </w:lvl>
    <w:lvl w:ilvl="1" w:tplc="C044910E">
      <w:start w:val="1"/>
      <w:numFmt w:val="bullet"/>
      <w:lvlText w:val="−"/>
      <w:lvlJc w:val="left"/>
      <w:pPr>
        <w:ind w:left="1440" w:hanging="360"/>
      </w:pPr>
      <w:rPr>
        <w:rFonts w:ascii="Noto Sans Symbols" w:eastAsia="Noto Sans Symbols" w:hAnsi="Noto Sans Symbols" w:cs="Noto Sans Symbols"/>
      </w:rPr>
    </w:lvl>
    <w:lvl w:ilvl="2" w:tplc="432A2D1E">
      <w:start w:val="1"/>
      <w:numFmt w:val="decimal"/>
      <w:lvlText w:val="%3."/>
      <w:lvlJc w:val="left"/>
      <w:pPr>
        <w:ind w:left="3338" w:hanging="360"/>
      </w:pPr>
    </w:lvl>
    <w:lvl w:ilvl="3" w:tplc="4A82AA9C">
      <w:start w:val="1"/>
      <w:numFmt w:val="decimal"/>
      <w:lvlText w:val="%4."/>
      <w:lvlJc w:val="left"/>
      <w:pPr>
        <w:ind w:left="2880" w:hanging="360"/>
      </w:pPr>
    </w:lvl>
    <w:lvl w:ilvl="4" w:tplc="92B81D3A">
      <w:start w:val="1"/>
      <w:numFmt w:val="lowerLetter"/>
      <w:lvlText w:val="%5."/>
      <w:lvlJc w:val="left"/>
      <w:pPr>
        <w:ind w:left="3600" w:hanging="360"/>
      </w:pPr>
    </w:lvl>
    <w:lvl w:ilvl="5" w:tplc="9558CB34">
      <w:start w:val="1"/>
      <w:numFmt w:val="lowerRoman"/>
      <w:lvlText w:val="%6."/>
      <w:lvlJc w:val="right"/>
      <w:pPr>
        <w:ind w:left="4320" w:hanging="180"/>
      </w:pPr>
    </w:lvl>
    <w:lvl w:ilvl="6" w:tplc="FCEEDCB4">
      <w:start w:val="1"/>
      <w:numFmt w:val="decimal"/>
      <w:lvlText w:val="%7."/>
      <w:lvlJc w:val="left"/>
      <w:pPr>
        <w:ind w:left="5040" w:hanging="360"/>
      </w:pPr>
    </w:lvl>
    <w:lvl w:ilvl="7" w:tplc="6E16D39E">
      <w:start w:val="1"/>
      <w:numFmt w:val="lowerLetter"/>
      <w:lvlText w:val="%8."/>
      <w:lvlJc w:val="left"/>
      <w:pPr>
        <w:ind w:left="5760" w:hanging="360"/>
      </w:pPr>
    </w:lvl>
    <w:lvl w:ilvl="8" w:tplc="CA4EA012">
      <w:start w:val="1"/>
      <w:numFmt w:val="lowerRoman"/>
      <w:lvlText w:val="%9."/>
      <w:lvlJc w:val="right"/>
      <w:pPr>
        <w:ind w:left="6480" w:hanging="180"/>
      </w:pPr>
    </w:lvl>
  </w:abstractNum>
  <w:abstractNum w:abstractNumId="8">
    <w:nsid w:val="76572B4B"/>
    <w:multiLevelType w:val="hybridMultilevel"/>
    <w:tmpl w:val="54247942"/>
    <w:lvl w:ilvl="0" w:tplc="3D0EC32C">
      <w:start w:val="1"/>
      <w:numFmt w:val="decimal"/>
      <w:lvlText w:val="%1."/>
      <w:lvlJc w:val="left"/>
      <w:pPr>
        <w:ind w:left="720" w:hanging="720"/>
      </w:pPr>
      <w:rPr>
        <w:rFonts w:cs="Times New Roman" w:hint="default"/>
      </w:rPr>
    </w:lvl>
    <w:lvl w:ilvl="1" w:tplc="2702D146">
      <w:start w:val="1"/>
      <w:numFmt w:val="lowerLetter"/>
      <w:lvlText w:val="%2."/>
      <w:lvlJc w:val="left"/>
      <w:pPr>
        <w:ind w:left="1080" w:hanging="360"/>
      </w:pPr>
      <w:rPr>
        <w:rFonts w:cs="Times New Roman"/>
      </w:rPr>
    </w:lvl>
    <w:lvl w:ilvl="2" w:tplc="14A0B07C">
      <w:start w:val="1"/>
      <w:numFmt w:val="lowerRoman"/>
      <w:lvlText w:val="%3."/>
      <w:lvlJc w:val="right"/>
      <w:pPr>
        <w:ind w:left="1800" w:hanging="180"/>
      </w:pPr>
      <w:rPr>
        <w:rFonts w:cs="Times New Roman"/>
      </w:rPr>
    </w:lvl>
    <w:lvl w:ilvl="3" w:tplc="F224DD4E">
      <w:start w:val="1"/>
      <w:numFmt w:val="decimal"/>
      <w:lvlText w:val="%4."/>
      <w:lvlJc w:val="left"/>
      <w:pPr>
        <w:ind w:left="2520" w:hanging="360"/>
      </w:pPr>
      <w:rPr>
        <w:rFonts w:cs="Times New Roman"/>
      </w:rPr>
    </w:lvl>
    <w:lvl w:ilvl="4" w:tplc="BD4EF4B0">
      <w:start w:val="1"/>
      <w:numFmt w:val="lowerLetter"/>
      <w:lvlText w:val="%5."/>
      <w:lvlJc w:val="left"/>
      <w:pPr>
        <w:ind w:left="3240" w:hanging="360"/>
      </w:pPr>
      <w:rPr>
        <w:rFonts w:cs="Times New Roman"/>
      </w:rPr>
    </w:lvl>
    <w:lvl w:ilvl="5" w:tplc="85B64126">
      <w:start w:val="1"/>
      <w:numFmt w:val="lowerRoman"/>
      <w:lvlText w:val="%6."/>
      <w:lvlJc w:val="right"/>
      <w:pPr>
        <w:ind w:left="3960" w:hanging="180"/>
      </w:pPr>
      <w:rPr>
        <w:rFonts w:cs="Times New Roman"/>
      </w:rPr>
    </w:lvl>
    <w:lvl w:ilvl="6" w:tplc="DC58CCEA">
      <w:start w:val="1"/>
      <w:numFmt w:val="decimal"/>
      <w:lvlText w:val="%7."/>
      <w:lvlJc w:val="left"/>
      <w:pPr>
        <w:ind w:left="4680" w:hanging="360"/>
      </w:pPr>
      <w:rPr>
        <w:rFonts w:cs="Times New Roman"/>
      </w:rPr>
    </w:lvl>
    <w:lvl w:ilvl="7" w:tplc="BA2A54E8">
      <w:start w:val="1"/>
      <w:numFmt w:val="lowerLetter"/>
      <w:lvlText w:val="%8."/>
      <w:lvlJc w:val="left"/>
      <w:pPr>
        <w:ind w:left="5400" w:hanging="360"/>
      </w:pPr>
      <w:rPr>
        <w:rFonts w:cs="Times New Roman"/>
      </w:rPr>
    </w:lvl>
    <w:lvl w:ilvl="8" w:tplc="AE22E92C">
      <w:start w:val="1"/>
      <w:numFmt w:val="lowerRoman"/>
      <w:lvlText w:val="%9."/>
      <w:lvlJc w:val="right"/>
      <w:pPr>
        <w:ind w:left="6120" w:hanging="180"/>
      </w:pPr>
      <w:rPr>
        <w:rFonts w:cs="Times New Roman"/>
      </w:rPr>
    </w:lvl>
  </w:abstractNum>
  <w:num w:numId="1">
    <w:abstractNumId w:val="8"/>
  </w:num>
  <w:num w:numId="2">
    <w:abstractNumId w:val="1"/>
  </w:num>
  <w:num w:numId="3">
    <w:abstractNumId w:val="0"/>
  </w:num>
  <w:num w:numId="4">
    <w:abstractNumId w:val="7"/>
  </w:num>
  <w:num w:numId="5">
    <w:abstractNumId w:val="3"/>
  </w:num>
  <w:num w:numId="6">
    <w:abstractNumId w:val="5"/>
  </w:num>
  <w:num w:numId="7">
    <w:abstractNumId w:val="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22B53"/>
    <w:rsid w:val="00022B53"/>
    <w:rsid w:val="000739F8"/>
    <w:rsid w:val="000C353E"/>
    <w:rsid w:val="000F3F9F"/>
    <w:rsid w:val="00155FE6"/>
    <w:rsid w:val="001A45B4"/>
    <w:rsid w:val="001B14BE"/>
    <w:rsid w:val="001C292D"/>
    <w:rsid w:val="0021495F"/>
    <w:rsid w:val="0025775E"/>
    <w:rsid w:val="00275E30"/>
    <w:rsid w:val="00293C6F"/>
    <w:rsid w:val="002C1630"/>
    <w:rsid w:val="00332AC1"/>
    <w:rsid w:val="0036170E"/>
    <w:rsid w:val="00362CF4"/>
    <w:rsid w:val="003D5B67"/>
    <w:rsid w:val="003E06D1"/>
    <w:rsid w:val="00410304"/>
    <w:rsid w:val="004130CF"/>
    <w:rsid w:val="00520645"/>
    <w:rsid w:val="00536558"/>
    <w:rsid w:val="006617C7"/>
    <w:rsid w:val="0067162A"/>
    <w:rsid w:val="00690EF5"/>
    <w:rsid w:val="006B190E"/>
    <w:rsid w:val="006B37CF"/>
    <w:rsid w:val="006E16B1"/>
    <w:rsid w:val="007768FC"/>
    <w:rsid w:val="00780065"/>
    <w:rsid w:val="007B015B"/>
    <w:rsid w:val="00813685"/>
    <w:rsid w:val="00826331"/>
    <w:rsid w:val="0083469F"/>
    <w:rsid w:val="00882653"/>
    <w:rsid w:val="008B0138"/>
    <w:rsid w:val="008B0342"/>
    <w:rsid w:val="00902A97"/>
    <w:rsid w:val="0091022B"/>
    <w:rsid w:val="00931379"/>
    <w:rsid w:val="00A601A0"/>
    <w:rsid w:val="00A67492"/>
    <w:rsid w:val="00A84BA4"/>
    <w:rsid w:val="00A93013"/>
    <w:rsid w:val="00AD590F"/>
    <w:rsid w:val="00AE1E94"/>
    <w:rsid w:val="00BF74C6"/>
    <w:rsid w:val="00C13F12"/>
    <w:rsid w:val="00D02F49"/>
    <w:rsid w:val="00D168A0"/>
    <w:rsid w:val="00D60645"/>
    <w:rsid w:val="00D624B3"/>
    <w:rsid w:val="00D93D05"/>
    <w:rsid w:val="00DC7577"/>
    <w:rsid w:val="00E423BB"/>
    <w:rsid w:val="00EA2E65"/>
    <w:rsid w:val="00EB1122"/>
    <w:rsid w:val="00FB34C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CF"/>
  </w:style>
  <w:style w:type="paragraph" w:styleId="1">
    <w:name w:val="heading 1"/>
    <w:basedOn w:val="a"/>
    <w:next w:val="a"/>
    <w:link w:val="10"/>
    <w:uiPriority w:val="9"/>
    <w:qFormat/>
    <w:rsid w:val="006B37C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B37C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B37C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rsid w:val="006B37C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B37C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B37CF"/>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B37C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B37C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B37C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7CF"/>
    <w:rPr>
      <w:rFonts w:ascii="Arial" w:eastAsia="Arial" w:hAnsi="Arial" w:cs="Arial"/>
      <w:sz w:val="40"/>
      <w:szCs w:val="40"/>
    </w:rPr>
  </w:style>
  <w:style w:type="character" w:customStyle="1" w:styleId="20">
    <w:name w:val="Заголовок 2 Знак"/>
    <w:basedOn w:val="a0"/>
    <w:link w:val="2"/>
    <w:uiPriority w:val="9"/>
    <w:rsid w:val="006B37CF"/>
    <w:rPr>
      <w:rFonts w:ascii="Arial" w:eastAsia="Arial" w:hAnsi="Arial" w:cs="Arial"/>
      <w:sz w:val="34"/>
    </w:rPr>
  </w:style>
  <w:style w:type="character" w:customStyle="1" w:styleId="Heading3Char">
    <w:name w:val="Heading 3 Char"/>
    <w:basedOn w:val="a0"/>
    <w:uiPriority w:val="9"/>
    <w:rsid w:val="006B37CF"/>
    <w:rPr>
      <w:rFonts w:ascii="Arial" w:eastAsia="Arial" w:hAnsi="Arial" w:cs="Arial"/>
      <w:sz w:val="30"/>
      <w:szCs w:val="30"/>
    </w:rPr>
  </w:style>
  <w:style w:type="character" w:customStyle="1" w:styleId="40">
    <w:name w:val="Заголовок 4 Знак"/>
    <w:basedOn w:val="a0"/>
    <w:link w:val="4"/>
    <w:uiPriority w:val="9"/>
    <w:rsid w:val="006B37CF"/>
    <w:rPr>
      <w:rFonts w:ascii="Arial" w:eastAsia="Arial" w:hAnsi="Arial" w:cs="Arial"/>
      <w:b/>
      <w:bCs/>
      <w:sz w:val="26"/>
      <w:szCs w:val="26"/>
    </w:rPr>
  </w:style>
  <w:style w:type="character" w:customStyle="1" w:styleId="50">
    <w:name w:val="Заголовок 5 Знак"/>
    <w:basedOn w:val="a0"/>
    <w:link w:val="5"/>
    <w:uiPriority w:val="9"/>
    <w:rsid w:val="006B37CF"/>
    <w:rPr>
      <w:rFonts w:ascii="Arial" w:eastAsia="Arial" w:hAnsi="Arial" w:cs="Arial"/>
      <w:b/>
      <w:bCs/>
      <w:sz w:val="24"/>
      <w:szCs w:val="24"/>
    </w:rPr>
  </w:style>
  <w:style w:type="character" w:customStyle="1" w:styleId="60">
    <w:name w:val="Заголовок 6 Знак"/>
    <w:basedOn w:val="a0"/>
    <w:link w:val="6"/>
    <w:uiPriority w:val="9"/>
    <w:rsid w:val="006B37CF"/>
    <w:rPr>
      <w:rFonts w:ascii="Arial" w:eastAsia="Arial" w:hAnsi="Arial" w:cs="Arial"/>
      <w:b/>
      <w:bCs/>
      <w:sz w:val="22"/>
      <w:szCs w:val="22"/>
    </w:rPr>
  </w:style>
  <w:style w:type="character" w:customStyle="1" w:styleId="70">
    <w:name w:val="Заголовок 7 Знак"/>
    <w:basedOn w:val="a0"/>
    <w:link w:val="7"/>
    <w:uiPriority w:val="9"/>
    <w:rsid w:val="006B37CF"/>
    <w:rPr>
      <w:rFonts w:ascii="Arial" w:eastAsia="Arial" w:hAnsi="Arial" w:cs="Arial"/>
      <w:b/>
      <w:bCs/>
      <w:i/>
      <w:iCs/>
      <w:sz w:val="22"/>
      <w:szCs w:val="22"/>
    </w:rPr>
  </w:style>
  <w:style w:type="character" w:customStyle="1" w:styleId="80">
    <w:name w:val="Заголовок 8 Знак"/>
    <w:basedOn w:val="a0"/>
    <w:link w:val="8"/>
    <w:uiPriority w:val="9"/>
    <w:rsid w:val="006B37CF"/>
    <w:rPr>
      <w:rFonts w:ascii="Arial" w:eastAsia="Arial" w:hAnsi="Arial" w:cs="Arial"/>
      <w:i/>
      <w:iCs/>
      <w:sz w:val="22"/>
      <w:szCs w:val="22"/>
    </w:rPr>
  </w:style>
  <w:style w:type="character" w:customStyle="1" w:styleId="90">
    <w:name w:val="Заголовок 9 Знак"/>
    <w:basedOn w:val="a0"/>
    <w:link w:val="9"/>
    <w:uiPriority w:val="9"/>
    <w:rsid w:val="006B37CF"/>
    <w:rPr>
      <w:rFonts w:ascii="Arial" w:eastAsia="Arial" w:hAnsi="Arial" w:cs="Arial"/>
      <w:i/>
      <w:iCs/>
      <w:sz w:val="21"/>
      <w:szCs w:val="21"/>
    </w:rPr>
  </w:style>
  <w:style w:type="paragraph" w:styleId="a3">
    <w:name w:val="No Spacing"/>
    <w:uiPriority w:val="1"/>
    <w:qFormat/>
    <w:rsid w:val="006B37CF"/>
    <w:pPr>
      <w:spacing w:after="0" w:line="240" w:lineRule="auto"/>
    </w:pPr>
  </w:style>
  <w:style w:type="paragraph" w:styleId="a4">
    <w:name w:val="Title"/>
    <w:basedOn w:val="a"/>
    <w:next w:val="a"/>
    <w:link w:val="a5"/>
    <w:uiPriority w:val="10"/>
    <w:qFormat/>
    <w:rsid w:val="006B37CF"/>
    <w:pPr>
      <w:spacing w:before="300" w:after="200"/>
      <w:contextualSpacing/>
    </w:pPr>
    <w:rPr>
      <w:sz w:val="48"/>
      <w:szCs w:val="48"/>
    </w:rPr>
  </w:style>
  <w:style w:type="character" w:customStyle="1" w:styleId="a5">
    <w:name w:val="Название Знак"/>
    <w:basedOn w:val="a0"/>
    <w:link w:val="a4"/>
    <w:uiPriority w:val="10"/>
    <w:rsid w:val="006B37CF"/>
    <w:rPr>
      <w:sz w:val="48"/>
      <w:szCs w:val="48"/>
    </w:rPr>
  </w:style>
  <w:style w:type="paragraph" w:styleId="a6">
    <w:name w:val="Subtitle"/>
    <w:basedOn w:val="a"/>
    <w:next w:val="a"/>
    <w:link w:val="a7"/>
    <w:uiPriority w:val="11"/>
    <w:qFormat/>
    <w:rsid w:val="006B37CF"/>
    <w:pPr>
      <w:spacing w:before="200" w:after="200"/>
    </w:pPr>
    <w:rPr>
      <w:sz w:val="24"/>
      <w:szCs w:val="24"/>
    </w:rPr>
  </w:style>
  <w:style w:type="character" w:customStyle="1" w:styleId="a7">
    <w:name w:val="Подзаголовок Знак"/>
    <w:basedOn w:val="a0"/>
    <w:link w:val="a6"/>
    <w:uiPriority w:val="11"/>
    <w:rsid w:val="006B37CF"/>
    <w:rPr>
      <w:sz w:val="24"/>
      <w:szCs w:val="24"/>
    </w:rPr>
  </w:style>
  <w:style w:type="paragraph" w:styleId="21">
    <w:name w:val="Quote"/>
    <w:basedOn w:val="a"/>
    <w:next w:val="a"/>
    <w:link w:val="22"/>
    <w:uiPriority w:val="29"/>
    <w:qFormat/>
    <w:rsid w:val="006B37CF"/>
    <w:pPr>
      <w:ind w:left="720" w:right="720"/>
    </w:pPr>
    <w:rPr>
      <w:i/>
    </w:rPr>
  </w:style>
  <w:style w:type="character" w:customStyle="1" w:styleId="22">
    <w:name w:val="Цитата 2 Знак"/>
    <w:link w:val="21"/>
    <w:uiPriority w:val="29"/>
    <w:rsid w:val="006B37CF"/>
    <w:rPr>
      <w:i/>
    </w:rPr>
  </w:style>
  <w:style w:type="paragraph" w:styleId="a8">
    <w:name w:val="Intense Quote"/>
    <w:basedOn w:val="a"/>
    <w:next w:val="a"/>
    <w:link w:val="a9"/>
    <w:uiPriority w:val="30"/>
    <w:qFormat/>
    <w:rsid w:val="006B37C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B37CF"/>
    <w:rPr>
      <w:i/>
    </w:rPr>
  </w:style>
  <w:style w:type="character" w:customStyle="1" w:styleId="HeaderChar">
    <w:name w:val="Header Char"/>
    <w:basedOn w:val="a0"/>
    <w:uiPriority w:val="99"/>
    <w:rsid w:val="006B37CF"/>
  </w:style>
  <w:style w:type="character" w:customStyle="1" w:styleId="FooterChar">
    <w:name w:val="Footer Char"/>
    <w:basedOn w:val="a0"/>
    <w:uiPriority w:val="99"/>
    <w:rsid w:val="006B37CF"/>
  </w:style>
  <w:style w:type="paragraph" w:styleId="aa">
    <w:name w:val="caption"/>
    <w:basedOn w:val="a"/>
    <w:next w:val="a"/>
    <w:uiPriority w:val="35"/>
    <w:semiHidden/>
    <w:unhideWhenUsed/>
    <w:qFormat/>
    <w:rsid w:val="006B37CF"/>
    <w:pPr>
      <w:spacing w:line="276" w:lineRule="auto"/>
    </w:pPr>
    <w:rPr>
      <w:b/>
      <w:bCs/>
      <w:color w:val="5B9BD5" w:themeColor="accent1"/>
      <w:sz w:val="18"/>
      <w:szCs w:val="18"/>
    </w:rPr>
  </w:style>
  <w:style w:type="character" w:customStyle="1" w:styleId="CaptionChar">
    <w:name w:val="Caption Char"/>
    <w:uiPriority w:val="99"/>
    <w:rsid w:val="006B37CF"/>
  </w:style>
  <w:style w:type="table" w:customStyle="1" w:styleId="TableGridLight">
    <w:name w:val="Table Grid Light"/>
    <w:basedOn w:val="a1"/>
    <w:uiPriority w:val="59"/>
    <w:rsid w:val="006B37C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B37C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B37C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B37C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B37CF"/>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B37C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B37C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B37C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B37CF"/>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B37C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B37C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B37CF"/>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B37C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B37C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B37C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B37CF"/>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B37C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B37C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B37CF"/>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B37C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B37C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B37C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B37CF"/>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B37C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B37C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B37CF"/>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B37C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B37C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B37C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B37CF"/>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B37C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B37C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B37CF"/>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B37C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B37CF"/>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B37C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B37C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B37CF"/>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B37C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B37CF"/>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B37CF"/>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B37CF"/>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B37CF"/>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B37CF"/>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B37CF"/>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B37C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B37CF"/>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B37CF"/>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B37CF"/>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B37CF"/>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B37CF"/>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B37CF"/>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B37C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B37CF"/>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B37C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B37CF"/>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B37C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B37CF"/>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B37CF"/>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B37C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B37CF"/>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B37C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B37C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B37C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B37CF"/>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B37C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B37C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B37CF"/>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B37CF"/>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B37CF"/>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B37CF"/>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B37CF"/>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B37CF"/>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B37C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B37CF"/>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B37CF"/>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B37CF"/>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B37CF"/>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B37CF"/>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B37CF"/>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B37C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B37CF"/>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B37CF"/>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B37CF"/>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B37CF"/>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B37CF"/>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B37CF"/>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B37C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B37CF"/>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B37C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B37C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B37C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B37CF"/>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B37C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B37CF"/>
    <w:rPr>
      <w:sz w:val="18"/>
    </w:rPr>
  </w:style>
  <w:style w:type="paragraph" w:styleId="ab">
    <w:name w:val="endnote text"/>
    <w:basedOn w:val="a"/>
    <w:link w:val="ac"/>
    <w:uiPriority w:val="99"/>
    <w:semiHidden/>
    <w:unhideWhenUsed/>
    <w:rsid w:val="006B37CF"/>
    <w:pPr>
      <w:spacing w:after="0" w:line="240" w:lineRule="auto"/>
    </w:pPr>
    <w:rPr>
      <w:sz w:val="20"/>
    </w:rPr>
  </w:style>
  <w:style w:type="character" w:customStyle="1" w:styleId="ac">
    <w:name w:val="Текст концевой сноски Знак"/>
    <w:link w:val="ab"/>
    <w:uiPriority w:val="99"/>
    <w:rsid w:val="006B37CF"/>
    <w:rPr>
      <w:sz w:val="20"/>
    </w:rPr>
  </w:style>
  <w:style w:type="character" w:styleId="ad">
    <w:name w:val="endnote reference"/>
    <w:basedOn w:val="a0"/>
    <w:uiPriority w:val="99"/>
    <w:semiHidden/>
    <w:unhideWhenUsed/>
    <w:rsid w:val="006B37CF"/>
    <w:rPr>
      <w:vertAlign w:val="superscript"/>
    </w:rPr>
  </w:style>
  <w:style w:type="paragraph" w:styleId="12">
    <w:name w:val="toc 1"/>
    <w:basedOn w:val="a"/>
    <w:next w:val="a"/>
    <w:uiPriority w:val="39"/>
    <w:unhideWhenUsed/>
    <w:rsid w:val="006B37CF"/>
    <w:pPr>
      <w:spacing w:after="57"/>
    </w:pPr>
  </w:style>
  <w:style w:type="paragraph" w:styleId="23">
    <w:name w:val="toc 2"/>
    <w:basedOn w:val="a"/>
    <w:next w:val="a"/>
    <w:uiPriority w:val="39"/>
    <w:unhideWhenUsed/>
    <w:rsid w:val="006B37CF"/>
    <w:pPr>
      <w:spacing w:after="57"/>
      <w:ind w:left="283"/>
    </w:pPr>
  </w:style>
  <w:style w:type="paragraph" w:styleId="32">
    <w:name w:val="toc 3"/>
    <w:basedOn w:val="a"/>
    <w:next w:val="a"/>
    <w:uiPriority w:val="39"/>
    <w:unhideWhenUsed/>
    <w:rsid w:val="006B37CF"/>
    <w:pPr>
      <w:spacing w:after="57"/>
      <w:ind w:left="567"/>
    </w:pPr>
  </w:style>
  <w:style w:type="paragraph" w:styleId="42">
    <w:name w:val="toc 4"/>
    <w:basedOn w:val="a"/>
    <w:next w:val="a"/>
    <w:uiPriority w:val="39"/>
    <w:unhideWhenUsed/>
    <w:rsid w:val="006B37CF"/>
    <w:pPr>
      <w:spacing w:after="57"/>
      <w:ind w:left="850"/>
    </w:pPr>
  </w:style>
  <w:style w:type="paragraph" w:styleId="52">
    <w:name w:val="toc 5"/>
    <w:basedOn w:val="a"/>
    <w:next w:val="a"/>
    <w:uiPriority w:val="39"/>
    <w:unhideWhenUsed/>
    <w:rsid w:val="006B37CF"/>
    <w:pPr>
      <w:spacing w:after="57"/>
      <w:ind w:left="1134"/>
    </w:pPr>
  </w:style>
  <w:style w:type="paragraph" w:styleId="61">
    <w:name w:val="toc 6"/>
    <w:basedOn w:val="a"/>
    <w:next w:val="a"/>
    <w:uiPriority w:val="39"/>
    <w:unhideWhenUsed/>
    <w:rsid w:val="006B37CF"/>
    <w:pPr>
      <w:spacing w:after="57"/>
      <w:ind w:left="1417"/>
    </w:pPr>
  </w:style>
  <w:style w:type="paragraph" w:styleId="71">
    <w:name w:val="toc 7"/>
    <w:basedOn w:val="a"/>
    <w:next w:val="a"/>
    <w:uiPriority w:val="39"/>
    <w:unhideWhenUsed/>
    <w:rsid w:val="006B37CF"/>
    <w:pPr>
      <w:spacing w:after="57"/>
      <w:ind w:left="1701"/>
    </w:pPr>
  </w:style>
  <w:style w:type="paragraph" w:styleId="81">
    <w:name w:val="toc 8"/>
    <w:basedOn w:val="a"/>
    <w:next w:val="a"/>
    <w:uiPriority w:val="39"/>
    <w:unhideWhenUsed/>
    <w:rsid w:val="006B37CF"/>
    <w:pPr>
      <w:spacing w:after="57"/>
      <w:ind w:left="1984"/>
    </w:pPr>
  </w:style>
  <w:style w:type="paragraph" w:styleId="91">
    <w:name w:val="toc 9"/>
    <w:basedOn w:val="a"/>
    <w:next w:val="a"/>
    <w:uiPriority w:val="39"/>
    <w:unhideWhenUsed/>
    <w:rsid w:val="006B37CF"/>
    <w:pPr>
      <w:spacing w:after="57"/>
      <w:ind w:left="2268"/>
    </w:pPr>
  </w:style>
  <w:style w:type="paragraph" w:styleId="ae">
    <w:name w:val="TOC Heading"/>
    <w:uiPriority w:val="39"/>
    <w:unhideWhenUsed/>
    <w:rsid w:val="006B37CF"/>
  </w:style>
  <w:style w:type="paragraph" w:styleId="af">
    <w:name w:val="table of figures"/>
    <w:basedOn w:val="a"/>
    <w:next w:val="a"/>
    <w:uiPriority w:val="99"/>
    <w:unhideWhenUsed/>
    <w:rsid w:val="006B37CF"/>
    <w:pPr>
      <w:spacing w:after="0"/>
    </w:pPr>
  </w:style>
  <w:style w:type="paragraph" w:customStyle="1" w:styleId="ConsPlusNormal">
    <w:name w:val="ConsPlusNormal"/>
    <w:link w:val="ConsPlusNormalChar"/>
    <w:qFormat/>
    <w:rsid w:val="006B37CF"/>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sid w:val="006B37CF"/>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sid w:val="006B37CF"/>
    <w:rPr>
      <w:rFonts w:eastAsiaTheme="minorEastAsia" w:cs="Times New Roman"/>
    </w:rPr>
  </w:style>
  <w:style w:type="paragraph" w:styleId="af1">
    <w:name w:val="header"/>
    <w:basedOn w:val="a"/>
    <w:link w:val="af0"/>
    <w:uiPriority w:val="99"/>
    <w:unhideWhenUsed/>
    <w:rsid w:val="006B37CF"/>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sid w:val="006B37CF"/>
    <w:rPr>
      <w:rFonts w:eastAsiaTheme="minorEastAsia" w:cs="Times New Roman"/>
    </w:rPr>
  </w:style>
  <w:style w:type="paragraph" w:styleId="af3">
    <w:name w:val="footer"/>
    <w:basedOn w:val="a"/>
    <w:link w:val="af2"/>
    <w:uiPriority w:val="99"/>
    <w:unhideWhenUsed/>
    <w:rsid w:val="006B37CF"/>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sid w:val="006B37CF"/>
    <w:rPr>
      <w:rFonts w:ascii="Segoe UI" w:eastAsiaTheme="minorEastAsia" w:hAnsi="Segoe UI" w:cs="Segoe UI"/>
      <w:sz w:val="18"/>
      <w:szCs w:val="18"/>
    </w:rPr>
  </w:style>
  <w:style w:type="paragraph" w:styleId="af5">
    <w:name w:val="Balloon Text"/>
    <w:basedOn w:val="a"/>
    <w:link w:val="af4"/>
    <w:uiPriority w:val="99"/>
    <w:semiHidden/>
    <w:unhideWhenUsed/>
    <w:rsid w:val="006B37CF"/>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sid w:val="006B37CF"/>
    <w:rPr>
      <w:rFonts w:ascii="Times New Roman" w:hAnsi="Times New Roman"/>
      <w:sz w:val="20"/>
    </w:rPr>
  </w:style>
  <w:style w:type="paragraph" w:styleId="af7">
    <w:name w:val="annotation text"/>
    <w:basedOn w:val="a"/>
    <w:link w:val="af6"/>
    <w:uiPriority w:val="99"/>
    <w:rsid w:val="006B37CF"/>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sid w:val="006B37CF"/>
    <w:rPr>
      <w:sz w:val="20"/>
      <w:szCs w:val="20"/>
    </w:rPr>
  </w:style>
  <w:style w:type="paragraph" w:styleId="af8">
    <w:name w:val="annotation subject"/>
    <w:basedOn w:val="af7"/>
    <w:next w:val="af7"/>
    <w:link w:val="af9"/>
    <w:uiPriority w:val="99"/>
    <w:semiHidden/>
    <w:unhideWhenUsed/>
    <w:rsid w:val="006B37CF"/>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sid w:val="006B37CF"/>
    <w:rPr>
      <w:b/>
      <w:bCs/>
      <w:sz w:val="20"/>
      <w:szCs w:val="20"/>
    </w:rPr>
  </w:style>
  <w:style w:type="character" w:customStyle="1" w:styleId="afa">
    <w:name w:val="Основной текст Знак"/>
    <w:basedOn w:val="a0"/>
    <w:link w:val="afb"/>
    <w:uiPriority w:val="1"/>
    <w:rsid w:val="006B37CF"/>
    <w:rPr>
      <w:rFonts w:ascii="Times New Roman" w:eastAsia="Times New Roman" w:hAnsi="Times New Roman" w:cs="Times New Roman"/>
      <w:sz w:val="33"/>
      <w:szCs w:val="33"/>
      <w:lang w:val="en-US" w:eastAsia="en-US"/>
    </w:rPr>
  </w:style>
  <w:style w:type="paragraph" w:styleId="afb">
    <w:name w:val="Body Text"/>
    <w:basedOn w:val="a"/>
    <w:link w:val="afa"/>
    <w:uiPriority w:val="1"/>
    <w:qFormat/>
    <w:rsid w:val="006B37CF"/>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rsid w:val="006B37CF"/>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sid w:val="006B37CF"/>
    <w:rPr>
      <w:rFonts w:cs="Times New Roman"/>
      <w:sz w:val="16"/>
    </w:rPr>
  </w:style>
  <w:style w:type="character" w:styleId="afd">
    <w:name w:val="Hyperlink"/>
    <w:basedOn w:val="a0"/>
    <w:uiPriority w:val="99"/>
    <w:unhideWhenUsed/>
    <w:rsid w:val="006B37CF"/>
    <w:rPr>
      <w:color w:val="0563C1" w:themeColor="hyperlink"/>
      <w:u w:val="single"/>
    </w:rPr>
  </w:style>
  <w:style w:type="paragraph" w:styleId="afe">
    <w:name w:val="Normal (Web)"/>
    <w:basedOn w:val="a"/>
    <w:uiPriority w:val="99"/>
    <w:unhideWhenUsed/>
    <w:rsid w:val="006B37CF"/>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rsid w:val="006B37CF"/>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rsid w:val="006B37C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B37CF"/>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rsid w:val="006B37CF"/>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6B37CF"/>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sid w:val="006B37CF"/>
    <w:rPr>
      <w:color w:val="954F72" w:themeColor="followedHyperlink"/>
      <w:u w:val="single"/>
    </w:rPr>
  </w:style>
  <w:style w:type="paragraph" w:styleId="aff3">
    <w:name w:val="Revision"/>
    <w:hidden/>
    <w:uiPriority w:val="99"/>
    <w:semiHidden/>
    <w:rsid w:val="006B37CF"/>
    <w:pPr>
      <w:spacing w:after="0" w:line="240" w:lineRule="auto"/>
    </w:pPr>
  </w:style>
  <w:style w:type="paragraph" w:customStyle="1" w:styleId="TableText">
    <w:name w:val="Table Text"/>
    <w:basedOn w:val="a"/>
    <w:uiPriority w:val="99"/>
    <w:rsid w:val="006B37CF"/>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sid w:val="006B37CF"/>
    <w:rPr>
      <w:rFonts w:ascii="Times New Roman" w:eastAsia="Times New Roman" w:hAnsi="Times New Roman" w:cs="Times New Roman"/>
      <w:lang w:val="en-US" w:eastAsia="en-US"/>
    </w:rPr>
  </w:style>
  <w:style w:type="paragraph" w:styleId="aff4">
    <w:name w:val="footnote text"/>
    <w:basedOn w:val="a"/>
    <w:link w:val="aff5"/>
    <w:uiPriority w:val="99"/>
    <w:semiHidden/>
    <w:rsid w:val="006B37CF"/>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sid w:val="006B37CF"/>
    <w:rPr>
      <w:rFonts w:ascii="Calibri" w:eastAsia="Calibri" w:hAnsi="Calibri" w:cs="Times New Roman"/>
      <w:sz w:val="20"/>
      <w:szCs w:val="20"/>
    </w:rPr>
  </w:style>
  <w:style w:type="character" w:styleId="aff6">
    <w:name w:val="footnote reference"/>
    <w:basedOn w:val="a0"/>
    <w:uiPriority w:val="99"/>
    <w:semiHidden/>
    <w:rsid w:val="006B37CF"/>
    <w:rPr>
      <w:rFonts w:cs="Times New Roman"/>
      <w:vertAlign w:val="superscript"/>
    </w:rPr>
  </w:style>
  <w:style w:type="paragraph" w:customStyle="1" w:styleId="ConsPlusTitle">
    <w:name w:val="ConsPlusTitle"/>
    <w:rsid w:val="006B37CF"/>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sid w:val="006B37CF"/>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rsid w:val="006B37CF"/>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rsid w:val="006B37CF"/>
    <w:pPr>
      <w:keepNext/>
      <w:spacing w:before="120" w:after="120" w:line="276" w:lineRule="auto"/>
    </w:pPr>
    <w:rPr>
      <w:rFonts w:ascii="Calibri" w:eastAsia="Times New Roman" w:hAnsi="Calibri" w:cs="Times New Roman"/>
      <w:b/>
      <w:bCs/>
      <w:color w:val="1F497D"/>
      <w:sz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CF"/>
  </w:style>
  <w:style w:type="paragraph" w:styleId="1">
    <w:name w:val="heading 1"/>
    <w:basedOn w:val="a"/>
    <w:next w:val="a"/>
    <w:link w:val="10"/>
    <w:uiPriority w:val="9"/>
    <w:qFormat/>
    <w:rsid w:val="006B37C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B37C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B37C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rsid w:val="006B37C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B37C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B37CF"/>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B37C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B37C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B37C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7CF"/>
    <w:rPr>
      <w:rFonts w:ascii="Arial" w:eastAsia="Arial" w:hAnsi="Arial" w:cs="Arial"/>
      <w:sz w:val="40"/>
      <w:szCs w:val="40"/>
    </w:rPr>
  </w:style>
  <w:style w:type="character" w:customStyle="1" w:styleId="20">
    <w:name w:val="Заголовок 2 Знак"/>
    <w:basedOn w:val="a0"/>
    <w:link w:val="2"/>
    <w:uiPriority w:val="9"/>
    <w:rsid w:val="006B37CF"/>
    <w:rPr>
      <w:rFonts w:ascii="Arial" w:eastAsia="Arial" w:hAnsi="Arial" w:cs="Arial"/>
      <w:sz w:val="34"/>
    </w:rPr>
  </w:style>
  <w:style w:type="character" w:customStyle="1" w:styleId="Heading3Char">
    <w:name w:val="Heading 3 Char"/>
    <w:basedOn w:val="a0"/>
    <w:uiPriority w:val="9"/>
    <w:rsid w:val="006B37CF"/>
    <w:rPr>
      <w:rFonts w:ascii="Arial" w:eastAsia="Arial" w:hAnsi="Arial" w:cs="Arial"/>
      <w:sz w:val="30"/>
      <w:szCs w:val="30"/>
    </w:rPr>
  </w:style>
  <w:style w:type="character" w:customStyle="1" w:styleId="40">
    <w:name w:val="Заголовок 4 Знак"/>
    <w:basedOn w:val="a0"/>
    <w:link w:val="4"/>
    <w:uiPriority w:val="9"/>
    <w:rsid w:val="006B37CF"/>
    <w:rPr>
      <w:rFonts w:ascii="Arial" w:eastAsia="Arial" w:hAnsi="Arial" w:cs="Arial"/>
      <w:b/>
      <w:bCs/>
      <w:sz w:val="26"/>
      <w:szCs w:val="26"/>
    </w:rPr>
  </w:style>
  <w:style w:type="character" w:customStyle="1" w:styleId="50">
    <w:name w:val="Заголовок 5 Знак"/>
    <w:basedOn w:val="a0"/>
    <w:link w:val="5"/>
    <w:uiPriority w:val="9"/>
    <w:rsid w:val="006B37CF"/>
    <w:rPr>
      <w:rFonts w:ascii="Arial" w:eastAsia="Arial" w:hAnsi="Arial" w:cs="Arial"/>
      <w:b/>
      <w:bCs/>
      <w:sz w:val="24"/>
      <w:szCs w:val="24"/>
    </w:rPr>
  </w:style>
  <w:style w:type="character" w:customStyle="1" w:styleId="60">
    <w:name w:val="Заголовок 6 Знак"/>
    <w:basedOn w:val="a0"/>
    <w:link w:val="6"/>
    <w:uiPriority w:val="9"/>
    <w:rsid w:val="006B37CF"/>
    <w:rPr>
      <w:rFonts w:ascii="Arial" w:eastAsia="Arial" w:hAnsi="Arial" w:cs="Arial"/>
      <w:b/>
      <w:bCs/>
      <w:sz w:val="22"/>
      <w:szCs w:val="22"/>
    </w:rPr>
  </w:style>
  <w:style w:type="character" w:customStyle="1" w:styleId="70">
    <w:name w:val="Заголовок 7 Знак"/>
    <w:basedOn w:val="a0"/>
    <w:link w:val="7"/>
    <w:uiPriority w:val="9"/>
    <w:rsid w:val="006B37CF"/>
    <w:rPr>
      <w:rFonts w:ascii="Arial" w:eastAsia="Arial" w:hAnsi="Arial" w:cs="Arial"/>
      <w:b/>
      <w:bCs/>
      <w:i/>
      <w:iCs/>
      <w:sz w:val="22"/>
      <w:szCs w:val="22"/>
    </w:rPr>
  </w:style>
  <w:style w:type="character" w:customStyle="1" w:styleId="80">
    <w:name w:val="Заголовок 8 Знак"/>
    <w:basedOn w:val="a0"/>
    <w:link w:val="8"/>
    <w:uiPriority w:val="9"/>
    <w:rsid w:val="006B37CF"/>
    <w:rPr>
      <w:rFonts w:ascii="Arial" w:eastAsia="Arial" w:hAnsi="Arial" w:cs="Arial"/>
      <w:i/>
      <w:iCs/>
      <w:sz w:val="22"/>
      <w:szCs w:val="22"/>
    </w:rPr>
  </w:style>
  <w:style w:type="character" w:customStyle="1" w:styleId="90">
    <w:name w:val="Заголовок 9 Знак"/>
    <w:basedOn w:val="a0"/>
    <w:link w:val="9"/>
    <w:uiPriority w:val="9"/>
    <w:rsid w:val="006B37CF"/>
    <w:rPr>
      <w:rFonts w:ascii="Arial" w:eastAsia="Arial" w:hAnsi="Arial" w:cs="Arial"/>
      <w:i/>
      <w:iCs/>
      <w:sz w:val="21"/>
      <w:szCs w:val="21"/>
    </w:rPr>
  </w:style>
  <w:style w:type="paragraph" w:styleId="a3">
    <w:name w:val="No Spacing"/>
    <w:uiPriority w:val="1"/>
    <w:qFormat/>
    <w:rsid w:val="006B37CF"/>
    <w:pPr>
      <w:spacing w:after="0" w:line="240" w:lineRule="auto"/>
    </w:pPr>
  </w:style>
  <w:style w:type="paragraph" w:styleId="a4">
    <w:name w:val="Title"/>
    <w:basedOn w:val="a"/>
    <w:next w:val="a"/>
    <w:link w:val="a5"/>
    <w:uiPriority w:val="10"/>
    <w:qFormat/>
    <w:rsid w:val="006B37CF"/>
    <w:pPr>
      <w:spacing w:before="300" w:after="200"/>
      <w:contextualSpacing/>
    </w:pPr>
    <w:rPr>
      <w:sz w:val="48"/>
      <w:szCs w:val="48"/>
    </w:rPr>
  </w:style>
  <w:style w:type="character" w:customStyle="1" w:styleId="a5">
    <w:name w:val="Название Знак"/>
    <w:basedOn w:val="a0"/>
    <w:link w:val="a4"/>
    <w:uiPriority w:val="10"/>
    <w:rsid w:val="006B37CF"/>
    <w:rPr>
      <w:sz w:val="48"/>
      <w:szCs w:val="48"/>
    </w:rPr>
  </w:style>
  <w:style w:type="paragraph" w:styleId="a6">
    <w:name w:val="Subtitle"/>
    <w:basedOn w:val="a"/>
    <w:next w:val="a"/>
    <w:link w:val="a7"/>
    <w:uiPriority w:val="11"/>
    <w:qFormat/>
    <w:rsid w:val="006B37CF"/>
    <w:pPr>
      <w:spacing w:before="200" w:after="200"/>
    </w:pPr>
    <w:rPr>
      <w:sz w:val="24"/>
      <w:szCs w:val="24"/>
    </w:rPr>
  </w:style>
  <w:style w:type="character" w:customStyle="1" w:styleId="a7">
    <w:name w:val="Подзаголовок Знак"/>
    <w:basedOn w:val="a0"/>
    <w:link w:val="a6"/>
    <w:uiPriority w:val="11"/>
    <w:rsid w:val="006B37CF"/>
    <w:rPr>
      <w:sz w:val="24"/>
      <w:szCs w:val="24"/>
    </w:rPr>
  </w:style>
  <w:style w:type="paragraph" w:styleId="21">
    <w:name w:val="Quote"/>
    <w:basedOn w:val="a"/>
    <w:next w:val="a"/>
    <w:link w:val="22"/>
    <w:uiPriority w:val="29"/>
    <w:qFormat/>
    <w:rsid w:val="006B37CF"/>
    <w:pPr>
      <w:ind w:left="720" w:right="720"/>
    </w:pPr>
    <w:rPr>
      <w:i/>
    </w:rPr>
  </w:style>
  <w:style w:type="character" w:customStyle="1" w:styleId="22">
    <w:name w:val="Цитата 2 Знак"/>
    <w:link w:val="21"/>
    <w:uiPriority w:val="29"/>
    <w:rsid w:val="006B37CF"/>
    <w:rPr>
      <w:i/>
    </w:rPr>
  </w:style>
  <w:style w:type="paragraph" w:styleId="a8">
    <w:name w:val="Intense Quote"/>
    <w:basedOn w:val="a"/>
    <w:next w:val="a"/>
    <w:link w:val="a9"/>
    <w:uiPriority w:val="30"/>
    <w:qFormat/>
    <w:rsid w:val="006B37C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B37CF"/>
    <w:rPr>
      <w:i/>
    </w:rPr>
  </w:style>
  <w:style w:type="character" w:customStyle="1" w:styleId="HeaderChar">
    <w:name w:val="Header Char"/>
    <w:basedOn w:val="a0"/>
    <w:uiPriority w:val="99"/>
    <w:rsid w:val="006B37CF"/>
  </w:style>
  <w:style w:type="character" w:customStyle="1" w:styleId="FooterChar">
    <w:name w:val="Footer Char"/>
    <w:basedOn w:val="a0"/>
    <w:uiPriority w:val="99"/>
    <w:rsid w:val="006B37CF"/>
  </w:style>
  <w:style w:type="paragraph" w:styleId="aa">
    <w:name w:val="caption"/>
    <w:basedOn w:val="a"/>
    <w:next w:val="a"/>
    <w:uiPriority w:val="35"/>
    <w:semiHidden/>
    <w:unhideWhenUsed/>
    <w:qFormat/>
    <w:rsid w:val="006B37CF"/>
    <w:pPr>
      <w:spacing w:line="276" w:lineRule="auto"/>
    </w:pPr>
    <w:rPr>
      <w:b/>
      <w:bCs/>
      <w:color w:val="5B9BD5" w:themeColor="accent1"/>
      <w:sz w:val="18"/>
      <w:szCs w:val="18"/>
    </w:rPr>
  </w:style>
  <w:style w:type="character" w:customStyle="1" w:styleId="CaptionChar">
    <w:name w:val="Caption Char"/>
    <w:uiPriority w:val="99"/>
    <w:rsid w:val="006B37CF"/>
  </w:style>
  <w:style w:type="table" w:customStyle="1" w:styleId="TableGridLight">
    <w:name w:val="Table Grid Light"/>
    <w:basedOn w:val="a1"/>
    <w:uiPriority w:val="59"/>
    <w:rsid w:val="006B37C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B37C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B37C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B37C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B37CF"/>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B37C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B37C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B37C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B37CF"/>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B37C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B37C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B37CF"/>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B37C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B37C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B37C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B37CF"/>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B37C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B37C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B37CF"/>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B37C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B37C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B37C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B37CF"/>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B37C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B37C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B37CF"/>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B37C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B37C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B37C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B37CF"/>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B37C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B37C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B37C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B37CF"/>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B37C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B37CF"/>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B37C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B37C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B37CF"/>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B37C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B37CF"/>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B37CF"/>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B37CF"/>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B37CF"/>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B37CF"/>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B37CF"/>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B37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B37C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B37CF"/>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B37CF"/>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B37CF"/>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B37CF"/>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B37CF"/>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B37CF"/>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B37C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B37CF"/>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B37C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B37CF"/>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B37C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B37CF"/>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B37CF"/>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B37C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B37CF"/>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B37C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B37C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B37C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B37CF"/>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B37C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B37C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B37CF"/>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B37CF"/>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B37CF"/>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B37CF"/>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B37CF"/>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B37CF"/>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B37C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B37CF"/>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B37CF"/>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B37CF"/>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B37CF"/>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B37CF"/>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B37CF"/>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B37C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B37CF"/>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B37CF"/>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B37CF"/>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B37CF"/>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B37CF"/>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B37CF"/>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B37C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B37CF"/>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B37C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B37CF"/>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B37C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B37C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B37C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B37CF"/>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B37C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B37CF"/>
    <w:rPr>
      <w:sz w:val="18"/>
    </w:rPr>
  </w:style>
  <w:style w:type="paragraph" w:styleId="ab">
    <w:name w:val="endnote text"/>
    <w:basedOn w:val="a"/>
    <w:link w:val="ac"/>
    <w:uiPriority w:val="99"/>
    <w:semiHidden/>
    <w:unhideWhenUsed/>
    <w:rsid w:val="006B37CF"/>
    <w:pPr>
      <w:spacing w:after="0" w:line="240" w:lineRule="auto"/>
    </w:pPr>
    <w:rPr>
      <w:sz w:val="20"/>
    </w:rPr>
  </w:style>
  <w:style w:type="character" w:customStyle="1" w:styleId="ac">
    <w:name w:val="Текст концевой сноски Знак"/>
    <w:link w:val="ab"/>
    <w:uiPriority w:val="99"/>
    <w:rsid w:val="006B37CF"/>
    <w:rPr>
      <w:sz w:val="20"/>
    </w:rPr>
  </w:style>
  <w:style w:type="character" w:styleId="ad">
    <w:name w:val="endnote reference"/>
    <w:basedOn w:val="a0"/>
    <w:uiPriority w:val="99"/>
    <w:semiHidden/>
    <w:unhideWhenUsed/>
    <w:rsid w:val="006B37CF"/>
    <w:rPr>
      <w:vertAlign w:val="superscript"/>
    </w:rPr>
  </w:style>
  <w:style w:type="paragraph" w:styleId="12">
    <w:name w:val="toc 1"/>
    <w:basedOn w:val="a"/>
    <w:next w:val="a"/>
    <w:uiPriority w:val="39"/>
    <w:unhideWhenUsed/>
    <w:rsid w:val="006B37CF"/>
    <w:pPr>
      <w:spacing w:after="57"/>
    </w:pPr>
  </w:style>
  <w:style w:type="paragraph" w:styleId="23">
    <w:name w:val="toc 2"/>
    <w:basedOn w:val="a"/>
    <w:next w:val="a"/>
    <w:uiPriority w:val="39"/>
    <w:unhideWhenUsed/>
    <w:rsid w:val="006B37CF"/>
    <w:pPr>
      <w:spacing w:after="57"/>
      <w:ind w:left="283"/>
    </w:pPr>
  </w:style>
  <w:style w:type="paragraph" w:styleId="32">
    <w:name w:val="toc 3"/>
    <w:basedOn w:val="a"/>
    <w:next w:val="a"/>
    <w:uiPriority w:val="39"/>
    <w:unhideWhenUsed/>
    <w:rsid w:val="006B37CF"/>
    <w:pPr>
      <w:spacing w:after="57"/>
      <w:ind w:left="567"/>
    </w:pPr>
  </w:style>
  <w:style w:type="paragraph" w:styleId="42">
    <w:name w:val="toc 4"/>
    <w:basedOn w:val="a"/>
    <w:next w:val="a"/>
    <w:uiPriority w:val="39"/>
    <w:unhideWhenUsed/>
    <w:rsid w:val="006B37CF"/>
    <w:pPr>
      <w:spacing w:after="57"/>
      <w:ind w:left="850"/>
    </w:pPr>
  </w:style>
  <w:style w:type="paragraph" w:styleId="52">
    <w:name w:val="toc 5"/>
    <w:basedOn w:val="a"/>
    <w:next w:val="a"/>
    <w:uiPriority w:val="39"/>
    <w:unhideWhenUsed/>
    <w:rsid w:val="006B37CF"/>
    <w:pPr>
      <w:spacing w:after="57"/>
      <w:ind w:left="1134"/>
    </w:pPr>
  </w:style>
  <w:style w:type="paragraph" w:styleId="61">
    <w:name w:val="toc 6"/>
    <w:basedOn w:val="a"/>
    <w:next w:val="a"/>
    <w:uiPriority w:val="39"/>
    <w:unhideWhenUsed/>
    <w:rsid w:val="006B37CF"/>
    <w:pPr>
      <w:spacing w:after="57"/>
      <w:ind w:left="1417"/>
    </w:pPr>
  </w:style>
  <w:style w:type="paragraph" w:styleId="71">
    <w:name w:val="toc 7"/>
    <w:basedOn w:val="a"/>
    <w:next w:val="a"/>
    <w:uiPriority w:val="39"/>
    <w:unhideWhenUsed/>
    <w:rsid w:val="006B37CF"/>
    <w:pPr>
      <w:spacing w:after="57"/>
      <w:ind w:left="1701"/>
    </w:pPr>
  </w:style>
  <w:style w:type="paragraph" w:styleId="81">
    <w:name w:val="toc 8"/>
    <w:basedOn w:val="a"/>
    <w:next w:val="a"/>
    <w:uiPriority w:val="39"/>
    <w:unhideWhenUsed/>
    <w:rsid w:val="006B37CF"/>
    <w:pPr>
      <w:spacing w:after="57"/>
      <w:ind w:left="1984"/>
    </w:pPr>
  </w:style>
  <w:style w:type="paragraph" w:styleId="91">
    <w:name w:val="toc 9"/>
    <w:basedOn w:val="a"/>
    <w:next w:val="a"/>
    <w:uiPriority w:val="39"/>
    <w:unhideWhenUsed/>
    <w:rsid w:val="006B37CF"/>
    <w:pPr>
      <w:spacing w:after="57"/>
      <w:ind w:left="2268"/>
    </w:pPr>
  </w:style>
  <w:style w:type="paragraph" w:styleId="ae">
    <w:name w:val="TOC Heading"/>
    <w:uiPriority w:val="39"/>
    <w:unhideWhenUsed/>
    <w:rsid w:val="006B37CF"/>
  </w:style>
  <w:style w:type="paragraph" w:styleId="af">
    <w:name w:val="table of figures"/>
    <w:basedOn w:val="a"/>
    <w:next w:val="a"/>
    <w:uiPriority w:val="99"/>
    <w:unhideWhenUsed/>
    <w:rsid w:val="006B37CF"/>
    <w:pPr>
      <w:spacing w:after="0"/>
    </w:pPr>
  </w:style>
  <w:style w:type="paragraph" w:customStyle="1" w:styleId="ConsPlusNormal">
    <w:name w:val="ConsPlusNormal"/>
    <w:link w:val="ConsPlusNormalChar"/>
    <w:qFormat/>
    <w:rsid w:val="006B37CF"/>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sid w:val="006B37CF"/>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sid w:val="006B37CF"/>
    <w:rPr>
      <w:rFonts w:eastAsiaTheme="minorEastAsia" w:cs="Times New Roman"/>
    </w:rPr>
  </w:style>
  <w:style w:type="paragraph" w:styleId="af1">
    <w:name w:val="header"/>
    <w:basedOn w:val="a"/>
    <w:link w:val="af0"/>
    <w:uiPriority w:val="99"/>
    <w:unhideWhenUsed/>
    <w:rsid w:val="006B37CF"/>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sid w:val="006B37CF"/>
    <w:rPr>
      <w:rFonts w:eastAsiaTheme="minorEastAsia" w:cs="Times New Roman"/>
    </w:rPr>
  </w:style>
  <w:style w:type="paragraph" w:styleId="af3">
    <w:name w:val="footer"/>
    <w:basedOn w:val="a"/>
    <w:link w:val="af2"/>
    <w:uiPriority w:val="99"/>
    <w:unhideWhenUsed/>
    <w:rsid w:val="006B37CF"/>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sid w:val="006B37CF"/>
    <w:rPr>
      <w:rFonts w:ascii="Segoe UI" w:eastAsiaTheme="minorEastAsia" w:hAnsi="Segoe UI" w:cs="Segoe UI"/>
      <w:sz w:val="18"/>
      <w:szCs w:val="18"/>
    </w:rPr>
  </w:style>
  <w:style w:type="paragraph" w:styleId="af5">
    <w:name w:val="Balloon Text"/>
    <w:basedOn w:val="a"/>
    <w:link w:val="af4"/>
    <w:uiPriority w:val="99"/>
    <w:semiHidden/>
    <w:unhideWhenUsed/>
    <w:rsid w:val="006B37CF"/>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sid w:val="006B37CF"/>
    <w:rPr>
      <w:rFonts w:ascii="Times New Roman" w:hAnsi="Times New Roman"/>
      <w:sz w:val="20"/>
    </w:rPr>
  </w:style>
  <w:style w:type="paragraph" w:styleId="af7">
    <w:name w:val="annotation text"/>
    <w:basedOn w:val="a"/>
    <w:link w:val="af6"/>
    <w:uiPriority w:val="99"/>
    <w:rsid w:val="006B37CF"/>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sid w:val="006B37CF"/>
    <w:rPr>
      <w:sz w:val="20"/>
      <w:szCs w:val="20"/>
    </w:rPr>
  </w:style>
  <w:style w:type="paragraph" w:styleId="af8">
    <w:name w:val="annotation subject"/>
    <w:basedOn w:val="af7"/>
    <w:next w:val="af7"/>
    <w:link w:val="af9"/>
    <w:uiPriority w:val="99"/>
    <w:semiHidden/>
    <w:unhideWhenUsed/>
    <w:rsid w:val="006B37CF"/>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sid w:val="006B37CF"/>
    <w:rPr>
      <w:b/>
      <w:bCs/>
      <w:sz w:val="20"/>
      <w:szCs w:val="20"/>
    </w:rPr>
  </w:style>
  <w:style w:type="character" w:customStyle="1" w:styleId="afa">
    <w:name w:val="Основной текст Знак"/>
    <w:basedOn w:val="a0"/>
    <w:link w:val="afb"/>
    <w:uiPriority w:val="1"/>
    <w:rsid w:val="006B37CF"/>
    <w:rPr>
      <w:rFonts w:ascii="Times New Roman" w:eastAsia="Times New Roman" w:hAnsi="Times New Roman" w:cs="Times New Roman"/>
      <w:sz w:val="33"/>
      <w:szCs w:val="33"/>
      <w:lang w:val="en-US" w:eastAsia="en-US"/>
    </w:rPr>
  </w:style>
  <w:style w:type="paragraph" w:styleId="afb">
    <w:name w:val="Body Text"/>
    <w:basedOn w:val="a"/>
    <w:link w:val="afa"/>
    <w:uiPriority w:val="1"/>
    <w:qFormat/>
    <w:rsid w:val="006B37CF"/>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rsid w:val="006B37CF"/>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sid w:val="006B37CF"/>
    <w:rPr>
      <w:rFonts w:cs="Times New Roman"/>
      <w:sz w:val="16"/>
    </w:rPr>
  </w:style>
  <w:style w:type="character" w:styleId="afd">
    <w:name w:val="Hyperlink"/>
    <w:basedOn w:val="a0"/>
    <w:uiPriority w:val="99"/>
    <w:unhideWhenUsed/>
    <w:rsid w:val="006B37CF"/>
    <w:rPr>
      <w:color w:val="0563C1" w:themeColor="hyperlink"/>
      <w:u w:val="single"/>
    </w:rPr>
  </w:style>
  <w:style w:type="paragraph" w:styleId="afe">
    <w:name w:val="Normal (Web)"/>
    <w:basedOn w:val="a"/>
    <w:uiPriority w:val="99"/>
    <w:unhideWhenUsed/>
    <w:rsid w:val="006B37CF"/>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rsid w:val="006B37CF"/>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rsid w:val="006B37C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B37CF"/>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rsid w:val="006B37CF"/>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6B37CF"/>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sid w:val="006B37CF"/>
    <w:rPr>
      <w:color w:val="954F72" w:themeColor="followedHyperlink"/>
      <w:u w:val="single"/>
    </w:rPr>
  </w:style>
  <w:style w:type="paragraph" w:styleId="aff3">
    <w:name w:val="Revision"/>
    <w:hidden/>
    <w:uiPriority w:val="99"/>
    <w:semiHidden/>
    <w:rsid w:val="006B37CF"/>
    <w:pPr>
      <w:spacing w:after="0" w:line="240" w:lineRule="auto"/>
    </w:pPr>
  </w:style>
  <w:style w:type="paragraph" w:customStyle="1" w:styleId="TableText">
    <w:name w:val="Table Text"/>
    <w:basedOn w:val="a"/>
    <w:uiPriority w:val="99"/>
    <w:rsid w:val="006B37CF"/>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sid w:val="006B37CF"/>
    <w:rPr>
      <w:rFonts w:ascii="Times New Roman" w:eastAsia="Times New Roman" w:hAnsi="Times New Roman" w:cs="Times New Roman"/>
      <w:lang w:val="en-US" w:eastAsia="en-US"/>
    </w:rPr>
  </w:style>
  <w:style w:type="paragraph" w:styleId="aff4">
    <w:name w:val="footnote text"/>
    <w:basedOn w:val="a"/>
    <w:link w:val="aff5"/>
    <w:uiPriority w:val="99"/>
    <w:semiHidden/>
    <w:rsid w:val="006B37CF"/>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sid w:val="006B37CF"/>
    <w:rPr>
      <w:rFonts w:ascii="Calibri" w:eastAsia="Calibri" w:hAnsi="Calibri" w:cs="Times New Roman"/>
      <w:sz w:val="20"/>
      <w:szCs w:val="20"/>
    </w:rPr>
  </w:style>
  <w:style w:type="character" w:styleId="aff6">
    <w:name w:val="footnote reference"/>
    <w:basedOn w:val="a0"/>
    <w:uiPriority w:val="99"/>
    <w:semiHidden/>
    <w:rsid w:val="006B37CF"/>
    <w:rPr>
      <w:rFonts w:cs="Times New Roman"/>
      <w:vertAlign w:val="superscript"/>
    </w:rPr>
  </w:style>
  <w:style w:type="paragraph" w:customStyle="1" w:styleId="ConsPlusTitle">
    <w:name w:val="ConsPlusTitle"/>
    <w:rsid w:val="006B37CF"/>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sid w:val="006B37CF"/>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rsid w:val="006B37CF"/>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rsid w:val="006B37CF"/>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r="http://schemas.openxmlformats.org/officeDocument/2006/relationships" xmlns:w="http://schemas.openxmlformats.org/wordprocessingml/2006/main">
  <w:divs>
    <w:div w:id="17508351">
      <w:bodyDiv w:val="1"/>
      <w:marLeft w:val="0"/>
      <w:marRight w:val="0"/>
      <w:marTop w:val="0"/>
      <w:marBottom w:val="0"/>
      <w:divBdr>
        <w:top w:val="none" w:sz="0" w:space="0" w:color="auto"/>
        <w:left w:val="none" w:sz="0" w:space="0" w:color="auto"/>
        <w:bottom w:val="none" w:sz="0" w:space="0" w:color="auto"/>
        <w:right w:val="none" w:sz="0" w:space="0" w:color="auto"/>
      </w:divBdr>
    </w:div>
    <w:div w:id="53554017">
      <w:bodyDiv w:val="1"/>
      <w:marLeft w:val="0"/>
      <w:marRight w:val="0"/>
      <w:marTop w:val="0"/>
      <w:marBottom w:val="0"/>
      <w:divBdr>
        <w:top w:val="none" w:sz="0" w:space="0" w:color="auto"/>
        <w:left w:val="none" w:sz="0" w:space="0" w:color="auto"/>
        <w:bottom w:val="none" w:sz="0" w:space="0" w:color="auto"/>
        <w:right w:val="none" w:sz="0" w:space="0" w:color="auto"/>
      </w:divBdr>
    </w:div>
    <w:div w:id="102387581">
      <w:bodyDiv w:val="1"/>
      <w:marLeft w:val="0"/>
      <w:marRight w:val="0"/>
      <w:marTop w:val="0"/>
      <w:marBottom w:val="0"/>
      <w:divBdr>
        <w:top w:val="none" w:sz="0" w:space="0" w:color="auto"/>
        <w:left w:val="none" w:sz="0" w:space="0" w:color="auto"/>
        <w:bottom w:val="none" w:sz="0" w:space="0" w:color="auto"/>
        <w:right w:val="none" w:sz="0" w:space="0" w:color="auto"/>
      </w:divBdr>
    </w:div>
    <w:div w:id="168376000">
      <w:bodyDiv w:val="1"/>
      <w:marLeft w:val="0"/>
      <w:marRight w:val="0"/>
      <w:marTop w:val="0"/>
      <w:marBottom w:val="0"/>
      <w:divBdr>
        <w:top w:val="none" w:sz="0" w:space="0" w:color="auto"/>
        <w:left w:val="none" w:sz="0" w:space="0" w:color="auto"/>
        <w:bottom w:val="none" w:sz="0" w:space="0" w:color="auto"/>
        <w:right w:val="none" w:sz="0" w:space="0" w:color="auto"/>
      </w:divBdr>
    </w:div>
    <w:div w:id="280722666">
      <w:bodyDiv w:val="1"/>
      <w:marLeft w:val="0"/>
      <w:marRight w:val="0"/>
      <w:marTop w:val="0"/>
      <w:marBottom w:val="0"/>
      <w:divBdr>
        <w:top w:val="none" w:sz="0" w:space="0" w:color="auto"/>
        <w:left w:val="none" w:sz="0" w:space="0" w:color="auto"/>
        <w:bottom w:val="none" w:sz="0" w:space="0" w:color="auto"/>
        <w:right w:val="none" w:sz="0" w:space="0" w:color="auto"/>
      </w:divBdr>
    </w:div>
    <w:div w:id="316737149">
      <w:bodyDiv w:val="1"/>
      <w:marLeft w:val="0"/>
      <w:marRight w:val="0"/>
      <w:marTop w:val="0"/>
      <w:marBottom w:val="0"/>
      <w:divBdr>
        <w:top w:val="none" w:sz="0" w:space="0" w:color="auto"/>
        <w:left w:val="none" w:sz="0" w:space="0" w:color="auto"/>
        <w:bottom w:val="none" w:sz="0" w:space="0" w:color="auto"/>
        <w:right w:val="none" w:sz="0" w:space="0" w:color="auto"/>
      </w:divBdr>
    </w:div>
    <w:div w:id="670138193">
      <w:bodyDiv w:val="1"/>
      <w:marLeft w:val="0"/>
      <w:marRight w:val="0"/>
      <w:marTop w:val="0"/>
      <w:marBottom w:val="0"/>
      <w:divBdr>
        <w:top w:val="none" w:sz="0" w:space="0" w:color="auto"/>
        <w:left w:val="none" w:sz="0" w:space="0" w:color="auto"/>
        <w:bottom w:val="none" w:sz="0" w:space="0" w:color="auto"/>
        <w:right w:val="none" w:sz="0" w:space="0" w:color="auto"/>
      </w:divBdr>
    </w:div>
    <w:div w:id="853492739">
      <w:bodyDiv w:val="1"/>
      <w:marLeft w:val="0"/>
      <w:marRight w:val="0"/>
      <w:marTop w:val="0"/>
      <w:marBottom w:val="0"/>
      <w:divBdr>
        <w:top w:val="none" w:sz="0" w:space="0" w:color="auto"/>
        <w:left w:val="none" w:sz="0" w:space="0" w:color="auto"/>
        <w:bottom w:val="none" w:sz="0" w:space="0" w:color="auto"/>
        <w:right w:val="none" w:sz="0" w:space="0" w:color="auto"/>
      </w:divBdr>
    </w:div>
    <w:div w:id="1031539747">
      <w:bodyDiv w:val="1"/>
      <w:marLeft w:val="0"/>
      <w:marRight w:val="0"/>
      <w:marTop w:val="0"/>
      <w:marBottom w:val="0"/>
      <w:divBdr>
        <w:top w:val="none" w:sz="0" w:space="0" w:color="auto"/>
        <w:left w:val="none" w:sz="0" w:space="0" w:color="auto"/>
        <w:bottom w:val="none" w:sz="0" w:space="0" w:color="auto"/>
        <w:right w:val="none" w:sz="0" w:space="0" w:color="auto"/>
      </w:divBdr>
    </w:div>
    <w:div w:id="1091857359">
      <w:bodyDiv w:val="1"/>
      <w:marLeft w:val="0"/>
      <w:marRight w:val="0"/>
      <w:marTop w:val="0"/>
      <w:marBottom w:val="0"/>
      <w:divBdr>
        <w:top w:val="none" w:sz="0" w:space="0" w:color="auto"/>
        <w:left w:val="none" w:sz="0" w:space="0" w:color="auto"/>
        <w:bottom w:val="none" w:sz="0" w:space="0" w:color="auto"/>
        <w:right w:val="none" w:sz="0" w:space="0" w:color="auto"/>
      </w:divBdr>
    </w:div>
    <w:div w:id="1098059742">
      <w:bodyDiv w:val="1"/>
      <w:marLeft w:val="0"/>
      <w:marRight w:val="0"/>
      <w:marTop w:val="0"/>
      <w:marBottom w:val="0"/>
      <w:divBdr>
        <w:top w:val="none" w:sz="0" w:space="0" w:color="auto"/>
        <w:left w:val="none" w:sz="0" w:space="0" w:color="auto"/>
        <w:bottom w:val="none" w:sz="0" w:space="0" w:color="auto"/>
        <w:right w:val="none" w:sz="0" w:space="0" w:color="auto"/>
      </w:divBdr>
    </w:div>
    <w:div w:id="1181355681">
      <w:bodyDiv w:val="1"/>
      <w:marLeft w:val="0"/>
      <w:marRight w:val="0"/>
      <w:marTop w:val="0"/>
      <w:marBottom w:val="0"/>
      <w:divBdr>
        <w:top w:val="none" w:sz="0" w:space="0" w:color="auto"/>
        <w:left w:val="none" w:sz="0" w:space="0" w:color="auto"/>
        <w:bottom w:val="none" w:sz="0" w:space="0" w:color="auto"/>
        <w:right w:val="none" w:sz="0" w:space="0" w:color="auto"/>
      </w:divBdr>
    </w:div>
    <w:div w:id="1341660411">
      <w:bodyDiv w:val="1"/>
      <w:marLeft w:val="0"/>
      <w:marRight w:val="0"/>
      <w:marTop w:val="0"/>
      <w:marBottom w:val="0"/>
      <w:divBdr>
        <w:top w:val="none" w:sz="0" w:space="0" w:color="auto"/>
        <w:left w:val="none" w:sz="0" w:space="0" w:color="auto"/>
        <w:bottom w:val="none" w:sz="0" w:space="0" w:color="auto"/>
        <w:right w:val="none" w:sz="0" w:space="0" w:color="auto"/>
      </w:divBdr>
    </w:div>
    <w:div w:id="1370763550">
      <w:bodyDiv w:val="1"/>
      <w:marLeft w:val="0"/>
      <w:marRight w:val="0"/>
      <w:marTop w:val="0"/>
      <w:marBottom w:val="0"/>
      <w:divBdr>
        <w:top w:val="none" w:sz="0" w:space="0" w:color="auto"/>
        <w:left w:val="none" w:sz="0" w:space="0" w:color="auto"/>
        <w:bottom w:val="none" w:sz="0" w:space="0" w:color="auto"/>
        <w:right w:val="none" w:sz="0" w:space="0" w:color="auto"/>
      </w:divBdr>
    </w:div>
    <w:div w:id="1415786290">
      <w:bodyDiv w:val="1"/>
      <w:marLeft w:val="0"/>
      <w:marRight w:val="0"/>
      <w:marTop w:val="0"/>
      <w:marBottom w:val="0"/>
      <w:divBdr>
        <w:top w:val="none" w:sz="0" w:space="0" w:color="auto"/>
        <w:left w:val="none" w:sz="0" w:space="0" w:color="auto"/>
        <w:bottom w:val="none" w:sz="0" w:space="0" w:color="auto"/>
        <w:right w:val="none" w:sz="0" w:space="0" w:color="auto"/>
      </w:divBdr>
    </w:div>
    <w:div w:id="1622489210">
      <w:bodyDiv w:val="1"/>
      <w:marLeft w:val="0"/>
      <w:marRight w:val="0"/>
      <w:marTop w:val="0"/>
      <w:marBottom w:val="0"/>
      <w:divBdr>
        <w:top w:val="none" w:sz="0" w:space="0" w:color="auto"/>
        <w:left w:val="none" w:sz="0" w:space="0" w:color="auto"/>
        <w:bottom w:val="none" w:sz="0" w:space="0" w:color="auto"/>
        <w:right w:val="none" w:sz="0" w:space="0" w:color="auto"/>
      </w:divBdr>
    </w:div>
    <w:div w:id="1674524114">
      <w:bodyDiv w:val="1"/>
      <w:marLeft w:val="0"/>
      <w:marRight w:val="0"/>
      <w:marTop w:val="0"/>
      <w:marBottom w:val="0"/>
      <w:divBdr>
        <w:top w:val="none" w:sz="0" w:space="0" w:color="auto"/>
        <w:left w:val="none" w:sz="0" w:space="0" w:color="auto"/>
        <w:bottom w:val="none" w:sz="0" w:space="0" w:color="auto"/>
        <w:right w:val="none" w:sz="0" w:space="0" w:color="auto"/>
      </w:divBdr>
    </w:div>
    <w:div w:id="1721974803">
      <w:bodyDiv w:val="1"/>
      <w:marLeft w:val="0"/>
      <w:marRight w:val="0"/>
      <w:marTop w:val="0"/>
      <w:marBottom w:val="0"/>
      <w:divBdr>
        <w:top w:val="none" w:sz="0" w:space="0" w:color="auto"/>
        <w:left w:val="none" w:sz="0" w:space="0" w:color="auto"/>
        <w:bottom w:val="none" w:sz="0" w:space="0" w:color="auto"/>
        <w:right w:val="none" w:sz="0" w:space="0" w:color="auto"/>
      </w:divBdr>
    </w:div>
    <w:div w:id="1795060055">
      <w:bodyDiv w:val="1"/>
      <w:marLeft w:val="0"/>
      <w:marRight w:val="0"/>
      <w:marTop w:val="0"/>
      <w:marBottom w:val="0"/>
      <w:divBdr>
        <w:top w:val="none" w:sz="0" w:space="0" w:color="auto"/>
        <w:left w:val="none" w:sz="0" w:space="0" w:color="auto"/>
        <w:bottom w:val="none" w:sz="0" w:space="0" w:color="auto"/>
        <w:right w:val="none" w:sz="0" w:space="0" w:color="auto"/>
      </w:divBdr>
    </w:div>
    <w:div w:id="2057049595">
      <w:bodyDiv w:val="1"/>
      <w:marLeft w:val="0"/>
      <w:marRight w:val="0"/>
      <w:marTop w:val="0"/>
      <w:marBottom w:val="0"/>
      <w:divBdr>
        <w:top w:val="none" w:sz="0" w:space="0" w:color="auto"/>
        <w:left w:val="none" w:sz="0" w:space="0" w:color="auto"/>
        <w:bottom w:val="none" w:sz="0" w:space="0" w:color="auto"/>
        <w:right w:val="none" w:sz="0" w:space="0" w:color="auto"/>
      </w:divBdr>
    </w:div>
    <w:div w:id="20818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r.leila0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sie.ru/programs/programma-start/fokusnye-tematiki.php"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fasie.ru/programs/programma-studstartu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01B7-7F39-48D8-9032-8F95DCA5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1</cp:lastModifiedBy>
  <cp:revision>5</cp:revision>
  <dcterms:created xsi:type="dcterms:W3CDTF">2023-12-25T09:27:00Z</dcterms:created>
  <dcterms:modified xsi:type="dcterms:W3CDTF">2023-12-25T09:56:00Z</dcterms:modified>
</cp:coreProperties>
</file>