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DC9" w14:textId="77777777" w:rsidR="00527C78" w:rsidRDefault="00626743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процессе работы над проектом, вам надо будет оформить небольшой отчётный документ и прислать его на почту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directorbip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spbstu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4C842CD" w14:textId="77777777" w:rsidR="00527C78" w:rsidRDefault="00626743">
      <w:pPr>
        <w:widowControl w:val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01B77098" w14:textId="77777777" w:rsidR="00527C78" w:rsidRDefault="00527C78">
      <w:pPr>
        <w:widowControl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75671A95" w14:textId="77777777" w:rsidR="00527C78" w:rsidRDefault="00626743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F13B13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F13B13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F13B1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F73BC26" w14:textId="77777777" w:rsidR="00527C78" w:rsidRDefault="00527C78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527C78" w14:paraId="2ED73129" w14:textId="77777777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A524" w14:textId="77777777" w:rsidR="00527C78" w:rsidRDefault="00527C78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019D3DC8" w14:textId="77777777" w:rsidR="00527C78" w:rsidRDefault="00626743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0857E41F" w14:textId="77777777" w:rsidR="00527C78" w:rsidRDefault="00527C78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27C78" w14:paraId="60739A01" w14:textId="77777777" w:rsidTr="00F13B1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C435" w14:textId="77777777" w:rsidR="00527C78" w:rsidRPr="00F13B13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3B13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D9F7" w14:textId="77777777" w:rsidR="00527C78" w:rsidRPr="00AC4319" w:rsidRDefault="00F13B13" w:rsidP="00D838C5">
            <w:pPr>
              <w:pStyle w:val="ab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-66"/>
              <w:textAlignment w:val="baseline"/>
              <w:rPr>
                <w:sz w:val="22"/>
                <w:szCs w:val="22"/>
              </w:rPr>
            </w:pPr>
            <w:proofErr w:type="spellStart"/>
            <w:r w:rsidRPr="00AC4319">
              <w:rPr>
                <w:sz w:val="22"/>
                <w:szCs w:val="22"/>
              </w:rPr>
              <w:t>Manul</w:t>
            </w:r>
            <w:proofErr w:type="spellEnd"/>
            <w:r w:rsidRPr="00AC4319">
              <w:rPr>
                <w:sz w:val="22"/>
                <w:szCs w:val="22"/>
              </w:rPr>
              <w:t xml:space="preserve">. Разработка и производство профессиональных роутеров для </w:t>
            </w:r>
            <w:r w:rsidRPr="00AC4319">
              <w:rPr>
                <w:sz w:val="22"/>
                <w:szCs w:val="22"/>
                <w:lang w:val="en-US"/>
              </w:rPr>
              <w:t>B</w:t>
            </w:r>
            <w:r w:rsidRPr="00AC4319">
              <w:rPr>
                <w:sz w:val="22"/>
                <w:szCs w:val="22"/>
              </w:rPr>
              <w:t>2</w:t>
            </w:r>
            <w:r w:rsidRPr="00AC4319">
              <w:rPr>
                <w:sz w:val="22"/>
                <w:szCs w:val="22"/>
                <w:lang w:val="en-US"/>
              </w:rPr>
              <w:t>B</w:t>
            </w:r>
            <w:r w:rsidRPr="00AC4319">
              <w:rPr>
                <w:sz w:val="22"/>
                <w:szCs w:val="22"/>
              </w:rPr>
              <w:t xml:space="preserve"> и </w:t>
            </w:r>
            <w:r w:rsidRPr="00AC4319">
              <w:rPr>
                <w:sz w:val="22"/>
                <w:szCs w:val="22"/>
                <w:lang w:val="en-US"/>
              </w:rPr>
              <w:t>B</w:t>
            </w:r>
            <w:r w:rsidRPr="00AC4319">
              <w:rPr>
                <w:sz w:val="22"/>
                <w:szCs w:val="22"/>
              </w:rPr>
              <w:t>2</w:t>
            </w:r>
            <w:r w:rsidRPr="00AC4319">
              <w:rPr>
                <w:sz w:val="22"/>
                <w:szCs w:val="22"/>
                <w:lang w:val="en-US"/>
              </w:rPr>
              <w:t>G</w:t>
            </w:r>
            <w:r w:rsidRPr="00AC4319">
              <w:rPr>
                <w:sz w:val="22"/>
                <w:szCs w:val="22"/>
              </w:rPr>
              <w:t>.</w:t>
            </w:r>
          </w:p>
          <w:p w14:paraId="78EABD78" w14:textId="77777777" w:rsidR="00527C78" w:rsidRPr="00F13B13" w:rsidRDefault="00527C7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527C78" w14:paraId="3F8BF2C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A7B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Style w:val="a3"/>
                <w:rFonts w:ascii="Times New Roman" w:hAnsi="Times New Roman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DCA9" w14:textId="77777777" w:rsidR="00AC4319" w:rsidRDefault="00AC4319" w:rsidP="00AC4319">
            <w:pPr>
              <w:pStyle w:val="a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Кашуба Денис. Основатель, технический директор. </w:t>
            </w:r>
            <w:r>
              <w:rPr>
                <w:color w:val="000000"/>
                <w:sz w:val="22"/>
                <w:szCs w:val="22"/>
              </w:rPr>
              <w:t xml:space="preserve">Сетевой инженер, </w:t>
            </w:r>
            <w:r>
              <w:rPr>
                <w:color w:val="000000"/>
                <w:sz w:val="22"/>
                <w:szCs w:val="22"/>
              </w:rPr>
              <w:t xml:space="preserve">опыт работы с различного уровня сетевым оборудованием и построение локальных сетей (6 лет), </w:t>
            </w:r>
            <w:r>
              <w:rPr>
                <w:color w:val="000000"/>
                <w:sz w:val="22"/>
                <w:szCs w:val="22"/>
              </w:rPr>
              <w:t>понимание программного кода и радиоэлектроники</w:t>
            </w:r>
          </w:p>
          <w:p w14:paraId="08AC2048" w14:textId="77777777" w:rsidR="00AC4319" w:rsidRDefault="00AC4319" w:rsidP="00AC4319">
            <w:pPr>
              <w:pStyle w:val="a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AC4319">
              <w:rPr>
                <w:color w:val="000000"/>
                <w:sz w:val="22"/>
                <w:szCs w:val="22"/>
              </w:rPr>
              <w:t>Мартыненко Наталья</w:t>
            </w:r>
            <w:r>
              <w:rPr>
                <w:color w:val="000000"/>
                <w:sz w:val="22"/>
                <w:szCs w:val="22"/>
              </w:rPr>
              <w:t xml:space="preserve">. Основатель, коммерческий директор.     </w:t>
            </w:r>
            <w:r w:rsidRPr="00AC4319">
              <w:rPr>
                <w:color w:val="000000"/>
                <w:sz w:val="22"/>
                <w:szCs w:val="22"/>
              </w:rPr>
              <w:t>17 лет опыта в продажах</w:t>
            </w:r>
            <w:r>
              <w:rPr>
                <w:color w:val="000000"/>
                <w:sz w:val="22"/>
                <w:szCs w:val="22"/>
              </w:rPr>
              <w:t>, о</w:t>
            </w:r>
            <w:r>
              <w:rPr>
                <w:color w:val="000000"/>
                <w:sz w:val="22"/>
                <w:szCs w:val="22"/>
              </w:rPr>
              <w:t xml:space="preserve">пыт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апуск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проектов</w:t>
            </w:r>
            <w:r>
              <w:rPr>
                <w:color w:val="000000"/>
                <w:sz w:val="22"/>
                <w:szCs w:val="22"/>
              </w:rPr>
              <w:t xml:space="preserve"> с нуля</w:t>
            </w:r>
            <w:r>
              <w:rPr>
                <w:color w:val="000000"/>
                <w:sz w:val="22"/>
                <w:szCs w:val="22"/>
              </w:rPr>
              <w:t>, вывод продуктов на рынок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E5F1850" w14:textId="77777777" w:rsidR="00AC4319" w:rsidRDefault="00AC4319" w:rsidP="00AC4319">
            <w:pPr>
              <w:pStyle w:val="a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Салихов Марат</w:t>
            </w:r>
            <w:r>
              <w:rPr>
                <w:color w:val="000000"/>
                <w:sz w:val="22"/>
                <w:szCs w:val="22"/>
              </w:rPr>
              <w:t xml:space="preserve">. Директор по развитию. </w:t>
            </w:r>
            <w:r>
              <w:rPr>
                <w:color w:val="000000"/>
                <w:sz w:val="22"/>
                <w:szCs w:val="22"/>
              </w:rPr>
              <w:t>Участ</w:t>
            </w:r>
            <w:r>
              <w:rPr>
                <w:color w:val="000000"/>
                <w:sz w:val="22"/>
                <w:szCs w:val="22"/>
              </w:rPr>
              <w:t xml:space="preserve">ие </w:t>
            </w:r>
            <w:r>
              <w:rPr>
                <w:color w:val="000000"/>
                <w:sz w:val="22"/>
                <w:szCs w:val="22"/>
              </w:rPr>
              <w:t>в строите</w:t>
            </w:r>
            <w:r>
              <w:rPr>
                <w:color w:val="000000"/>
                <w:sz w:val="22"/>
                <w:szCs w:val="22"/>
              </w:rPr>
              <w:t>ль</w:t>
            </w:r>
            <w:r>
              <w:rPr>
                <w:color w:val="000000"/>
                <w:sz w:val="22"/>
                <w:szCs w:val="22"/>
              </w:rPr>
              <w:t>стве и запуске фабрики-робота в Китае и др</w:t>
            </w:r>
            <w:r w:rsidR="00C30790">
              <w:rPr>
                <w:color w:val="000000"/>
                <w:sz w:val="22"/>
                <w:szCs w:val="22"/>
              </w:rPr>
              <w:t>угих</w:t>
            </w:r>
            <w:r>
              <w:rPr>
                <w:color w:val="000000"/>
                <w:sz w:val="22"/>
                <w:szCs w:val="22"/>
              </w:rPr>
              <w:t xml:space="preserve"> многомиллионных проектах в качестве </w:t>
            </w:r>
            <w:r w:rsidR="00C30790">
              <w:rPr>
                <w:color w:val="000000"/>
                <w:sz w:val="22"/>
                <w:szCs w:val="22"/>
              </w:rPr>
              <w:t>проектного менеджера.</w:t>
            </w:r>
          </w:p>
          <w:p w14:paraId="31348AB5" w14:textId="77777777" w:rsidR="00AC4319" w:rsidRDefault="00AC4319" w:rsidP="001F5182">
            <w:pPr>
              <w:pStyle w:val="TableText"/>
              <w:widowControl w:val="0"/>
              <w:suppressAutoHyphens w:val="0"/>
              <w:spacing w:after="1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Докин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Владимир. </w:t>
            </w:r>
            <w:r w:rsidRPr="00AC4319">
              <w:rPr>
                <w:color w:val="000000"/>
                <w:sz w:val="22"/>
                <w:szCs w:val="22"/>
                <w:lang w:val="ru-RU"/>
              </w:rPr>
              <w:t>Более 10 лет опыта в маркетинге, своя команда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</w:t>
            </w:r>
            <w:r w:rsidRPr="00AC4319">
              <w:rPr>
                <w:color w:val="000000"/>
                <w:sz w:val="22"/>
                <w:szCs w:val="22"/>
                <w:lang w:val="ru-RU"/>
              </w:rPr>
              <w:t xml:space="preserve"> собственн</w:t>
            </w:r>
            <w:r>
              <w:rPr>
                <w:color w:val="000000"/>
                <w:sz w:val="22"/>
                <w:szCs w:val="22"/>
                <w:lang w:val="ru-RU"/>
              </w:rPr>
              <w:t>ое</w:t>
            </w:r>
            <w:r w:rsidRPr="00AC4319">
              <w:rPr>
                <w:color w:val="000000"/>
                <w:sz w:val="22"/>
                <w:szCs w:val="22"/>
                <w:lang w:val="ru-RU"/>
              </w:rPr>
              <w:t xml:space="preserve"> маркетингов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ое </w:t>
            </w:r>
            <w:r w:rsidRPr="00AC4319">
              <w:rPr>
                <w:color w:val="000000"/>
                <w:sz w:val="22"/>
                <w:szCs w:val="22"/>
                <w:lang w:val="ru-RU"/>
              </w:rPr>
              <w:t>агентств</w:t>
            </w:r>
            <w:r>
              <w:rPr>
                <w:color w:val="000000"/>
                <w:sz w:val="22"/>
                <w:szCs w:val="22"/>
                <w:lang w:val="ru-RU"/>
              </w:rPr>
              <w:t>о.</w:t>
            </w:r>
          </w:p>
          <w:p w14:paraId="47BA0CD5" w14:textId="77777777" w:rsidR="00C30790" w:rsidRPr="00C30790" w:rsidRDefault="00C30790" w:rsidP="00AC4319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C30790">
              <w:rPr>
                <w:color w:val="000000"/>
                <w:sz w:val="22"/>
                <w:szCs w:val="22"/>
                <w:lang w:val="ru-RU"/>
              </w:rPr>
              <w:t>Агамирян</w:t>
            </w:r>
            <w:proofErr w:type="spellEnd"/>
            <w:r w:rsidRPr="00C3079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790">
              <w:rPr>
                <w:color w:val="000000"/>
                <w:sz w:val="22"/>
                <w:szCs w:val="22"/>
                <w:lang w:val="ru-RU"/>
              </w:rPr>
              <w:t>Саак</w:t>
            </w:r>
            <w:proofErr w:type="spellEnd"/>
            <w:r w:rsidRPr="00C30790">
              <w:rPr>
                <w:color w:val="000000"/>
                <w:sz w:val="22"/>
                <w:szCs w:val="22"/>
                <w:lang w:val="ru-RU"/>
              </w:rPr>
              <w:t xml:space="preserve"> - главный разработчик, инженер-схемотехник, своя команда разработчиков и программистов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478B215E" w14:textId="77777777" w:rsidR="00AC4319" w:rsidRPr="00AC4319" w:rsidRDefault="00AC4319" w:rsidP="00C30790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27C78" w14:paraId="1389A44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CD9F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219" w14:textId="42162CAF" w:rsidR="00527C78" w:rsidRPr="0049089C" w:rsidRDefault="00967688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hyperlink r:id="rId7" w:history="1"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https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://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pt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.2035.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university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/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project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/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manul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professionalnye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rossijskie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routery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na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zamenu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importnym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cisco</w:t>
              </w:r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i</w:t>
              </w:r>
              <w:proofErr w:type="spellEnd"/>
              <w:r w:rsidRPr="0049089C">
                <w:rPr>
                  <w:rStyle w:val="ac"/>
                  <w:bCs/>
                  <w:color w:val="1155CC"/>
                  <w:sz w:val="22"/>
                  <w:szCs w:val="22"/>
                  <w:lang w:val="ru-RU"/>
                </w:rPr>
                <w:t>-</w:t>
              </w:r>
              <w:proofErr w:type="spellStart"/>
              <w:r w:rsidRPr="0049089C">
                <w:rPr>
                  <w:rStyle w:val="ac"/>
                  <w:bCs/>
                  <w:color w:val="1155CC"/>
                  <w:sz w:val="22"/>
                  <w:szCs w:val="22"/>
                </w:rPr>
                <w:t>mikrotik</w:t>
              </w:r>
              <w:proofErr w:type="spellEnd"/>
            </w:hyperlink>
          </w:p>
        </w:tc>
      </w:tr>
      <w:tr w:rsidR="00527C78" w14:paraId="6651B32D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1B7B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324" w14:textId="3F1F05B8" w:rsidR="00527C78" w:rsidRPr="0049089C" w:rsidRDefault="001F518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9089C">
              <w:rPr>
                <w:rFonts w:ascii="Times New Roman" w:hAnsi="Times New Roman" w:cs="Times New Roman"/>
              </w:rPr>
              <w:t>Разработка сетевого оборудования</w:t>
            </w:r>
          </w:p>
        </w:tc>
      </w:tr>
      <w:tr w:rsidR="00527C78" w14:paraId="0C396602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C326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13728809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8515" w14:textId="06CB71A4" w:rsidR="00AC4319" w:rsidRPr="00AC4319" w:rsidRDefault="00AC4319" w:rsidP="00AC4319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Профессиональные роутеры на замену импортным </w:t>
            </w:r>
            <w:proofErr w:type="spellStart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>Cisco</w:t>
            </w:r>
            <w:proofErr w:type="spellEnd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>MikroTik</w:t>
            </w:r>
            <w:proofErr w:type="spellEnd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49089C">
              <w:rPr>
                <w:rFonts w:ascii="Times New Roman" w:eastAsia="Times New Roman" w:hAnsi="Times New Roman" w:cs="Times New Roman"/>
                <w:color w:val="000000"/>
              </w:rPr>
              <w:t>Импортозамещение.</w:t>
            </w:r>
          </w:p>
          <w:p w14:paraId="52D338DD" w14:textId="67BD1F25" w:rsidR="00527C78" w:rsidRPr="00AC4319" w:rsidRDefault="00AC4319" w:rsidP="00AC4319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eastAsia="Times New Roman" w:hAnsi="Times New Roman" w:cs="Times New Roman"/>
                <w:color w:val="000000"/>
              </w:rPr>
              <w:t xml:space="preserve">Готов MVP продукта со всем функционалом для профессиональной настройки. Это решение для B2B малого и среднего бизнеса, по функционалу как </w:t>
            </w:r>
            <w:proofErr w:type="spellStart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>MikroTik</w:t>
            </w:r>
            <w:proofErr w:type="spellEnd"/>
            <w:r w:rsidRPr="00AC4319">
              <w:rPr>
                <w:rFonts w:ascii="Times New Roman" w:eastAsia="Times New Roman" w:hAnsi="Times New Roman" w:cs="Times New Roman"/>
                <w:color w:val="000000"/>
              </w:rPr>
              <w:t xml:space="preserve">. На сегодняшний момент мощность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 w:rsidRPr="00AC4319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подключенных устройств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(клиентов)</w:t>
            </w:r>
            <w:r w:rsidRPr="00AC4319">
              <w:rPr>
                <w:rFonts w:ascii="Times New Roman" w:eastAsia="Times New Roman" w:hAnsi="Times New Roman" w:cs="Times New Roman"/>
                <w:color w:val="000000"/>
              </w:rPr>
              <w:t>. Есть сравнение с подобным по функционалу оборудованием иностранных производителей и презентация продукта.</w:t>
            </w:r>
          </w:p>
        </w:tc>
      </w:tr>
      <w:tr w:rsidR="00527C78" w14:paraId="2750476F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789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1A8" w14:textId="77777777" w:rsidR="0049089C" w:rsidRPr="0049089C" w:rsidRDefault="00626743" w:rsidP="0049089C">
            <w:pPr>
              <w:pStyle w:val="ab"/>
              <w:spacing w:before="0" w:beforeAutospacing="0" w:after="120" w:afterAutospacing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="0049089C" w:rsidRPr="0049089C">
              <w:rPr>
                <w:color w:val="000000"/>
                <w:sz w:val="22"/>
                <w:szCs w:val="22"/>
              </w:rPr>
              <w:t>Решаем проблему дефицита профессионального сетевого оборудования для B2B и B2G сегмента.</w:t>
            </w:r>
          </w:p>
          <w:p w14:paraId="59267316" w14:textId="77777777" w:rsidR="0049089C" w:rsidRPr="0049089C" w:rsidRDefault="0049089C" w:rsidP="0049089C">
            <w:pPr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9C">
              <w:rPr>
                <w:rFonts w:ascii="Times New Roman" w:eastAsia="Times New Roman" w:hAnsi="Times New Roman" w:cs="Times New Roman"/>
                <w:color w:val="000000"/>
              </w:rPr>
              <w:t>С введением санкций рынок столкнулся:</w:t>
            </w:r>
          </w:p>
          <w:p w14:paraId="3319F0A7" w14:textId="77777777" w:rsidR="0049089C" w:rsidRPr="0049089C" w:rsidRDefault="0049089C" w:rsidP="0049089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9089C">
              <w:rPr>
                <w:rFonts w:ascii="Times New Roman" w:eastAsia="Times New Roman" w:hAnsi="Times New Roman" w:cs="Times New Roman"/>
                <w:color w:val="000000"/>
              </w:rPr>
              <w:t>С дефицитом профессионального оборудования</w:t>
            </w:r>
          </w:p>
          <w:p w14:paraId="05321276" w14:textId="77777777" w:rsidR="0049089C" w:rsidRPr="0049089C" w:rsidRDefault="0049089C" w:rsidP="0049089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9089C">
              <w:rPr>
                <w:rFonts w:ascii="Times New Roman" w:eastAsia="Times New Roman" w:hAnsi="Times New Roman" w:cs="Times New Roman"/>
                <w:color w:val="000000"/>
              </w:rPr>
              <w:t>Блокировками иностранного оборудования</w:t>
            </w:r>
          </w:p>
          <w:p w14:paraId="6CFAD989" w14:textId="77777777" w:rsidR="0049089C" w:rsidRPr="0049089C" w:rsidRDefault="0049089C" w:rsidP="0049089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9089C">
              <w:rPr>
                <w:rFonts w:ascii="Times New Roman" w:eastAsia="Times New Roman" w:hAnsi="Times New Roman" w:cs="Times New Roman"/>
                <w:color w:val="000000"/>
              </w:rPr>
              <w:t>Несвоевременным обслуживанием оборудования</w:t>
            </w:r>
          </w:p>
          <w:p w14:paraId="6F2CDE12" w14:textId="0C259B0A" w:rsidR="00527C78" w:rsidRPr="0049089C" w:rsidRDefault="0049089C" w:rsidP="0049089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9089C">
              <w:rPr>
                <w:rFonts w:ascii="Times New Roman" w:eastAsia="Times New Roman" w:hAnsi="Times New Roman" w:cs="Times New Roman"/>
                <w:color w:val="000000"/>
              </w:rPr>
              <w:t xml:space="preserve">Невозможность купить лицензию и подключать новых абонентов (актуально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9089C">
              <w:rPr>
                <w:rFonts w:ascii="Times New Roman" w:eastAsia="Times New Roman" w:hAnsi="Times New Roman" w:cs="Times New Roman"/>
                <w:color w:val="000000"/>
              </w:rPr>
              <w:t>нтернет-провайдеров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27C78" w14:paraId="583EDDA7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092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0EA4" w14:textId="77777777" w:rsidR="0049089C" w:rsidRDefault="0049089C" w:rsidP="0049089C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lang w:val="ru-RU"/>
              </w:rPr>
            </w:pPr>
            <w:r w:rsidRPr="0049089C">
              <w:rPr>
                <w:color w:val="000000"/>
                <w:lang w:val="ru-RU"/>
              </w:rPr>
              <w:t xml:space="preserve">Есть определенные риски, связанные с поставками </w:t>
            </w:r>
            <w:r>
              <w:rPr>
                <w:color w:val="000000"/>
                <w:lang w:val="ru-RU"/>
              </w:rPr>
              <w:t xml:space="preserve">       </w:t>
            </w:r>
            <w:r w:rsidRPr="0049089C">
              <w:rPr>
                <w:color w:val="000000"/>
                <w:lang w:val="ru-RU"/>
              </w:rPr>
              <w:t>комплектующих, т</w:t>
            </w:r>
            <w:r>
              <w:rPr>
                <w:color w:val="000000"/>
                <w:lang w:val="ru-RU"/>
              </w:rPr>
              <w:t>.</w:t>
            </w:r>
            <w:r w:rsidRPr="0049089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к.</w:t>
            </w:r>
            <w:r w:rsidRPr="0049089C">
              <w:rPr>
                <w:color w:val="000000"/>
                <w:lang w:val="ru-RU"/>
              </w:rPr>
              <w:t xml:space="preserve"> у нас не производят подходящие по </w:t>
            </w:r>
            <w:r w:rsidRPr="0049089C">
              <w:rPr>
                <w:color w:val="000000"/>
                <w:lang w:val="ru-RU"/>
              </w:rPr>
              <w:lastRenderedPageBreak/>
              <w:t xml:space="preserve">мощности компоненты. Поскольку проблемы на российском рынке с поставкой электроники и чипов существуют давно, планируем решать их следующим образом: </w:t>
            </w:r>
          </w:p>
          <w:p w14:paraId="72D10878" w14:textId="14A9E867" w:rsidR="00527C78" w:rsidRPr="0049089C" w:rsidRDefault="0049089C" w:rsidP="0049089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49089C">
              <w:rPr>
                <w:color w:val="000000"/>
                <w:lang w:val="ru-RU"/>
              </w:rPr>
              <w:t xml:space="preserve">1. Закупать </w:t>
            </w:r>
            <w:r>
              <w:rPr>
                <w:color w:val="000000"/>
                <w:lang w:val="ru-RU"/>
              </w:rPr>
              <w:t>комплектующие заранее,</w:t>
            </w:r>
            <w:r w:rsidRPr="0049089C">
              <w:rPr>
                <w:color w:val="000000"/>
                <w:lang w:val="ru-RU"/>
              </w:rPr>
              <w:t xml:space="preserve"> 2. Постоянно мониторить рынок на случай появления партий по подходящим ценам. </w:t>
            </w:r>
            <w:proofErr w:type="gramStart"/>
            <w:r w:rsidRPr="0049089C">
              <w:rPr>
                <w:color w:val="000000"/>
                <w:lang w:val="ru-RU"/>
              </w:rPr>
              <w:t>Кроме того</w:t>
            </w:r>
            <w:proofErr w:type="gramEnd"/>
            <w:r>
              <w:rPr>
                <w:color w:val="000000"/>
              </w:rPr>
              <w:t> </w:t>
            </w:r>
            <w:r w:rsidRPr="0049089C">
              <w:rPr>
                <w:color w:val="000000"/>
                <w:lang w:val="ru-RU"/>
              </w:rPr>
              <w:t>есть надежные китайские поставщики и логистика у нашего партнера (порядка 20 лет сотрудничают). А в случае ограничений на ввоз из Китая, есть договоренности на поставку комплектующих через 3</w:t>
            </w:r>
            <w:r>
              <w:rPr>
                <w:color w:val="000000"/>
                <w:lang w:val="ru-RU"/>
              </w:rPr>
              <w:t>-</w:t>
            </w:r>
            <w:r w:rsidRPr="0049089C">
              <w:rPr>
                <w:color w:val="000000"/>
                <w:lang w:val="ru-RU"/>
              </w:rPr>
              <w:t>ю страну.</w:t>
            </w:r>
          </w:p>
        </w:tc>
      </w:tr>
      <w:tr w:rsidR="00527C78" w14:paraId="5C9AB03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2575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9984" w14:textId="698ACB62" w:rsidR="0049089C" w:rsidRPr="0049089C" w:rsidRDefault="0049089C" w:rsidP="0049089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С</w:t>
            </w:r>
            <w:r w:rsidRPr="0049089C">
              <w:rPr>
                <w:color w:val="000000"/>
                <w:sz w:val="22"/>
                <w:szCs w:val="22"/>
              </w:rPr>
              <w:t>редний</w:t>
            </w:r>
            <w:r w:rsidRPr="0049089C">
              <w:rPr>
                <w:color w:val="000000"/>
                <w:sz w:val="22"/>
                <w:szCs w:val="22"/>
              </w:rPr>
              <w:t xml:space="preserve"> и малый</w:t>
            </w:r>
            <w:r w:rsidRPr="0049089C">
              <w:rPr>
                <w:color w:val="000000"/>
                <w:sz w:val="22"/>
                <w:szCs w:val="22"/>
              </w:rPr>
              <w:t xml:space="preserve"> бизнес</w:t>
            </w:r>
          </w:p>
          <w:p w14:paraId="77096D33" w14:textId="1BC3AF5D" w:rsidR="0049089C" w:rsidRPr="0049089C" w:rsidRDefault="0049089C" w:rsidP="0049089C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Онлайн и оффлайн магазины</w:t>
            </w:r>
          </w:p>
          <w:p w14:paraId="2E442A38" w14:textId="77777777" w:rsidR="0049089C" w:rsidRPr="0049089C" w:rsidRDefault="0049089C" w:rsidP="0049089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Интернет-провайдеры</w:t>
            </w:r>
          </w:p>
          <w:p w14:paraId="081474B9" w14:textId="3D2B4FE3" w:rsidR="0049089C" w:rsidRPr="0049089C" w:rsidRDefault="0049089C" w:rsidP="0049089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Компании интеграторы</w:t>
            </w:r>
            <w:r w:rsidRPr="0049089C">
              <w:rPr>
                <w:color w:val="000000"/>
                <w:sz w:val="22"/>
                <w:szCs w:val="22"/>
              </w:rPr>
              <w:t xml:space="preserve"> сетевого оборудования</w:t>
            </w:r>
          </w:p>
          <w:p w14:paraId="13E838EA" w14:textId="35CDC278" w:rsidR="006E715B" w:rsidRPr="006E715B" w:rsidRDefault="006E715B" w:rsidP="004908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Компании по внедрению систем безопасности</w:t>
            </w:r>
          </w:p>
          <w:p w14:paraId="41A48DC8" w14:textId="183DBF7F" w:rsidR="0049089C" w:rsidRPr="0049089C" w:rsidRDefault="0049089C" w:rsidP="004908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Государственные организации</w:t>
            </w:r>
          </w:p>
          <w:p w14:paraId="44F0EB97" w14:textId="3F120DE4" w:rsidR="00527C78" w:rsidRDefault="0049089C" w:rsidP="0049089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9089C">
              <w:rPr>
                <w:color w:val="000000"/>
                <w:sz w:val="22"/>
                <w:szCs w:val="22"/>
              </w:rPr>
              <w:t>Застройщики</w:t>
            </w:r>
            <w:r w:rsidR="006E715B">
              <w:rPr>
                <w:color w:val="000000"/>
                <w:sz w:val="22"/>
                <w:szCs w:val="22"/>
              </w:rPr>
              <w:t xml:space="preserve"> (гостиницы, отели)</w:t>
            </w:r>
          </w:p>
          <w:p w14:paraId="6257C7D9" w14:textId="1ACF4ADB" w:rsidR="0049089C" w:rsidRPr="0049089C" w:rsidRDefault="006E715B" w:rsidP="0049089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отдельных случаях физические лица (для установки видеонаблюдения, СКУД, для подключения устройств умного дома, настройки бесшовного роуминга – частые запросы, у кого большие площади квартир и частные дома).</w:t>
            </w:r>
          </w:p>
        </w:tc>
      </w:tr>
      <w:tr w:rsidR="00527C78" w14:paraId="01742D9B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1E8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Бизнес-модель стартап-проекта</w:t>
            </w:r>
            <w:r>
              <w:rPr>
                <w:rStyle w:val="FootnoteAnchor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603" w14:textId="77777777" w:rsidR="00527C78" w:rsidRPr="006E715B" w:rsidRDefault="006E715B" w:rsidP="006E715B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/>
              </w:rPr>
            </w:pPr>
            <w:r w:rsidRPr="006E715B">
              <w:rPr>
                <w:sz w:val="22"/>
                <w:szCs w:val="22"/>
                <w:lang w:val="ru-RU"/>
              </w:rPr>
              <w:t>Планируем зарабатывать с продаж устройства.</w:t>
            </w:r>
          </w:p>
          <w:p w14:paraId="20E7C30C" w14:textId="36EF35ED" w:rsidR="006E715B" w:rsidRPr="006E715B" w:rsidRDefault="006E715B" w:rsidP="006E715B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t>рямые продажи корпоративным клиентам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4BA75350" w14:textId="77777777" w:rsidR="006E715B" w:rsidRPr="006E715B" w:rsidRDefault="006E715B" w:rsidP="006E715B">
            <w:pPr>
              <w:pStyle w:val="TableText"/>
              <w:widowControl w:val="0"/>
              <w:suppressAutoHyphens w:val="0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6E715B">
              <w:rPr>
                <w:color w:val="000000"/>
                <w:sz w:val="22"/>
                <w:szCs w:val="22"/>
                <w:lang w:val="ru-RU"/>
              </w:rPr>
              <w:t>Оптовые продажи магазинам, Интернет-провайдерам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t xml:space="preserve"> и компаниям 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t>Интеграторам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14:paraId="27C9BD69" w14:textId="11F4877D" w:rsidR="006E715B" w:rsidRPr="006E715B" w:rsidRDefault="006E715B" w:rsidP="006E715B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/>
              </w:rPr>
            </w:pPr>
            <w:r w:rsidRPr="006E715B">
              <w:rPr>
                <w:color w:val="000000"/>
                <w:sz w:val="22"/>
                <w:szCs w:val="22"/>
                <w:lang w:val="ru-RU"/>
              </w:rPr>
              <w:t xml:space="preserve">Создание партнерской сети и сети </w:t>
            </w:r>
            <w:r w:rsidRPr="006E715B">
              <w:rPr>
                <w:color w:val="000000"/>
                <w:sz w:val="22"/>
                <w:szCs w:val="22"/>
                <w:lang w:val="ru-RU"/>
              </w:rPr>
              <w:br/>
              <w:t>дистрибьюторов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27C78" w14:paraId="6B32B2F1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3938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</w:t>
            </w:r>
            <w:r>
              <w:rPr>
                <w:rFonts w:ascii="Times New Roman" w:hAnsi="Times New Roman" w:cs="Times New Roman"/>
                <w:iCs/>
                <w:sz w:val="20"/>
              </w:rPr>
              <w:t>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8DD" w14:textId="549171EB" w:rsidR="006C2CB9" w:rsidRDefault="006C2CB9" w:rsidP="006C2CB9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Сетевое оборудование (маршрутизаторы).</w:t>
            </w:r>
          </w:p>
          <w:p w14:paraId="46CE161A" w14:textId="745FD557" w:rsidR="00527C78" w:rsidRDefault="006C2CB9" w:rsidP="006C2CB9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Программно-аппаратный комплекс</w:t>
            </w:r>
          </w:p>
        </w:tc>
      </w:tr>
      <w:tr w:rsidR="00527C78" w14:paraId="2AEBFB48" w14:textId="77777777">
        <w:trPr>
          <w:trHeight w:val="55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D0B" w14:textId="77777777" w:rsidR="00527C78" w:rsidRDefault="00626743">
            <w:pPr>
              <w:pStyle w:val="a5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27C78" w14:paraId="07503F10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BA0B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>
              <w:rPr>
                <w:rStyle w:val="FootnoteAnchor"/>
                <w:rFonts w:ascii="Times New Roman" w:hAnsi="Times New Roman"/>
              </w:rPr>
              <w:footnoteReference w:id="2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AEDF" w14:textId="77777777" w:rsidR="006E715B" w:rsidRPr="006E715B" w:rsidRDefault="006E715B" w:rsidP="006E715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E715B">
              <w:rPr>
                <w:rFonts w:ascii="Times New Roman" w:hAnsi="Times New Roman" w:cs="Times New Roman"/>
              </w:rPr>
              <w:t xml:space="preserve">Необходимый объем инвестиций 30 000 000 </w:t>
            </w:r>
            <w:r w:rsidR="00626743" w:rsidRPr="006E715B">
              <w:rPr>
                <w:rFonts w:ascii="Times New Roman" w:hAnsi="Times New Roman" w:cs="Times New Roman"/>
              </w:rPr>
              <w:t>рублей</w:t>
            </w:r>
            <w:r w:rsidRPr="006E715B">
              <w:rPr>
                <w:rFonts w:ascii="Times New Roman" w:hAnsi="Times New Roman" w:cs="Times New Roman"/>
              </w:rPr>
              <w:t>.</w:t>
            </w:r>
          </w:p>
          <w:p w14:paraId="07D4BC80" w14:textId="5DFC5915" w:rsidR="006E715B" w:rsidRDefault="006E715B" w:rsidP="006E715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B">
              <w:rPr>
                <w:rFonts w:ascii="Times New Roman" w:hAnsi="Times New Roman" w:cs="Times New Roman"/>
              </w:rPr>
              <w:t>На производство первой партии и вывод продукта на рынок.</w:t>
            </w:r>
          </w:p>
        </w:tc>
      </w:tr>
      <w:tr w:rsidR="00527C78" w14:paraId="2BAEDFB7" w14:textId="77777777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402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73C" w14:textId="0071D4BE" w:rsidR="00527C78" w:rsidRPr="00842331" w:rsidRDefault="00842331" w:rsidP="0084233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42331">
              <w:rPr>
                <w:rFonts w:ascii="Times New Roman" w:hAnsi="Times New Roman" w:cs="Times New Roman"/>
              </w:rPr>
              <w:t>Гранты, и</w:t>
            </w:r>
            <w:r w:rsidR="006E715B" w:rsidRPr="00842331">
              <w:rPr>
                <w:rFonts w:ascii="Times New Roman" w:hAnsi="Times New Roman" w:cs="Times New Roman"/>
              </w:rPr>
              <w:t xml:space="preserve">нвестиции за долю в бизнесе или </w:t>
            </w:r>
            <w:r w:rsidRPr="00842331">
              <w:rPr>
                <w:rFonts w:ascii="Times New Roman" w:hAnsi="Times New Roman" w:cs="Times New Roman"/>
              </w:rPr>
              <w:t xml:space="preserve">на условиях </w:t>
            </w:r>
            <w:r w:rsidR="006E715B" w:rsidRPr="00842331">
              <w:rPr>
                <w:rFonts w:ascii="Times New Roman" w:hAnsi="Times New Roman" w:cs="Times New Roman"/>
              </w:rPr>
              <w:t>займ</w:t>
            </w:r>
            <w:r w:rsidRPr="00842331">
              <w:rPr>
                <w:rFonts w:ascii="Times New Roman" w:hAnsi="Times New Roman" w:cs="Times New Roman"/>
              </w:rPr>
              <w:t>а</w:t>
            </w:r>
            <w:r w:rsidR="006E715B" w:rsidRPr="00842331">
              <w:rPr>
                <w:rFonts w:ascii="Times New Roman" w:hAnsi="Times New Roman" w:cs="Times New Roman"/>
              </w:rPr>
              <w:t>, в дальнейшем, когда будут стабильные обороты, кредиты.</w:t>
            </w:r>
          </w:p>
        </w:tc>
      </w:tr>
      <w:tr w:rsidR="00527C78" w14:paraId="415FC907" w14:textId="77777777">
        <w:trPr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DEE" w14:textId="77777777" w:rsidR="00527C78" w:rsidRDefault="00626743">
            <w:pPr>
              <w:widowControl w:val="0"/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>
              <w:rPr>
                <w:rStyle w:val="FootnoteAnchor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0D0F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По официальным исследованиям р</w:t>
            </w:r>
            <w:r w:rsidRPr="00842331">
              <w:rPr>
                <w:sz w:val="22"/>
                <w:szCs w:val="22"/>
              </w:rPr>
              <w:t>ынок маршрутизаторов за 2020 год более 35,6 млрд. р</w:t>
            </w:r>
            <w:r>
              <w:t xml:space="preserve">. </w:t>
            </w:r>
            <w:r>
              <w:br/>
              <w:t>Рынок растущий, в среднем рынок на 15-20% в год.</w:t>
            </w:r>
            <w:r>
              <w:br/>
              <w:t>Драйверы роста рынка:</w:t>
            </w:r>
            <w:r>
              <w:br/>
            </w:r>
            <w:r>
              <w:rPr>
                <w:color w:val="000000"/>
                <w:sz w:val="22"/>
                <w:szCs w:val="22"/>
              </w:rPr>
              <w:t>1. Технологический прогресс и появление новых классов устройств у обычных пользователей </w:t>
            </w:r>
          </w:p>
          <w:p w14:paraId="6B39B5D0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2. Массовый переход на </w:t>
            </w:r>
            <w:proofErr w:type="spellStart"/>
            <w:r>
              <w:rPr>
                <w:color w:val="000000"/>
                <w:sz w:val="22"/>
                <w:szCs w:val="22"/>
              </w:rPr>
              <w:t>удаленку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цифровизация бизнесов</w:t>
            </w:r>
          </w:p>
          <w:p w14:paraId="2000E3B3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3. Рост спроса на умные устройства и управление умным домом</w:t>
            </w:r>
          </w:p>
          <w:p w14:paraId="5D2C1CAC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4. Повышение требований к качеству </w:t>
            </w:r>
            <w:proofErr w:type="spellStart"/>
            <w:r>
              <w:rPr>
                <w:color w:val="000000"/>
                <w:sz w:val="22"/>
                <w:szCs w:val="22"/>
              </w:rPr>
              <w:t>Wi-Fi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спрос на «бесшовный» роуминг</w:t>
            </w:r>
          </w:p>
          <w:p w14:paraId="0054D9BD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5. Переход на гигабитный Интернет и замена старого оборудования на новое</w:t>
            </w:r>
          </w:p>
          <w:p w14:paraId="5231E6AD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6. Активное развитие игрового рынка, рост требований к качеству Интернет-соединения. </w:t>
            </w:r>
          </w:p>
          <w:p w14:paraId="5F6B4B78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7. Повсеместное внедрение систем безопасности (видеонаблюдение и СКУД) в организациях и среди частных лиц</w:t>
            </w:r>
          </w:p>
          <w:p w14:paraId="3C886A93" w14:textId="77777777" w:rsidR="00842331" w:rsidRDefault="00842331" w:rsidP="00842331">
            <w:pPr>
              <w:pStyle w:val="a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Растущий рынок коммерческой недвижимости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959B41F" w14:textId="7111376E" w:rsidR="00527C78" w:rsidRPr="00842331" w:rsidRDefault="00842331" w:rsidP="0084233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2331">
              <w:rPr>
                <w:sz w:val="22"/>
                <w:szCs w:val="22"/>
              </w:rPr>
              <w:t>Высокая рентабельность и маржинальность 64%</w:t>
            </w:r>
          </w:p>
        </w:tc>
      </w:tr>
    </w:tbl>
    <w:p w14:paraId="12AFDB20" w14:textId="77777777" w:rsidR="00527C78" w:rsidRDefault="00527C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40"/>
      </w:tblGrid>
      <w:tr w:rsidR="00527C78" w14:paraId="0CAE58EA" w14:textId="77777777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C55" w14:textId="77777777" w:rsidR="00527C78" w:rsidRDefault="00626743">
            <w:pPr>
              <w:pStyle w:val="a5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4"/>
              <w:gridCol w:w="1701"/>
              <w:gridCol w:w="3545"/>
            </w:tblGrid>
            <w:tr w:rsidR="00527C78" w14:paraId="5B04FFFA" w14:textId="77777777">
              <w:trPr>
                <w:cantSplit/>
                <w:trHeight w:val="20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29F48B" w14:textId="77777777" w:rsidR="00527C78" w:rsidRDefault="0062674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Название этапа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76883" w14:textId="77777777" w:rsidR="00527C78" w:rsidRDefault="0062674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158B5" w14:textId="77777777" w:rsidR="00527C78" w:rsidRDefault="0062674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527C78" w14:paraId="24333AA4" w14:textId="77777777">
              <w:trPr>
                <w:cantSplit/>
                <w:trHeight w:val="774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D0D0F" w14:textId="48D75BB7" w:rsidR="00527C78" w:rsidRDefault="00973F7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дизайна, изготовление пресс-формы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AE039" w14:textId="53AC8F7C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4 - 4,5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8DA80" w14:textId="21EA7F4E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2 000 000 р.</w:t>
                  </w:r>
                </w:p>
              </w:tc>
            </w:tr>
            <w:tr w:rsidR="00527C78" w14:paraId="03834E35" w14:textId="77777777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D6CC2" w14:textId="09D6225A" w:rsidR="00527C78" w:rsidRDefault="00590D6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Платы</w:t>
                  </w:r>
                  <w:r w:rsidR="00973F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комплектующи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223DC0" w14:textId="7F242F2F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7981C" w14:textId="03A6FA88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</w:t>
                  </w:r>
                  <w:r w:rsidR="00590D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00 000 р.</w:t>
                  </w:r>
                </w:p>
              </w:tc>
            </w:tr>
            <w:tr w:rsidR="00527C78" w14:paraId="1E2E7455" w14:textId="77777777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BE72C" w14:textId="7E301F0E" w:rsidR="00527C78" w:rsidRDefault="00973F7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опытных образцов и сертификация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06B5C" w14:textId="2DC92251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– 2,5 мес.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3833C" w14:textId="2713CB8F" w:rsidR="00527C78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2 500 000р.</w:t>
                  </w:r>
                </w:p>
              </w:tc>
            </w:tr>
            <w:tr w:rsidR="00973F7A" w14:paraId="30076EEA" w14:textId="77777777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4E42A" w14:textId="65ECFB82" w:rsidR="00973F7A" w:rsidRDefault="00973F7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пользовательского интерфейса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20109" w14:textId="491160C2" w:rsidR="00973F7A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мес.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9EB80C" w14:textId="044D77B2" w:rsidR="00973F7A" w:rsidRDefault="00973F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3 200 000 р.</w:t>
                  </w:r>
                </w:p>
              </w:tc>
            </w:tr>
            <w:tr w:rsidR="00590D6C" w14:paraId="168C4F81" w14:textId="77777777">
              <w:trPr>
                <w:cantSplit/>
                <w:trHeight w:val="568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871B4" w14:textId="19CFDA39" w:rsidR="00590D6C" w:rsidRDefault="00643FBC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Маркетинг, зарплаты, начисления на зарплату, аренда помещения и др.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ECC26" w14:textId="2ADE8438" w:rsidR="00590D6C" w:rsidRDefault="00643F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протяжении всего периода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AAABC5" w14:textId="1FCDA640" w:rsidR="00590D6C" w:rsidRDefault="00643F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18 800 000р.</w:t>
                  </w:r>
                </w:p>
              </w:tc>
            </w:tr>
          </w:tbl>
          <w:p w14:paraId="6A045CB0" w14:textId="25651743" w:rsidR="00527C78" w:rsidRDefault="00527C78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A1B84" w14:textId="1BA25083" w:rsidR="00590D6C" w:rsidRDefault="00590D6C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 задач и этапов возможно выполнять параллельно, например, получение сертификации</w:t>
            </w:r>
            <w:r w:rsidR="00643F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 w:rsidR="00643F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r w:rsidR="00643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интерфейса и процесс изготовления пресс-формы</w:t>
            </w:r>
            <w:r w:rsidR="00643FBC">
              <w:rPr>
                <w:rFonts w:ascii="Times New Roman" w:hAnsi="Times New Roman" w:cs="Times New Roman"/>
                <w:sz w:val="20"/>
                <w:szCs w:val="20"/>
              </w:rPr>
              <w:t>, т. к. для необходимо несколько опытных образцов и их можно получить с помощью силиконовой литьевой формы (до 20 штук, стоимость 70 000р.)</w:t>
            </w:r>
          </w:p>
          <w:p w14:paraId="4464B91C" w14:textId="4CA08D51" w:rsidR="00527C78" w:rsidRDefault="00626743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590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C2CB9">
              <w:rPr>
                <w:rFonts w:ascii="Times New Roman" w:hAnsi="Times New Roman" w:cs="Times New Roman"/>
                <w:sz w:val="20"/>
                <w:szCs w:val="20"/>
              </w:rPr>
              <w:t>Продукт готов к выходу на рынок через 4,5 – 5 мес.</w:t>
            </w:r>
          </w:p>
          <w:p w14:paraId="671E3399" w14:textId="77777777" w:rsidR="00527C78" w:rsidRDefault="00527C78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5C4CE" w14:textId="77777777" w:rsidR="00527C78" w:rsidRDefault="00527C78">
      <w:pPr>
        <w:rPr>
          <w:rFonts w:ascii="Times New Roman" w:hAnsi="Times New Roman" w:cs="Times New Roman"/>
          <w:sz w:val="20"/>
          <w:szCs w:val="20"/>
        </w:rPr>
      </w:pPr>
    </w:p>
    <w:p w14:paraId="67ABC45D" w14:textId="77777777" w:rsidR="00527C78" w:rsidRDefault="00527C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40"/>
      </w:tblGrid>
      <w:tr w:rsidR="00527C78" w14:paraId="654B12D6" w14:textId="77777777"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019" w14:textId="77777777" w:rsidR="00527C78" w:rsidRDefault="00626743">
            <w:pPr>
              <w:pStyle w:val="a5"/>
              <w:numPr>
                <w:ilvl w:val="0"/>
                <w:numId w:val="2"/>
              </w:numPr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2594"/>
              <w:gridCol w:w="3545"/>
            </w:tblGrid>
            <w:tr w:rsidR="00527C78" w14:paraId="2605866B" w14:textId="77777777">
              <w:trPr>
                <w:cantSplit/>
                <w:trHeight w:val="20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59087" w14:textId="77777777" w:rsidR="00527C78" w:rsidRDefault="00626743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A675E3" w14:textId="77777777" w:rsidR="00527C78" w:rsidRDefault="00527C78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7C78" w14:paraId="3C12F632" w14:textId="77777777">
              <w:trPr>
                <w:cantSplit/>
                <w:trHeight w:val="20"/>
              </w:trPr>
              <w:tc>
                <w:tcPr>
                  <w:tcW w:w="29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28193" w14:textId="77777777" w:rsidR="00527C78" w:rsidRDefault="00527C78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31C1EA" w14:textId="77777777" w:rsidR="00527C78" w:rsidRDefault="0062674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8FBDC" w14:textId="77777777" w:rsidR="00527C78" w:rsidRDefault="00626743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527C78" w14:paraId="699C0C1D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BBCBF" w14:textId="1E53AAF9" w:rsidR="00527C78" w:rsidRDefault="0062674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6C2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Кашуба Денис </w:t>
                  </w:r>
                </w:p>
                <w:p w14:paraId="2C04CA66" w14:textId="7FEC3E58" w:rsidR="00527C78" w:rsidRDefault="0062674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6C2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Мартыненко Наталья</w:t>
                  </w:r>
                </w:p>
                <w:p w14:paraId="6C6FC3DE" w14:textId="37A8DE8C" w:rsidR="00527C78" w:rsidRDefault="0062674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6C2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Инвестор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34347" w14:textId="71386F5D" w:rsidR="00527C78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50 000р.</w:t>
                  </w:r>
                </w:p>
                <w:p w14:paraId="206F5985" w14:textId="4F4B289C" w:rsidR="006C2CB9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50 000р.</w:t>
                  </w:r>
                </w:p>
                <w:p w14:paraId="16BA03BA" w14:textId="09582DF3" w:rsidR="006C2CB9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30 000 000р.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D4E3A" w14:textId="77777777" w:rsidR="00527C78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45%</w:t>
                  </w:r>
                </w:p>
                <w:p w14:paraId="0CF1F439" w14:textId="77777777" w:rsidR="006C2CB9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45%</w:t>
                  </w:r>
                </w:p>
                <w:p w14:paraId="792DB595" w14:textId="3D26A021" w:rsidR="006C2CB9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</w:tr>
            <w:tr w:rsidR="00527C78" w14:paraId="432F71B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99F76" w14:textId="77777777" w:rsidR="00527C78" w:rsidRDefault="00626743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B72D10" w14:textId="247D9D13" w:rsidR="00527C78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30 100 000р.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88552" w14:textId="3BFE6C35" w:rsidR="00527C78" w:rsidRDefault="006C2CB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E29FB35" w14:textId="77777777" w:rsidR="00527C78" w:rsidRDefault="00527C7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6DA8B" w14:textId="77777777" w:rsidR="00527C78" w:rsidRDefault="00527C78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1E7DD4" w14:textId="77777777" w:rsidR="00527C78" w:rsidRDefault="00527C7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1240" w:tblpY="41"/>
        <w:tblW w:w="1019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20" w:firstRow="1" w:lastRow="0" w:firstColumn="0" w:lastColumn="0" w:noHBand="0" w:noVBand="0"/>
      </w:tblPr>
      <w:tblGrid>
        <w:gridCol w:w="1271"/>
        <w:gridCol w:w="1559"/>
        <w:gridCol w:w="1418"/>
        <w:gridCol w:w="2693"/>
        <w:gridCol w:w="1705"/>
        <w:gridCol w:w="1547"/>
      </w:tblGrid>
      <w:tr w:rsidR="00527C78" w14:paraId="2F3B65D1" w14:textId="77777777" w:rsidTr="006C2CB9">
        <w:trPr>
          <w:trHeight w:val="497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D894" w14:textId="77777777" w:rsidR="00527C78" w:rsidRDefault="00626743">
            <w:pPr>
              <w:pStyle w:val="a5"/>
              <w:numPr>
                <w:ilvl w:val="0"/>
                <w:numId w:val="2"/>
              </w:numPr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стартап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  <w:r>
              <w:rPr>
                <w:sz w:val="20"/>
              </w:rPr>
              <w:t xml:space="preserve">                            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BFA5FD5" w14:textId="77777777" w:rsidR="00527C78" w:rsidRDefault="00527C78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527C78" w14:paraId="6A4632A0" w14:textId="77777777" w:rsidTr="00974321">
        <w:trPr>
          <w:trHeight w:val="4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BDCAEF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01EFBA7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24C9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1B2C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202CE5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6712BB" w14:textId="77777777" w:rsidR="00527C78" w:rsidRDefault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LeaderID</w:t>
            </w:r>
            <w:proofErr w:type="spellEnd"/>
          </w:p>
        </w:tc>
      </w:tr>
      <w:tr w:rsidR="00527C78" w14:paraId="457D1347" w14:textId="77777777" w:rsidTr="00974321">
        <w:trPr>
          <w:trHeight w:val="5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1101CA" w14:textId="15F495A5" w:rsidR="00527C78" w:rsidRDefault="006C2CB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Кашуба Денис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7E6346" w14:textId="56D12603" w:rsidR="00527C78" w:rsidRDefault="006C2CB9" w:rsidP="006C2C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Основатель, технический директор.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6D6F" w14:textId="77777777" w:rsidR="00527C78" w:rsidRDefault="006C2C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+ 7(901)384-03-65</w:t>
            </w:r>
          </w:p>
          <w:p w14:paraId="68B33371" w14:textId="7F9C7A07" w:rsidR="006C2CB9" w:rsidRDefault="006C2C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537" w14:textId="45BA19CC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Управление техническими закупками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8B1CC3B" w14:textId="4E12E3CD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Контроль процесса производства и сроков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7F4D7B1" w14:textId="3F7D898E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Расчет технической части и обоснование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7035620" w14:textId="167FCA38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Управление техническим персоналом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60BE5A3" w14:textId="77777777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Организация технического обслуживания</w:t>
            </w:r>
          </w:p>
          <w:p w14:paraId="3DC96D0A" w14:textId="142625AB" w:rsidR="00527C78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Постановка и контроль выполнения задач подрядчиками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8A7" w14:textId="60207D31" w:rsidR="00527C78" w:rsidRPr="00974321" w:rsidRDefault="006C2CB9" w:rsidP="00974321">
            <w:pPr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74321">
              <w:rPr>
                <w:rFonts w:ascii="Times New Roman" w:hAnsi="Times New Roman" w:cs="Times New Roman"/>
                <w:lang w:eastAsia="en-US"/>
              </w:rPr>
              <w:t>Проектирование и построение локальных сетей, установка видеонаблюдения. Работа в Интернет</w:t>
            </w:r>
            <w:r w:rsidR="00974321" w:rsidRPr="00974321">
              <w:rPr>
                <w:rFonts w:ascii="Times New Roman" w:hAnsi="Times New Roman" w:cs="Times New Roman"/>
                <w:lang w:eastAsia="en-US"/>
              </w:rPr>
              <w:t>-</w:t>
            </w:r>
            <w:r w:rsidRPr="00974321">
              <w:rPr>
                <w:rFonts w:ascii="Times New Roman" w:hAnsi="Times New Roman" w:cs="Times New Roman"/>
                <w:lang w:eastAsia="en-US"/>
              </w:rPr>
              <w:t>провайдере в должности инженера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7EBF2F" w14:textId="77777777" w:rsidR="00527C78" w:rsidRDefault="00626743" w:rsidP="00626743">
            <w:pPr>
              <w:widowControl w:val="0"/>
              <w:jc w:val="center"/>
            </w:pPr>
            <w:hyperlink r:id="rId8" w:history="1">
              <w:r w:rsidRPr="0049089C">
                <w:rPr>
                  <w:rStyle w:val="ac"/>
                  <w:bCs/>
                  <w:color w:val="1155CC"/>
                </w:rPr>
                <w:t>https://pt.2035.university/project/manul-professionalnye-rossijskie-routery-na-zamenu-importnym-cisco-i-mikrotik</w:t>
              </w:r>
            </w:hyperlink>
          </w:p>
          <w:p w14:paraId="1AB24E93" w14:textId="0101ACE5" w:rsidR="00626743" w:rsidRPr="00626743" w:rsidRDefault="00626743" w:rsidP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 в составе команды</w:t>
            </w:r>
          </w:p>
        </w:tc>
      </w:tr>
      <w:tr w:rsidR="00527C78" w14:paraId="35AD0769" w14:textId="77777777" w:rsidTr="00974321">
        <w:trPr>
          <w:trHeight w:val="5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595545" w14:textId="34F8ECA2" w:rsidR="00527C78" w:rsidRDefault="0097432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AC4319">
              <w:rPr>
                <w:color w:val="000000"/>
              </w:rPr>
              <w:t>Мартыненко Наталья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29270A" w14:textId="65AED37B" w:rsidR="00527C78" w:rsidRDefault="0097432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Основатель, коммерческий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AC8" w14:textId="77777777" w:rsidR="00974321" w:rsidRDefault="00974321" w:rsidP="0097432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74321">
              <w:rPr>
                <w:color w:val="000000"/>
                <w:sz w:val="20"/>
                <w:szCs w:val="20"/>
              </w:rPr>
              <w:t>+7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74321">
              <w:rPr>
                <w:color w:val="000000"/>
                <w:sz w:val="20"/>
                <w:szCs w:val="20"/>
              </w:rPr>
              <w:t>989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74321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7432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74321">
              <w:rPr>
                <w:color w:val="000000"/>
                <w:sz w:val="20"/>
                <w:szCs w:val="20"/>
              </w:rPr>
              <w:t>69</w:t>
            </w:r>
          </w:p>
          <w:p w14:paraId="45CB5E7C" w14:textId="59F7B25D" w:rsidR="00974321" w:rsidRPr="00974321" w:rsidRDefault="00974321" w:rsidP="0097432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74321">
              <w:rPr>
                <w:color w:val="000000"/>
                <w:sz w:val="20"/>
                <w:szCs w:val="20"/>
              </w:rPr>
              <w:t>natalli27@yandex.ru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1B29" w14:textId="0A3C92C8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Построение отдела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74321">
              <w:rPr>
                <w:rFonts w:ascii="Times New Roman" w:eastAsia="Times New Roman" w:hAnsi="Times New Roman" w:cs="Times New Roman"/>
                <w:color w:val="000000"/>
              </w:rPr>
              <w:t xml:space="preserve"> продаж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6C1EB09" w14:textId="06794A70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Построение работы с сетью дистрибьюторов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8626467" w14:textId="6BBE8175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Постановка и контроль задач по маркетингу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1B29CBB" w14:textId="70B1B01F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Выстраивание и делегирование бизнес-процессов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37CDA75" w14:textId="1104655F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Контроль за внедрением обучающих материалов по настройке и эксплуатации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7D5AC79" w14:textId="1D2A6D3D" w:rsidR="00974321" w:rsidRPr="00974321" w:rsidRDefault="00974321" w:rsidP="009743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74321">
              <w:rPr>
                <w:rFonts w:ascii="Times New Roman" w:eastAsia="Times New Roman" w:hAnsi="Times New Roman" w:cs="Times New Roman"/>
                <w:color w:val="000000"/>
              </w:rPr>
              <w:t>Контроль за поставками и отгрузкой товара заказчикам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5F48933" w14:textId="77777777" w:rsidR="00527C78" w:rsidRDefault="00527C7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3CB3" w14:textId="18717950" w:rsidR="00527C78" w:rsidRPr="00974321" w:rsidRDefault="00974321" w:rsidP="00974321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974321">
              <w:rPr>
                <w:rFonts w:ascii="Times New Roman" w:hAnsi="Times New Roman" w:cs="Times New Roman"/>
                <w:color w:val="000000"/>
              </w:rPr>
              <w:t>17 лет опыта в продажах, опыт запуска проектов с нуля, вывод продуктов на рынок</w:t>
            </w:r>
            <w:r>
              <w:rPr>
                <w:rFonts w:ascii="Times New Roman" w:hAnsi="Times New Roman" w:cs="Times New Roman"/>
                <w:color w:val="000000"/>
              </w:rPr>
              <w:t>, опыт выстраивания бизнес-процессов и работа с командой.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656A56" w14:textId="39000E56" w:rsidR="00527C78" w:rsidRPr="00626743" w:rsidRDefault="00626743" w:rsidP="006267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ID 950037</w:t>
            </w:r>
          </w:p>
        </w:tc>
      </w:tr>
    </w:tbl>
    <w:p w14:paraId="20E734EC" w14:textId="1934EA00" w:rsidR="00527C78" w:rsidRDefault="00527C78"/>
    <w:p w14:paraId="1E01D0AD" w14:textId="4CD38AB6" w:rsidR="00974321" w:rsidRDefault="00974321">
      <w:r>
        <w:t>Контакты своей команды, а тем более разработчиков и программистов не даем, думаю, понятно по какой причине)</w:t>
      </w:r>
    </w:p>
    <w:sectPr w:rsidR="009743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D011" w14:textId="77777777" w:rsidR="00000000" w:rsidRDefault="00626743">
      <w:pPr>
        <w:spacing w:after="0" w:line="240" w:lineRule="auto"/>
      </w:pPr>
      <w:r>
        <w:separator/>
      </w:r>
    </w:p>
  </w:endnote>
  <w:endnote w:type="continuationSeparator" w:id="0">
    <w:p w14:paraId="0B3E3A20" w14:textId="77777777" w:rsidR="00000000" w:rsidRDefault="0062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E9" w14:textId="77777777" w:rsidR="00527C78" w:rsidRDefault="00626743">
      <w:pPr>
        <w:rPr>
          <w:sz w:val="12"/>
        </w:rPr>
      </w:pPr>
      <w:r>
        <w:separator/>
      </w:r>
    </w:p>
  </w:footnote>
  <w:footnote w:type="continuationSeparator" w:id="0">
    <w:p w14:paraId="50269366" w14:textId="77777777" w:rsidR="00527C78" w:rsidRDefault="00626743">
      <w:pPr>
        <w:rPr>
          <w:sz w:val="12"/>
        </w:rPr>
      </w:pPr>
      <w:r>
        <w:continuationSeparator/>
      </w:r>
    </w:p>
  </w:footnote>
  <w:footnote w:id="1">
    <w:p w14:paraId="49985AC4" w14:textId="77777777" w:rsidR="00527C78" w:rsidRDefault="00626743">
      <w:pPr>
        <w:pStyle w:val="a7"/>
        <w:widowControl w:val="0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proofErr w:type="gramStart"/>
      <w:r>
        <w:rPr>
          <w:rFonts w:ascii="Times New Roman" w:hAnsi="Times New Roman"/>
        </w:rPr>
        <w:t>- это</w:t>
      </w:r>
      <w:proofErr w:type="gramEnd"/>
      <w:r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4DEF7DA" w14:textId="77777777" w:rsidR="00527C78" w:rsidRDefault="00626743">
      <w:pPr>
        <w:pStyle w:val="a7"/>
        <w:widowControl w:val="0"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Объем финансового обеспечения достаточно указать для первого этапа - д</w:t>
      </w:r>
      <w:r>
        <w:rPr>
          <w:rFonts w:ascii="Times New Roman" w:hAnsi="Times New Roman"/>
        </w:rPr>
        <w:t>ойти до MVP</w:t>
      </w:r>
    </w:p>
  </w:footnote>
  <w:footnote w:id="3">
    <w:p w14:paraId="28D7608E" w14:textId="77777777" w:rsidR="00527C78" w:rsidRDefault="00626743">
      <w:pPr>
        <w:pStyle w:val="a7"/>
        <w:widowControl w:val="0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>
        <w:rPr>
          <w:rFonts w:ascii="Times New Roman" w:hAnsi="Times New Roman"/>
          <w:lang w:val="en-US"/>
        </w:rPr>
        <w:t>PEST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SWOT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и.т.п</w:t>
      </w:r>
      <w:proofErr w:type="spellEnd"/>
      <w:r>
        <w:rPr>
          <w:rFonts w:ascii="Times New Roman" w:hAnsi="Times New Roman"/>
        </w:rPr>
        <w:t>, а также расчет индекса рентабельности инвестиции (</w:t>
      </w:r>
      <w:proofErr w:type="spellStart"/>
      <w:r>
        <w:rPr>
          <w:rFonts w:ascii="Times New Roman" w:hAnsi="Times New Roman"/>
        </w:rPr>
        <w:t>Profitability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6F0"/>
    <w:multiLevelType w:val="multilevel"/>
    <w:tmpl w:val="9FC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F72FC"/>
    <w:multiLevelType w:val="multilevel"/>
    <w:tmpl w:val="E4926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A3133"/>
    <w:multiLevelType w:val="multilevel"/>
    <w:tmpl w:val="6CA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A397D"/>
    <w:multiLevelType w:val="multilevel"/>
    <w:tmpl w:val="667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D1A65"/>
    <w:multiLevelType w:val="multilevel"/>
    <w:tmpl w:val="A14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638B6"/>
    <w:multiLevelType w:val="multilevel"/>
    <w:tmpl w:val="DDF6DA00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4277C9"/>
    <w:multiLevelType w:val="multilevel"/>
    <w:tmpl w:val="411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4087"/>
    <w:multiLevelType w:val="multilevel"/>
    <w:tmpl w:val="619657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78"/>
    <w:rsid w:val="001414E4"/>
    <w:rsid w:val="001F5182"/>
    <w:rsid w:val="002755F9"/>
    <w:rsid w:val="0049089C"/>
    <w:rsid w:val="00527C78"/>
    <w:rsid w:val="00590D6C"/>
    <w:rsid w:val="00626743"/>
    <w:rsid w:val="00643FBC"/>
    <w:rsid w:val="006C2CB9"/>
    <w:rsid w:val="006E715B"/>
    <w:rsid w:val="00842331"/>
    <w:rsid w:val="00967688"/>
    <w:rsid w:val="00973F7A"/>
    <w:rsid w:val="00974321"/>
    <w:rsid w:val="00AC4319"/>
    <w:rsid w:val="00C30790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E5AC"/>
  <w15:docId w15:val="{30674EE6-4F76-4638-AFFB-864E5D4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2D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9902DD"/>
    <w:rPr>
      <w:rFonts w:cs="Times New Roman"/>
      <w:sz w:val="16"/>
    </w:rPr>
  </w:style>
  <w:style w:type="character" w:customStyle="1" w:styleId="a4">
    <w:name w:val="Абзац списка Знак"/>
    <w:link w:val="a5"/>
    <w:uiPriority w:val="99"/>
    <w:qFormat/>
    <w:locked/>
    <w:rsid w:val="009902DD"/>
    <w:rPr>
      <w:rFonts w:ascii="Times New Roman" w:eastAsia="Times New Roman" w:hAnsi="Times New Roman" w:cs="Times New Roman"/>
      <w:lang w:val="en-US"/>
    </w:rPr>
  </w:style>
  <w:style w:type="character" w:customStyle="1" w:styleId="a6">
    <w:name w:val="Текст сноски Знак"/>
    <w:basedOn w:val="a0"/>
    <w:link w:val="a7"/>
    <w:uiPriority w:val="99"/>
    <w:semiHidden/>
    <w:qFormat/>
    <w:rsid w:val="009902D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qFormat/>
    <w:rsid w:val="009902D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  <w:lang/>
    </w:rPr>
  </w:style>
  <w:style w:type="paragraph" w:styleId="a5">
    <w:name w:val="List Paragraph"/>
    <w:basedOn w:val="a"/>
    <w:link w:val="a4"/>
    <w:uiPriority w:val="99"/>
    <w:qFormat/>
    <w:rsid w:val="009902DD"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qFormat/>
    <w:rsid w:val="009902DD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note text"/>
    <w:basedOn w:val="a"/>
    <w:link w:val="a6"/>
    <w:uiPriority w:val="99"/>
    <w:semiHidden/>
    <w:rsid w:val="009902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styleId="ab">
    <w:name w:val="Normal (Web)"/>
    <w:basedOn w:val="a"/>
    <w:uiPriority w:val="99"/>
    <w:unhideWhenUsed/>
    <w:rsid w:val="00F13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67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manul-professionalnye-rossijskie-routery-na-zamenu-importnym-cisco-i-mikro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manul-professionalnye-rossijskie-routery-na-zamenu-importnym-cisco-i-mikro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Гаврюшенко</dc:creator>
  <dc:description/>
  <cp:lastModifiedBy>Денис Кашуба</cp:lastModifiedBy>
  <cp:revision>3</cp:revision>
  <dcterms:created xsi:type="dcterms:W3CDTF">2022-11-29T09:51:00Z</dcterms:created>
  <dcterms:modified xsi:type="dcterms:W3CDTF">2022-11-29T10:22:00Z</dcterms:modified>
  <dc:language>ru-RU</dc:language>
</cp:coreProperties>
</file>