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1" w:rsidRPr="00FC3A61" w:rsidRDefault="00FC3A61" w:rsidP="00FC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СТАРТАП-ПРОЕКТА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FC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Pr="00FC3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2022 г.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CellMar>
          <w:left w:w="0" w:type="dxa"/>
          <w:right w:w="0" w:type="dxa"/>
        </w:tblCellMar>
        <w:tblLook w:val="04A0"/>
      </w:tblPr>
      <w:tblGrid>
        <w:gridCol w:w="3332"/>
        <w:gridCol w:w="6033"/>
      </w:tblGrid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Федеральное государственное бюджетное образовател</w:t>
            </w:r>
            <w:r w:rsidRPr="00FC3A61">
              <w:rPr>
                <w:sz w:val="24"/>
                <w:szCs w:val="24"/>
              </w:rPr>
              <w:t>ь</w:t>
            </w:r>
            <w:r w:rsidRPr="00FC3A61">
              <w:rPr>
                <w:sz w:val="24"/>
                <w:szCs w:val="24"/>
              </w:rPr>
              <w:t>ное учреждение высшего образования «Ивановский гос</w:t>
            </w:r>
            <w:r w:rsidRPr="00FC3A61">
              <w:rPr>
                <w:sz w:val="24"/>
                <w:szCs w:val="24"/>
              </w:rPr>
              <w:t>у</w:t>
            </w:r>
            <w:r w:rsidRPr="00FC3A61">
              <w:rPr>
                <w:sz w:val="24"/>
                <w:szCs w:val="24"/>
              </w:rPr>
              <w:t>дарственный энергетический университет имени В.И. Ленина»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3731000308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акселерацио</w:t>
            </w:r>
            <w:r w:rsidRPr="00FC3A61">
              <w:rPr>
                <w:sz w:val="24"/>
                <w:szCs w:val="24"/>
              </w:rPr>
              <w:t>н</w:t>
            </w:r>
            <w:r w:rsidRPr="00FC3A6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Акселерационная программа «</w:t>
            </w:r>
            <w:r w:rsidRPr="00FC3A61">
              <w:rPr>
                <w:sz w:val="24"/>
                <w:szCs w:val="24"/>
                <w:lang w:val="en-US"/>
              </w:rPr>
              <w:t>ProEcology</w:t>
            </w:r>
            <w:r w:rsidRPr="00FC3A61">
              <w:rPr>
                <w:sz w:val="24"/>
                <w:szCs w:val="24"/>
              </w:rPr>
              <w:t>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начала реализации аксел</w:t>
            </w:r>
            <w:r w:rsidRPr="00FC3A61">
              <w:rPr>
                <w:sz w:val="24"/>
                <w:szCs w:val="24"/>
              </w:rPr>
              <w:t>е</w:t>
            </w:r>
            <w:r w:rsidRPr="00FC3A61">
              <w:rPr>
                <w:sz w:val="24"/>
                <w:szCs w:val="24"/>
              </w:rPr>
              <w:t>рационной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01.10.2022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заключения и номер Дог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вора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от 10.10.2022  № 70-2022-000816</w:t>
            </w:r>
          </w:p>
        </w:tc>
      </w:tr>
    </w:tbl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2E" w:rsidRDefault="00273B2E" w:rsidP="00273B2E">
      <w:pPr>
        <w:jc w:val="center"/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7797"/>
      </w:tblGrid>
      <w:tr w:rsidR="00FC3A61" w:rsidRPr="00FC3A61" w:rsidTr="00C06886">
        <w:tc>
          <w:tcPr>
            <w:tcW w:w="10215" w:type="dxa"/>
            <w:gridSpan w:val="2"/>
          </w:tcPr>
          <w:p w:rsidR="00FC3A61" w:rsidRPr="00FC3A61" w:rsidRDefault="00FC3A61" w:rsidP="00FC3A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1. Общая информация о стартап-проекте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7800" w:type="dxa"/>
          </w:tcPr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Энергосберегающие ограждающие конструкции теплиц на основе пр</w:t>
            </w:r>
            <w:r w:rsidRPr="00FC3A61">
              <w:rPr>
                <w:sz w:val="24"/>
                <w:szCs w:val="24"/>
              </w:rPr>
              <w:t>и</w:t>
            </w:r>
            <w:r w:rsidRPr="00FC3A61">
              <w:rPr>
                <w:sz w:val="24"/>
                <w:szCs w:val="24"/>
              </w:rPr>
              <w:t>менения  теплоотражающих экранов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Команда стартап-проекта</w:t>
            </w:r>
          </w:p>
        </w:tc>
        <w:tc>
          <w:tcPr>
            <w:tcW w:w="7800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3A61">
              <w:rPr>
                <w:sz w:val="24"/>
                <w:szCs w:val="24"/>
              </w:rPr>
              <w:t>Круглов Сергей Дмитриевич, студ. гр. 4-4</w:t>
            </w:r>
          </w:p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2. Беляков Евгений Вячеславович, студ. гр. 4-4</w:t>
            </w:r>
          </w:p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3. Щербаков Дмитрий Александрович, студ. гр. 4-4</w:t>
            </w:r>
          </w:p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4. Летин Кирилл Алексеевич, студ. гр. 2-7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Технологич</w:t>
            </w:r>
            <w:r w:rsidRPr="00FC3A61">
              <w:rPr>
                <w:b/>
                <w:sz w:val="24"/>
                <w:szCs w:val="24"/>
              </w:rPr>
              <w:t>е</w:t>
            </w:r>
            <w:r w:rsidRPr="00FC3A61">
              <w:rPr>
                <w:b/>
                <w:sz w:val="24"/>
                <w:szCs w:val="24"/>
              </w:rPr>
              <w:t>ское напра</w:t>
            </w:r>
            <w:r w:rsidRPr="00FC3A61">
              <w:rPr>
                <w:b/>
                <w:sz w:val="24"/>
                <w:szCs w:val="24"/>
              </w:rPr>
              <w:t>в</w:t>
            </w:r>
            <w:r w:rsidRPr="00FC3A61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7800" w:type="dxa"/>
          </w:tcPr>
          <w:p w:rsidR="00FC3A61" w:rsidRPr="00FC3A61" w:rsidRDefault="00052FD6" w:rsidP="00052FD6">
            <w:pPr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ПроТопливо 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Описание 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(технол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гия/услуга/</w:t>
            </w:r>
            <w:r w:rsidRPr="00FC3A61">
              <w:rPr>
                <w:sz w:val="24"/>
                <w:szCs w:val="24"/>
              </w:rPr>
              <w:br/>
              <w:t>продукт)</w:t>
            </w:r>
          </w:p>
        </w:tc>
        <w:tc>
          <w:tcPr>
            <w:tcW w:w="7800" w:type="dxa"/>
          </w:tcPr>
          <w:p w:rsidR="00FC3A61" w:rsidRDefault="00052FD6" w:rsidP="00FC3A61">
            <w:pPr>
              <w:ind w:lef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52FD6" w:rsidRPr="00FC3A61" w:rsidRDefault="00052FD6" w:rsidP="00C06886">
            <w:pPr>
              <w:ind w:left="324"/>
              <w:jc w:val="both"/>
              <w:rPr>
                <w:sz w:val="24"/>
                <w:szCs w:val="24"/>
              </w:rPr>
            </w:pPr>
            <w:r w:rsidRPr="00052FD6">
              <w:rPr>
                <w:sz w:val="24"/>
                <w:szCs w:val="24"/>
              </w:rPr>
              <w:t>Энергосберегающие системы по созданию микроклимата в тепличных комплексах на основе поддержки микроклимата и теплоотражающих экранов</w:t>
            </w:r>
            <w:r w:rsidR="00C06886">
              <w:rPr>
                <w:sz w:val="24"/>
                <w:szCs w:val="24"/>
              </w:rPr>
              <w:t>. С внутренней стороны ограждения теплицы используются м</w:t>
            </w:r>
            <w:r w:rsidR="00C06886">
              <w:rPr>
                <w:sz w:val="24"/>
                <w:szCs w:val="24"/>
              </w:rPr>
              <w:t>о</w:t>
            </w:r>
            <w:r w:rsidR="00C06886">
              <w:rPr>
                <w:sz w:val="24"/>
                <w:szCs w:val="24"/>
              </w:rPr>
              <w:t>бильные металлические экраны с высокой теплоотражательной спосо</w:t>
            </w:r>
            <w:r w:rsidR="00C06886">
              <w:rPr>
                <w:sz w:val="24"/>
                <w:szCs w:val="24"/>
              </w:rPr>
              <w:t>б</w:t>
            </w:r>
            <w:r w:rsidR="00C06886">
              <w:rPr>
                <w:sz w:val="24"/>
                <w:szCs w:val="24"/>
              </w:rPr>
              <w:t>ностью, которые позволяют значительно сократить тепловые трансми</w:t>
            </w:r>
            <w:r w:rsidR="00C06886">
              <w:rPr>
                <w:sz w:val="24"/>
                <w:szCs w:val="24"/>
              </w:rPr>
              <w:t>с</w:t>
            </w:r>
            <w:r w:rsidR="00C06886">
              <w:rPr>
                <w:sz w:val="24"/>
                <w:szCs w:val="24"/>
              </w:rPr>
              <w:t>сионные потери (в 2-3 раза), и следовательно снизить затраты тепловой энергии на поддержание необходимой температуры внутреннего возд</w:t>
            </w:r>
            <w:r w:rsidR="00C06886">
              <w:rPr>
                <w:sz w:val="24"/>
                <w:szCs w:val="24"/>
              </w:rPr>
              <w:t>у</w:t>
            </w:r>
            <w:r w:rsidR="00C06886">
              <w:rPr>
                <w:sz w:val="24"/>
                <w:szCs w:val="24"/>
              </w:rPr>
              <w:t xml:space="preserve">ха в теплице и затраты топлива. 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Актуальность 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 xml:space="preserve">(описание проблемы и </w:t>
            </w:r>
            <w:r w:rsidRPr="00FC3A61">
              <w:rPr>
                <w:sz w:val="24"/>
                <w:szCs w:val="24"/>
              </w:rPr>
              <w:lastRenderedPageBreak/>
              <w:t>решения пр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блемы)</w:t>
            </w:r>
          </w:p>
        </w:tc>
        <w:tc>
          <w:tcPr>
            <w:tcW w:w="7800" w:type="dxa"/>
          </w:tcPr>
          <w:p w:rsidR="00FC3A61" w:rsidRPr="00FC3A61" w:rsidRDefault="00052FD6" w:rsidP="00C06886">
            <w:pPr>
              <w:ind w:firstLine="284"/>
              <w:jc w:val="both"/>
              <w:rPr>
                <w:sz w:val="24"/>
                <w:szCs w:val="24"/>
              </w:rPr>
            </w:pPr>
            <w:r w:rsidRPr="00052FD6">
              <w:rPr>
                <w:sz w:val="24"/>
                <w:szCs w:val="24"/>
              </w:rPr>
              <w:lastRenderedPageBreak/>
              <w:t>Внедрение энергосберегающих мероприятий на объекте, где необход</w:t>
            </w:r>
            <w:r w:rsidRPr="00052FD6">
              <w:rPr>
                <w:sz w:val="24"/>
                <w:szCs w:val="24"/>
              </w:rPr>
              <w:t>и</w:t>
            </w:r>
            <w:r w:rsidRPr="00052FD6">
              <w:rPr>
                <w:sz w:val="24"/>
                <w:szCs w:val="24"/>
              </w:rPr>
              <w:t>мо поддерживать допустимые параметры воздуха для эффективного выр</w:t>
            </w:r>
            <w:r w:rsidRPr="00052FD6">
              <w:rPr>
                <w:sz w:val="24"/>
                <w:szCs w:val="24"/>
              </w:rPr>
              <w:t>а</w:t>
            </w:r>
            <w:r w:rsidRPr="00052FD6">
              <w:rPr>
                <w:sz w:val="24"/>
                <w:szCs w:val="24"/>
              </w:rPr>
              <w:t>щивания  агрокультур</w:t>
            </w:r>
            <w:r w:rsidR="00C06886">
              <w:rPr>
                <w:sz w:val="24"/>
                <w:szCs w:val="24"/>
              </w:rPr>
              <w:t>. Уменьшение затрат на  ТЭР позволит снизить себ</w:t>
            </w:r>
            <w:r w:rsidR="00C06886">
              <w:rPr>
                <w:sz w:val="24"/>
                <w:szCs w:val="24"/>
              </w:rPr>
              <w:t>е</w:t>
            </w:r>
            <w:r w:rsidR="00C06886">
              <w:rPr>
                <w:sz w:val="24"/>
                <w:szCs w:val="24"/>
              </w:rPr>
              <w:t>стоимость выращиваемых в теплице культур и повысить конкурентные преимущества производимой организацией продукции.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lastRenderedPageBreak/>
              <w:t>Технологич</w:t>
            </w:r>
            <w:r w:rsidRPr="00FC3A61">
              <w:rPr>
                <w:b/>
                <w:sz w:val="24"/>
                <w:szCs w:val="24"/>
              </w:rPr>
              <w:t>е</w:t>
            </w:r>
            <w:r w:rsidRPr="00FC3A61">
              <w:rPr>
                <w:b/>
                <w:sz w:val="24"/>
                <w:szCs w:val="24"/>
              </w:rPr>
              <w:t>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C06886" w:rsidRPr="005B7AF3" w:rsidRDefault="00C06886" w:rsidP="00C068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Матрица рисков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0"/>
              <w:gridCol w:w="1390"/>
              <w:gridCol w:w="1127"/>
              <w:gridCol w:w="1127"/>
              <w:gridCol w:w="2447"/>
            </w:tblGrid>
            <w:tr w:rsidR="003A1F68" w:rsidRPr="001E34A0" w:rsidTr="00C06886">
              <w:trPr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Риски (те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нические, 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ганизацио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ные, упра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ленческие, внешние и т.д.)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886" w:rsidRPr="001E34A0" w:rsidRDefault="00C06886" w:rsidP="003A1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Вероя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</w:t>
                  </w:r>
                  <w:r w:rsidR="003A1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r w:rsidR="003A1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3A1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никнов</w:t>
                  </w:r>
                  <w:r w:rsidR="003A1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3A1F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казатель)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886" w:rsidRPr="001E34A0" w:rsidRDefault="003A1F68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Влияние 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(числ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вой п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C06886"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 ри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 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показ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Реагирование (разр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ботка возможных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тей и определение действий, способс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вующих повышению благоприятных во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можностей и сниж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нию угроз для до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тижения целей пр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екта)</w:t>
                  </w:r>
                </w:p>
              </w:tc>
            </w:tr>
            <w:tr w:rsidR="003A1F68" w:rsidRPr="001E34A0" w:rsidTr="00C06886">
              <w:trPr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Появление конкурента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Улучшение качества работ. Клиентоор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ентированность. Увеличение спектра работ. Внедрение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 технологий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изводства</w:t>
                  </w:r>
                </w:p>
              </w:tc>
            </w:tr>
            <w:tr w:rsidR="003A1F68" w:rsidRPr="001E34A0" w:rsidTr="00C06886">
              <w:trPr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Длительность выполнения монтажных работ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Расширение штата</w:t>
                  </w:r>
                </w:p>
              </w:tc>
            </w:tr>
            <w:tr w:rsidR="003A1F68" w:rsidRPr="001E34A0" w:rsidTr="00C06886">
              <w:trPr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Сезонность работ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Разделение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по сезонам</w:t>
                  </w:r>
                </w:p>
              </w:tc>
            </w:tr>
            <w:tr w:rsidR="003A1F68" w:rsidRPr="001E34A0" w:rsidTr="00C06886">
              <w:trPr>
                <w:trHeight w:val="141"/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Падение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альных дох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дов насел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акций, 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док, рассрочек</w:t>
                  </w:r>
                </w:p>
              </w:tc>
            </w:tr>
            <w:tr w:rsidR="003A1F68" w:rsidRPr="001E34A0" w:rsidTr="00C06886">
              <w:trPr>
                <w:trHeight w:val="138"/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Низкая кв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лификация персонала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курсов повышения квалиф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кации</w:t>
                  </w:r>
                </w:p>
              </w:tc>
            </w:tr>
            <w:tr w:rsidR="003A1F68" w:rsidRPr="001E34A0" w:rsidTr="00C06886">
              <w:trPr>
                <w:trHeight w:val="138"/>
                <w:jc w:val="center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Большое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личество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портного оборудов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3A1F68" w:rsidP="00C06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C0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886" w:rsidRPr="001E34A0" w:rsidRDefault="00C06886" w:rsidP="00C0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отечестве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ных аналогов </w:t>
                  </w:r>
                </w:p>
              </w:tc>
            </w:tr>
          </w:tbl>
          <w:p w:rsidR="00C06886" w:rsidRDefault="00C06886" w:rsidP="00C06886">
            <w:pPr>
              <w:rPr>
                <w:sz w:val="24"/>
                <w:szCs w:val="24"/>
              </w:rPr>
            </w:pPr>
          </w:p>
          <w:p w:rsidR="00FC3A61" w:rsidRPr="00FC3A61" w:rsidRDefault="00FC3A61" w:rsidP="00FC3A61">
            <w:pPr>
              <w:ind w:firstLine="284"/>
              <w:jc w:val="both"/>
            </w:pPr>
            <w:r w:rsidRPr="00FC3A61">
              <w:t>Значения в поле «Вероятность возникновения»: 0,2 – не возникнут; 0,4 – маловероя</w:t>
            </w:r>
            <w:r w:rsidRPr="00FC3A61">
              <w:t>т</w:t>
            </w:r>
            <w:r w:rsidRPr="00FC3A61">
              <w:t>ны; 0,6 – средняя вероятность; 0,8 – очень вероятны; 1 – почти произошло.</w:t>
            </w:r>
          </w:p>
          <w:p w:rsidR="00FC3A61" w:rsidRPr="00FC3A61" w:rsidRDefault="00FC3A61" w:rsidP="00FC3A61">
            <w:pPr>
              <w:ind w:firstLine="284"/>
              <w:jc w:val="both"/>
            </w:pPr>
            <w:r w:rsidRPr="00FC3A61">
              <w:lastRenderedPageBreak/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FC3A61" w:rsidRPr="00FC3A61" w:rsidRDefault="00FC3A61" w:rsidP="00FC3A61">
            <w:pPr>
              <w:ind w:firstLine="284"/>
              <w:jc w:val="both"/>
            </w:pPr>
            <w:r w:rsidRPr="00FC3A61">
              <w:t>Значение в поле «Вес риска» - произведение значений в полях «Вероятность возни</w:t>
            </w:r>
            <w:r w:rsidRPr="00FC3A61">
              <w:t>к</w:t>
            </w:r>
            <w:r w:rsidRPr="00FC3A61">
              <w:t>новения» и «Влияние».</w:t>
            </w:r>
          </w:p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lastRenderedPageBreak/>
              <w:t>Потенциал</w:t>
            </w:r>
            <w:r w:rsidRPr="00FC3A61">
              <w:rPr>
                <w:b/>
                <w:sz w:val="24"/>
                <w:szCs w:val="24"/>
              </w:rPr>
              <w:t>ь</w:t>
            </w:r>
            <w:r w:rsidRPr="00FC3A61">
              <w:rPr>
                <w:b/>
                <w:sz w:val="24"/>
                <w:szCs w:val="24"/>
              </w:rPr>
              <w:t>ные заказч</w:t>
            </w:r>
            <w:r w:rsidRPr="00FC3A61">
              <w:rPr>
                <w:b/>
                <w:sz w:val="24"/>
                <w:szCs w:val="24"/>
              </w:rPr>
              <w:t>и</w:t>
            </w:r>
            <w:r w:rsidRPr="00FC3A61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800" w:type="dxa"/>
          </w:tcPr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FC3A61" w:rsidRDefault="00C06886" w:rsidP="00C0688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</w:t>
            </w:r>
            <w:r w:rsidRPr="00C06886">
              <w:rPr>
                <w:sz w:val="24"/>
                <w:szCs w:val="24"/>
              </w:rPr>
              <w:t>трасл</w:t>
            </w:r>
            <w:r>
              <w:rPr>
                <w:sz w:val="24"/>
                <w:szCs w:val="24"/>
              </w:rPr>
              <w:t>и</w:t>
            </w:r>
            <w:r w:rsidRPr="00C06886">
              <w:rPr>
                <w:sz w:val="24"/>
                <w:szCs w:val="24"/>
              </w:rPr>
              <w:t xml:space="preserve"> защищенного грунта (тепличные комбинаты)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Бизнес-модель ста</w:t>
            </w:r>
            <w:r w:rsidRPr="00FC3A61">
              <w:rPr>
                <w:b/>
                <w:sz w:val="24"/>
                <w:szCs w:val="24"/>
              </w:rPr>
              <w:t>р</w:t>
            </w:r>
            <w:r w:rsidRPr="00FC3A61">
              <w:rPr>
                <w:b/>
                <w:sz w:val="24"/>
                <w:szCs w:val="24"/>
              </w:rPr>
              <w:t>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(как вы план</w:t>
            </w:r>
            <w:r w:rsidRPr="00FC3A61">
              <w:rPr>
                <w:sz w:val="24"/>
                <w:szCs w:val="24"/>
              </w:rPr>
              <w:t>и</w:t>
            </w:r>
            <w:r w:rsidRPr="00FC3A61">
              <w:rPr>
                <w:sz w:val="24"/>
                <w:szCs w:val="24"/>
              </w:rPr>
              <w:t>руете зараб</w:t>
            </w:r>
            <w:r w:rsidRPr="00FC3A61">
              <w:rPr>
                <w:sz w:val="24"/>
                <w:szCs w:val="24"/>
              </w:rPr>
              <w:t>а</w:t>
            </w:r>
            <w:r w:rsidRPr="00FC3A61">
              <w:rPr>
                <w:sz w:val="24"/>
                <w:szCs w:val="24"/>
              </w:rPr>
              <w:t>тывать п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средством реализации данного пр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екта)</w:t>
            </w:r>
          </w:p>
        </w:tc>
        <w:tc>
          <w:tcPr>
            <w:tcW w:w="7800" w:type="dxa"/>
          </w:tcPr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Default="009A45B4" w:rsidP="00FC3A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Конвеерное производство и оказание сервисных услуг.</w:t>
            </w:r>
          </w:p>
          <w:p w:rsidR="009A45B4" w:rsidRDefault="009A45B4" w:rsidP="00FC3A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Конвеерное производство: изготовление теплоотражающих экранов и систем автоматизации к ним в производственном помещении.</w:t>
            </w:r>
          </w:p>
          <w:p w:rsidR="009A45B4" w:rsidRPr="00FC3A61" w:rsidRDefault="009A45B4" w:rsidP="00FC3A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Сервисные услуги: расчет теплового баланса для объекта и определение  снижения тепловых потерь при установке экранов в теплицах, определение конфигурации экранов. Монтаж и наладка оборудования.</w:t>
            </w:r>
          </w:p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FC3A61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Обоснование соответствия идеи технол</w:t>
            </w:r>
            <w:r w:rsidRPr="00FC3A61">
              <w:rPr>
                <w:b/>
                <w:sz w:val="24"/>
                <w:szCs w:val="24"/>
              </w:rPr>
              <w:t>о</w:t>
            </w:r>
            <w:r w:rsidRPr="00FC3A61">
              <w:rPr>
                <w:b/>
                <w:sz w:val="24"/>
                <w:szCs w:val="24"/>
              </w:rPr>
              <w:t xml:space="preserve">гическому направлению 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(описание о</w:t>
            </w:r>
            <w:r w:rsidRPr="00FC3A61">
              <w:rPr>
                <w:sz w:val="24"/>
                <w:szCs w:val="24"/>
              </w:rPr>
              <w:t>с</w:t>
            </w:r>
            <w:r w:rsidRPr="00FC3A61">
              <w:rPr>
                <w:sz w:val="24"/>
                <w:szCs w:val="24"/>
              </w:rPr>
              <w:t>новных техн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логических параметров)</w:t>
            </w:r>
          </w:p>
        </w:tc>
        <w:tc>
          <w:tcPr>
            <w:tcW w:w="7800" w:type="dxa"/>
          </w:tcPr>
          <w:p w:rsidR="00FC3A61" w:rsidRPr="00FC3A61" w:rsidRDefault="00FC3A61" w:rsidP="00FC3A61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FC3A61" w:rsidRPr="00FC3A61" w:rsidRDefault="003B56DA" w:rsidP="003B56DA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экранов внутри теплиц позволяет значительно сократить тепловые трансмиссионные потери (в 2-3 раза), и следовательно снизить затраты тепловой энергии на поддержание необходимой температуры внутреннего воздуха в теплице и затраты топлива. Количество сэконо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ленного топлива определяется исходя из составления теплового баланса и определения годового расхода теплоты на поддержание необходимых параметров воздуха в помещении теплицы.</w:t>
            </w:r>
          </w:p>
        </w:tc>
      </w:tr>
    </w:tbl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DA" w:rsidRDefault="003B56DA">
      <w:r>
        <w:br w:type="page"/>
      </w:r>
    </w:p>
    <w:p w:rsidR="003B56DA" w:rsidRPr="003B56DA" w:rsidRDefault="003B56DA" w:rsidP="003B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CellMar>
          <w:left w:w="0" w:type="dxa"/>
          <w:right w:w="0" w:type="dxa"/>
        </w:tblCellMar>
        <w:tblLook w:val="04A0"/>
      </w:tblPr>
      <w:tblGrid>
        <w:gridCol w:w="2113"/>
        <w:gridCol w:w="7252"/>
      </w:tblGrid>
      <w:tr w:rsidR="003B56DA" w:rsidRPr="003B56DA" w:rsidTr="00D011F0">
        <w:tc>
          <w:tcPr>
            <w:tcW w:w="10215" w:type="dxa"/>
            <w:gridSpan w:val="2"/>
          </w:tcPr>
          <w:p w:rsidR="003B56DA" w:rsidRPr="003B56DA" w:rsidRDefault="003B56DA" w:rsidP="003B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6DA">
              <w:rPr>
                <w:b/>
                <w:sz w:val="24"/>
                <w:szCs w:val="24"/>
              </w:rPr>
              <w:t>2. Порядок и структура финансирования</w:t>
            </w:r>
          </w:p>
        </w:tc>
      </w:tr>
      <w:tr w:rsidR="003B56DA" w:rsidRPr="003B56DA" w:rsidTr="00A507EA">
        <w:trPr>
          <w:trHeight w:val="708"/>
        </w:trPr>
        <w:tc>
          <w:tcPr>
            <w:tcW w:w="2415" w:type="dxa"/>
          </w:tcPr>
          <w:p w:rsidR="003B56DA" w:rsidRPr="003B56DA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3B56DA">
              <w:rPr>
                <w:b/>
                <w:sz w:val="24"/>
                <w:szCs w:val="24"/>
              </w:rPr>
              <w:t>Объём финансов</w:t>
            </w:r>
            <w:r w:rsidRPr="003B56DA">
              <w:rPr>
                <w:b/>
                <w:sz w:val="24"/>
                <w:szCs w:val="24"/>
              </w:rPr>
              <w:t>о</w:t>
            </w:r>
            <w:r w:rsidRPr="003B56DA">
              <w:rPr>
                <w:b/>
                <w:sz w:val="24"/>
                <w:szCs w:val="24"/>
              </w:rPr>
              <w:t>го обеспечения</w:t>
            </w:r>
          </w:p>
        </w:tc>
        <w:tc>
          <w:tcPr>
            <w:tcW w:w="7800" w:type="dxa"/>
          </w:tcPr>
          <w:p w:rsidR="003B56DA" w:rsidRPr="003B56DA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B56DA" w:rsidRPr="003B56DA" w:rsidRDefault="003B56DA" w:rsidP="006A05F2">
            <w:pPr>
              <w:ind w:firstLine="284"/>
              <w:jc w:val="both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2</w:t>
            </w:r>
            <w:r w:rsidR="006A05F2">
              <w:rPr>
                <w:sz w:val="24"/>
                <w:szCs w:val="24"/>
              </w:rPr>
              <w:t xml:space="preserve"> </w:t>
            </w:r>
            <w:r w:rsidRPr="000578C2">
              <w:rPr>
                <w:sz w:val="24"/>
                <w:szCs w:val="24"/>
              </w:rPr>
              <w:t>606 тыс. рублей</w:t>
            </w:r>
          </w:p>
        </w:tc>
      </w:tr>
      <w:tr w:rsidR="003B56DA" w:rsidRPr="003B56DA" w:rsidTr="00D011F0">
        <w:tc>
          <w:tcPr>
            <w:tcW w:w="2415" w:type="dxa"/>
          </w:tcPr>
          <w:p w:rsidR="003B56DA" w:rsidRPr="003B56DA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3B56DA">
              <w:rPr>
                <w:b/>
                <w:sz w:val="24"/>
                <w:szCs w:val="24"/>
              </w:rPr>
              <w:t>Предполагаемые источники фина</w:t>
            </w:r>
            <w:r w:rsidRPr="003B56DA">
              <w:rPr>
                <w:b/>
                <w:sz w:val="24"/>
                <w:szCs w:val="24"/>
              </w:rPr>
              <w:t>н</w:t>
            </w:r>
            <w:r w:rsidRPr="003B56DA">
              <w:rPr>
                <w:b/>
                <w:sz w:val="24"/>
                <w:szCs w:val="24"/>
              </w:rPr>
              <w:t>сирования</w:t>
            </w:r>
          </w:p>
        </w:tc>
        <w:tc>
          <w:tcPr>
            <w:tcW w:w="7800" w:type="dxa"/>
          </w:tcPr>
          <w:p w:rsidR="003B56DA" w:rsidRPr="003B56DA" w:rsidRDefault="003B56DA" w:rsidP="003B56DA">
            <w:pPr>
              <w:ind w:firstLine="284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82"/>
              <w:gridCol w:w="923"/>
              <w:gridCol w:w="685"/>
              <w:gridCol w:w="923"/>
              <w:gridCol w:w="828"/>
              <w:gridCol w:w="684"/>
              <w:gridCol w:w="1146"/>
              <w:gridCol w:w="961"/>
            </w:tblGrid>
            <w:tr w:rsidR="003B56DA" w:rsidRPr="000578C2" w:rsidTr="00D011F0">
              <w:trPr>
                <w:trHeight w:val="737"/>
              </w:trPr>
              <w:tc>
                <w:tcPr>
                  <w:tcW w:w="934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3B56DA" w:rsidRPr="000578C2" w:rsidTr="00D011F0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0578C2" w:rsidTr="00D011F0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Заемный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Привлеченный</w:t>
                  </w:r>
                </w:p>
              </w:tc>
            </w:tr>
            <w:tr w:rsidR="003B56DA" w:rsidRPr="000578C2" w:rsidTr="00D011F0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0578C2" w:rsidTr="00D011F0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млн. руб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млн. руб.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 тыс. руб.</w:t>
                  </w:r>
                </w:p>
              </w:tc>
            </w:tr>
          </w:tbl>
          <w:p w:rsidR="003B56DA" w:rsidRPr="003B56DA" w:rsidRDefault="003B56DA" w:rsidP="003B56DA">
            <w:pPr>
              <w:ind w:firstLine="284"/>
              <w:rPr>
                <w:sz w:val="24"/>
                <w:szCs w:val="24"/>
              </w:rPr>
            </w:pPr>
          </w:p>
        </w:tc>
      </w:tr>
      <w:tr w:rsidR="003B56DA" w:rsidRPr="003B56DA" w:rsidTr="00D011F0">
        <w:tc>
          <w:tcPr>
            <w:tcW w:w="2415" w:type="dxa"/>
          </w:tcPr>
          <w:p w:rsidR="003B56DA" w:rsidRPr="003B56DA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3B56DA">
              <w:rPr>
                <w:b/>
                <w:sz w:val="24"/>
                <w:szCs w:val="24"/>
              </w:rPr>
              <w:t>Оценка потенци</w:t>
            </w:r>
            <w:r w:rsidRPr="003B56DA">
              <w:rPr>
                <w:b/>
                <w:sz w:val="24"/>
                <w:szCs w:val="24"/>
              </w:rPr>
              <w:t>а</w:t>
            </w:r>
            <w:r w:rsidRPr="003B56DA">
              <w:rPr>
                <w:b/>
                <w:sz w:val="24"/>
                <w:szCs w:val="24"/>
              </w:rPr>
              <w:t>ла «рынка» и ре</w:t>
            </w:r>
            <w:r w:rsidRPr="003B56DA">
              <w:rPr>
                <w:b/>
                <w:sz w:val="24"/>
                <w:szCs w:val="24"/>
              </w:rPr>
              <w:t>н</w:t>
            </w:r>
            <w:r w:rsidRPr="003B56DA">
              <w:rPr>
                <w:b/>
                <w:sz w:val="24"/>
                <w:szCs w:val="24"/>
              </w:rPr>
              <w:t>табельности пр</w:t>
            </w:r>
            <w:r w:rsidRPr="003B56DA">
              <w:rPr>
                <w:b/>
                <w:sz w:val="24"/>
                <w:szCs w:val="24"/>
              </w:rPr>
              <w:t>о</w:t>
            </w:r>
            <w:r w:rsidRPr="003B56DA">
              <w:rPr>
                <w:b/>
                <w:sz w:val="24"/>
                <w:szCs w:val="24"/>
              </w:rPr>
              <w:t>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3B56DA" w:rsidRPr="000578C2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  <w:r w:rsidRPr="003B56DA">
              <w:rPr>
                <w:sz w:val="24"/>
                <w:szCs w:val="24"/>
              </w:rPr>
              <w:t>Оценка внутренних и внешних факторов (</w:t>
            </w:r>
            <w:r w:rsidRPr="003B56DA">
              <w:rPr>
                <w:sz w:val="24"/>
                <w:szCs w:val="24"/>
                <w:lang w:val="en-US"/>
              </w:rPr>
              <w:t>SWOT</w:t>
            </w:r>
            <w:r w:rsidRPr="003B56DA">
              <w:rPr>
                <w:sz w:val="24"/>
                <w:szCs w:val="24"/>
              </w:rPr>
              <w:t>) представлена ниже в таблице.</w:t>
            </w:r>
          </w:p>
          <w:p w:rsidR="003B56DA" w:rsidRPr="000578C2" w:rsidRDefault="003B56DA" w:rsidP="003B56DA">
            <w:pPr>
              <w:jc w:val="center"/>
              <w:rPr>
                <w:sz w:val="24"/>
                <w:szCs w:val="24"/>
              </w:rPr>
            </w:pPr>
            <w:r w:rsidRPr="000578C2">
              <w:rPr>
                <w:b/>
                <w:bCs/>
                <w:sz w:val="24"/>
                <w:szCs w:val="24"/>
              </w:rPr>
              <w:t>SWOT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67"/>
              <w:gridCol w:w="2224"/>
              <w:gridCol w:w="2495"/>
            </w:tblGrid>
            <w:tr w:rsidR="003B56DA" w:rsidRPr="000578C2" w:rsidTr="00D011F0">
              <w:tc>
                <w:tcPr>
                  <w:tcW w:w="3058" w:type="dxa"/>
                  <w:tcBorders>
                    <w:tl2br w:val="single" w:sz="4" w:space="0" w:color="auto"/>
                  </w:tcBorders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B2136B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B56DA"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Внешняя    среда 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tabs>
                      <w:tab w:val="left" w:pos="201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Внутренняя среда 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Opportunity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Возможности)</w:t>
                  </w:r>
                </w:p>
                <w:p w:rsidR="003B56DA" w:rsidRPr="000578C2" w:rsidRDefault="003B56DA" w:rsidP="00D011F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Низкая ко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куренция</w:t>
                  </w:r>
                </w:p>
                <w:p w:rsidR="003B56DA" w:rsidRPr="000578C2" w:rsidRDefault="003B56DA" w:rsidP="00D011F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спрос</w:t>
                  </w:r>
                </w:p>
                <w:p w:rsidR="003B56DA" w:rsidRPr="000578C2" w:rsidRDefault="003B56DA" w:rsidP="00D011F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государства</w:t>
                  </w:r>
                </w:p>
              </w:tc>
              <w:tc>
                <w:tcPr>
                  <w:tcW w:w="3170" w:type="dxa"/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Threat (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Угрозы)</w:t>
                  </w:r>
                </w:p>
                <w:p w:rsidR="003B56DA" w:rsidRPr="000578C2" w:rsidRDefault="003B56DA" w:rsidP="00D011F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сто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 работ из-за возрастания стоимости мат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риалов </w:t>
                  </w:r>
                </w:p>
                <w:p w:rsidR="003B56DA" w:rsidRPr="000578C2" w:rsidRDefault="003B56DA" w:rsidP="00D011F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 сто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мость проекта </w:t>
                  </w:r>
                </w:p>
                <w:p w:rsidR="003B56DA" w:rsidRPr="000578C2" w:rsidRDefault="003B56DA" w:rsidP="000578C2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Нехватка квал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фицированных кадров на рынке труда</w:t>
                  </w:r>
                </w:p>
              </w:tc>
            </w:tr>
            <w:tr w:rsidR="003B56DA" w:rsidRPr="000578C2" w:rsidTr="00D011F0">
              <w:tc>
                <w:tcPr>
                  <w:tcW w:w="3058" w:type="dxa"/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Strength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(Сильные стороны)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Улучшение ми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роклимата в теплицах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Сокращение п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требления тепловой и электрической эне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гии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Высокая ориг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нальность</w:t>
                  </w:r>
                </w:p>
              </w:tc>
              <w:tc>
                <w:tcPr>
                  <w:tcW w:w="3117" w:type="dxa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1.А,Б,В,+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2.А,Б,В +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3.А,Б,В +</w:t>
                  </w:r>
                </w:p>
              </w:tc>
              <w:tc>
                <w:tcPr>
                  <w:tcW w:w="3170" w:type="dxa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4.В+-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5.А-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4.Б+</w:t>
                  </w:r>
                </w:p>
              </w:tc>
            </w:tr>
            <w:tr w:rsidR="003B56DA" w:rsidRPr="000578C2" w:rsidTr="00D011F0">
              <w:tc>
                <w:tcPr>
                  <w:tcW w:w="3058" w:type="dxa"/>
                </w:tcPr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Weakness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(слабые стороны)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Высокие трудоз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траты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Сезонность в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работ</w:t>
                  </w:r>
                </w:p>
                <w:p w:rsidR="003B56DA" w:rsidRPr="000578C2" w:rsidRDefault="003B56DA" w:rsidP="00D0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Узконаправле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ность  работы</w:t>
                  </w:r>
                </w:p>
              </w:tc>
              <w:tc>
                <w:tcPr>
                  <w:tcW w:w="3117" w:type="dxa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2.Е+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3.Е+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1.Д-</w:t>
                  </w:r>
                </w:p>
              </w:tc>
              <w:tc>
                <w:tcPr>
                  <w:tcW w:w="3170" w:type="dxa"/>
                </w:tcPr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6.Г -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4.Д-</w:t>
                  </w:r>
                </w:p>
                <w:p w:rsidR="003B56DA" w:rsidRPr="000578C2" w:rsidRDefault="003B56DA" w:rsidP="00D011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5.Е-</w:t>
                  </w:r>
                </w:p>
              </w:tc>
            </w:tr>
          </w:tbl>
          <w:p w:rsidR="003B56DA" w:rsidRPr="000578C2" w:rsidRDefault="003B56DA" w:rsidP="003B56DA">
            <w:pPr>
              <w:rPr>
                <w:sz w:val="24"/>
                <w:szCs w:val="24"/>
              </w:rPr>
            </w:pPr>
          </w:p>
          <w:p w:rsidR="003B56DA" w:rsidRPr="000578C2" w:rsidRDefault="003B56DA" w:rsidP="003B56DA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 xml:space="preserve">Вывод: </w:t>
            </w:r>
          </w:p>
          <w:p w:rsidR="003B56DA" w:rsidRPr="000578C2" w:rsidRDefault="003B56DA" w:rsidP="003B56DA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У проекта достаточно широкие возможности и сильные положител</w:t>
            </w:r>
            <w:r w:rsidRPr="000578C2">
              <w:rPr>
                <w:sz w:val="24"/>
                <w:szCs w:val="24"/>
              </w:rPr>
              <w:t>ь</w:t>
            </w:r>
            <w:r w:rsidRPr="000578C2">
              <w:rPr>
                <w:sz w:val="24"/>
                <w:szCs w:val="24"/>
              </w:rPr>
              <w:t>ные стороны, а присутствующие проблемы решаемы путем практ</w:t>
            </w:r>
            <w:r w:rsidRPr="000578C2">
              <w:rPr>
                <w:sz w:val="24"/>
                <w:szCs w:val="24"/>
              </w:rPr>
              <w:t>и</w:t>
            </w:r>
            <w:r w:rsidRPr="000578C2">
              <w:rPr>
                <w:sz w:val="24"/>
                <w:szCs w:val="24"/>
              </w:rPr>
              <w:t>ческого устранения дефектов.</w:t>
            </w:r>
          </w:p>
          <w:p w:rsidR="003B56DA" w:rsidRPr="003B56DA" w:rsidRDefault="003B56DA" w:rsidP="003B56DA">
            <w:pPr>
              <w:jc w:val="both"/>
              <w:rPr>
                <w:sz w:val="24"/>
                <w:szCs w:val="24"/>
              </w:rPr>
            </w:pPr>
          </w:p>
        </w:tc>
      </w:tr>
    </w:tbl>
    <w:p w:rsidR="003B56DA" w:rsidRPr="003B56DA" w:rsidRDefault="003B56DA" w:rsidP="003B56D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Основной капитал: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1. Рабочие места – 300 000 руб.,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2. Инструменты – 1 000 000 руб.,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Оборотный капитал: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1. ФОТ=190 000*1,3=247 500 руб. (с учетом налогов 30%)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>2. Аренда офиса=20 000 руб.</w:t>
      </w:r>
    </w:p>
    <w:p w:rsidR="003B56DA" w:rsidRPr="00BE2DBD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BE2DBD">
        <w:rPr>
          <w:rFonts w:ascii="Times New Roman" w:hAnsi="Times New Roman" w:cs="Times New Roman"/>
          <w:sz w:val="24"/>
          <w:szCs w:val="24"/>
        </w:rPr>
        <w:t xml:space="preserve">3. Офисные нужды=3 000 руб. </w:t>
      </w:r>
    </w:p>
    <w:p w:rsidR="00B2136B" w:rsidRPr="000578C2" w:rsidRDefault="00B2136B" w:rsidP="003B5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6DA" w:rsidRPr="000578C2" w:rsidRDefault="003B56DA" w:rsidP="003B5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продаж</w:t>
      </w:r>
    </w:p>
    <w:tbl>
      <w:tblPr>
        <w:tblStyle w:val="a3"/>
        <w:tblW w:w="0" w:type="auto"/>
        <w:jc w:val="right"/>
        <w:tblLook w:val="04A0"/>
      </w:tblPr>
      <w:tblGrid>
        <w:gridCol w:w="1928"/>
        <w:gridCol w:w="1910"/>
        <w:gridCol w:w="1910"/>
        <w:gridCol w:w="1910"/>
        <w:gridCol w:w="1687"/>
      </w:tblGrid>
      <w:tr w:rsidR="003B56DA" w:rsidRPr="000578C2" w:rsidTr="00D011F0">
        <w:trPr>
          <w:jc w:val="right"/>
        </w:trPr>
        <w:tc>
          <w:tcPr>
            <w:tcW w:w="1928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Выручка (млн.)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2-ой квартал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3-ий квартал</w:t>
            </w:r>
          </w:p>
        </w:tc>
        <w:tc>
          <w:tcPr>
            <w:tcW w:w="1687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56DA" w:rsidRPr="000578C2" w:rsidTr="00D011F0">
        <w:trPr>
          <w:jc w:val="right"/>
        </w:trPr>
        <w:tc>
          <w:tcPr>
            <w:tcW w:w="1928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1-ый год: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87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B56DA" w:rsidRPr="000578C2" w:rsidTr="00D011F0">
        <w:trPr>
          <w:jc w:val="right"/>
        </w:trPr>
        <w:tc>
          <w:tcPr>
            <w:tcW w:w="1928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2-ой год: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87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6DA" w:rsidRPr="000578C2" w:rsidTr="00D011F0">
        <w:trPr>
          <w:jc w:val="right"/>
        </w:trPr>
        <w:tc>
          <w:tcPr>
            <w:tcW w:w="1928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3-ой год: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0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87" w:type="dxa"/>
          </w:tcPr>
          <w:p w:rsidR="003B56DA" w:rsidRPr="000578C2" w:rsidRDefault="003B56DA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3379"/>
        <w:gridCol w:w="1849"/>
        <w:gridCol w:w="1993"/>
        <w:gridCol w:w="2364"/>
      </w:tblGrid>
      <w:tr w:rsidR="003B56DA" w:rsidRPr="000578C2" w:rsidTr="00A507EA">
        <w:trPr>
          <w:trHeight w:val="362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3B56DA" w:rsidRPr="000578C2" w:rsidTr="00A507EA">
        <w:trPr>
          <w:trHeight w:val="179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2 106 000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8 260</w:t>
            </w:r>
          </w:p>
        </w:tc>
      </w:tr>
      <w:tr w:rsidR="003B56DA" w:rsidRPr="000578C2" w:rsidTr="00A507EA">
        <w:trPr>
          <w:trHeight w:val="362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270 800</w:t>
            </w:r>
          </w:p>
        </w:tc>
      </w:tr>
      <w:tr w:rsidR="003B56DA" w:rsidRPr="000578C2" w:rsidTr="00A507EA">
        <w:trPr>
          <w:trHeight w:val="362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Офисные нужды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43 560</w:t>
            </w:r>
          </w:p>
        </w:tc>
      </w:tr>
      <w:tr w:rsidR="003B56DA" w:rsidRPr="000578C2" w:rsidTr="00A507EA">
        <w:trPr>
          <w:trHeight w:val="731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B2136B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процесс, монтаж оборудования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7 800 000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8 120 000</w:t>
            </w:r>
          </w:p>
        </w:tc>
      </w:tr>
      <w:tr w:rsidR="003B56DA" w:rsidRPr="000578C2" w:rsidTr="00A507EA">
        <w:trPr>
          <w:trHeight w:val="153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9 382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10 411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DA" w:rsidRPr="000578C2" w:rsidRDefault="003B56DA" w:rsidP="00D0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</w:tr>
    </w:tbl>
    <w:p w:rsidR="00A507EA" w:rsidRDefault="00A507EA" w:rsidP="003B56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6DA" w:rsidRPr="000578C2" w:rsidRDefault="003B56DA" w:rsidP="003B5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доходов и расходов</w:t>
      </w:r>
    </w:p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78C2">
        <w:rPr>
          <w:rFonts w:ascii="Times New Roman" w:hAnsi="Times New Roman" w:cs="Times New Roman"/>
          <w:sz w:val="24"/>
          <w:szCs w:val="24"/>
        </w:rPr>
        <w:t>Ставка дисконта (</w:t>
      </w:r>
      <w:r w:rsidRPr="000578C2">
        <w:rPr>
          <w:rFonts w:ascii="Times New Roman" w:hAnsi="Times New Roman" w:cs="Times New Roman"/>
          <w:sz w:val="24"/>
          <w:szCs w:val="24"/>
          <w:lang w:val="en-US"/>
        </w:rPr>
        <w:t>R=17%)</w:t>
      </w:r>
    </w:p>
    <w:tbl>
      <w:tblPr>
        <w:tblW w:w="6180" w:type="dxa"/>
        <w:tblInd w:w="-5" w:type="dxa"/>
        <w:tblLook w:val="04A0"/>
      </w:tblPr>
      <w:tblGrid>
        <w:gridCol w:w="960"/>
        <w:gridCol w:w="1520"/>
        <w:gridCol w:w="2120"/>
        <w:gridCol w:w="1580"/>
      </w:tblGrid>
      <w:tr w:rsidR="003B56DA" w:rsidRPr="000578C2" w:rsidTr="00D011F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НДДП</w:t>
            </w:r>
          </w:p>
        </w:tc>
      </w:tr>
      <w:tr w:rsidR="003B56DA" w:rsidRPr="000578C2" w:rsidTr="00D011F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</w:tr>
      <w:tr w:rsidR="003B56DA" w:rsidRPr="000578C2" w:rsidTr="00D011F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-1 731 340</w:t>
            </w:r>
          </w:p>
        </w:tc>
      </w:tr>
      <w:tr w:rsidR="003B56DA" w:rsidRPr="000578C2" w:rsidTr="00D011F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-660 231</w:t>
            </w:r>
          </w:p>
        </w:tc>
      </w:tr>
      <w:tr w:rsidR="003B56DA" w:rsidRPr="000578C2" w:rsidTr="00D011F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0578C2" w:rsidRDefault="003B56DA" w:rsidP="00D0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73 559</w:t>
            </w:r>
          </w:p>
        </w:tc>
      </w:tr>
    </w:tbl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</w:p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lastRenderedPageBreak/>
        <w:t>1. Чистый дисконтированный доход:</w:t>
      </w:r>
      <w:r w:rsidRPr="000578C2">
        <w:rPr>
          <w:rFonts w:ascii="Times New Roman" w:hAnsi="Times New Roman" w:cs="Times New Roman"/>
          <w:position w:val="-28"/>
          <w:sz w:val="24"/>
          <w:szCs w:val="24"/>
        </w:rPr>
        <w:object w:dxaOrig="6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2.25pt" o:ole="">
            <v:imagedata r:id="rId8" o:title=""/>
          </v:shape>
          <o:OLEObject Type="Embed" ProgID="Equation.DSMT4" ShapeID="_x0000_i1025" DrawAspect="Content" ObjectID="_1731790622" r:id="rId9"/>
        </w:object>
      </w:r>
      <w:r w:rsidRPr="000578C2">
        <w:rPr>
          <w:rFonts w:ascii="Times New Roman" w:hAnsi="Times New Roman" w:cs="Times New Roman"/>
          <w:sz w:val="24"/>
          <w:szCs w:val="24"/>
        </w:rPr>
        <w:t>руб. За 3 года реализации проекта инвестор возвращает вложенные инвестиции и дополнительно зарабатывает 73 559 руб.</w:t>
      </w:r>
    </w:p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 xml:space="preserve">2. Индекс доходности: </w:t>
      </w:r>
      <w:r w:rsidRPr="000578C2">
        <w:rPr>
          <w:rFonts w:ascii="Times New Roman" w:hAnsi="Times New Roman" w:cs="Times New Roman"/>
          <w:position w:val="-28"/>
          <w:sz w:val="24"/>
          <w:szCs w:val="24"/>
        </w:rPr>
        <w:object w:dxaOrig="5020" w:dyaOrig="660">
          <v:shape id="_x0000_i1026" type="#_x0000_t75" style="width:251.25pt;height:32.25pt" o:ole="">
            <v:imagedata r:id="rId10" o:title=""/>
          </v:shape>
          <o:OLEObject Type="Embed" ProgID="Equation.DSMT4" ShapeID="_x0000_i1026" DrawAspect="Content" ObjectID="_1731790623" r:id="rId11"/>
        </w:object>
      </w:r>
      <w:r w:rsidRPr="000578C2">
        <w:rPr>
          <w:rFonts w:ascii="Times New Roman" w:hAnsi="Times New Roman" w:cs="Times New Roman"/>
          <w:sz w:val="24"/>
          <w:szCs w:val="24"/>
        </w:rPr>
        <w:t>. На каждый руб. вложенных средств инвестор получает 2,6 коп. ЧП. Рентабельность проекта = 2,6%</w:t>
      </w:r>
    </w:p>
    <w:p w:rsidR="003B56DA" w:rsidRDefault="003B56DA" w:rsidP="003B5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78C2">
        <w:rPr>
          <w:rFonts w:ascii="Times New Roman" w:hAnsi="Times New Roman" w:cs="Times New Roman"/>
          <w:sz w:val="24"/>
          <w:szCs w:val="24"/>
        </w:rPr>
        <w:t>3. Внутренняя норма доходности:</w:t>
      </w:r>
      <w:r w:rsidR="00A563FC" w:rsidRPr="0005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FC" w:rsidRPr="00A563FC" w:rsidRDefault="00A563FC" w:rsidP="003B56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3FC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114925" cy="385758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</a:blip>
                    <a:srcRect l="27258" t="64348" r="38429" b="3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Pr="000578C2">
        <w:rPr>
          <w:rFonts w:ascii="Times New Roman" w:hAnsi="Times New Roman" w:cs="Times New Roman"/>
          <w:sz w:val="24"/>
          <w:szCs w:val="24"/>
        </w:rPr>
        <w:t>=19%</w:t>
      </w:r>
      <w:r w:rsidR="00A563FC" w:rsidRPr="00A563FC">
        <w:rPr>
          <w:rFonts w:ascii="Times New Roman" w:hAnsi="Times New Roman" w:cs="Times New Roman"/>
          <w:sz w:val="24"/>
          <w:szCs w:val="24"/>
        </w:rPr>
        <w:t xml:space="preserve">  </w:t>
      </w:r>
      <w:r w:rsidR="00A563FC" w:rsidRPr="00A563FC">
        <w:rPr>
          <w:rFonts w:ascii="Times New Roman" w:hAnsi="Times New Roman" w:cs="Times New Roman"/>
          <w:i/>
          <w:sz w:val="24"/>
          <w:szCs w:val="24"/>
          <w:lang w:val="en-US"/>
        </w:rPr>
        <w:t>IRR</w:t>
      </w:r>
      <w:r w:rsidR="00A563FC" w:rsidRPr="00A563FC">
        <w:rPr>
          <w:rFonts w:ascii="Times New Roman" w:hAnsi="Times New Roman" w:cs="Times New Roman"/>
          <w:i/>
          <w:sz w:val="24"/>
          <w:szCs w:val="24"/>
        </w:rPr>
        <w:t>-</w:t>
      </w:r>
      <w:r w:rsidR="00A563FC" w:rsidRPr="00A563F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563FC" w:rsidRPr="00A56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3FC" w:rsidRPr="00A563FC">
        <w:rPr>
          <w:rFonts w:ascii="Times New Roman" w:hAnsi="Times New Roman" w:cs="Times New Roman"/>
          <w:sz w:val="24"/>
          <w:szCs w:val="24"/>
        </w:rPr>
        <w:t>= 0.195 - 0.175 = 0.02</w:t>
      </w:r>
      <w:r w:rsidRPr="000578C2">
        <w:rPr>
          <w:rFonts w:ascii="Times New Roman" w:hAnsi="Times New Roman" w:cs="Times New Roman"/>
          <w:sz w:val="24"/>
          <w:szCs w:val="24"/>
        </w:rPr>
        <w:t xml:space="preserve"> - диапазон финансовой прочности. </w:t>
      </w:r>
    </w:p>
    <w:p w:rsidR="003B56DA" w:rsidRPr="000578C2" w:rsidRDefault="003B56DA" w:rsidP="003B56DA">
      <w:pPr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 xml:space="preserve">4. </w:t>
      </w:r>
      <w:r w:rsidRPr="000578C2">
        <w:rPr>
          <w:rFonts w:ascii="Times New Roman" w:hAnsi="Times New Roman" w:cs="Times New Roman"/>
          <w:position w:val="-30"/>
          <w:sz w:val="24"/>
          <w:szCs w:val="24"/>
        </w:rPr>
        <w:object w:dxaOrig="4239" w:dyaOrig="680">
          <v:shape id="_x0000_i1027" type="#_x0000_t75" style="width:212.25pt;height:33.75pt" o:ole="">
            <v:imagedata r:id="rId13" o:title=""/>
          </v:shape>
          <o:OLEObject Type="Embed" ProgID="Equation.DSMT4" ShapeID="_x0000_i1027" DrawAspect="Content" ObjectID="_1731790624" r:id="rId14"/>
        </w:object>
      </w:r>
      <w:r w:rsidRPr="000578C2">
        <w:rPr>
          <w:rFonts w:ascii="Times New Roman" w:hAnsi="Times New Roman" w:cs="Times New Roman"/>
          <w:sz w:val="24"/>
          <w:szCs w:val="24"/>
        </w:rPr>
        <w:t xml:space="preserve">г. –дисконтированный срок окупаемости. </w:t>
      </w:r>
    </w:p>
    <w:p w:rsidR="00B2136B" w:rsidRPr="000578C2" w:rsidRDefault="00B2136B" w:rsidP="00B2136B">
      <w:pPr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У проекта достаточно широкие возможности и сильные положительные стороны, а пр</w:t>
      </w:r>
      <w:r w:rsidRPr="000578C2">
        <w:rPr>
          <w:rFonts w:ascii="Times New Roman" w:hAnsi="Times New Roman" w:cs="Times New Roman"/>
          <w:sz w:val="24"/>
          <w:szCs w:val="24"/>
        </w:rPr>
        <w:t>и</w:t>
      </w:r>
      <w:r w:rsidRPr="000578C2">
        <w:rPr>
          <w:rFonts w:ascii="Times New Roman" w:hAnsi="Times New Roman" w:cs="Times New Roman"/>
          <w:sz w:val="24"/>
          <w:szCs w:val="24"/>
        </w:rPr>
        <w:t>сутствующие проблемы решаемы путем практического устранения дефектов.</w:t>
      </w:r>
    </w:p>
    <w:p w:rsidR="00FC3A61" w:rsidRPr="000578C2" w:rsidRDefault="00FC3A61" w:rsidP="00273B2E">
      <w:pPr>
        <w:jc w:val="center"/>
        <w:rPr>
          <w:sz w:val="24"/>
          <w:szCs w:val="24"/>
        </w:rPr>
      </w:pPr>
    </w:p>
    <w:p w:rsidR="00B2136B" w:rsidRPr="000578C2" w:rsidRDefault="00B2136B" w:rsidP="00B2136B">
      <w:pPr>
        <w:ind w:firstLine="567"/>
        <w:rPr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Данный проект является рентабельным, срок окупаемости – до 3 лет.</w:t>
      </w:r>
    </w:p>
    <w:p w:rsidR="00FC3A61" w:rsidRDefault="00FC3A61" w:rsidP="00273B2E">
      <w:pPr>
        <w:jc w:val="center"/>
      </w:pPr>
    </w:p>
    <w:p w:rsidR="00B2136B" w:rsidRPr="00A563FC" w:rsidRDefault="00B2136B">
      <w:pPr>
        <w:rPr>
          <w:lang w:val="en-US"/>
        </w:rPr>
      </w:pPr>
    </w:p>
    <w:p w:rsidR="00B2136B" w:rsidRPr="00A563FC" w:rsidRDefault="00B2136B">
      <w:pPr>
        <w:rPr>
          <w:lang w:val="en-US"/>
        </w:rPr>
      </w:pPr>
      <w:r w:rsidRPr="00A563FC">
        <w:rPr>
          <w:lang w:val="en-US"/>
        </w:rPr>
        <w:br w:type="page"/>
      </w:r>
    </w:p>
    <w:tbl>
      <w:tblPr>
        <w:tblStyle w:val="4"/>
        <w:tblW w:w="5000" w:type="pct"/>
        <w:tblCellMar>
          <w:left w:w="0" w:type="dxa"/>
          <w:right w:w="0" w:type="dxa"/>
        </w:tblCellMar>
        <w:tblLook w:val="04A0"/>
      </w:tblPr>
      <w:tblGrid>
        <w:gridCol w:w="5075"/>
        <w:gridCol w:w="1922"/>
        <w:gridCol w:w="2368"/>
      </w:tblGrid>
      <w:tr w:rsidR="00B2136B" w:rsidRPr="00B2136B" w:rsidTr="00B2136B">
        <w:tc>
          <w:tcPr>
            <w:tcW w:w="9365" w:type="dxa"/>
            <w:gridSpan w:val="3"/>
          </w:tcPr>
          <w:p w:rsidR="00B2136B" w:rsidRPr="00B2136B" w:rsidRDefault="00B2136B" w:rsidP="00B213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lastRenderedPageBreak/>
              <w:t>3. Календарный план стартап-проекта</w:t>
            </w:r>
          </w:p>
        </w:tc>
      </w:tr>
      <w:tr w:rsidR="00B2136B" w:rsidRPr="00B2136B" w:rsidTr="00B2136B">
        <w:tc>
          <w:tcPr>
            <w:tcW w:w="5075" w:type="dxa"/>
            <w:vAlign w:val="center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922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Длительность этапа, мес.</w:t>
            </w:r>
          </w:p>
        </w:tc>
        <w:tc>
          <w:tcPr>
            <w:tcW w:w="2368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B2136B" w:rsidP="00B2136B">
            <w:pPr>
              <w:ind w:firstLine="284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1-ый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  <w:lang w:val="en-US"/>
              </w:rPr>
              <w:t>9 382</w:t>
            </w:r>
            <w:r w:rsidRPr="000578C2">
              <w:rPr>
                <w:sz w:val="24"/>
                <w:szCs w:val="24"/>
              </w:rPr>
              <w:t xml:space="preserve"> 000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D56C29" w:rsidP="00D56C29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  <w:lang w:val="en-US"/>
              </w:rPr>
              <w:t>10 411</w:t>
            </w:r>
            <w:r w:rsidRPr="000578C2">
              <w:rPr>
                <w:sz w:val="24"/>
                <w:szCs w:val="24"/>
              </w:rPr>
              <w:t xml:space="preserve"> 200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D56C29" w:rsidP="00D56C2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 xml:space="preserve">10 </w:t>
            </w:r>
            <w:r w:rsidRPr="000578C2">
              <w:rPr>
                <w:sz w:val="24"/>
                <w:szCs w:val="24"/>
                <w:lang w:val="en-US"/>
              </w:rPr>
              <w:t>752</w:t>
            </w:r>
            <w:r w:rsidRPr="000578C2">
              <w:rPr>
                <w:sz w:val="24"/>
                <w:szCs w:val="24"/>
              </w:rPr>
              <w:t xml:space="preserve"> 620</w:t>
            </w:r>
          </w:p>
        </w:tc>
      </w:tr>
      <w:tr w:rsidR="00B2136B" w:rsidRPr="00B2136B" w:rsidTr="00B2136B">
        <w:tc>
          <w:tcPr>
            <w:tcW w:w="6997" w:type="dxa"/>
            <w:gridSpan w:val="2"/>
          </w:tcPr>
          <w:p w:rsidR="00B2136B" w:rsidRPr="00B2136B" w:rsidRDefault="00B2136B" w:rsidP="00B2136B">
            <w:pPr>
              <w:jc w:val="right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36B" w:rsidRPr="00B2136B" w:rsidRDefault="00B2136B" w:rsidP="00B2136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6B" w:rsidRPr="000578C2" w:rsidRDefault="00B2136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(структурная декомпозиция работ)</w:t>
      </w:r>
    </w:p>
    <w:tbl>
      <w:tblPr>
        <w:tblStyle w:val="a3"/>
        <w:tblpPr w:leftFromText="180" w:rightFromText="180" w:vertAnchor="page" w:horzAnchor="margin" w:tblpY="4183"/>
        <w:tblW w:w="9571" w:type="dxa"/>
        <w:tblLook w:val="04A0"/>
      </w:tblPr>
      <w:tblGrid>
        <w:gridCol w:w="1068"/>
        <w:gridCol w:w="1290"/>
        <w:gridCol w:w="977"/>
        <w:gridCol w:w="1328"/>
        <w:gridCol w:w="1352"/>
        <w:gridCol w:w="802"/>
        <w:gridCol w:w="1447"/>
        <w:gridCol w:w="1307"/>
      </w:tblGrid>
      <w:tr w:rsidR="00B2136B" w:rsidRPr="000578C2" w:rsidTr="00B2136B">
        <w:trPr>
          <w:trHeight w:val="479"/>
        </w:trPr>
        <w:tc>
          <w:tcPr>
            <w:tcW w:w="9571" w:type="dxa"/>
            <w:gridSpan w:val="8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6B" w:rsidRPr="000578C2" w:rsidRDefault="00B2136B" w:rsidP="002F23A6">
            <w:pPr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организация по </w:t>
            </w:r>
            <w:r w:rsidR="002F23A6"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повышению теплозащиты теплиц</w:t>
            </w:r>
          </w:p>
        </w:tc>
      </w:tr>
      <w:tr w:rsidR="00B2136B" w:rsidRPr="000578C2" w:rsidTr="00B2136B">
        <w:trPr>
          <w:trHeight w:val="507"/>
        </w:trPr>
        <w:tc>
          <w:tcPr>
            <w:tcW w:w="3317" w:type="dxa"/>
            <w:gridSpan w:val="3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Организационный блок</w:t>
            </w:r>
          </w:p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Производственный блок</w:t>
            </w:r>
          </w:p>
        </w:tc>
        <w:tc>
          <w:tcPr>
            <w:tcW w:w="2789" w:type="dxa"/>
            <w:gridSpan w:val="2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Энергоэффективный блок</w:t>
            </w:r>
          </w:p>
        </w:tc>
      </w:tr>
      <w:tr w:rsidR="00B2136B" w:rsidRPr="000578C2" w:rsidTr="00B2136B">
        <w:trPr>
          <w:trHeight w:val="2062"/>
        </w:trPr>
        <w:tc>
          <w:tcPr>
            <w:tcW w:w="1061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иск п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84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2)Регистрация ИП</w:t>
            </w:r>
          </w:p>
        </w:tc>
        <w:tc>
          <w:tcPr>
            <w:tcW w:w="972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иск перс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1321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1)Организация 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бочих мест</w:t>
            </w:r>
          </w:p>
        </w:tc>
        <w:tc>
          <w:tcPr>
            <w:tcW w:w="1345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2) Форм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рование коммерч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ского предлож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ния для заказчика</w:t>
            </w:r>
          </w:p>
        </w:tc>
        <w:tc>
          <w:tcPr>
            <w:tcW w:w="799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иск СПО для нужд пр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89" w:type="dxa"/>
            <w:vAlign w:val="center"/>
          </w:tcPr>
          <w:p w:rsidR="00B2136B" w:rsidRPr="000578C2" w:rsidRDefault="00B2136B" w:rsidP="00B2136B">
            <w:pPr>
              <w:ind w:righ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1)Испытание системы</w:t>
            </w:r>
          </w:p>
        </w:tc>
        <w:tc>
          <w:tcPr>
            <w:tcW w:w="1300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2) Серт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</w:p>
        </w:tc>
      </w:tr>
      <w:tr w:rsidR="00B2136B" w:rsidRPr="000578C2" w:rsidTr="00B2136B">
        <w:trPr>
          <w:trHeight w:val="632"/>
        </w:trPr>
        <w:tc>
          <w:tcPr>
            <w:tcW w:w="1061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284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972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(1 м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1321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345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799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(3 нед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489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300" w:type="dxa"/>
            <w:vAlign w:val="center"/>
          </w:tcPr>
          <w:p w:rsidR="00B2136B" w:rsidRPr="000578C2" w:rsidRDefault="00B2136B" w:rsidP="00B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</w:tr>
    </w:tbl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5"/>
        <w:tblW w:w="6204" w:type="dxa"/>
        <w:tblCellMar>
          <w:left w:w="0" w:type="dxa"/>
          <w:right w:w="0" w:type="dxa"/>
        </w:tblCellMar>
        <w:tblLook w:val="04A0"/>
      </w:tblPr>
      <w:tblGrid>
        <w:gridCol w:w="2187"/>
        <w:gridCol w:w="1197"/>
        <w:gridCol w:w="1290"/>
        <w:gridCol w:w="1530"/>
      </w:tblGrid>
      <w:tr w:rsidR="002F23A6" w:rsidRPr="000578C2" w:rsidTr="002F23A6">
        <w:trPr>
          <w:trHeight w:val="36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2F23A6" w:rsidRPr="000578C2" w:rsidTr="002F23A6">
        <w:trPr>
          <w:trHeight w:val="181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2 106 000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8 260</w:t>
            </w:r>
          </w:p>
        </w:tc>
      </w:tr>
      <w:tr w:rsidR="002F23A6" w:rsidRPr="000578C2" w:rsidTr="002F23A6">
        <w:trPr>
          <w:trHeight w:val="36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270 800</w:t>
            </w:r>
          </w:p>
        </w:tc>
      </w:tr>
      <w:tr w:rsidR="002F23A6" w:rsidRPr="000578C2" w:rsidTr="002F23A6">
        <w:trPr>
          <w:trHeight w:val="36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Офисные нужды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43 560</w:t>
            </w:r>
          </w:p>
        </w:tc>
      </w:tr>
      <w:tr w:rsidR="002F23A6" w:rsidRPr="000578C2" w:rsidTr="002F23A6">
        <w:trPr>
          <w:trHeight w:val="74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процесс, монтаж оборудования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7 800 000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8 120 000</w:t>
            </w:r>
          </w:p>
        </w:tc>
      </w:tr>
      <w:tr w:rsidR="002F23A6" w:rsidRPr="000578C2" w:rsidTr="002F23A6">
        <w:trPr>
          <w:trHeight w:val="15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9 382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10 411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A6" w:rsidRPr="000578C2" w:rsidRDefault="002F23A6" w:rsidP="002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</w:tr>
    </w:tbl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 Ганта</w:t>
      </w:r>
    </w:p>
    <w:p w:rsidR="00B2136B" w:rsidRDefault="002F23A6" w:rsidP="002F23A6">
      <w:pPr>
        <w:tabs>
          <w:tab w:val="left" w:pos="408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13667" cy="260281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91" cy="260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3A6" w:rsidRDefault="002F23A6" w:rsidP="002F23A6">
      <w:pPr>
        <w:tabs>
          <w:tab w:val="left" w:pos="4082"/>
        </w:tabs>
      </w:pPr>
    </w:p>
    <w:p w:rsidR="002F23A6" w:rsidRPr="000578C2" w:rsidRDefault="002F23A6" w:rsidP="002F23A6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5000" w:type="pct"/>
        <w:tblCellMar>
          <w:left w:w="0" w:type="dxa"/>
          <w:right w:w="0" w:type="dxa"/>
        </w:tblCellMar>
        <w:tblLook w:val="04A0"/>
      </w:tblPr>
      <w:tblGrid>
        <w:gridCol w:w="5187"/>
        <w:gridCol w:w="2230"/>
        <w:gridCol w:w="1948"/>
      </w:tblGrid>
      <w:tr w:rsidR="002F23A6" w:rsidRPr="002F23A6" w:rsidTr="00D011F0">
        <w:tc>
          <w:tcPr>
            <w:tcW w:w="10215" w:type="dxa"/>
            <w:gridSpan w:val="3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4. Предполагаемая структура уставного капитала компании (в рамках стартап-проекта)</w:t>
            </w:r>
          </w:p>
        </w:tc>
      </w:tr>
      <w:tr w:rsidR="002F23A6" w:rsidRPr="002F23A6" w:rsidTr="00D011F0">
        <w:tc>
          <w:tcPr>
            <w:tcW w:w="5675" w:type="dxa"/>
            <w:vMerge w:val="restart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</w:tr>
      <w:tr w:rsidR="002F23A6" w:rsidRPr="002F23A6" w:rsidTr="00D011F0">
        <w:tc>
          <w:tcPr>
            <w:tcW w:w="5675" w:type="dxa"/>
            <w:vMerge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доли, (руб.)</w:t>
            </w:r>
          </w:p>
        </w:tc>
        <w:tc>
          <w:tcPr>
            <w:tcW w:w="213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%</w:t>
            </w:r>
          </w:p>
        </w:tc>
      </w:tr>
      <w:tr w:rsidR="002F23A6" w:rsidRPr="002F23A6" w:rsidTr="00D011F0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24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1 000 000</w:t>
            </w:r>
          </w:p>
        </w:tc>
        <w:tc>
          <w:tcPr>
            <w:tcW w:w="213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90,4</w:t>
            </w:r>
          </w:p>
        </w:tc>
      </w:tr>
      <w:tr w:rsidR="002F23A6" w:rsidRPr="002F23A6" w:rsidTr="00D011F0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Инвестор</w:t>
            </w:r>
          </w:p>
        </w:tc>
        <w:tc>
          <w:tcPr>
            <w:tcW w:w="24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106 000</w:t>
            </w:r>
          </w:p>
        </w:tc>
        <w:tc>
          <w:tcPr>
            <w:tcW w:w="213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9,6</w:t>
            </w:r>
          </w:p>
        </w:tc>
      </w:tr>
      <w:tr w:rsidR="002F23A6" w:rsidRPr="002F23A6" w:rsidTr="00D011F0">
        <w:tc>
          <w:tcPr>
            <w:tcW w:w="5675" w:type="dxa"/>
          </w:tcPr>
          <w:p w:rsidR="002F23A6" w:rsidRPr="002F23A6" w:rsidRDefault="002F23A6" w:rsidP="002F23A6">
            <w:pPr>
              <w:jc w:val="right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41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100</w:t>
            </w:r>
          </w:p>
        </w:tc>
      </w:tr>
    </w:tbl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A6" w:rsidRPr="000578C2" w:rsidRDefault="002F23A6" w:rsidP="002F23A6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5000" w:type="pct"/>
        <w:tblCellMar>
          <w:left w:w="0" w:type="dxa"/>
          <w:right w:w="0" w:type="dxa"/>
        </w:tblCellMar>
        <w:tblLook w:val="04A0"/>
      </w:tblPr>
      <w:tblGrid>
        <w:gridCol w:w="2457"/>
        <w:gridCol w:w="1396"/>
        <w:gridCol w:w="2456"/>
        <w:gridCol w:w="1433"/>
        <w:gridCol w:w="1623"/>
      </w:tblGrid>
      <w:tr w:rsidR="002F23A6" w:rsidRPr="002F23A6" w:rsidTr="002F23A6">
        <w:tc>
          <w:tcPr>
            <w:tcW w:w="9365" w:type="dxa"/>
            <w:gridSpan w:val="5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5. Команда стартап-проекта</w:t>
            </w:r>
          </w:p>
        </w:tc>
      </w:tr>
      <w:tr w:rsidR="002F23A6" w:rsidRPr="002F23A6" w:rsidTr="000578C2">
        <w:tc>
          <w:tcPr>
            <w:tcW w:w="2244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28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45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57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Выполня</w:t>
            </w:r>
            <w:r w:rsidRPr="002F23A6">
              <w:rPr>
                <w:b/>
                <w:sz w:val="24"/>
                <w:szCs w:val="24"/>
              </w:rPr>
              <w:t>е</w:t>
            </w:r>
            <w:r w:rsidRPr="002F23A6">
              <w:rPr>
                <w:b/>
                <w:sz w:val="24"/>
                <w:szCs w:val="24"/>
              </w:rPr>
              <w:t>мые работы в Проекте</w:t>
            </w:r>
          </w:p>
        </w:tc>
        <w:tc>
          <w:tcPr>
            <w:tcW w:w="1778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Образов</w:t>
            </w:r>
            <w:r w:rsidRPr="002F23A6">
              <w:rPr>
                <w:b/>
                <w:sz w:val="24"/>
                <w:szCs w:val="24"/>
              </w:rPr>
              <w:t>а</w:t>
            </w:r>
            <w:r w:rsidRPr="002F23A6">
              <w:rPr>
                <w:b/>
                <w:sz w:val="24"/>
                <w:szCs w:val="24"/>
              </w:rPr>
              <w:t>ние/опыт р</w:t>
            </w:r>
            <w:r w:rsidRPr="002F23A6">
              <w:rPr>
                <w:b/>
                <w:sz w:val="24"/>
                <w:szCs w:val="24"/>
              </w:rPr>
              <w:t>а</w:t>
            </w:r>
            <w:r w:rsidRPr="002F23A6">
              <w:rPr>
                <w:b/>
                <w:sz w:val="24"/>
                <w:szCs w:val="24"/>
              </w:rPr>
              <w:t>боты</w:t>
            </w:r>
          </w:p>
        </w:tc>
      </w:tr>
      <w:tr w:rsidR="002F23A6" w:rsidRPr="002F23A6" w:rsidTr="000578C2">
        <w:tc>
          <w:tcPr>
            <w:tcW w:w="2244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Летин Кирилл Але</w:t>
            </w:r>
            <w:r w:rsidRPr="000578C2">
              <w:rPr>
                <w:sz w:val="24"/>
                <w:szCs w:val="24"/>
              </w:rPr>
              <w:t>к</w:t>
            </w:r>
            <w:r w:rsidRPr="000578C2">
              <w:rPr>
                <w:sz w:val="24"/>
                <w:szCs w:val="24"/>
              </w:rPr>
              <w:t>сеевич</w:t>
            </w:r>
          </w:p>
        </w:tc>
        <w:tc>
          <w:tcPr>
            <w:tcW w:w="152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Директор</w:t>
            </w:r>
          </w:p>
        </w:tc>
        <w:tc>
          <w:tcPr>
            <w:tcW w:w="2245" w:type="dxa"/>
          </w:tcPr>
          <w:p w:rsidR="002F23A6" w:rsidRPr="002F23A6" w:rsidRDefault="005E7A41" w:rsidP="002F23A6">
            <w:pPr>
              <w:rPr>
                <w:sz w:val="24"/>
                <w:szCs w:val="24"/>
              </w:rPr>
            </w:pPr>
            <w:hyperlink r:id="rId16" w:history="1">
              <w:r w:rsidR="000578C2" w:rsidRPr="000578C2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letinkir@mail.ru</w:t>
              </w:r>
            </w:hyperlink>
            <w:r w:rsidR="000578C2" w:rsidRPr="000578C2">
              <w:rPr>
                <w:rFonts w:eastAsia="Calibri"/>
                <w:sz w:val="24"/>
                <w:szCs w:val="24"/>
              </w:rPr>
              <w:t>, 8-980-754-37-33</w:t>
            </w:r>
          </w:p>
        </w:tc>
        <w:tc>
          <w:tcPr>
            <w:tcW w:w="1570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 рук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водство пр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ектом</w:t>
            </w:r>
          </w:p>
        </w:tc>
        <w:tc>
          <w:tcPr>
            <w:tcW w:w="177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2F23A6" w:rsidRPr="002F23A6" w:rsidTr="000578C2">
        <w:tc>
          <w:tcPr>
            <w:tcW w:w="2244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Круглов Сергей Дми</w:t>
            </w:r>
            <w:r w:rsidRPr="000578C2">
              <w:rPr>
                <w:sz w:val="24"/>
                <w:szCs w:val="24"/>
              </w:rPr>
              <w:t>т</w:t>
            </w:r>
            <w:r w:rsidRPr="000578C2">
              <w:rPr>
                <w:sz w:val="24"/>
                <w:szCs w:val="24"/>
              </w:rPr>
              <w:t>риевич</w:t>
            </w:r>
          </w:p>
        </w:tc>
        <w:tc>
          <w:tcPr>
            <w:tcW w:w="152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Главный и</w:t>
            </w:r>
            <w:r w:rsidRPr="000578C2">
              <w:rPr>
                <w:sz w:val="24"/>
                <w:szCs w:val="24"/>
              </w:rPr>
              <w:t>н</w:t>
            </w:r>
            <w:r w:rsidRPr="000578C2">
              <w:rPr>
                <w:sz w:val="24"/>
                <w:szCs w:val="24"/>
              </w:rPr>
              <w:t>женер прое</w:t>
            </w:r>
            <w:r w:rsidRPr="000578C2">
              <w:rPr>
                <w:sz w:val="24"/>
                <w:szCs w:val="24"/>
              </w:rPr>
              <w:t>к</w:t>
            </w:r>
            <w:r w:rsidRPr="000578C2">
              <w:rPr>
                <w:sz w:val="24"/>
                <w:szCs w:val="24"/>
              </w:rPr>
              <w:t>та</w:t>
            </w:r>
          </w:p>
        </w:tc>
        <w:tc>
          <w:tcPr>
            <w:tcW w:w="2245" w:type="dxa"/>
          </w:tcPr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  <w:lang w:val="en-US"/>
              </w:rPr>
              <w:t>sergiikru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lov</w:t>
            </w:r>
            <w:r w:rsidRPr="000578C2">
              <w:rPr>
                <w:rFonts w:eastAsia="Calibri"/>
                <w:sz w:val="24"/>
                <w:szCs w:val="24"/>
              </w:rPr>
              <w:t>@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0578C2">
              <w:rPr>
                <w:rFonts w:eastAsia="Calibri"/>
                <w:sz w:val="24"/>
                <w:szCs w:val="24"/>
              </w:rPr>
              <w:t>, тел. 8-903-889-08-67</w:t>
            </w:r>
          </w:p>
          <w:p w:rsidR="002F23A6" w:rsidRPr="002F23A6" w:rsidRDefault="002F23A6" w:rsidP="002F2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Техническое руководство проектиров</w:t>
            </w:r>
            <w:r w:rsidRPr="000578C2">
              <w:rPr>
                <w:sz w:val="24"/>
                <w:szCs w:val="24"/>
              </w:rPr>
              <w:t>а</w:t>
            </w:r>
            <w:r w:rsidRPr="000578C2">
              <w:rPr>
                <w:sz w:val="24"/>
                <w:szCs w:val="24"/>
              </w:rPr>
              <w:t>нием и пр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изводством</w:t>
            </w:r>
          </w:p>
        </w:tc>
        <w:tc>
          <w:tcPr>
            <w:tcW w:w="177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2F23A6" w:rsidRPr="002F23A6" w:rsidTr="000578C2">
        <w:tc>
          <w:tcPr>
            <w:tcW w:w="2244" w:type="dxa"/>
          </w:tcPr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</w:rPr>
              <w:t>Беляков Евгений Вяч</w:t>
            </w:r>
            <w:r w:rsidRPr="000578C2">
              <w:rPr>
                <w:rFonts w:eastAsia="Calibri"/>
                <w:sz w:val="24"/>
                <w:szCs w:val="24"/>
              </w:rPr>
              <w:t>е</w:t>
            </w:r>
            <w:r w:rsidRPr="000578C2">
              <w:rPr>
                <w:rFonts w:eastAsia="Calibri"/>
                <w:sz w:val="24"/>
                <w:szCs w:val="24"/>
              </w:rPr>
              <w:t>славович</w:t>
            </w:r>
          </w:p>
          <w:p w:rsidR="002F23A6" w:rsidRPr="002F23A6" w:rsidRDefault="002F23A6" w:rsidP="000578C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Инженер-проектиро</w:t>
            </w:r>
            <w:r w:rsidRPr="000578C2">
              <w:rPr>
                <w:sz w:val="24"/>
                <w:szCs w:val="24"/>
              </w:rPr>
              <w:t>в</w:t>
            </w:r>
            <w:r w:rsidRPr="000578C2">
              <w:rPr>
                <w:sz w:val="24"/>
                <w:szCs w:val="24"/>
              </w:rPr>
              <w:t>щик (тепл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энергетик)</w:t>
            </w:r>
          </w:p>
        </w:tc>
        <w:tc>
          <w:tcPr>
            <w:tcW w:w="2245" w:type="dxa"/>
          </w:tcPr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  <w:lang w:val="en-US"/>
              </w:rPr>
              <w:t>Evgen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belyakov</w:t>
            </w:r>
            <w:r w:rsidRPr="000578C2">
              <w:rPr>
                <w:rFonts w:eastAsia="Calibri"/>
                <w:sz w:val="24"/>
                <w:szCs w:val="24"/>
              </w:rPr>
              <w:t>01@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0578C2">
              <w:rPr>
                <w:rFonts w:eastAsia="Calibri"/>
                <w:sz w:val="24"/>
                <w:szCs w:val="24"/>
              </w:rPr>
              <w:t>, тел. 8-950-258-03-88</w:t>
            </w:r>
          </w:p>
          <w:p w:rsidR="002F23A6" w:rsidRPr="002F23A6" w:rsidRDefault="002F23A6" w:rsidP="002F23A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78C2">
              <w:rPr>
                <w:sz w:val="24"/>
                <w:szCs w:val="24"/>
              </w:rPr>
              <w:t xml:space="preserve"> Проектир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вание</w:t>
            </w:r>
          </w:p>
        </w:tc>
        <w:tc>
          <w:tcPr>
            <w:tcW w:w="177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2F23A6" w:rsidRPr="002F23A6" w:rsidTr="000578C2">
        <w:tc>
          <w:tcPr>
            <w:tcW w:w="2244" w:type="dxa"/>
          </w:tcPr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</w:rPr>
              <w:t xml:space="preserve">Щербаков Дмитрий Александрович, студ. </w:t>
            </w:r>
            <w:r w:rsidRPr="000578C2">
              <w:rPr>
                <w:rFonts w:eastAsia="Calibri"/>
                <w:sz w:val="24"/>
                <w:szCs w:val="24"/>
              </w:rPr>
              <w:lastRenderedPageBreak/>
              <w:t>гр. 4-4</w:t>
            </w:r>
          </w:p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  <w:lang w:val="en-US"/>
              </w:rPr>
              <w:t>Sherbac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ov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lo</w:t>
            </w:r>
            <w:r w:rsidRPr="000578C2">
              <w:rPr>
                <w:rFonts w:eastAsia="Calibri"/>
                <w:sz w:val="24"/>
                <w:szCs w:val="24"/>
              </w:rPr>
              <w:t>2017@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0578C2">
              <w:rPr>
                <w:rFonts w:eastAsia="Calibri"/>
                <w:sz w:val="24"/>
                <w:szCs w:val="24"/>
              </w:rPr>
              <w:t>, тел. 8-910-983-85-60</w:t>
            </w:r>
          </w:p>
          <w:p w:rsidR="002F23A6" w:rsidRPr="002F23A6" w:rsidRDefault="002F23A6" w:rsidP="002F23A6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lastRenderedPageBreak/>
              <w:t>Инженер-проектиро</w:t>
            </w:r>
            <w:r w:rsidRPr="000578C2">
              <w:rPr>
                <w:sz w:val="24"/>
                <w:szCs w:val="24"/>
              </w:rPr>
              <w:t>в</w:t>
            </w:r>
            <w:r w:rsidRPr="000578C2">
              <w:rPr>
                <w:sz w:val="24"/>
                <w:szCs w:val="24"/>
              </w:rPr>
              <w:lastRenderedPageBreak/>
              <w:t>щик (тепл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энергетик)</w:t>
            </w:r>
          </w:p>
        </w:tc>
        <w:tc>
          <w:tcPr>
            <w:tcW w:w="2245" w:type="dxa"/>
          </w:tcPr>
          <w:p w:rsidR="000578C2" w:rsidRPr="000578C2" w:rsidRDefault="000578C2" w:rsidP="000578C2">
            <w:pPr>
              <w:rPr>
                <w:rFonts w:eastAsia="Calibri"/>
                <w:sz w:val="24"/>
                <w:szCs w:val="24"/>
              </w:rPr>
            </w:pPr>
            <w:r w:rsidRPr="000578C2">
              <w:rPr>
                <w:rFonts w:eastAsia="Calibri"/>
                <w:sz w:val="24"/>
                <w:szCs w:val="24"/>
                <w:lang w:val="en-US"/>
              </w:rPr>
              <w:lastRenderedPageBreak/>
              <w:t>Sherbac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ov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lo</w:t>
            </w:r>
            <w:r w:rsidRPr="000578C2">
              <w:rPr>
                <w:rFonts w:eastAsia="Calibri"/>
                <w:sz w:val="24"/>
                <w:szCs w:val="24"/>
              </w:rPr>
              <w:t>2017@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0578C2">
              <w:rPr>
                <w:rFonts w:eastAsia="Calibri"/>
                <w:sz w:val="24"/>
                <w:szCs w:val="24"/>
              </w:rPr>
              <w:t>.</w:t>
            </w:r>
            <w:r w:rsidRPr="000578C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0578C2">
              <w:rPr>
                <w:rFonts w:eastAsia="Calibri"/>
                <w:sz w:val="24"/>
                <w:szCs w:val="24"/>
              </w:rPr>
              <w:t xml:space="preserve">, </w:t>
            </w:r>
            <w:r w:rsidRPr="000578C2">
              <w:rPr>
                <w:rFonts w:eastAsia="Calibri"/>
                <w:sz w:val="24"/>
                <w:szCs w:val="24"/>
              </w:rPr>
              <w:lastRenderedPageBreak/>
              <w:t>тел. 8-910-983-85-60</w:t>
            </w:r>
          </w:p>
          <w:p w:rsidR="002F23A6" w:rsidRPr="002F23A6" w:rsidRDefault="002F23A6" w:rsidP="002F23A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lastRenderedPageBreak/>
              <w:t>Проектир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вание</w:t>
            </w:r>
          </w:p>
        </w:tc>
        <w:tc>
          <w:tcPr>
            <w:tcW w:w="1778" w:type="dxa"/>
          </w:tcPr>
          <w:p w:rsidR="002F23A6" w:rsidRPr="002F23A6" w:rsidRDefault="000578C2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</w:tbl>
    <w:p w:rsidR="000578C2" w:rsidRPr="000578C2" w:rsidRDefault="000578C2" w:rsidP="00057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8C2" w:rsidRPr="000578C2" w:rsidRDefault="000578C2" w:rsidP="00057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проекта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ЗП (руб)</w:t>
            </w:r>
          </w:p>
        </w:tc>
      </w:tr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(теплоэнергетик)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Бухгалтерия на аутсорсинг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578C2" w:rsidRPr="000578C2" w:rsidTr="00D011F0"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115" w:type="dxa"/>
          </w:tcPr>
          <w:p w:rsidR="000578C2" w:rsidRPr="000578C2" w:rsidRDefault="000578C2" w:rsidP="00D0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190 000</w:t>
            </w:r>
          </w:p>
        </w:tc>
      </w:tr>
    </w:tbl>
    <w:p w:rsidR="000578C2" w:rsidRPr="000578C2" w:rsidRDefault="000578C2" w:rsidP="000578C2">
      <w:pPr>
        <w:rPr>
          <w:rFonts w:ascii="Times New Roman" w:hAnsi="Times New Roman" w:cs="Times New Roman"/>
          <w:sz w:val="24"/>
          <w:szCs w:val="24"/>
        </w:rPr>
      </w:pPr>
    </w:p>
    <w:p w:rsidR="000578C2" w:rsidRDefault="000578C2" w:rsidP="002F23A6">
      <w:pPr>
        <w:tabs>
          <w:tab w:val="left" w:pos="4082"/>
        </w:tabs>
        <w:sectPr w:rsidR="00057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1A8" w:rsidRPr="00FC3A61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229"/>
        <w:tblW w:w="9368" w:type="dxa"/>
        <w:tblLook w:val="04A0"/>
      </w:tblPr>
      <w:tblGrid>
        <w:gridCol w:w="4683"/>
        <w:gridCol w:w="4685"/>
      </w:tblGrid>
      <w:tr w:rsidR="002B01A8" w:rsidTr="00D00897">
        <w:trPr>
          <w:trHeight w:val="817"/>
        </w:trPr>
        <w:tc>
          <w:tcPr>
            <w:tcW w:w="9368" w:type="dxa"/>
            <w:gridSpan w:val="2"/>
          </w:tcPr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проектной идеи</w:t>
            </w:r>
          </w:p>
        </w:tc>
      </w:tr>
      <w:tr w:rsidR="002B01A8" w:rsidRPr="00B56E29" w:rsidTr="00D00897">
        <w:trPr>
          <w:trHeight w:val="2134"/>
        </w:trPr>
        <w:tc>
          <w:tcPr>
            <w:tcW w:w="4683" w:type="dxa"/>
          </w:tcPr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Идея (суть проекта, название)</w:t>
            </w:r>
          </w:p>
        </w:tc>
        <w:tc>
          <w:tcPr>
            <w:tcW w:w="4685" w:type="dxa"/>
          </w:tcPr>
          <w:p w:rsidR="002B01A8" w:rsidRPr="000578C2" w:rsidRDefault="002B01A8" w:rsidP="00D0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32" w:rsidRPr="000578C2" w:rsidRDefault="00084A32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Энергосберегающие системы по со-зданию микроклимата в тепличных комплексах на основе поддержки микроклимата и тепл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отражающих экранов</w:t>
            </w:r>
          </w:p>
          <w:p w:rsidR="002B01A8" w:rsidRPr="000578C2" w:rsidRDefault="002B01A8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8" w:rsidRPr="00B56E29" w:rsidTr="00717135">
        <w:trPr>
          <w:trHeight w:val="2565"/>
        </w:trPr>
        <w:tc>
          <w:tcPr>
            <w:tcW w:w="4683" w:type="dxa"/>
          </w:tcPr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4685" w:type="dxa"/>
          </w:tcPr>
          <w:p w:rsidR="002B01A8" w:rsidRPr="000578C2" w:rsidRDefault="002B01A8" w:rsidP="00D0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32" w:rsidRPr="000578C2" w:rsidRDefault="00084A32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тий на объекте, где необходимо поддерж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вать допустимые параметры воздуха для эффективн</w:t>
            </w:r>
            <w:r w:rsidR="00717135" w:rsidRPr="000578C2">
              <w:rPr>
                <w:rFonts w:ascii="Times New Roman" w:hAnsi="Times New Roman" w:cs="Times New Roman"/>
                <w:sz w:val="24"/>
                <w:szCs w:val="24"/>
              </w:rPr>
              <w:t>ого выращивания  агрокультур</w:t>
            </w:r>
          </w:p>
          <w:p w:rsidR="002B01A8" w:rsidRPr="000578C2" w:rsidRDefault="002B01A8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8" w:rsidRPr="00B56E29" w:rsidTr="00D00897">
        <w:trPr>
          <w:trHeight w:val="1034"/>
        </w:trPr>
        <w:tc>
          <w:tcPr>
            <w:tcW w:w="4683" w:type="dxa"/>
          </w:tcPr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потребность в ресу</w:t>
            </w: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сах (материальных, трудовых, финанс</w:t>
            </w: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вых и др.)</w:t>
            </w:r>
          </w:p>
        </w:tc>
        <w:tc>
          <w:tcPr>
            <w:tcW w:w="4685" w:type="dxa"/>
          </w:tcPr>
          <w:p w:rsidR="002B01A8" w:rsidRPr="000578C2" w:rsidRDefault="002B01A8" w:rsidP="00D0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32" w:rsidRPr="000578C2" w:rsidRDefault="00084A32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Реконструкция тепличных комплексов.</w:t>
            </w:r>
            <w:r w:rsidR="002F23A6"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Дооснащение и установка теплиц и те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личных комплексов</w:t>
            </w:r>
          </w:p>
          <w:p w:rsidR="002B01A8" w:rsidRPr="000578C2" w:rsidRDefault="002B01A8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8" w:rsidRPr="00B56E29" w:rsidTr="00D00897">
        <w:trPr>
          <w:trHeight w:val="1034"/>
        </w:trPr>
        <w:tc>
          <w:tcPr>
            <w:tcW w:w="4683" w:type="dxa"/>
          </w:tcPr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A8" w:rsidRPr="000578C2" w:rsidRDefault="002B01A8" w:rsidP="00D0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реалистичности проекта</w:t>
            </w:r>
          </w:p>
        </w:tc>
        <w:tc>
          <w:tcPr>
            <w:tcW w:w="4685" w:type="dxa"/>
          </w:tcPr>
          <w:p w:rsidR="002B01A8" w:rsidRPr="000578C2" w:rsidRDefault="002B01A8" w:rsidP="00D0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8" w:rsidRPr="000578C2" w:rsidRDefault="00BE2DBD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При необходимости данный проект во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можно реализовать, так как сейчас имеется большой спрос как со стороны частных лиц</w:t>
            </w:r>
            <w:r w:rsidR="00E26053" w:rsidRPr="00057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стороны государства. Треб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ется заинтересованность и поддержка 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ководства предприятия</w:t>
            </w:r>
          </w:p>
          <w:p w:rsidR="00E26053" w:rsidRPr="000578C2" w:rsidRDefault="00E26053" w:rsidP="0008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A8" w:rsidRPr="004A65FD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1A8" w:rsidRPr="004A65FD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65FD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7209FE" w:rsidRPr="000578C2" w:rsidRDefault="007209FE" w:rsidP="007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SMART</w:t>
      </w: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-анализ</w:t>
      </w:r>
    </w:p>
    <w:tbl>
      <w:tblPr>
        <w:tblStyle w:val="a3"/>
        <w:tblW w:w="9344" w:type="dxa"/>
        <w:tblLook w:val="04A0"/>
      </w:tblPr>
      <w:tblGrid>
        <w:gridCol w:w="4672"/>
        <w:gridCol w:w="4672"/>
      </w:tblGrid>
      <w:tr w:rsidR="007209FE" w:rsidRPr="000578C2" w:rsidTr="007209FE"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S-Specifies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(специфичность)</w:t>
            </w:r>
          </w:p>
        </w:tc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D" w:rsidRPr="000578C2" w:rsidRDefault="00BE2DBD" w:rsidP="00BE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</w:t>
            </w:r>
            <w:r w:rsidR="00717135" w:rsidRPr="000578C2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="00717135" w:rsidRPr="000578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7135" w:rsidRPr="000578C2">
              <w:rPr>
                <w:rFonts w:ascii="Times New Roman" w:hAnsi="Times New Roman" w:cs="Times New Roman"/>
                <w:sz w:val="24"/>
                <w:szCs w:val="24"/>
              </w:rPr>
              <w:t>тий для тепличных конструкций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; создание и сохранение микроклимата при мин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мальных энергетических затратах</w:t>
            </w: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E" w:rsidRPr="000578C2" w:rsidTr="007209FE"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M-Measurable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D" w:rsidRPr="000578C2" w:rsidRDefault="00BE2DBD" w:rsidP="00BE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Температура в теплице поддерживается на оптимальном уровне, используется пер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ходный режим отопления для снижения потребления энергии</w:t>
            </w: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E" w:rsidRPr="000578C2" w:rsidTr="007209FE"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A-Appropriate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(уместность)</w:t>
            </w:r>
          </w:p>
        </w:tc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D" w:rsidRPr="000578C2" w:rsidRDefault="00BE2DBD" w:rsidP="00BE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 наиболее важно поддерживать комфортный микроклимат в теплицах для эффективного роста агр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E26053" w:rsidRPr="000578C2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акже необходимо экономить энергоресурсы и денежные средства пре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E" w:rsidRPr="000578C2" w:rsidTr="007209FE"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R-Realistic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(реалистичность)</w:t>
            </w:r>
          </w:p>
        </w:tc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BD" w:rsidRPr="000578C2" w:rsidRDefault="00BE2DBD" w:rsidP="00BE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Проект реален и имеет необходимость как на малых частных территориях</w:t>
            </w:r>
            <w:r w:rsidR="00E26053" w:rsidRPr="00057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так и на масштабных государственных плантациях. Установка возможна и окупаема при пр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вильной работе вентиляционных каналов и площади от 10 м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E" w:rsidRPr="000578C2" w:rsidTr="007209FE"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Timebound</w:t>
            </w: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4672" w:type="dxa"/>
          </w:tcPr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FE" w:rsidRPr="000578C2" w:rsidRDefault="00BE2DBD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hAnsi="Times New Roman" w:cs="Times New Roman"/>
                <w:sz w:val="24"/>
                <w:szCs w:val="24"/>
              </w:rPr>
              <w:t>Деятельность компании 3 года</w:t>
            </w:r>
            <w:r w:rsidR="007209FE" w:rsidRPr="000578C2">
              <w:rPr>
                <w:rFonts w:ascii="Times New Roman" w:hAnsi="Times New Roman" w:cs="Times New Roman"/>
                <w:sz w:val="24"/>
                <w:szCs w:val="24"/>
              </w:rPr>
              <w:t>, после н</w:t>
            </w:r>
            <w:r w:rsidR="007209FE" w:rsidRPr="000578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09FE" w:rsidRPr="000578C2">
              <w:rPr>
                <w:rFonts w:ascii="Times New Roman" w:hAnsi="Times New Roman" w:cs="Times New Roman"/>
                <w:sz w:val="24"/>
                <w:szCs w:val="24"/>
              </w:rPr>
              <w:t>обходимо произвести модернизацию пр</w:t>
            </w:r>
            <w:r w:rsidR="007209FE" w:rsidRPr="00057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9FE" w:rsidRPr="000578C2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  <w:p w:rsidR="007209FE" w:rsidRPr="000578C2" w:rsidRDefault="007209FE" w:rsidP="0072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A6" w:rsidRPr="00A563FC" w:rsidRDefault="002F23A6" w:rsidP="007209FE">
      <w:pPr>
        <w:spacing w:after="0" w:line="240" w:lineRule="auto"/>
        <w:jc w:val="center"/>
        <w:rPr>
          <w:lang w:val="en-US"/>
        </w:rPr>
      </w:pPr>
    </w:p>
    <w:sectPr w:rsidR="002F23A6" w:rsidRPr="00A563FC" w:rsidSect="002B01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F2" w:rsidRDefault="00BE32F2" w:rsidP="00FB3E91">
      <w:pPr>
        <w:spacing w:after="0" w:line="240" w:lineRule="auto"/>
      </w:pPr>
      <w:r>
        <w:separator/>
      </w:r>
    </w:p>
  </w:endnote>
  <w:endnote w:type="continuationSeparator" w:id="1">
    <w:p w:rsidR="00BE32F2" w:rsidRDefault="00BE32F2" w:rsidP="00F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F2" w:rsidRDefault="00BE32F2" w:rsidP="00FB3E91">
      <w:pPr>
        <w:spacing w:after="0" w:line="240" w:lineRule="auto"/>
      </w:pPr>
      <w:r>
        <w:separator/>
      </w:r>
    </w:p>
  </w:footnote>
  <w:footnote w:type="continuationSeparator" w:id="1">
    <w:p w:rsidR="00BE32F2" w:rsidRDefault="00BE32F2" w:rsidP="00FB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300B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3CD7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C255C"/>
    <w:rsid w:val="00007801"/>
    <w:rsid w:val="000426F5"/>
    <w:rsid w:val="00052FD6"/>
    <w:rsid w:val="00053212"/>
    <w:rsid w:val="000578C2"/>
    <w:rsid w:val="00067930"/>
    <w:rsid w:val="00084A32"/>
    <w:rsid w:val="000A248C"/>
    <w:rsid w:val="000B0AB5"/>
    <w:rsid w:val="000D739A"/>
    <w:rsid w:val="00105135"/>
    <w:rsid w:val="00124157"/>
    <w:rsid w:val="001309F4"/>
    <w:rsid w:val="00130EB9"/>
    <w:rsid w:val="001D0CA6"/>
    <w:rsid w:val="001E31E6"/>
    <w:rsid w:val="001F1E76"/>
    <w:rsid w:val="00217EB6"/>
    <w:rsid w:val="0025212A"/>
    <w:rsid w:val="00273B2E"/>
    <w:rsid w:val="00280401"/>
    <w:rsid w:val="0028304A"/>
    <w:rsid w:val="002B01A8"/>
    <w:rsid w:val="002D54A2"/>
    <w:rsid w:val="002D5C0C"/>
    <w:rsid w:val="002F23A6"/>
    <w:rsid w:val="002F6B10"/>
    <w:rsid w:val="00307DEE"/>
    <w:rsid w:val="00317336"/>
    <w:rsid w:val="00337E8E"/>
    <w:rsid w:val="0037444C"/>
    <w:rsid w:val="0039186D"/>
    <w:rsid w:val="003A1F68"/>
    <w:rsid w:val="003B56DA"/>
    <w:rsid w:val="003B6E1C"/>
    <w:rsid w:val="003E390D"/>
    <w:rsid w:val="004A65FD"/>
    <w:rsid w:val="004A684B"/>
    <w:rsid w:val="004B2CC5"/>
    <w:rsid w:val="005B34E6"/>
    <w:rsid w:val="005B7AF3"/>
    <w:rsid w:val="005D5838"/>
    <w:rsid w:val="005E7A41"/>
    <w:rsid w:val="006129C9"/>
    <w:rsid w:val="0063395E"/>
    <w:rsid w:val="00667688"/>
    <w:rsid w:val="006A05F2"/>
    <w:rsid w:val="00717135"/>
    <w:rsid w:val="007209FE"/>
    <w:rsid w:val="007542E8"/>
    <w:rsid w:val="00771C9F"/>
    <w:rsid w:val="007D23DE"/>
    <w:rsid w:val="0082795B"/>
    <w:rsid w:val="0086097B"/>
    <w:rsid w:val="008D0ED4"/>
    <w:rsid w:val="009A45B4"/>
    <w:rsid w:val="009F2E7A"/>
    <w:rsid w:val="00A507EA"/>
    <w:rsid w:val="00A563FC"/>
    <w:rsid w:val="00A61842"/>
    <w:rsid w:val="00AD08CF"/>
    <w:rsid w:val="00AE4A70"/>
    <w:rsid w:val="00B072D4"/>
    <w:rsid w:val="00B20CE5"/>
    <w:rsid w:val="00B2136B"/>
    <w:rsid w:val="00B21E95"/>
    <w:rsid w:val="00B40B40"/>
    <w:rsid w:val="00BC255C"/>
    <w:rsid w:val="00BE2DBD"/>
    <w:rsid w:val="00BE32F2"/>
    <w:rsid w:val="00C06886"/>
    <w:rsid w:val="00C35AE1"/>
    <w:rsid w:val="00C500F9"/>
    <w:rsid w:val="00C53F0E"/>
    <w:rsid w:val="00C55CA4"/>
    <w:rsid w:val="00C95F91"/>
    <w:rsid w:val="00CC33D7"/>
    <w:rsid w:val="00CF36C0"/>
    <w:rsid w:val="00CF4428"/>
    <w:rsid w:val="00D00897"/>
    <w:rsid w:val="00D56C29"/>
    <w:rsid w:val="00DB5F99"/>
    <w:rsid w:val="00DC77A7"/>
    <w:rsid w:val="00E26053"/>
    <w:rsid w:val="00E37512"/>
    <w:rsid w:val="00E504BD"/>
    <w:rsid w:val="00E7086D"/>
    <w:rsid w:val="00EA2D75"/>
    <w:rsid w:val="00EC6453"/>
    <w:rsid w:val="00F34CD3"/>
    <w:rsid w:val="00F71FAF"/>
    <w:rsid w:val="00FB1F7D"/>
    <w:rsid w:val="00FB3E91"/>
    <w:rsid w:val="00FC3A61"/>
    <w:rsid w:val="00FD16E9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9F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E91"/>
  </w:style>
  <w:style w:type="paragraph" w:styleId="a7">
    <w:name w:val="footer"/>
    <w:basedOn w:val="a"/>
    <w:link w:val="a8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E91"/>
  </w:style>
  <w:style w:type="paragraph" w:styleId="a9">
    <w:name w:val="Balloon Text"/>
    <w:basedOn w:val="a"/>
    <w:link w:val="aa"/>
    <w:uiPriority w:val="99"/>
    <w:semiHidden/>
    <w:unhideWhenUsed/>
    <w:rsid w:val="000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A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B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2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tinki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37D-E910-4E12-BB23-40DD5ED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9</cp:revision>
  <dcterms:created xsi:type="dcterms:W3CDTF">2022-12-04T18:31:00Z</dcterms:created>
  <dcterms:modified xsi:type="dcterms:W3CDTF">2022-12-05T21:10:00Z</dcterms:modified>
</cp:coreProperties>
</file>