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652" w:rsidRPr="00417652" w:rsidRDefault="00417652" w:rsidP="00417652">
      <w:pPr>
        <w:pStyle w:val="a3"/>
        <w:ind w:left="709"/>
        <w:jc w:val="both"/>
        <w:rPr>
          <w:rFonts w:ascii="Times New Roman" w:hAnsi="Times New Roman" w:cs="Times New Roman"/>
          <w:b/>
          <w:sz w:val="28"/>
        </w:rPr>
      </w:pPr>
      <w:r w:rsidRPr="00417652">
        <w:rPr>
          <w:rFonts w:ascii="Times New Roman" w:hAnsi="Times New Roman" w:cs="Times New Roman"/>
          <w:b/>
          <w:sz w:val="28"/>
        </w:rPr>
        <w:t>Томаты, перцы, баклажаны</w:t>
      </w:r>
    </w:p>
    <w:p w:rsidR="00417652" w:rsidRDefault="00417652" w:rsidP="00417652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  <w:r w:rsidRPr="00417652">
        <w:rPr>
          <w:rFonts w:ascii="Times New Roman" w:hAnsi="Times New Roman" w:cs="Times New Roman"/>
          <w:sz w:val="24"/>
        </w:rPr>
        <w:t>Для этих культур важно контролировать баланс азота, чтобы избежать избыточного роста зе</w:t>
      </w:r>
      <w:r>
        <w:rPr>
          <w:rFonts w:ascii="Times New Roman" w:hAnsi="Times New Roman" w:cs="Times New Roman"/>
          <w:sz w:val="24"/>
        </w:rPr>
        <w:t xml:space="preserve">лени в ущерб плодоношению. </w:t>
      </w:r>
    </w:p>
    <w:p w:rsidR="00417652" w:rsidRPr="00417652" w:rsidRDefault="00417652" w:rsidP="00417652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</w:p>
    <w:p w:rsidR="00417652" w:rsidRPr="00417652" w:rsidRDefault="00417652" w:rsidP="00417652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Примеры соотношений NPK:</w:t>
      </w:r>
    </w:p>
    <w:p w:rsidR="00417652" w:rsidRPr="00417652" w:rsidRDefault="00417652" w:rsidP="004176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417652">
        <w:rPr>
          <w:rFonts w:ascii="Times New Roman" w:hAnsi="Times New Roman" w:cs="Times New Roman"/>
          <w:sz w:val="24"/>
        </w:rPr>
        <w:t xml:space="preserve">После высадки рассады в грунт (через 10–14 дней). Подойдёт слабый раствор с преобладанием фосфора, например, NPK 10:20:10. Это стимулирует развитие корневой системы и адаптацию к новым условиям. </w:t>
      </w:r>
    </w:p>
    <w:p w:rsidR="00417652" w:rsidRPr="00417652" w:rsidRDefault="00417652" w:rsidP="004176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417652">
        <w:rPr>
          <w:rFonts w:ascii="Times New Roman" w:hAnsi="Times New Roman" w:cs="Times New Roman"/>
          <w:sz w:val="24"/>
        </w:rPr>
        <w:t xml:space="preserve">Начало цветения. Ключевую роль играет калий. Формула 5:15:20 или 6:18:36 поможет закладывать цветочные кисти, предотвратит осыпание бутонов и повысит завязываемость плодов. </w:t>
      </w:r>
    </w:p>
    <w:p w:rsidR="00417652" w:rsidRPr="00417652" w:rsidRDefault="00417652" w:rsidP="004176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417652">
        <w:rPr>
          <w:rFonts w:ascii="Times New Roman" w:hAnsi="Times New Roman" w:cs="Times New Roman"/>
          <w:sz w:val="24"/>
        </w:rPr>
        <w:t xml:space="preserve">Период плодоношения. Вносят удобрения каждые 10–14 дней. Используют составы с высоким содержанием калия и средним — фосфора, почти без азота. Это позволяет получать крупные, сочные и сладкие плоды. </w:t>
      </w:r>
    </w:p>
    <w:p w:rsidR="00417652" w:rsidRPr="00417652" w:rsidRDefault="00417652" w:rsidP="004176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417652">
        <w:rPr>
          <w:rFonts w:ascii="Times New Roman" w:hAnsi="Times New Roman" w:cs="Times New Roman"/>
          <w:sz w:val="24"/>
        </w:rPr>
        <w:t xml:space="preserve">Оптимальная формула для томатов в период цветения и плодоношения — NPK 10:20:20 или 5:10:10. Такое соотношение обеспечивает минимальный азот на фоне высокого содержания фосфора и калия. </w:t>
      </w:r>
    </w:p>
    <w:p w:rsidR="00417652" w:rsidRPr="00417652" w:rsidRDefault="00417652" w:rsidP="00417652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</w:p>
    <w:p w:rsidR="00417652" w:rsidRPr="00417652" w:rsidRDefault="00417652" w:rsidP="00417652">
      <w:pPr>
        <w:pStyle w:val="a3"/>
        <w:ind w:left="709"/>
        <w:jc w:val="both"/>
        <w:rPr>
          <w:rFonts w:ascii="Times New Roman" w:hAnsi="Times New Roman" w:cs="Times New Roman"/>
          <w:b/>
          <w:sz w:val="28"/>
        </w:rPr>
      </w:pPr>
      <w:r w:rsidRPr="00417652">
        <w:rPr>
          <w:rFonts w:ascii="Times New Roman" w:hAnsi="Times New Roman" w:cs="Times New Roman"/>
          <w:b/>
          <w:sz w:val="28"/>
        </w:rPr>
        <w:t>Огурцы</w:t>
      </w:r>
    </w:p>
    <w:p w:rsidR="00417652" w:rsidRPr="00417652" w:rsidRDefault="00417652" w:rsidP="00417652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Примеры соотношений NPK:</w:t>
      </w:r>
    </w:p>
    <w:p w:rsidR="00417652" w:rsidRPr="00417652" w:rsidRDefault="00417652" w:rsidP="0041765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417652">
        <w:rPr>
          <w:rFonts w:ascii="Times New Roman" w:hAnsi="Times New Roman" w:cs="Times New Roman"/>
          <w:sz w:val="24"/>
        </w:rPr>
        <w:t xml:space="preserve">Рассада. Используют комплексные удобрения с соотношением NPK 20:20:20 для полива раз в 5–7 дней. </w:t>
      </w:r>
    </w:p>
    <w:p w:rsidR="00417652" w:rsidRPr="00417652" w:rsidRDefault="00417652" w:rsidP="0041765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417652">
        <w:rPr>
          <w:rFonts w:ascii="Times New Roman" w:hAnsi="Times New Roman" w:cs="Times New Roman"/>
          <w:sz w:val="24"/>
        </w:rPr>
        <w:t xml:space="preserve">Вегетативный рост (после высадки в грунт или теплицу). В этот период растения нуждаются в усиленном питании для подготовки к цветению. В теплицах эффективны растворы с NPK 15:10:30 для корневых подкормок раз в неделю. </w:t>
      </w:r>
    </w:p>
    <w:p w:rsidR="00417652" w:rsidRPr="00417652" w:rsidRDefault="00417652" w:rsidP="0041765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417652">
        <w:rPr>
          <w:rFonts w:ascii="Times New Roman" w:hAnsi="Times New Roman" w:cs="Times New Roman"/>
          <w:sz w:val="24"/>
        </w:rPr>
        <w:t>Цветение. В этот период критически важно обеспечить растение фосфором. В теплицах подойдут растворы с NPK 10:20:20, например, «</w:t>
      </w:r>
      <w:proofErr w:type="spellStart"/>
      <w:r w:rsidRPr="00417652">
        <w:rPr>
          <w:rFonts w:ascii="Times New Roman" w:hAnsi="Times New Roman" w:cs="Times New Roman"/>
          <w:sz w:val="24"/>
        </w:rPr>
        <w:t>Плантафол</w:t>
      </w:r>
      <w:proofErr w:type="spellEnd"/>
      <w:r w:rsidRPr="00417652">
        <w:rPr>
          <w:rFonts w:ascii="Times New Roman" w:hAnsi="Times New Roman" w:cs="Times New Roman"/>
          <w:sz w:val="24"/>
        </w:rPr>
        <w:t xml:space="preserve">» (20 г на 10 л воды). </w:t>
      </w:r>
    </w:p>
    <w:p w:rsidR="00417652" w:rsidRPr="00417652" w:rsidRDefault="00417652" w:rsidP="0041765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417652">
        <w:rPr>
          <w:rFonts w:ascii="Times New Roman" w:hAnsi="Times New Roman" w:cs="Times New Roman"/>
          <w:sz w:val="24"/>
        </w:rPr>
        <w:t xml:space="preserve">Плодоношение. На этой стадии потребность в питании достигает пика. Калий — главный элемент, так как он улучшает вкус, плотность и </w:t>
      </w:r>
      <w:proofErr w:type="spellStart"/>
      <w:r w:rsidRPr="00417652">
        <w:rPr>
          <w:rFonts w:ascii="Times New Roman" w:hAnsi="Times New Roman" w:cs="Times New Roman"/>
          <w:sz w:val="24"/>
        </w:rPr>
        <w:t>лёжкость</w:t>
      </w:r>
      <w:proofErr w:type="spellEnd"/>
      <w:r w:rsidRPr="00417652">
        <w:rPr>
          <w:rFonts w:ascii="Times New Roman" w:hAnsi="Times New Roman" w:cs="Times New Roman"/>
          <w:sz w:val="24"/>
        </w:rPr>
        <w:t xml:space="preserve"> плодов. </w:t>
      </w:r>
    </w:p>
    <w:p w:rsidR="00417652" w:rsidRPr="00417652" w:rsidRDefault="00417652" w:rsidP="0041765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417652">
        <w:rPr>
          <w:rFonts w:ascii="Times New Roman" w:hAnsi="Times New Roman" w:cs="Times New Roman"/>
          <w:sz w:val="24"/>
        </w:rPr>
        <w:t xml:space="preserve">При избытке азота огурцы могут накапливать нитраты, поэтому важно не злоупотреблять азотными подкормками в период плодоношения. </w:t>
      </w:r>
    </w:p>
    <w:p w:rsidR="00417652" w:rsidRPr="00417652" w:rsidRDefault="00417652" w:rsidP="00417652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</w:p>
    <w:p w:rsidR="00417652" w:rsidRPr="00417652" w:rsidRDefault="00417652" w:rsidP="00417652">
      <w:pPr>
        <w:pStyle w:val="a3"/>
        <w:ind w:left="709"/>
        <w:jc w:val="both"/>
        <w:rPr>
          <w:rFonts w:ascii="Times New Roman" w:hAnsi="Times New Roman" w:cs="Times New Roman"/>
          <w:b/>
          <w:sz w:val="28"/>
        </w:rPr>
      </w:pPr>
      <w:r w:rsidRPr="00417652">
        <w:rPr>
          <w:rFonts w:ascii="Times New Roman" w:hAnsi="Times New Roman" w:cs="Times New Roman"/>
          <w:b/>
          <w:sz w:val="28"/>
        </w:rPr>
        <w:t>Капуста</w:t>
      </w:r>
    </w:p>
    <w:p w:rsidR="00417652" w:rsidRPr="00934D07" w:rsidRDefault="00417652" w:rsidP="00934D07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  <w:r w:rsidRPr="00417652">
        <w:rPr>
          <w:rFonts w:ascii="Times New Roman" w:hAnsi="Times New Roman" w:cs="Times New Roman"/>
          <w:sz w:val="24"/>
        </w:rPr>
        <w:t>Потребности капусты завис</w:t>
      </w:r>
      <w:r w:rsidR="00934D07">
        <w:rPr>
          <w:rFonts w:ascii="Times New Roman" w:hAnsi="Times New Roman" w:cs="Times New Roman"/>
          <w:sz w:val="24"/>
        </w:rPr>
        <w:t>ят от сроков созревания сорта.</w:t>
      </w:r>
    </w:p>
    <w:tbl>
      <w:tblPr>
        <w:tblStyle w:val="a4"/>
        <w:tblpPr w:leftFromText="180" w:rightFromText="180" w:vertAnchor="text" w:tblpXSpec="center" w:tblpY="-3"/>
        <w:tblW w:w="0" w:type="auto"/>
        <w:tblLook w:val="04A0" w:firstRow="1" w:lastRow="0" w:firstColumn="1" w:lastColumn="0" w:noHBand="0" w:noVBand="1"/>
      </w:tblPr>
      <w:tblGrid>
        <w:gridCol w:w="2689"/>
        <w:gridCol w:w="5947"/>
      </w:tblGrid>
      <w:tr w:rsidR="00934D07" w:rsidTr="00934D07">
        <w:tc>
          <w:tcPr>
            <w:tcW w:w="2689" w:type="dxa"/>
            <w:vAlign w:val="center"/>
          </w:tcPr>
          <w:p w:rsidR="00934D07" w:rsidRDefault="00934D07" w:rsidP="00934D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созревания</w:t>
            </w:r>
          </w:p>
        </w:tc>
        <w:tc>
          <w:tcPr>
            <w:tcW w:w="5947" w:type="dxa"/>
            <w:vAlign w:val="center"/>
          </w:tcPr>
          <w:p w:rsidR="00934D07" w:rsidRDefault="00934D07" w:rsidP="00934D07">
            <w:pPr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Соотношение NPK</w:t>
            </w:r>
          </w:p>
        </w:tc>
      </w:tr>
      <w:tr w:rsidR="00934D07" w:rsidTr="00934D07">
        <w:tc>
          <w:tcPr>
            <w:tcW w:w="2689" w:type="dxa"/>
            <w:vAlign w:val="center"/>
          </w:tcPr>
          <w:p w:rsidR="00934D07" w:rsidRDefault="00934D07" w:rsidP="00934D07">
            <w:pPr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Ранняя капуста</w:t>
            </w:r>
          </w:p>
        </w:tc>
        <w:tc>
          <w:tcPr>
            <w:tcW w:w="5947" w:type="dxa"/>
            <w:vAlign w:val="center"/>
          </w:tcPr>
          <w:p w:rsidR="00934D07" w:rsidRDefault="00934D07" w:rsidP="00934D07">
            <w:pPr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Повышенный азотный фон и пониженный фосфорно-калийный, примерно 2:1:1. Азота дают больше, чтобы получить хороший урожай.</w:t>
            </w:r>
          </w:p>
        </w:tc>
      </w:tr>
      <w:tr w:rsidR="00934D07" w:rsidTr="00934D07">
        <w:tc>
          <w:tcPr>
            <w:tcW w:w="2689" w:type="dxa"/>
            <w:vAlign w:val="center"/>
          </w:tcPr>
          <w:p w:rsidR="00934D07" w:rsidRDefault="00934D07" w:rsidP="00934D07">
            <w:pPr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Средняя капуста</w:t>
            </w:r>
          </w:p>
        </w:tc>
        <w:tc>
          <w:tcPr>
            <w:tcW w:w="5947" w:type="dxa"/>
            <w:vAlign w:val="center"/>
          </w:tcPr>
          <w:p w:rsidR="00934D07" w:rsidRDefault="00934D07" w:rsidP="00934D07">
            <w:pPr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NPK 2:2:1.</w:t>
            </w:r>
          </w:p>
        </w:tc>
      </w:tr>
      <w:tr w:rsidR="00934D07" w:rsidTr="00934D07">
        <w:tc>
          <w:tcPr>
            <w:tcW w:w="2689" w:type="dxa"/>
            <w:vAlign w:val="center"/>
          </w:tcPr>
          <w:p w:rsidR="00934D07" w:rsidRDefault="00934D07" w:rsidP="00934D07">
            <w:pPr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Поздняя капуста</w:t>
            </w:r>
          </w:p>
        </w:tc>
        <w:tc>
          <w:tcPr>
            <w:tcW w:w="5947" w:type="dxa"/>
            <w:vAlign w:val="center"/>
          </w:tcPr>
          <w:p w:rsidR="00934D07" w:rsidRDefault="00934D07" w:rsidP="00934D07">
            <w:pPr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В начале роста, как и все, потребляет больше азота, а затем, когда начинают завязываться кочаны, ей нужно давать больше фосфорно-калийных удобрений, примерно 1:2:2.</w:t>
            </w:r>
          </w:p>
        </w:tc>
      </w:tr>
    </w:tbl>
    <w:p w:rsidR="00934D07" w:rsidRPr="00934D07" w:rsidRDefault="00417652" w:rsidP="00934D07">
      <w:pPr>
        <w:ind w:left="709"/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 xml:space="preserve">На старте капуста любит удобрения с высоким содержанием азота для энергичного роста и достаточного образования листьев. После начала формирования кочана </w:t>
      </w:r>
      <w:r w:rsidRPr="00934D07">
        <w:rPr>
          <w:rFonts w:ascii="Times New Roman" w:hAnsi="Times New Roman" w:cs="Times New Roman"/>
          <w:sz w:val="24"/>
        </w:rPr>
        <w:lastRenderedPageBreak/>
        <w:t xml:space="preserve">минеральные азотные удобрения могут навредить — вызвать растрескивание кочанов. </w:t>
      </w:r>
    </w:p>
    <w:p w:rsidR="00417652" w:rsidRPr="00417652" w:rsidRDefault="00417652" w:rsidP="00417652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</w:p>
    <w:p w:rsidR="00417652" w:rsidRPr="00417652" w:rsidRDefault="00417652" w:rsidP="00417652">
      <w:pPr>
        <w:pStyle w:val="a3"/>
        <w:ind w:left="709"/>
        <w:jc w:val="both"/>
        <w:rPr>
          <w:rFonts w:ascii="Times New Roman" w:hAnsi="Times New Roman" w:cs="Times New Roman"/>
          <w:b/>
          <w:sz w:val="28"/>
        </w:rPr>
      </w:pPr>
      <w:r w:rsidRPr="00417652">
        <w:rPr>
          <w:rFonts w:ascii="Times New Roman" w:hAnsi="Times New Roman" w:cs="Times New Roman"/>
          <w:b/>
          <w:sz w:val="28"/>
        </w:rPr>
        <w:t>Картофель</w:t>
      </w:r>
    </w:p>
    <w:p w:rsidR="00417652" w:rsidRDefault="00417652" w:rsidP="00417652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  <w:r w:rsidRPr="00417652">
        <w:rPr>
          <w:rFonts w:ascii="Times New Roman" w:hAnsi="Times New Roman" w:cs="Times New Roman"/>
          <w:sz w:val="24"/>
        </w:rPr>
        <w:t>Оптимальное для картофеля соотношение NPK в минеральных удобрениях — 1:1</w:t>
      </w:r>
      <w:r>
        <w:rPr>
          <w:rFonts w:ascii="Times New Roman" w:hAnsi="Times New Roman" w:cs="Times New Roman"/>
          <w:sz w:val="24"/>
        </w:rPr>
        <w:t xml:space="preserve">,2–1,5:1,2–1,6. </w:t>
      </w:r>
    </w:p>
    <w:p w:rsidR="00417652" w:rsidRPr="00417652" w:rsidRDefault="00417652" w:rsidP="00417652">
      <w:pPr>
        <w:pStyle w:val="a3"/>
        <w:ind w:left="709"/>
        <w:jc w:val="both"/>
        <w:rPr>
          <w:rFonts w:ascii="Times New Roman" w:hAnsi="Times New Roman" w:cs="Times New Roman"/>
          <w:sz w:val="24"/>
          <w:lang w:val="en-US"/>
        </w:rPr>
      </w:pPr>
    </w:p>
    <w:p w:rsidR="00417652" w:rsidRPr="00417652" w:rsidRDefault="00417652" w:rsidP="00417652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Особенности:</w:t>
      </w:r>
    </w:p>
    <w:p w:rsidR="00417652" w:rsidRPr="00417652" w:rsidRDefault="00417652" w:rsidP="00417652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  <w:r w:rsidRPr="00417652">
        <w:rPr>
          <w:rFonts w:ascii="Times New Roman" w:hAnsi="Times New Roman" w:cs="Times New Roman"/>
          <w:sz w:val="24"/>
        </w:rPr>
        <w:t xml:space="preserve">Основная потребность в азоте приходится на период до цветения, когда растение использует более 80% от общего объёма этого элемента. </w:t>
      </w:r>
    </w:p>
    <w:p w:rsidR="00417652" w:rsidRPr="00417652" w:rsidRDefault="00417652" w:rsidP="00417652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  <w:r w:rsidRPr="00417652">
        <w:rPr>
          <w:rFonts w:ascii="Times New Roman" w:hAnsi="Times New Roman" w:cs="Times New Roman"/>
          <w:sz w:val="24"/>
        </w:rPr>
        <w:t xml:space="preserve">Фосфор положительно влияет на развитие корневой системы и вкус клубней, улучшает их </w:t>
      </w:r>
      <w:proofErr w:type="spellStart"/>
      <w:r w:rsidRPr="00417652">
        <w:rPr>
          <w:rFonts w:ascii="Times New Roman" w:hAnsi="Times New Roman" w:cs="Times New Roman"/>
          <w:sz w:val="24"/>
        </w:rPr>
        <w:t>лёжкость</w:t>
      </w:r>
      <w:proofErr w:type="spellEnd"/>
      <w:r w:rsidRPr="00417652">
        <w:rPr>
          <w:rFonts w:ascii="Times New Roman" w:hAnsi="Times New Roman" w:cs="Times New Roman"/>
          <w:sz w:val="24"/>
        </w:rPr>
        <w:t xml:space="preserve">, сокращает влияние засухи и объём нитратов в готовой продукции. </w:t>
      </w:r>
    </w:p>
    <w:p w:rsidR="00417652" w:rsidRPr="00417652" w:rsidRDefault="00417652" w:rsidP="00417652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  <w:r w:rsidRPr="00417652">
        <w:rPr>
          <w:rFonts w:ascii="Times New Roman" w:hAnsi="Times New Roman" w:cs="Times New Roman"/>
          <w:sz w:val="24"/>
        </w:rPr>
        <w:t xml:space="preserve">Калий — элемент, который картофель использует больше всего. Он помогает процессу поглощения влаги, улучшает качество клубней — ускоряет их дозревание, способствует накоплению крахмала, усиливает устойчивость к повреждениям. </w:t>
      </w:r>
    </w:p>
    <w:p w:rsidR="00E0204C" w:rsidRDefault="00417652" w:rsidP="00417652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  <w:r w:rsidRPr="00417652">
        <w:rPr>
          <w:rFonts w:ascii="Times New Roman" w:hAnsi="Times New Roman" w:cs="Times New Roman"/>
          <w:sz w:val="24"/>
        </w:rPr>
        <w:t xml:space="preserve">Картофель плохо переносит влияние хлора, поэтому лучшими удобрениями для него будут сернокислый калий и </w:t>
      </w:r>
      <w:proofErr w:type="spellStart"/>
      <w:r w:rsidRPr="00417652">
        <w:rPr>
          <w:rFonts w:ascii="Times New Roman" w:hAnsi="Times New Roman" w:cs="Times New Roman"/>
          <w:sz w:val="24"/>
        </w:rPr>
        <w:t>калимагнезия</w:t>
      </w:r>
      <w:proofErr w:type="spellEnd"/>
      <w:r w:rsidRPr="00417652">
        <w:rPr>
          <w:rFonts w:ascii="Times New Roman" w:hAnsi="Times New Roman" w:cs="Times New Roman"/>
          <w:sz w:val="24"/>
        </w:rPr>
        <w:t>. Хлорсодержащие удобрения можно вносить только под зяблевую вспашку.</w:t>
      </w:r>
    </w:p>
    <w:p w:rsidR="00934D07" w:rsidRDefault="00934D07" w:rsidP="00417652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</w:p>
    <w:p w:rsidR="00934D07" w:rsidRPr="00934D07" w:rsidRDefault="00934D07" w:rsidP="00934D07">
      <w:pPr>
        <w:pStyle w:val="a3"/>
        <w:ind w:left="709"/>
        <w:jc w:val="both"/>
        <w:rPr>
          <w:rFonts w:ascii="Times New Roman" w:hAnsi="Times New Roman" w:cs="Times New Roman"/>
          <w:b/>
          <w:sz w:val="28"/>
        </w:rPr>
      </w:pPr>
      <w:r w:rsidRPr="00934D07">
        <w:rPr>
          <w:rFonts w:ascii="Times New Roman" w:hAnsi="Times New Roman" w:cs="Times New Roman"/>
          <w:b/>
          <w:sz w:val="28"/>
        </w:rPr>
        <w:t>Общие рекомендации по NPK для злаков</w:t>
      </w:r>
    </w:p>
    <w:p w:rsidR="00934D07" w:rsidRPr="00934D07" w:rsidRDefault="00934D07" w:rsidP="00934D07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Оптимальные соотношения NPK:</w:t>
      </w:r>
    </w:p>
    <w:p w:rsidR="00934D07" w:rsidRPr="00934D07" w:rsidRDefault="00934D07" w:rsidP="00934D0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для озимых культур: акцент на фосфор и калий осенью для развития корней и зимостойкости; азот — весной и в подкормки;</w:t>
      </w:r>
    </w:p>
    <w:p w:rsidR="00934D07" w:rsidRPr="00934D07" w:rsidRDefault="00934D07" w:rsidP="00934D0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для яровых культур: сбалансированное внесение всех трёх элементов с акцентом на фосфор на старте.</w:t>
      </w:r>
    </w:p>
    <w:p w:rsidR="00934D07" w:rsidRPr="00934D07" w:rsidRDefault="00934D07" w:rsidP="00934D07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</w:p>
    <w:p w:rsidR="00934D07" w:rsidRPr="00934D07" w:rsidRDefault="00934D07" w:rsidP="00934D07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Типич</w:t>
      </w:r>
      <w:r>
        <w:rPr>
          <w:rFonts w:ascii="Times New Roman" w:hAnsi="Times New Roman" w:cs="Times New Roman"/>
          <w:sz w:val="24"/>
        </w:rPr>
        <w:t>ные соотношения NPK по стадиям:</w:t>
      </w:r>
    </w:p>
    <w:p w:rsidR="00934D07" w:rsidRPr="00934D07" w:rsidRDefault="00934D07" w:rsidP="00934D0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Предпосевное внесение / стартовая доза: 1:2:1 или 1:3:1 (с преобладанием фосфора для развития корневой системы).</w:t>
      </w:r>
    </w:p>
    <w:p w:rsidR="00934D07" w:rsidRPr="00934D07" w:rsidRDefault="00934D07" w:rsidP="00934D0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Кущение: 2:1:1 (увеличение доли азота для роста вегетативной массы).</w:t>
      </w:r>
    </w:p>
    <w:p w:rsidR="00934D07" w:rsidRPr="00934D07" w:rsidRDefault="00934D07" w:rsidP="00934D0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 xml:space="preserve">Выход в трубку / </w:t>
      </w:r>
      <w:proofErr w:type="spellStart"/>
      <w:r w:rsidRPr="00934D07">
        <w:rPr>
          <w:rFonts w:ascii="Times New Roman" w:hAnsi="Times New Roman" w:cs="Times New Roman"/>
          <w:sz w:val="24"/>
        </w:rPr>
        <w:t>флаговый</w:t>
      </w:r>
      <w:proofErr w:type="spellEnd"/>
      <w:r w:rsidRPr="00934D07">
        <w:rPr>
          <w:rFonts w:ascii="Times New Roman" w:hAnsi="Times New Roman" w:cs="Times New Roman"/>
          <w:sz w:val="24"/>
        </w:rPr>
        <w:t xml:space="preserve"> лист: 1:1:2 (акцент на калий для устойчивости к полеганию и улучшения качества зерна).</w:t>
      </w:r>
    </w:p>
    <w:p w:rsidR="00934D07" w:rsidRDefault="00934D07" w:rsidP="00934D0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Налив зерна: умеренные дозы фосфора и калия для формирования полноценного зерна.</w:t>
      </w:r>
    </w:p>
    <w:p w:rsidR="00934D07" w:rsidRDefault="00934D07" w:rsidP="00934D07">
      <w:pPr>
        <w:pStyle w:val="a3"/>
        <w:ind w:left="1429"/>
        <w:jc w:val="both"/>
        <w:rPr>
          <w:rFonts w:ascii="Times New Roman" w:hAnsi="Times New Roman" w:cs="Times New Roman"/>
          <w:sz w:val="24"/>
        </w:rPr>
      </w:pPr>
    </w:p>
    <w:p w:rsidR="00934D07" w:rsidRPr="00934D07" w:rsidRDefault="00934D07" w:rsidP="00934D07">
      <w:pPr>
        <w:pStyle w:val="a3"/>
        <w:ind w:left="1429"/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Конкретные нормы внесения (в д. в., кг/га)</w:t>
      </w:r>
    </w:p>
    <w:tbl>
      <w:tblPr>
        <w:tblStyle w:val="a4"/>
        <w:tblW w:w="0" w:type="auto"/>
        <w:tblInd w:w="1429" w:type="dxa"/>
        <w:tblLook w:val="04A0" w:firstRow="1" w:lastRow="0" w:firstColumn="1" w:lastColumn="0" w:noHBand="0" w:noVBand="1"/>
      </w:tblPr>
      <w:tblGrid>
        <w:gridCol w:w="1597"/>
        <w:gridCol w:w="1033"/>
        <w:gridCol w:w="1039"/>
        <w:gridCol w:w="1134"/>
        <w:gridCol w:w="3113"/>
      </w:tblGrid>
      <w:tr w:rsidR="00934D07" w:rsidTr="00934D07">
        <w:tc>
          <w:tcPr>
            <w:tcW w:w="1597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033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Азот (N)</w:t>
            </w:r>
          </w:p>
        </w:tc>
        <w:tc>
          <w:tcPr>
            <w:tcW w:w="1039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Фосфор (P₂O₅)</w:t>
            </w:r>
          </w:p>
        </w:tc>
        <w:tc>
          <w:tcPr>
            <w:tcW w:w="1134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Калий (K₂O)</w:t>
            </w:r>
          </w:p>
        </w:tc>
        <w:tc>
          <w:tcPr>
            <w:tcW w:w="3113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Особенности</w:t>
            </w:r>
          </w:p>
        </w:tc>
      </w:tr>
      <w:tr w:rsidR="00934D07" w:rsidTr="00934D07">
        <w:tc>
          <w:tcPr>
            <w:tcW w:w="1597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Озимая пшеница</w:t>
            </w:r>
          </w:p>
        </w:tc>
        <w:tc>
          <w:tcPr>
            <w:tcW w:w="1033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90–150</w:t>
            </w:r>
          </w:p>
        </w:tc>
        <w:tc>
          <w:tcPr>
            <w:tcW w:w="1039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60–90</w:t>
            </w:r>
          </w:p>
        </w:tc>
        <w:tc>
          <w:tcPr>
            <w:tcW w:w="1134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60–100</w:t>
            </w:r>
          </w:p>
        </w:tc>
        <w:tc>
          <w:tcPr>
            <w:tcW w:w="3113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Основная доза азота — весной (подкормка в кущение). Фосфор — локально при посеве. Калий — под основную обработку.</w:t>
            </w:r>
          </w:p>
        </w:tc>
      </w:tr>
      <w:tr w:rsidR="00934D07" w:rsidTr="00934D07">
        <w:tc>
          <w:tcPr>
            <w:tcW w:w="1597" w:type="dxa"/>
          </w:tcPr>
          <w:p w:rsidR="00934D07" w:rsidRP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Яровая пшениц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033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60–120</w:t>
            </w:r>
          </w:p>
        </w:tc>
        <w:tc>
          <w:tcPr>
            <w:tcW w:w="1039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40–80</w:t>
            </w:r>
          </w:p>
        </w:tc>
        <w:tc>
          <w:tcPr>
            <w:tcW w:w="1134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50–90</w:t>
            </w:r>
          </w:p>
        </w:tc>
        <w:tc>
          <w:tcPr>
            <w:tcW w:w="3113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Азот дробно: 20–30 % до посева, остальное — в подкормки. Фосфор — при посеве в рядки.</w:t>
            </w:r>
          </w:p>
        </w:tc>
      </w:tr>
      <w:tr w:rsidR="00934D07" w:rsidTr="00934D07">
        <w:tc>
          <w:tcPr>
            <w:tcW w:w="1597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lastRenderedPageBreak/>
              <w:t>Ячмень</w:t>
            </w:r>
          </w:p>
        </w:tc>
        <w:tc>
          <w:tcPr>
            <w:tcW w:w="1033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60–110</w:t>
            </w:r>
          </w:p>
        </w:tc>
        <w:tc>
          <w:tcPr>
            <w:tcW w:w="1039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40–70</w:t>
            </w:r>
          </w:p>
        </w:tc>
        <w:tc>
          <w:tcPr>
            <w:tcW w:w="1134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50–80</w:t>
            </w:r>
          </w:p>
        </w:tc>
        <w:tc>
          <w:tcPr>
            <w:tcW w:w="3113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Чувствителен к избытку азота (снижение качества зерна). Фосфор критически важен на старте.</w:t>
            </w:r>
          </w:p>
        </w:tc>
      </w:tr>
      <w:tr w:rsidR="00934D07" w:rsidTr="00934D07">
        <w:tc>
          <w:tcPr>
            <w:tcW w:w="1597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Овёс</w:t>
            </w:r>
          </w:p>
        </w:tc>
        <w:tc>
          <w:tcPr>
            <w:tcW w:w="1033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60–100</w:t>
            </w:r>
          </w:p>
        </w:tc>
        <w:tc>
          <w:tcPr>
            <w:tcW w:w="1039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30–60</w:t>
            </w:r>
          </w:p>
        </w:tc>
        <w:tc>
          <w:tcPr>
            <w:tcW w:w="1134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60–90</w:t>
            </w:r>
          </w:p>
        </w:tc>
        <w:tc>
          <w:tcPr>
            <w:tcW w:w="3113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Менее требователен к азоту, но нуждается в калии (устойчив к полеганию).</w:t>
            </w:r>
          </w:p>
        </w:tc>
      </w:tr>
      <w:tr w:rsidR="00934D07" w:rsidTr="00934D07">
        <w:tc>
          <w:tcPr>
            <w:tcW w:w="1597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Рожь</w:t>
            </w:r>
          </w:p>
        </w:tc>
        <w:tc>
          <w:tcPr>
            <w:tcW w:w="1033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60–100</w:t>
            </w:r>
          </w:p>
        </w:tc>
        <w:tc>
          <w:tcPr>
            <w:tcW w:w="1039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40–60</w:t>
            </w:r>
          </w:p>
        </w:tc>
        <w:tc>
          <w:tcPr>
            <w:tcW w:w="1134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50–80</w:t>
            </w:r>
          </w:p>
        </w:tc>
        <w:tc>
          <w:tcPr>
            <w:tcW w:w="3113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Хорошо использует запасы фосфора из почвы. Азот — дробно, особенно на лёгких почвах.</w:t>
            </w:r>
          </w:p>
        </w:tc>
      </w:tr>
      <w:tr w:rsidR="00934D07" w:rsidTr="00934D07">
        <w:tc>
          <w:tcPr>
            <w:tcW w:w="1597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Кукуруза</w:t>
            </w:r>
          </w:p>
        </w:tc>
        <w:tc>
          <w:tcPr>
            <w:tcW w:w="1033" w:type="dxa"/>
          </w:tcPr>
          <w:p w:rsidR="00934D07" w:rsidRDefault="00934D07" w:rsidP="00934D07">
            <w:pPr>
              <w:pStyle w:val="a3"/>
              <w:ind w:left="-57" w:right="-113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100–180</w:t>
            </w:r>
          </w:p>
        </w:tc>
        <w:tc>
          <w:tcPr>
            <w:tcW w:w="1039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80–120</w:t>
            </w:r>
          </w:p>
        </w:tc>
        <w:tc>
          <w:tcPr>
            <w:tcW w:w="1134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100–150</w:t>
            </w:r>
          </w:p>
        </w:tc>
        <w:tc>
          <w:tcPr>
            <w:tcW w:w="3113" w:type="dxa"/>
          </w:tcPr>
          <w:p w:rsidR="00934D07" w:rsidRDefault="00934D07" w:rsidP="00934D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34D07">
              <w:rPr>
                <w:rFonts w:ascii="Times New Roman" w:hAnsi="Times New Roman" w:cs="Times New Roman"/>
                <w:sz w:val="24"/>
              </w:rPr>
              <w:t>Высокие потребности во всех элементах. Фосфор — при посеве, азот — дробно (в т. ч. в фазу 6–8 листьев).</w:t>
            </w:r>
          </w:p>
        </w:tc>
      </w:tr>
    </w:tbl>
    <w:p w:rsidR="00934D07" w:rsidRPr="00934D07" w:rsidRDefault="00934D07" w:rsidP="00934D07">
      <w:pPr>
        <w:pStyle w:val="a3"/>
        <w:ind w:left="1429"/>
        <w:jc w:val="both"/>
        <w:rPr>
          <w:rFonts w:ascii="Times New Roman" w:hAnsi="Times New Roman" w:cs="Times New Roman"/>
          <w:sz w:val="24"/>
        </w:rPr>
      </w:pPr>
    </w:p>
    <w:p w:rsidR="00934D07" w:rsidRPr="00934D07" w:rsidRDefault="00934D07" w:rsidP="00934D07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Особенности внесения по стадиям развития (на примере озимой пшеницы)</w:t>
      </w:r>
    </w:p>
    <w:p w:rsidR="00934D07" w:rsidRPr="00934D07" w:rsidRDefault="007E0871" w:rsidP="00934D07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 посева / при посеве:</w:t>
      </w:r>
    </w:p>
    <w:p w:rsidR="00934D07" w:rsidRPr="00934D07" w:rsidRDefault="00934D07" w:rsidP="007E08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фосфор: 15–25 кг/га P₂O₅ (локально в рядки — повышает</w:t>
      </w:r>
      <w:r w:rsidR="007E0871">
        <w:rPr>
          <w:rFonts w:ascii="Times New Roman" w:hAnsi="Times New Roman" w:cs="Times New Roman"/>
          <w:sz w:val="24"/>
        </w:rPr>
        <w:t xml:space="preserve"> доступность в холодной почве);</w:t>
      </w:r>
    </w:p>
    <w:p w:rsidR="00934D07" w:rsidRPr="007E0871" w:rsidRDefault="00934D07" w:rsidP="007E08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калий: 50–80 кг/га K₂O (под основную обработку);</w:t>
      </w:r>
    </w:p>
    <w:p w:rsidR="00934D07" w:rsidRPr="007E0871" w:rsidRDefault="00934D07" w:rsidP="007E08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азот: 20–30 % от общей дозы (если почва бедная или поздний сев).</w:t>
      </w:r>
    </w:p>
    <w:p w:rsidR="00934D07" w:rsidRPr="007E0871" w:rsidRDefault="00934D07" w:rsidP="007E08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Весной (фаза кущения):</w:t>
      </w:r>
    </w:p>
    <w:p w:rsidR="00934D07" w:rsidRPr="007E0871" w:rsidRDefault="00934D07" w:rsidP="007E08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азот: 40–60 кг/га (стимуляция кущения и роста листьев);</w:t>
      </w:r>
    </w:p>
    <w:p w:rsidR="00934D07" w:rsidRPr="00934D07" w:rsidRDefault="00934D07" w:rsidP="007E08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возможна подкормка фосфором при признаках дефицита.</w:t>
      </w:r>
    </w:p>
    <w:p w:rsidR="00934D07" w:rsidRPr="00934D07" w:rsidRDefault="00934D07" w:rsidP="00934D07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</w:p>
    <w:p w:rsidR="00934D07" w:rsidRPr="00934D07" w:rsidRDefault="007E0871" w:rsidP="00934D07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Выход в трубку:</w:t>
      </w:r>
    </w:p>
    <w:p w:rsidR="00934D07" w:rsidRPr="00934D07" w:rsidRDefault="00934D07" w:rsidP="007E08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азот: 30–50 к</w:t>
      </w:r>
      <w:r w:rsidR="007E0871">
        <w:rPr>
          <w:rFonts w:ascii="Times New Roman" w:hAnsi="Times New Roman" w:cs="Times New Roman"/>
          <w:sz w:val="24"/>
        </w:rPr>
        <w:t>г/га (для формирования колоса);</w:t>
      </w:r>
    </w:p>
    <w:p w:rsidR="00934D07" w:rsidRPr="00934D07" w:rsidRDefault="00934D07" w:rsidP="007E08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калий: 20–40 кг</w:t>
      </w:r>
      <w:r w:rsidR="007E0871">
        <w:rPr>
          <w:rFonts w:ascii="Times New Roman" w:hAnsi="Times New Roman" w:cs="Times New Roman"/>
          <w:sz w:val="24"/>
        </w:rPr>
        <w:t>/га (устойчивость к полеганию).</w:t>
      </w:r>
    </w:p>
    <w:p w:rsidR="00934D07" w:rsidRPr="00934D07" w:rsidRDefault="00934D07" w:rsidP="007E08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934D07">
        <w:rPr>
          <w:rFonts w:ascii="Times New Roman" w:hAnsi="Times New Roman" w:cs="Times New Roman"/>
          <w:sz w:val="24"/>
        </w:rPr>
        <w:t>Фл</w:t>
      </w:r>
      <w:r w:rsidR="007E0871">
        <w:rPr>
          <w:rFonts w:ascii="Times New Roman" w:hAnsi="Times New Roman" w:cs="Times New Roman"/>
          <w:sz w:val="24"/>
        </w:rPr>
        <w:t>аговый</w:t>
      </w:r>
      <w:proofErr w:type="spellEnd"/>
      <w:r w:rsidR="007E0871">
        <w:rPr>
          <w:rFonts w:ascii="Times New Roman" w:hAnsi="Times New Roman" w:cs="Times New Roman"/>
          <w:sz w:val="24"/>
        </w:rPr>
        <w:t xml:space="preserve"> лист / начало колошения:</w:t>
      </w:r>
    </w:p>
    <w:p w:rsidR="00934D07" w:rsidRPr="00934D07" w:rsidRDefault="00934D07" w:rsidP="007E08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азот: 10–20 кг/га (улучшение к</w:t>
      </w:r>
      <w:r w:rsidR="007E0871">
        <w:rPr>
          <w:rFonts w:ascii="Times New Roman" w:hAnsi="Times New Roman" w:cs="Times New Roman"/>
          <w:sz w:val="24"/>
        </w:rPr>
        <w:t>ачества зерна);</w:t>
      </w:r>
    </w:p>
    <w:p w:rsidR="00934D07" w:rsidRPr="00934D07" w:rsidRDefault="00934D07" w:rsidP="007E08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микроэлементы (сера, цинк, марганец) — для повышения содержания белка.</w:t>
      </w:r>
    </w:p>
    <w:p w:rsidR="00934D07" w:rsidRPr="00934D07" w:rsidRDefault="00934D07" w:rsidP="00934D07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</w:p>
    <w:p w:rsidR="00934D07" w:rsidRPr="00934D07" w:rsidRDefault="007E0871" w:rsidP="00934D07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Налив зерна:</w:t>
      </w:r>
    </w:p>
    <w:p w:rsidR="00934D07" w:rsidRDefault="00934D07" w:rsidP="007E08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калий + фосфор (10–15 кг/га каждого) —</w:t>
      </w:r>
      <w:r w:rsidR="007E0871">
        <w:rPr>
          <w:rFonts w:ascii="Times New Roman" w:hAnsi="Times New Roman" w:cs="Times New Roman"/>
          <w:sz w:val="24"/>
        </w:rPr>
        <w:t xml:space="preserve"> улучшение </w:t>
      </w:r>
      <w:proofErr w:type="spellStart"/>
      <w:r w:rsidR="007E0871">
        <w:rPr>
          <w:rFonts w:ascii="Times New Roman" w:hAnsi="Times New Roman" w:cs="Times New Roman"/>
          <w:sz w:val="24"/>
        </w:rPr>
        <w:t>выполненности</w:t>
      </w:r>
      <w:proofErr w:type="spellEnd"/>
      <w:r w:rsidR="007E0871">
        <w:rPr>
          <w:rFonts w:ascii="Times New Roman" w:hAnsi="Times New Roman" w:cs="Times New Roman"/>
          <w:sz w:val="24"/>
        </w:rPr>
        <w:t xml:space="preserve"> зерна.</w:t>
      </w:r>
    </w:p>
    <w:p w:rsidR="007E0871" w:rsidRPr="00934D07" w:rsidRDefault="007E0871" w:rsidP="00934D07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</w:p>
    <w:p w:rsidR="00934D07" w:rsidRPr="00934D07" w:rsidRDefault="00934D07" w:rsidP="00934D07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Важные нюансы</w:t>
      </w:r>
    </w:p>
    <w:p w:rsidR="00934D07" w:rsidRPr="007E0871" w:rsidRDefault="00934D07" w:rsidP="007E08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Почвенные условия:</w:t>
      </w:r>
    </w:p>
    <w:p w:rsidR="00934D07" w:rsidRPr="007E0871" w:rsidRDefault="00934D07" w:rsidP="007E08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на лёгких песчаных почвах увеличивают долю калия и дробят азотные подкормки;</w:t>
      </w:r>
    </w:p>
    <w:p w:rsidR="00934D07" w:rsidRPr="007E0871" w:rsidRDefault="00934D07" w:rsidP="007E08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на чернозёмах можно снизить дозы фосфора и калия, сделав акцент на азоте;</w:t>
      </w:r>
    </w:p>
    <w:p w:rsidR="00934D07" w:rsidRPr="00934D07" w:rsidRDefault="00934D07" w:rsidP="007E08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при кислой реакции почвы (</w:t>
      </w:r>
      <w:proofErr w:type="spellStart"/>
      <w:r w:rsidRPr="00934D07">
        <w:rPr>
          <w:rFonts w:ascii="Times New Roman" w:hAnsi="Times New Roman" w:cs="Times New Roman"/>
          <w:sz w:val="24"/>
        </w:rPr>
        <w:t>pH</w:t>
      </w:r>
      <w:proofErr w:type="spellEnd"/>
      <w:r w:rsidRPr="00934D0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34D07">
        <w:rPr>
          <w:rFonts w:ascii="Times New Roman" w:hAnsi="Times New Roman" w:cs="Times New Roman"/>
          <w:sz w:val="24"/>
        </w:rPr>
        <w:t>&lt; 6</w:t>
      </w:r>
      <w:proofErr w:type="gramEnd"/>
      <w:r w:rsidRPr="00934D07">
        <w:rPr>
          <w:rFonts w:ascii="Times New Roman" w:hAnsi="Times New Roman" w:cs="Times New Roman"/>
          <w:sz w:val="24"/>
        </w:rPr>
        <w:t>,0) сначала проводят известкование — иначе фосфор становится недоступным.</w:t>
      </w:r>
    </w:p>
    <w:p w:rsidR="00934D07" w:rsidRPr="00934D07" w:rsidRDefault="00934D07" w:rsidP="00934D07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</w:p>
    <w:p w:rsidR="00934D07" w:rsidRPr="007E0871" w:rsidRDefault="00934D07" w:rsidP="007E08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Предшественник:</w:t>
      </w:r>
    </w:p>
    <w:p w:rsidR="00934D07" w:rsidRPr="00934D07" w:rsidRDefault="00934D07" w:rsidP="007E087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после бобовых</w:t>
      </w:r>
      <w:r w:rsidR="007E0871">
        <w:rPr>
          <w:rFonts w:ascii="Times New Roman" w:hAnsi="Times New Roman" w:cs="Times New Roman"/>
          <w:sz w:val="24"/>
        </w:rPr>
        <w:t xml:space="preserve"> снижают дозу азота на 30–50 %;</w:t>
      </w:r>
    </w:p>
    <w:p w:rsidR="00934D07" w:rsidRPr="007E0871" w:rsidRDefault="00934D07" w:rsidP="007E087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после кукурузы, подсолнечника, сахарной свёклы увеличивают дозы фосфора и калия (эти культуры сильно истощают почву).</w:t>
      </w:r>
    </w:p>
    <w:p w:rsidR="00934D07" w:rsidRPr="007E0871" w:rsidRDefault="00934D07" w:rsidP="007E08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lastRenderedPageBreak/>
        <w:t>Микроэлементы:</w:t>
      </w:r>
    </w:p>
    <w:p w:rsidR="00934D07" w:rsidRPr="00934D07" w:rsidRDefault="00934D07" w:rsidP="007E087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сера (S) — улучшает усвоение азота и повышает содержан</w:t>
      </w:r>
      <w:r w:rsidR="007E0871">
        <w:rPr>
          <w:rFonts w:ascii="Times New Roman" w:hAnsi="Times New Roman" w:cs="Times New Roman"/>
          <w:sz w:val="24"/>
        </w:rPr>
        <w:t>ие белка (10–20 кг/га S);</w:t>
      </w:r>
    </w:p>
    <w:p w:rsidR="00934D07" w:rsidRPr="00934D07" w:rsidRDefault="00934D07" w:rsidP="007E087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цинк (</w:t>
      </w:r>
      <w:proofErr w:type="spellStart"/>
      <w:r w:rsidRPr="00934D07">
        <w:rPr>
          <w:rFonts w:ascii="Times New Roman" w:hAnsi="Times New Roman" w:cs="Times New Roman"/>
          <w:sz w:val="24"/>
        </w:rPr>
        <w:t>Zn</w:t>
      </w:r>
      <w:proofErr w:type="spellEnd"/>
      <w:r w:rsidRPr="00934D07">
        <w:rPr>
          <w:rFonts w:ascii="Times New Roman" w:hAnsi="Times New Roman" w:cs="Times New Roman"/>
          <w:sz w:val="24"/>
        </w:rPr>
        <w:t>) — стимулирует корнеобразование (о</w:t>
      </w:r>
      <w:r w:rsidR="007E0871">
        <w:rPr>
          <w:rFonts w:ascii="Times New Roman" w:hAnsi="Times New Roman" w:cs="Times New Roman"/>
          <w:sz w:val="24"/>
        </w:rPr>
        <w:t>собенно на карбонатных почвах);</w:t>
      </w:r>
    </w:p>
    <w:p w:rsidR="00934D07" w:rsidRPr="00934D07" w:rsidRDefault="00934D07" w:rsidP="007E087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марганец (</w:t>
      </w:r>
      <w:proofErr w:type="spellStart"/>
      <w:r w:rsidRPr="00934D07">
        <w:rPr>
          <w:rFonts w:ascii="Times New Roman" w:hAnsi="Times New Roman" w:cs="Times New Roman"/>
          <w:sz w:val="24"/>
        </w:rPr>
        <w:t>Mn</w:t>
      </w:r>
      <w:proofErr w:type="spellEnd"/>
      <w:r w:rsidRPr="00934D07">
        <w:rPr>
          <w:rFonts w:ascii="Times New Roman" w:hAnsi="Times New Roman" w:cs="Times New Roman"/>
          <w:sz w:val="24"/>
        </w:rPr>
        <w:t>) и медь (</w:t>
      </w:r>
      <w:proofErr w:type="spellStart"/>
      <w:r w:rsidRPr="00934D07">
        <w:rPr>
          <w:rFonts w:ascii="Times New Roman" w:hAnsi="Times New Roman" w:cs="Times New Roman"/>
          <w:sz w:val="24"/>
        </w:rPr>
        <w:t>Cu</w:t>
      </w:r>
      <w:proofErr w:type="spellEnd"/>
      <w:r w:rsidRPr="00934D07">
        <w:rPr>
          <w:rFonts w:ascii="Times New Roman" w:hAnsi="Times New Roman" w:cs="Times New Roman"/>
          <w:sz w:val="24"/>
        </w:rPr>
        <w:t>) — повышают устойчивость к болезням и стрессам.</w:t>
      </w:r>
    </w:p>
    <w:p w:rsidR="00934D07" w:rsidRPr="00934D07" w:rsidRDefault="00934D07" w:rsidP="00934D07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</w:p>
    <w:p w:rsidR="00934D07" w:rsidRPr="00934D07" w:rsidRDefault="007E0871" w:rsidP="007E08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Формы удобрений:</w:t>
      </w:r>
    </w:p>
    <w:p w:rsidR="00934D07" w:rsidRPr="00934D07" w:rsidRDefault="00934D07" w:rsidP="007E087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фосфор: аммонийные формы (аммофос) более эффективны в холодно</w:t>
      </w:r>
      <w:r w:rsidR="007E0871">
        <w:rPr>
          <w:rFonts w:ascii="Times New Roman" w:hAnsi="Times New Roman" w:cs="Times New Roman"/>
          <w:sz w:val="24"/>
        </w:rPr>
        <w:t>й почве;</w:t>
      </w:r>
    </w:p>
    <w:p w:rsidR="00934D07" w:rsidRPr="00934D07" w:rsidRDefault="00934D07" w:rsidP="007E087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азот: аммиачная форма (NH₄⁺) меньше вымывается, нитрат</w:t>
      </w:r>
      <w:r w:rsidR="007E0871">
        <w:rPr>
          <w:rFonts w:ascii="Times New Roman" w:hAnsi="Times New Roman" w:cs="Times New Roman"/>
          <w:sz w:val="24"/>
        </w:rPr>
        <w:t>ная (NO₃⁻) быстрее усваивается;</w:t>
      </w:r>
    </w:p>
    <w:p w:rsidR="00934D07" w:rsidRPr="00934D07" w:rsidRDefault="00934D07" w:rsidP="007E087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калий: сернокислый калий предпочтительнее хлористого (особенно для пивоваренного ячменя).</w:t>
      </w:r>
    </w:p>
    <w:p w:rsidR="00934D07" w:rsidRPr="00934D07" w:rsidRDefault="00934D07" w:rsidP="00934D07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</w:p>
    <w:p w:rsidR="00934D07" w:rsidRPr="00934D07" w:rsidRDefault="00934D07" w:rsidP="007E08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Точность внесения: неравномерное распределение удобрений приводит к разнице во всходах и потере урожайности. Используйте технику с точной регулировкой нормы.</w:t>
      </w:r>
    </w:p>
    <w:p w:rsidR="00934D07" w:rsidRPr="00934D07" w:rsidRDefault="00934D07" w:rsidP="00934D07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</w:p>
    <w:p w:rsidR="00934D07" w:rsidRPr="00934D07" w:rsidRDefault="00934D07" w:rsidP="00934D07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Вывод</w:t>
      </w:r>
    </w:p>
    <w:p w:rsidR="00934D07" w:rsidRPr="00934D07" w:rsidRDefault="00934D07" w:rsidP="00934D07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Опти</w:t>
      </w:r>
      <w:r w:rsidR="007E0871">
        <w:rPr>
          <w:rFonts w:ascii="Times New Roman" w:hAnsi="Times New Roman" w:cs="Times New Roman"/>
          <w:sz w:val="24"/>
        </w:rPr>
        <w:t>мальное питание злаков требует:</w:t>
      </w:r>
    </w:p>
    <w:p w:rsidR="00934D07" w:rsidRPr="007E0871" w:rsidRDefault="00934D07" w:rsidP="007E087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фосфора на старте (особенно локально);</w:t>
      </w:r>
    </w:p>
    <w:p w:rsidR="00934D07" w:rsidRPr="007E0871" w:rsidRDefault="00934D07" w:rsidP="007E087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азота дробно — основная часть весной и в подкормки;</w:t>
      </w:r>
    </w:p>
    <w:p w:rsidR="00934D07" w:rsidRPr="007E0871" w:rsidRDefault="00934D07" w:rsidP="007E087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калия для устойчивости и качества зерна;</w:t>
      </w:r>
    </w:p>
    <w:p w:rsidR="00934D07" w:rsidRPr="007E0871" w:rsidRDefault="00934D07" w:rsidP="007E087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учёта почвенных условий и предшественника;</w:t>
      </w:r>
      <w:bookmarkStart w:id="0" w:name="_GoBack"/>
      <w:bookmarkEnd w:id="0"/>
    </w:p>
    <w:p w:rsidR="00934D07" w:rsidRPr="00934D07" w:rsidRDefault="00934D07" w:rsidP="007E087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934D07">
        <w:rPr>
          <w:rFonts w:ascii="Times New Roman" w:hAnsi="Times New Roman" w:cs="Times New Roman"/>
          <w:sz w:val="24"/>
        </w:rPr>
        <w:t>включения микроэлементов при их дефиците.</w:t>
      </w:r>
    </w:p>
    <w:p w:rsidR="00934D07" w:rsidRPr="00934D07" w:rsidRDefault="00934D07" w:rsidP="00934D07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</w:p>
    <w:p w:rsidR="00934D07" w:rsidRPr="007E0871" w:rsidRDefault="00934D07" w:rsidP="00934D07">
      <w:pPr>
        <w:pStyle w:val="a3"/>
        <w:ind w:left="709"/>
        <w:jc w:val="both"/>
        <w:rPr>
          <w:rFonts w:ascii="Times New Roman" w:hAnsi="Times New Roman" w:cs="Times New Roman"/>
          <w:sz w:val="24"/>
          <w:lang w:val="en-US"/>
        </w:rPr>
      </w:pPr>
      <w:r w:rsidRPr="00934D07">
        <w:rPr>
          <w:rFonts w:ascii="Times New Roman" w:hAnsi="Times New Roman" w:cs="Times New Roman"/>
          <w:sz w:val="24"/>
        </w:rPr>
        <w:t>Для точного подбора доз и сроков внесения обязательно проводите агрохимический анализ почвы и консультируйтесь с агрономом.</w:t>
      </w:r>
    </w:p>
    <w:sectPr w:rsidR="00934D07" w:rsidRPr="007E0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7CB"/>
    <w:multiLevelType w:val="hybridMultilevel"/>
    <w:tmpl w:val="3FA87E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4858FB"/>
    <w:multiLevelType w:val="hybridMultilevel"/>
    <w:tmpl w:val="DBB09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E4E64"/>
    <w:multiLevelType w:val="hybridMultilevel"/>
    <w:tmpl w:val="483CAE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40065F"/>
    <w:multiLevelType w:val="hybridMultilevel"/>
    <w:tmpl w:val="1BBE9D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BE375E"/>
    <w:multiLevelType w:val="hybridMultilevel"/>
    <w:tmpl w:val="96DE35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356007"/>
    <w:multiLevelType w:val="hybridMultilevel"/>
    <w:tmpl w:val="62E203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A91528"/>
    <w:multiLevelType w:val="hybridMultilevel"/>
    <w:tmpl w:val="8DA20F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C23D67"/>
    <w:multiLevelType w:val="hybridMultilevel"/>
    <w:tmpl w:val="44FCD4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B9530F"/>
    <w:multiLevelType w:val="hybridMultilevel"/>
    <w:tmpl w:val="5D866A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F252F1"/>
    <w:multiLevelType w:val="hybridMultilevel"/>
    <w:tmpl w:val="5E4277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B7F64C7"/>
    <w:multiLevelType w:val="hybridMultilevel"/>
    <w:tmpl w:val="E6A6F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06D25"/>
    <w:multiLevelType w:val="hybridMultilevel"/>
    <w:tmpl w:val="E092D6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F165FEE"/>
    <w:multiLevelType w:val="hybridMultilevel"/>
    <w:tmpl w:val="F33C03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2978AE"/>
    <w:multiLevelType w:val="hybridMultilevel"/>
    <w:tmpl w:val="12E06D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4729C4"/>
    <w:multiLevelType w:val="hybridMultilevel"/>
    <w:tmpl w:val="152C8B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70C0883"/>
    <w:multiLevelType w:val="hybridMultilevel"/>
    <w:tmpl w:val="8D0C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FFB49B0"/>
    <w:multiLevelType w:val="hybridMultilevel"/>
    <w:tmpl w:val="574A2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5"/>
  </w:num>
  <w:num w:numId="5">
    <w:abstractNumId w:val="6"/>
  </w:num>
  <w:num w:numId="6">
    <w:abstractNumId w:val="12"/>
  </w:num>
  <w:num w:numId="7">
    <w:abstractNumId w:val="2"/>
  </w:num>
  <w:num w:numId="8">
    <w:abstractNumId w:val="16"/>
  </w:num>
  <w:num w:numId="9">
    <w:abstractNumId w:val="4"/>
  </w:num>
  <w:num w:numId="10">
    <w:abstractNumId w:val="0"/>
  </w:num>
  <w:num w:numId="11">
    <w:abstractNumId w:val="8"/>
  </w:num>
  <w:num w:numId="12">
    <w:abstractNumId w:val="3"/>
  </w:num>
  <w:num w:numId="13">
    <w:abstractNumId w:val="7"/>
  </w:num>
  <w:num w:numId="14">
    <w:abstractNumId w:val="9"/>
  </w:num>
  <w:num w:numId="15">
    <w:abstractNumId w:val="1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AC"/>
    <w:rsid w:val="000C62C0"/>
    <w:rsid w:val="00133B29"/>
    <w:rsid w:val="00323F47"/>
    <w:rsid w:val="00417652"/>
    <w:rsid w:val="007E0871"/>
    <w:rsid w:val="0081505C"/>
    <w:rsid w:val="00880081"/>
    <w:rsid w:val="008A274C"/>
    <w:rsid w:val="00934D07"/>
    <w:rsid w:val="00AA7C4A"/>
    <w:rsid w:val="00B655FB"/>
    <w:rsid w:val="00E0204C"/>
    <w:rsid w:val="00F4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C1C2"/>
  <w15:chartTrackingRefBased/>
  <w15:docId w15:val="{FB24583C-0185-4543-8338-BA12A62E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04C"/>
    <w:pPr>
      <w:ind w:left="720"/>
      <w:contextualSpacing/>
    </w:pPr>
  </w:style>
  <w:style w:type="table" w:styleId="a4">
    <w:name w:val="Table Grid"/>
    <w:basedOn w:val="a1"/>
    <w:uiPriority w:val="39"/>
    <w:rsid w:val="00934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 Чалых</dc:creator>
  <cp:keywords/>
  <dc:description/>
  <cp:lastModifiedBy>Миша Чалых</cp:lastModifiedBy>
  <cp:revision>5</cp:revision>
  <dcterms:created xsi:type="dcterms:W3CDTF">2026-04-13T11:03:00Z</dcterms:created>
  <dcterms:modified xsi:type="dcterms:W3CDTF">2026-05-20T19:47:00Z</dcterms:modified>
</cp:coreProperties>
</file>