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AB6" w:rsidRDefault="009A7AB6">
      <w:pPr>
        <w:pStyle w:val="a3"/>
        <w:spacing w:before="132"/>
        <w:rPr>
          <w:sz w:val="22"/>
        </w:rPr>
      </w:pPr>
    </w:p>
    <w:p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:rsidR="009A7AB6" w:rsidRDefault="00F8249E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r>
        <w:rPr>
          <w:i/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проект)</w:t>
      </w:r>
      <w:r>
        <w:rPr>
          <w:i/>
          <w:sz w:val="20"/>
        </w:rPr>
        <w:tab/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выгрузки)</w:t>
      </w:r>
    </w:p>
    <w:p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9A7AB6">
        <w:trPr>
          <w:trHeight w:val="505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>
        <w:trPr>
          <w:trHeight w:val="251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>
        <w:trPr>
          <w:trHeight w:val="253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>
        <w:trPr>
          <w:trHeight w:val="251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:rsidR="009A7AB6" w:rsidRDefault="00356456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«Акселератор </w:t>
            </w:r>
            <w:proofErr w:type="spellStart"/>
            <w:r>
              <w:rPr>
                <w:sz w:val="18"/>
              </w:rPr>
              <w:t>П</w:t>
            </w:r>
            <w:r w:rsidR="00E2494C">
              <w:rPr>
                <w:sz w:val="18"/>
              </w:rPr>
              <w:t>сковГУ</w:t>
            </w:r>
            <w:proofErr w:type="spellEnd"/>
            <w:r>
              <w:rPr>
                <w:sz w:val="18"/>
              </w:rPr>
              <w:t>»</w:t>
            </w:r>
          </w:p>
        </w:tc>
      </w:tr>
      <w:tr w:rsidR="009A7AB6">
        <w:trPr>
          <w:trHeight w:val="254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:rsidR="009A7AB6" w:rsidRDefault="00E2494C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«3</w:t>
            </w:r>
            <w:r w:rsidR="00356456" w:rsidRPr="00356456">
              <w:rPr>
                <w:sz w:val="18"/>
              </w:rPr>
              <w:t>» июля 2023 г. № 70-2023-00073</w:t>
            </w:r>
            <w:r>
              <w:rPr>
                <w:sz w:val="18"/>
              </w:rPr>
              <w:t>6</w:t>
            </w:r>
          </w:p>
        </w:tc>
      </w:tr>
    </w:tbl>
    <w:p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10501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3023"/>
        <w:gridCol w:w="31"/>
      </w:tblGrid>
      <w:tr w:rsidR="009A7AB6" w:rsidTr="0020480E">
        <w:trPr>
          <w:trHeight w:val="839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 w:rsidTr="0020480E">
        <w:trPr>
          <w:trHeight w:val="460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72" w:type="dxa"/>
            <w:gridSpan w:val="4"/>
          </w:tcPr>
          <w:p w:rsidR="009A7AB6" w:rsidRPr="00F24D1C" w:rsidRDefault="00F24D1C" w:rsidP="00F24D1C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  <w:lang w:val="en-US"/>
              </w:rPr>
              <w:t>“Bon Voyage”</w:t>
            </w:r>
          </w:p>
        </w:tc>
      </w:tr>
      <w:tr w:rsidR="009A7AB6" w:rsidTr="0020480E">
        <w:trPr>
          <w:trHeight w:val="271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</w:tcPr>
          <w:p w:rsidR="009A7AB6" w:rsidRDefault="00F24D1C">
            <w:pPr>
              <w:pStyle w:val="TableParagraph"/>
              <w:rPr>
                <w:sz w:val="20"/>
              </w:rPr>
            </w:pPr>
            <w:r>
              <w:t xml:space="preserve">Мы делаем проект </w:t>
            </w:r>
            <w:r w:rsidRPr="00F24D1C">
              <w:t>“</w:t>
            </w:r>
            <w:proofErr w:type="spellStart"/>
            <w:r>
              <w:t>Bon</w:t>
            </w:r>
            <w:proofErr w:type="spellEnd"/>
            <w:r>
              <w:t xml:space="preserve"> </w:t>
            </w:r>
            <w:proofErr w:type="spellStart"/>
            <w:r>
              <w:t>Voyage</w:t>
            </w:r>
            <w:proofErr w:type="spellEnd"/>
            <w:r w:rsidRPr="00F24D1C">
              <w:t>”</w:t>
            </w:r>
            <w:r>
              <w:t xml:space="preserve"> для туристов. Наш продукт помогает решить проблему с подбором достопримечательностей и предлагает актуальные и удобные маршруты до них с помощью приложения, в котором будем много удобных инструментов, с простым и понятным функционированием посредством IT</w:t>
            </w:r>
            <w:r w:rsidR="008D2D45">
              <w:t>-</w:t>
            </w:r>
            <w:r>
              <w:t>технологий.</w:t>
            </w:r>
            <w:r>
              <w:br/>
            </w:r>
            <w:r>
              <w:br/>
            </w:r>
          </w:p>
        </w:tc>
      </w:tr>
      <w:tr w:rsidR="009A7AB6" w:rsidTr="0020480E">
        <w:trPr>
          <w:trHeight w:val="1153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</w:tcPr>
          <w:p w:rsidR="009A7AB6" w:rsidRDefault="00B15ECB">
            <w:pPr>
              <w:pStyle w:val="TableParagraph"/>
              <w:rPr>
                <w:sz w:val="20"/>
              </w:rPr>
            </w:pPr>
            <w:r w:rsidRPr="00B15ECB">
              <w:rPr>
                <w:sz w:val="20"/>
              </w:rPr>
              <w:t>Технологии информационных, управляющих, навигационных систем</w:t>
            </w:r>
          </w:p>
        </w:tc>
      </w:tr>
      <w:tr w:rsidR="009A7AB6" w:rsidTr="0020480E">
        <w:trPr>
          <w:trHeight w:val="65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</w:tcPr>
          <w:p w:rsidR="009A7AB6" w:rsidRPr="00B15ECB" w:rsidRDefault="00B15ECB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TechNet</w:t>
            </w:r>
          </w:p>
        </w:tc>
      </w:tr>
      <w:tr w:rsidR="009A7AB6" w:rsidTr="0020480E">
        <w:trPr>
          <w:trHeight w:val="65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:rsidR="009A7AB6" w:rsidRPr="009E18B9" w:rsidRDefault="009E18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Большие Данные</w:t>
            </w:r>
          </w:p>
        </w:tc>
      </w:tr>
      <w:tr w:rsidR="009A7AB6" w:rsidTr="0020480E">
        <w:trPr>
          <w:trHeight w:val="846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 w:rsidTr="0020480E">
        <w:trPr>
          <w:trHeight w:val="1149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</w:tcPr>
          <w:p w:rsidR="009A7AB6" w:rsidRDefault="008D2D45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r w:rsidRPr="008D2D45">
              <w:rPr>
                <w:b/>
                <w:bCs/>
                <w:sz w:val="20"/>
              </w:rPr>
              <w:t>U1296052</w:t>
            </w:r>
          </w:p>
          <w:p w:rsidR="009A7AB6" w:rsidRDefault="008D2D45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 w:rsidRPr="008D2D45">
              <w:rPr>
                <w:sz w:val="20"/>
              </w:rPr>
              <w:t>id</w:t>
            </w:r>
            <w:proofErr w:type="spellEnd"/>
            <w:r w:rsidRPr="008D2D45">
              <w:rPr>
                <w:sz w:val="20"/>
              </w:rPr>
              <w:t xml:space="preserve"> 3876797</w:t>
            </w:r>
          </w:p>
          <w:p w:rsidR="009A7AB6" w:rsidRDefault="008D2D45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</w:rPr>
            </w:pPr>
            <w:r>
              <w:rPr>
                <w:spacing w:val="-5"/>
                <w:sz w:val="20"/>
              </w:rPr>
              <w:t>Звонарева Елизавета Алексеевна</w:t>
            </w:r>
          </w:p>
          <w:p w:rsidR="009A7AB6" w:rsidRDefault="008D2D45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89215061897</w:t>
            </w:r>
          </w:p>
          <w:p w:rsidR="009A7AB6" w:rsidRDefault="008D2D45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  <w:lang w:val="en-US"/>
              </w:rPr>
              <w:t>zvonliza2004@yandex.ru</w:t>
            </w:r>
          </w:p>
        </w:tc>
      </w:tr>
      <w:tr w:rsidR="009A7AB6" w:rsidTr="0020480E">
        <w:trPr>
          <w:trHeight w:val="460"/>
        </w:trPr>
        <w:tc>
          <w:tcPr>
            <w:tcW w:w="668" w:type="dxa"/>
            <w:vMerge w:val="restart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20480E" w:rsidTr="0020480E">
        <w:trPr>
          <w:gridAfter w:val="1"/>
          <w:wAfter w:w="31" w:type="dxa"/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:rsidR="0020480E" w:rsidRDefault="0020480E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:rsidR="0020480E" w:rsidRDefault="0020480E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20480E" w:rsidRDefault="0020480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6" w:type="dxa"/>
          </w:tcPr>
          <w:p w:rsidR="0020480E" w:rsidRDefault="0020480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8" w:type="dxa"/>
          </w:tcPr>
          <w:p w:rsidR="0020480E" w:rsidRDefault="0020480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9" w:type="dxa"/>
          </w:tcPr>
          <w:p w:rsidR="0020480E" w:rsidRDefault="0020480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:rsidR="0020480E" w:rsidRDefault="0020480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134" w:type="dxa"/>
          </w:tcPr>
          <w:p w:rsidR="0020480E" w:rsidRDefault="0020480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3023" w:type="dxa"/>
          </w:tcPr>
          <w:p w:rsidR="0020480E" w:rsidRDefault="0020480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:rsidR="0020480E" w:rsidRDefault="0020480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20480E" w:rsidTr="0020480E">
        <w:trPr>
          <w:gridAfter w:val="1"/>
          <w:wAfter w:w="31" w:type="dxa"/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:rsidR="0020480E" w:rsidRDefault="0020480E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20480E" w:rsidRDefault="0020480E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20480E" w:rsidRDefault="0020480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6" w:type="dxa"/>
          </w:tcPr>
          <w:p w:rsidR="0020480E" w:rsidRPr="00F55CEB" w:rsidRDefault="00F55CEB">
            <w:pPr>
              <w:pStyle w:val="TableParagraph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U1296044</w:t>
            </w:r>
          </w:p>
        </w:tc>
        <w:tc>
          <w:tcPr>
            <w:tcW w:w="1148" w:type="dxa"/>
          </w:tcPr>
          <w:p w:rsidR="0020480E" w:rsidRPr="00247EDD" w:rsidRDefault="00F55CEB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</w:t>
            </w:r>
            <w:r w:rsidR="00247EDD">
              <w:rPr>
                <w:sz w:val="18"/>
                <w:lang w:val="en-US"/>
              </w:rPr>
              <w:t>d 3874982</w:t>
            </w:r>
          </w:p>
        </w:tc>
        <w:tc>
          <w:tcPr>
            <w:tcW w:w="1419" w:type="dxa"/>
          </w:tcPr>
          <w:p w:rsidR="0020480E" w:rsidRDefault="0020480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Бернт</w:t>
            </w:r>
            <w:proofErr w:type="spellEnd"/>
            <w:r>
              <w:rPr>
                <w:sz w:val="18"/>
              </w:rPr>
              <w:t xml:space="preserve"> Софья Александровна</w:t>
            </w:r>
          </w:p>
        </w:tc>
        <w:tc>
          <w:tcPr>
            <w:tcW w:w="1704" w:type="dxa"/>
            <w:gridSpan w:val="2"/>
          </w:tcPr>
          <w:p w:rsidR="0020480E" w:rsidRPr="009E18B9" w:rsidRDefault="0020480E" w:rsidP="009E18B9">
            <w:pPr>
              <w:pStyle w:val="TableParagraph"/>
              <w:jc w:val="center"/>
              <w:rPr>
                <w:sz w:val="18"/>
              </w:rPr>
            </w:pPr>
            <w:r w:rsidRPr="009E18B9">
              <w:rPr>
                <w:sz w:val="18"/>
              </w:rPr>
              <w:t>Эксперт-</w:t>
            </w:r>
            <w:proofErr w:type="spellStart"/>
            <w:r w:rsidRPr="009E18B9">
              <w:rPr>
                <w:sz w:val="18"/>
              </w:rPr>
              <w:t>продуктолог</w:t>
            </w:r>
            <w:proofErr w:type="spellEnd"/>
            <w:r w:rsidRPr="009E18B9">
              <w:rPr>
                <w:sz w:val="18"/>
              </w:rPr>
              <w:t>,</w:t>
            </w:r>
          </w:p>
          <w:p w:rsidR="0020480E" w:rsidRDefault="0020480E" w:rsidP="009E18B9">
            <w:pPr>
              <w:pStyle w:val="TableParagraph"/>
              <w:jc w:val="center"/>
              <w:rPr>
                <w:sz w:val="18"/>
              </w:rPr>
            </w:pPr>
            <w:r w:rsidRPr="009E18B9">
              <w:rPr>
                <w:sz w:val="18"/>
              </w:rPr>
              <w:t>коммуникатор</w:t>
            </w:r>
          </w:p>
        </w:tc>
        <w:tc>
          <w:tcPr>
            <w:tcW w:w="1134" w:type="dxa"/>
          </w:tcPr>
          <w:p w:rsidR="0020480E" w:rsidRDefault="0020480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8(981)901-89-29</w:t>
            </w:r>
          </w:p>
          <w:p w:rsidR="0020480E" w:rsidRPr="009E18B9" w:rsidRDefault="00A75474">
            <w:pPr>
              <w:pStyle w:val="TableParagraph"/>
              <w:rPr>
                <w:sz w:val="18"/>
                <w:lang w:val="en-US"/>
              </w:rPr>
            </w:pPr>
            <w:hyperlink r:id="rId7" w:history="1">
              <w:r w:rsidR="0020480E" w:rsidRPr="00A1209E">
                <w:rPr>
                  <w:rStyle w:val="a6"/>
                  <w:sz w:val="18"/>
                  <w:lang w:val="en-US"/>
                </w:rPr>
                <w:t>Bernt2803@mail.ru</w:t>
              </w:r>
            </w:hyperlink>
          </w:p>
        </w:tc>
        <w:tc>
          <w:tcPr>
            <w:tcW w:w="3023" w:type="dxa"/>
          </w:tcPr>
          <w:p w:rsidR="0020480E" w:rsidRPr="009E18B9" w:rsidRDefault="0020480E" w:rsidP="0078488B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Парикмахер, флорист </w:t>
            </w:r>
          </w:p>
        </w:tc>
      </w:tr>
      <w:tr w:rsidR="0020480E" w:rsidTr="0020480E">
        <w:trPr>
          <w:gridAfter w:val="1"/>
          <w:wAfter w:w="31" w:type="dxa"/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:rsidR="0020480E" w:rsidRDefault="0020480E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20480E" w:rsidRDefault="0020480E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20480E" w:rsidRDefault="0020480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6" w:type="dxa"/>
          </w:tcPr>
          <w:p w:rsidR="0020480E" w:rsidRPr="008D2D45" w:rsidRDefault="008D2D45">
            <w:pPr>
              <w:pStyle w:val="TableParagraph"/>
              <w:rPr>
                <w:sz w:val="18"/>
                <w:lang w:val="en-US"/>
              </w:rPr>
            </w:pPr>
            <w:r w:rsidRPr="008D2D45">
              <w:rPr>
                <w:b/>
                <w:bCs/>
                <w:sz w:val="18"/>
              </w:rPr>
              <w:t>U1296052</w:t>
            </w:r>
          </w:p>
        </w:tc>
        <w:tc>
          <w:tcPr>
            <w:tcW w:w="1148" w:type="dxa"/>
          </w:tcPr>
          <w:p w:rsidR="0020480E" w:rsidRDefault="00F55C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  <w:lang w:val="en-US"/>
              </w:rPr>
              <w:t>i</w:t>
            </w:r>
            <w:proofErr w:type="spellEnd"/>
            <w:r w:rsidR="008D2D45" w:rsidRPr="008D2D45">
              <w:rPr>
                <w:sz w:val="18"/>
              </w:rPr>
              <w:t>d 3876797</w:t>
            </w:r>
          </w:p>
        </w:tc>
        <w:tc>
          <w:tcPr>
            <w:tcW w:w="1419" w:type="dxa"/>
          </w:tcPr>
          <w:p w:rsidR="0020480E" w:rsidRDefault="0020480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Звонарева Елизавета Алексеевна</w:t>
            </w:r>
          </w:p>
        </w:tc>
        <w:tc>
          <w:tcPr>
            <w:tcW w:w="1704" w:type="dxa"/>
            <w:gridSpan w:val="2"/>
          </w:tcPr>
          <w:p w:rsidR="0020480E" w:rsidRDefault="0020480E" w:rsidP="006B2CCC">
            <w:pPr>
              <w:pStyle w:val="TableParagraph"/>
              <w:jc w:val="center"/>
              <w:rPr>
                <w:sz w:val="18"/>
              </w:rPr>
            </w:pPr>
            <w:r w:rsidRPr="006B2CCC">
              <w:rPr>
                <w:rFonts w:eastAsia="Play"/>
                <w:sz w:val="20"/>
                <w:szCs w:val="24"/>
              </w:rPr>
              <w:t>Рисование и визуализация</w:t>
            </w:r>
          </w:p>
        </w:tc>
        <w:tc>
          <w:tcPr>
            <w:tcW w:w="1134" w:type="dxa"/>
          </w:tcPr>
          <w:p w:rsidR="0020480E" w:rsidRDefault="0020480E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89215061897</w:t>
            </w:r>
          </w:p>
          <w:p w:rsidR="0020480E" w:rsidRPr="006B2CCC" w:rsidRDefault="0020480E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zvonliza2004@yandex.ru</w:t>
            </w:r>
          </w:p>
        </w:tc>
        <w:tc>
          <w:tcPr>
            <w:tcW w:w="3023" w:type="dxa"/>
          </w:tcPr>
          <w:p w:rsidR="0020480E" w:rsidRDefault="0020480E" w:rsidP="0020480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Участник РСО</w:t>
            </w:r>
          </w:p>
        </w:tc>
      </w:tr>
      <w:tr w:rsidR="0020480E" w:rsidTr="0020480E">
        <w:trPr>
          <w:gridAfter w:val="1"/>
          <w:wAfter w:w="31" w:type="dxa"/>
          <w:trHeight w:val="272"/>
        </w:trPr>
        <w:tc>
          <w:tcPr>
            <w:tcW w:w="668" w:type="dxa"/>
            <w:vMerge/>
            <w:tcBorders>
              <w:top w:val="nil"/>
            </w:tcBorders>
          </w:tcPr>
          <w:p w:rsidR="0020480E" w:rsidRDefault="0020480E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20480E" w:rsidRDefault="0020480E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:rsidR="0020480E" w:rsidRDefault="0020480E">
            <w:pPr>
              <w:pStyle w:val="TableParagraph"/>
              <w:ind w:right="57"/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:rsidR="0020480E" w:rsidRDefault="0020480E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:rsidR="0020480E" w:rsidRDefault="0020480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:rsidR="0020480E" w:rsidRDefault="0020480E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:rsidR="0020480E" w:rsidRDefault="0020480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20480E" w:rsidRDefault="0020480E"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  <w:tcBorders>
              <w:bottom w:val="single" w:sz="8" w:space="0" w:color="000000"/>
            </w:tcBorders>
          </w:tcPr>
          <w:p w:rsidR="0020480E" w:rsidRDefault="0020480E">
            <w:pPr>
              <w:pStyle w:val="TableParagraph"/>
              <w:rPr>
                <w:sz w:val="20"/>
              </w:rPr>
            </w:pP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8"/>
          <w:pgSz w:w="11910" w:h="16840"/>
          <w:pgMar w:top="34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1070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9A7AB6">
        <w:trPr>
          <w:trHeight w:val="255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:rsidR="009A7AB6" w:rsidRDefault="00F8249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67" w:type="dxa"/>
          </w:tcPr>
          <w:p w:rsidR="00451E7A" w:rsidRDefault="003F58DE" w:rsidP="003F58DE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 w:rsidRPr="00451E7A">
              <w:rPr>
                <w:sz w:val="20"/>
              </w:rPr>
              <w:t xml:space="preserve">Цель проекта: </w:t>
            </w:r>
            <w:r w:rsidR="00451E7A">
              <w:rPr>
                <w:sz w:val="20"/>
              </w:rPr>
              <w:t>сделать отдых для туристов более удобным.</w:t>
            </w:r>
          </w:p>
          <w:p w:rsidR="003F58DE" w:rsidRPr="00451E7A" w:rsidRDefault="003F58DE" w:rsidP="003F58DE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 w:rsidRPr="00451E7A">
              <w:rPr>
                <w:sz w:val="20"/>
              </w:rPr>
              <w:t xml:space="preserve">Задачи проекта: рассмотреть актуальность поставленной проблемы, исследование потенциальных конкурентов, создание </w:t>
            </w:r>
            <w:r w:rsidR="00451E7A">
              <w:rPr>
                <w:sz w:val="20"/>
              </w:rPr>
              <w:t>приложения</w:t>
            </w:r>
            <w:r w:rsidRPr="00451E7A">
              <w:rPr>
                <w:sz w:val="20"/>
              </w:rPr>
              <w:t>.</w:t>
            </w:r>
          </w:p>
          <w:p w:rsidR="003F58DE" w:rsidRPr="00CC1EE1" w:rsidRDefault="003F58DE" w:rsidP="003F58DE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 w:rsidRPr="00CC1EE1">
              <w:rPr>
                <w:sz w:val="20"/>
              </w:rPr>
              <w:t xml:space="preserve">Ожидаемые результаты: </w:t>
            </w:r>
            <w:r w:rsidR="00CC1EE1" w:rsidRPr="00CC1EE1">
              <w:rPr>
                <w:sz w:val="20"/>
              </w:rPr>
              <w:t>распространение, а также комфортное и удобное использование приложения и получение прибыли</w:t>
            </w:r>
            <w:r w:rsidR="00CC1EE1">
              <w:rPr>
                <w:sz w:val="20"/>
              </w:rPr>
              <w:t>.</w:t>
            </w:r>
          </w:p>
          <w:p w:rsidR="00451E7A" w:rsidRPr="00794E5D" w:rsidRDefault="003F58DE" w:rsidP="00451E7A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 w:rsidRPr="00794E5D">
              <w:rPr>
                <w:sz w:val="20"/>
              </w:rPr>
              <w:t xml:space="preserve">Области применения результатов (где и как сможем применить проект), пример: </w:t>
            </w:r>
            <w:r w:rsidR="00794E5D" w:rsidRPr="00794E5D">
              <w:rPr>
                <w:sz w:val="20"/>
              </w:rPr>
              <w:t>приложение будет использоваться в области туризма.</w:t>
            </w:r>
          </w:p>
          <w:p w:rsidR="0020480E" w:rsidRDefault="003F58DE" w:rsidP="00451E7A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 w:rsidRPr="00794E5D">
              <w:rPr>
                <w:sz w:val="20"/>
              </w:rPr>
              <w:t xml:space="preserve">Потенциальные потребительские сегменты </w:t>
            </w:r>
            <w:r w:rsidRPr="003F58DE">
              <w:rPr>
                <w:sz w:val="20"/>
              </w:rPr>
              <w:t xml:space="preserve">(кто будет покупать): </w:t>
            </w:r>
            <w:r w:rsidR="00451E7A">
              <w:rPr>
                <w:sz w:val="20"/>
              </w:rPr>
              <w:t>туристы 25-34 лет</w:t>
            </w:r>
            <w:r w:rsidR="00F55CEB">
              <w:rPr>
                <w:sz w:val="20"/>
              </w:rPr>
              <w:t>, студенты.</w:t>
            </w:r>
          </w:p>
        </w:tc>
      </w:tr>
      <w:tr w:rsidR="009A7AB6">
        <w:trPr>
          <w:trHeight w:val="508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9A7AB6">
        <w:trPr>
          <w:trHeight w:val="2481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:rsidR="009A7AB6" w:rsidRDefault="009A7AB6">
            <w:pPr>
              <w:pStyle w:val="TableParagraph"/>
              <w:spacing w:before="1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</w:tcPr>
          <w:p w:rsidR="009A7AB6" w:rsidRPr="003A2313" w:rsidRDefault="00B760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 w:rsidRPr="003A2313">
              <w:rPr>
                <w:sz w:val="20"/>
              </w:rPr>
              <w:t>“</w:t>
            </w:r>
            <w:r>
              <w:rPr>
                <w:sz w:val="20"/>
                <w:lang w:val="en-US"/>
              </w:rPr>
              <w:t>Bon</w:t>
            </w:r>
            <w:r w:rsidRPr="003A2313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Voyage</w:t>
            </w:r>
            <w:r w:rsidRPr="003A2313">
              <w:rPr>
                <w:sz w:val="20"/>
              </w:rPr>
              <w:t>”</w:t>
            </w:r>
            <w:r w:rsidR="003A2313">
              <w:rPr>
                <w:sz w:val="20"/>
              </w:rPr>
              <w:t xml:space="preserve"> </w:t>
            </w:r>
            <w:r w:rsidR="003A2313" w:rsidRPr="003A2313">
              <w:rPr>
                <w:sz w:val="20"/>
              </w:rPr>
              <w:t>это приложение для активных туристов. Где путешественники смогут разработать индивидуальные туристические маршруты</w:t>
            </w:r>
            <w:r w:rsidR="003A2313">
              <w:rPr>
                <w:sz w:val="20"/>
              </w:rPr>
              <w:t xml:space="preserve">, </w:t>
            </w:r>
            <w:r w:rsidR="003A2313" w:rsidRPr="003A2313">
              <w:rPr>
                <w:sz w:val="20"/>
              </w:rPr>
              <w:t>поставить точки остановок и места</w:t>
            </w:r>
            <w:r w:rsidR="00F8768E" w:rsidRPr="00F8768E">
              <w:rPr>
                <w:sz w:val="20"/>
              </w:rPr>
              <w:t>,</w:t>
            </w:r>
            <w:r w:rsidR="003A2313" w:rsidRPr="003A2313">
              <w:rPr>
                <w:sz w:val="20"/>
              </w:rPr>
              <w:t xml:space="preserve"> где бы они хотели поесть,</w:t>
            </w:r>
            <w:r w:rsidR="003A2313">
              <w:rPr>
                <w:sz w:val="20"/>
              </w:rPr>
              <w:t xml:space="preserve"> </w:t>
            </w:r>
            <w:r w:rsidR="003A2313" w:rsidRPr="003A2313">
              <w:rPr>
                <w:sz w:val="20"/>
              </w:rPr>
              <w:t>а также транспорт с помощью которого можно добраться до того или иного места.</w:t>
            </w:r>
          </w:p>
        </w:tc>
      </w:tr>
      <w:tr w:rsidR="009A7AB6">
        <w:trPr>
          <w:trHeight w:val="2299"/>
        </w:trPr>
        <w:tc>
          <w:tcPr>
            <w:tcW w:w="66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:rsidR="009A7AB6" w:rsidRDefault="009A7AB6">
            <w:pPr>
              <w:pStyle w:val="TableParagraph"/>
              <w:spacing w:before="17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:rsidR="009A7AB6" w:rsidRDefault="00B760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Путешествовать может каждый, но статистика показывает, что возраст от 25 до 34 лет является наиболее популярным для туристов. </w:t>
            </w:r>
            <w:r w:rsidR="009E0597">
              <w:rPr>
                <w:sz w:val="20"/>
              </w:rPr>
              <w:t xml:space="preserve">Поэтому наше приложение помогает данной </w:t>
            </w:r>
            <w:r w:rsidR="00EE72A2">
              <w:rPr>
                <w:sz w:val="20"/>
              </w:rPr>
              <w:t xml:space="preserve">целевой </w:t>
            </w:r>
            <w:r w:rsidR="009E0597">
              <w:rPr>
                <w:sz w:val="20"/>
              </w:rPr>
              <w:t xml:space="preserve">аудитории </w:t>
            </w:r>
            <w:r w:rsidR="00EE72A2">
              <w:rPr>
                <w:sz w:val="20"/>
              </w:rPr>
              <w:t>минимизировать затраты на поиск необходимой информации о достопримечательностях и маршрутов до них.</w:t>
            </w:r>
          </w:p>
          <w:p w:rsidR="009E0597" w:rsidRPr="009E0597" w:rsidRDefault="009E0597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2841"/>
        </w:trPr>
        <w:tc>
          <w:tcPr>
            <w:tcW w:w="668" w:type="dxa"/>
          </w:tcPr>
          <w:p w:rsidR="009A7AB6" w:rsidRDefault="00F8249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:rsidR="009A7AB6" w:rsidRDefault="009A7AB6">
            <w:pPr>
              <w:pStyle w:val="TableParagraph"/>
              <w:spacing w:before="6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:rsidR="009A7AB6" w:rsidRDefault="00F8249E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</w:tcPr>
          <w:p w:rsidR="009A7AB6" w:rsidRPr="008D2D45" w:rsidRDefault="00A00244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>B</w:t>
            </w:r>
            <w:r w:rsidRPr="008D2D45"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C</w:t>
            </w:r>
          </w:p>
          <w:p w:rsidR="00A00244" w:rsidRPr="00A00244" w:rsidRDefault="00A00244" w:rsidP="00A00244">
            <w:pPr>
              <w:pStyle w:val="TableParagraph"/>
              <w:rPr>
                <w:sz w:val="20"/>
              </w:rPr>
            </w:pPr>
          </w:p>
          <w:p w:rsidR="00A00244" w:rsidRDefault="00A00244" w:rsidP="00A00244">
            <w:pPr>
              <w:pStyle w:val="TableParagraph"/>
              <w:rPr>
                <w:sz w:val="20"/>
              </w:rPr>
            </w:pPr>
            <w:r w:rsidRPr="00A00244">
              <w:rPr>
                <w:sz w:val="20"/>
              </w:rPr>
              <w:t>Павел, 29 лет, работает в офисе, имеет подработку, женат, любитель рисовать пейзажи. Живет в съемной квартире. Любит читать новости. Прислушивается к своему мнению и мнению жены. Его мотивирует желание отправиться в путешествие по России. Копит на отпуск. С помощью продукта смог найти бюджетные отели, определить маршрут, который требует минимум затрат.</w:t>
            </w:r>
          </w:p>
          <w:p w:rsidR="00A00244" w:rsidRPr="00A00244" w:rsidRDefault="00A00244" w:rsidP="00A00244">
            <w:pPr>
              <w:pStyle w:val="TableParagraph"/>
              <w:rPr>
                <w:sz w:val="20"/>
              </w:rPr>
            </w:pPr>
          </w:p>
          <w:p w:rsidR="00A00244" w:rsidRPr="00A00244" w:rsidRDefault="00A00244" w:rsidP="00A00244">
            <w:pPr>
              <w:pStyle w:val="TableParagraph"/>
              <w:rPr>
                <w:sz w:val="20"/>
              </w:rPr>
            </w:pPr>
            <w:r w:rsidRPr="00A00244">
              <w:rPr>
                <w:sz w:val="20"/>
              </w:rPr>
              <w:t xml:space="preserve">Анастасия, 19 лет, учиться в институте на архитектора, живет в общежитии, переехала в этот город недавно, еще не успела ни с кем познакомиться, любит пешие прогулки. Ей сложно находить общий язык со сверстниками, очень замкнута и любит одиночество, поэтому найти компанию пока что не получилось. Вечером гуляет возле общежития в парке. </w:t>
            </w:r>
            <w:r>
              <w:rPr>
                <w:sz w:val="20"/>
              </w:rPr>
              <w:t xml:space="preserve">В приложении ищет </w:t>
            </w:r>
            <w:r w:rsidRPr="00A00244">
              <w:rPr>
                <w:sz w:val="20"/>
              </w:rPr>
              <w:t>живописные</w:t>
            </w:r>
            <w:r>
              <w:rPr>
                <w:sz w:val="20"/>
              </w:rPr>
              <w:t>,</w:t>
            </w:r>
            <w:r w:rsidRPr="00A00244">
              <w:rPr>
                <w:sz w:val="20"/>
              </w:rPr>
              <w:t xml:space="preserve"> интересные места для прогулок.</w:t>
            </w:r>
          </w:p>
          <w:p w:rsidR="00A00244" w:rsidRDefault="00A00244" w:rsidP="00A002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A00244">
              <w:rPr>
                <w:sz w:val="20"/>
              </w:rPr>
              <w:t>ача</w:t>
            </w:r>
            <w:r>
              <w:rPr>
                <w:sz w:val="20"/>
              </w:rPr>
              <w:t>ла</w:t>
            </w:r>
            <w:r w:rsidRPr="00A00244">
              <w:rPr>
                <w:sz w:val="20"/>
              </w:rPr>
              <w:t xml:space="preserve"> узнавать город и приятно проводить свободное время</w:t>
            </w:r>
            <w:r>
              <w:rPr>
                <w:sz w:val="20"/>
              </w:rPr>
              <w:t>.</w:t>
            </w:r>
          </w:p>
          <w:p w:rsidR="00A00244" w:rsidRPr="00A00244" w:rsidRDefault="00A00244" w:rsidP="00A00244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2680"/>
        </w:trPr>
        <w:tc>
          <w:tcPr>
            <w:tcW w:w="66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существующих </w:t>
            </w:r>
            <w:proofErr w:type="gramStart"/>
            <w:r>
              <w:rPr>
                <w:b/>
                <w:spacing w:val="-2"/>
                <w:sz w:val="20"/>
              </w:rPr>
              <w:t>разработок)*</w:t>
            </w:r>
            <w:proofErr w:type="gramEnd"/>
          </w:p>
          <w:p w:rsidR="009A7AB6" w:rsidRDefault="009A7AB6">
            <w:pPr>
              <w:pStyle w:val="TableParagraph"/>
              <w:rPr>
                <w:i/>
                <w:sz w:val="20"/>
              </w:rPr>
            </w:pPr>
          </w:p>
          <w:p w:rsidR="009A7AB6" w:rsidRDefault="009A7AB6">
            <w:pPr>
              <w:pStyle w:val="TableParagraph"/>
              <w:spacing w:before="4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:rsidR="009A7AB6" w:rsidRDefault="00F8249E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</w:tcPr>
          <w:p w:rsidR="00217326" w:rsidRDefault="00217326">
            <w:pPr>
              <w:pStyle w:val="TableParagraph"/>
              <w:rPr>
                <w:sz w:val="20"/>
              </w:rPr>
            </w:pPr>
          </w:p>
          <w:p w:rsidR="009A7AB6" w:rsidRDefault="00217326">
            <w:pPr>
              <w:pStyle w:val="TableParagraph"/>
              <w:rPr>
                <w:sz w:val="20"/>
              </w:rPr>
            </w:pPr>
            <w:r w:rsidRPr="00217326">
              <w:rPr>
                <w:sz w:val="20"/>
              </w:rPr>
              <w:t xml:space="preserve">Мы будем брать за основу: навигатор Яндекс карты, </w:t>
            </w:r>
            <w:proofErr w:type="spellStart"/>
            <w:r w:rsidRPr="00217326">
              <w:rPr>
                <w:sz w:val="20"/>
              </w:rPr>
              <w:t>Авиасейлс</w:t>
            </w:r>
            <w:proofErr w:type="spellEnd"/>
            <w:r w:rsidRPr="00217326">
              <w:rPr>
                <w:sz w:val="20"/>
              </w:rPr>
              <w:t xml:space="preserve">, </w:t>
            </w:r>
            <w:proofErr w:type="spellStart"/>
            <w:r w:rsidRPr="00217326">
              <w:rPr>
                <w:sz w:val="20"/>
              </w:rPr>
              <w:t>TravelAsk</w:t>
            </w:r>
            <w:proofErr w:type="spellEnd"/>
            <w:r w:rsidRPr="00217326">
              <w:rPr>
                <w:sz w:val="20"/>
              </w:rPr>
              <w:t>.</w:t>
            </w: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9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280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:rsidR="009A7AB6" w:rsidRDefault="00F8249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67" w:type="dxa"/>
          </w:tcPr>
          <w:p w:rsidR="00217326" w:rsidRDefault="00783CD6" w:rsidP="00EE72A2">
            <w:r>
              <w:t xml:space="preserve">Потоки поступления </w:t>
            </w:r>
            <w:r w:rsidR="00F55CEB">
              <w:t>доходов</w:t>
            </w:r>
            <w:r w:rsidRPr="00783CD6">
              <w:t>:</w:t>
            </w:r>
            <w:r>
              <w:t xml:space="preserve"> реклама.</w:t>
            </w:r>
          </w:p>
          <w:p w:rsidR="00783CD6" w:rsidRDefault="00783CD6" w:rsidP="00EE72A2">
            <w:r>
              <w:t>Ключевые партнеры</w:t>
            </w:r>
            <w:r w:rsidRPr="00783CD6">
              <w:t xml:space="preserve">: </w:t>
            </w:r>
            <w:r>
              <w:t>технологические, финансовые, сети питания, музеи.</w:t>
            </w:r>
          </w:p>
          <w:p w:rsidR="00783CD6" w:rsidRDefault="00783CD6" w:rsidP="00EE72A2">
            <w:r>
              <w:t>Ключевые виды деятельности</w:t>
            </w:r>
            <w:r w:rsidRPr="00783CD6">
              <w:t>:</w:t>
            </w:r>
            <w:r>
              <w:t xml:space="preserve"> распространение приложения, сбор и анализ данных.</w:t>
            </w:r>
          </w:p>
          <w:p w:rsidR="00783CD6" w:rsidRDefault="00783CD6" w:rsidP="00EE72A2">
            <w:r>
              <w:t>Ключевые ресурсы</w:t>
            </w:r>
            <w:r w:rsidRPr="00783CD6">
              <w:t>:</w:t>
            </w:r>
            <w:r>
              <w:t xml:space="preserve"> приложение, собранная информация, программисты и другой персонал.</w:t>
            </w:r>
          </w:p>
          <w:p w:rsidR="00783CD6" w:rsidRDefault="00783CD6" w:rsidP="00EE72A2">
            <w:r>
              <w:t xml:space="preserve"> Ценностные приложения</w:t>
            </w:r>
            <w:r w:rsidRPr="00783CD6">
              <w:t xml:space="preserve">: </w:t>
            </w:r>
            <w:r>
              <w:t>удобный функционал, комфортный интерфейс, карта города, обозначение музеев, мест питания.</w:t>
            </w:r>
          </w:p>
          <w:p w:rsidR="00783CD6" w:rsidRDefault="00783CD6" w:rsidP="00EE72A2">
            <w:r>
              <w:t>Взаимоотношение с клиентами</w:t>
            </w:r>
            <w:r w:rsidRPr="00783CD6">
              <w:t>:</w:t>
            </w:r>
            <w:r>
              <w:t xml:space="preserve"> социальные сети, реклама, сарафанное радио.</w:t>
            </w:r>
          </w:p>
          <w:p w:rsidR="00783CD6" w:rsidRDefault="00783CD6" w:rsidP="00EE72A2">
            <w:r>
              <w:t>Каналы сбыта</w:t>
            </w:r>
            <w:r w:rsidRPr="00783CD6">
              <w:t>:</w:t>
            </w:r>
            <w:r>
              <w:t xml:space="preserve"> магазины приложений, социальные сети.</w:t>
            </w:r>
          </w:p>
          <w:p w:rsidR="00783CD6" w:rsidRPr="00783CD6" w:rsidRDefault="00783CD6" w:rsidP="00EE72A2">
            <w:r>
              <w:t>Потребительские сегменты</w:t>
            </w:r>
            <w:r w:rsidRPr="00783CD6">
              <w:t>:</w:t>
            </w:r>
            <w:r>
              <w:t xml:space="preserve"> люди, которые хотят путешествовать</w:t>
            </w:r>
            <w:r w:rsidR="00F55CEB">
              <w:t xml:space="preserve"> (рабочие, студенты)</w:t>
            </w:r>
            <w:r>
              <w:t>.</w:t>
            </w:r>
          </w:p>
          <w:p w:rsidR="00A46562" w:rsidRPr="00217326" w:rsidRDefault="00A46562" w:rsidP="00EE72A2"/>
        </w:tc>
      </w:tr>
      <w:tr w:rsidR="009A7AB6" w:rsidRPr="008D2D45">
        <w:trPr>
          <w:trHeight w:val="1065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:rsidR="009A7AB6" w:rsidRDefault="00F8249E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67" w:type="dxa"/>
          </w:tcPr>
          <w:p w:rsidR="00217326" w:rsidRPr="008D2D45" w:rsidRDefault="00217326" w:rsidP="00217326">
            <w:pPr>
              <w:pStyle w:val="TableParagraph"/>
              <w:tabs>
                <w:tab w:val="left" w:pos="1002"/>
              </w:tabs>
              <w:jc w:val="center"/>
              <w:rPr>
                <w:b/>
                <w:bCs/>
                <w:sz w:val="20"/>
                <w:lang w:val="en-US"/>
              </w:rPr>
            </w:pPr>
            <w:proofErr w:type="spellStart"/>
            <w:r w:rsidRPr="008D2D45">
              <w:rPr>
                <w:b/>
                <w:bCs/>
                <w:sz w:val="20"/>
                <w:lang w:val="en-US"/>
              </w:rPr>
              <w:t>TravelAsk</w:t>
            </w:r>
            <w:proofErr w:type="spellEnd"/>
          </w:p>
          <w:p w:rsidR="009A7AB6" w:rsidRPr="008D2D45" w:rsidRDefault="00217326" w:rsidP="00217326">
            <w:pPr>
              <w:pStyle w:val="TableParagraph"/>
              <w:tabs>
                <w:tab w:val="left" w:pos="964"/>
                <w:tab w:val="left" w:pos="1002"/>
                <w:tab w:val="center" w:pos="2778"/>
              </w:tabs>
              <w:rPr>
                <w:b/>
                <w:bCs/>
                <w:sz w:val="20"/>
                <w:lang w:val="en-US"/>
              </w:rPr>
            </w:pPr>
            <w:r w:rsidRPr="008D2D45">
              <w:rPr>
                <w:b/>
                <w:bCs/>
                <w:sz w:val="20"/>
                <w:lang w:val="en-US"/>
              </w:rPr>
              <w:tab/>
            </w:r>
            <w:r w:rsidRPr="008D2D45">
              <w:rPr>
                <w:b/>
                <w:bCs/>
                <w:sz w:val="20"/>
                <w:lang w:val="en-US"/>
              </w:rPr>
              <w:tab/>
            </w:r>
            <w:r w:rsidRPr="008D2D45">
              <w:rPr>
                <w:b/>
                <w:bCs/>
                <w:sz w:val="20"/>
                <w:lang w:val="en-US"/>
              </w:rPr>
              <w:tab/>
              <w:t>TripAdvisor</w:t>
            </w:r>
          </w:p>
          <w:p w:rsidR="00217326" w:rsidRPr="008D2D45" w:rsidRDefault="00217326" w:rsidP="00217326">
            <w:pPr>
              <w:pStyle w:val="TableParagraph"/>
              <w:tabs>
                <w:tab w:val="left" w:pos="964"/>
                <w:tab w:val="left" w:pos="1002"/>
                <w:tab w:val="center" w:pos="2778"/>
              </w:tabs>
              <w:jc w:val="center"/>
              <w:rPr>
                <w:b/>
                <w:bCs/>
                <w:sz w:val="20"/>
                <w:lang w:val="en-US"/>
              </w:rPr>
            </w:pPr>
            <w:r w:rsidRPr="00217326">
              <w:rPr>
                <w:b/>
                <w:bCs/>
                <w:sz w:val="20"/>
              </w:rPr>
              <w:t>Яндекс</w:t>
            </w:r>
            <w:r w:rsidRPr="008D2D45">
              <w:rPr>
                <w:b/>
                <w:bCs/>
                <w:sz w:val="20"/>
                <w:lang w:val="en-US"/>
              </w:rPr>
              <w:t xml:space="preserve"> </w:t>
            </w:r>
            <w:r w:rsidRPr="00217326">
              <w:rPr>
                <w:b/>
                <w:bCs/>
                <w:sz w:val="20"/>
              </w:rPr>
              <w:t>Карты</w:t>
            </w:r>
          </w:p>
          <w:p w:rsidR="00217326" w:rsidRPr="008D2D45" w:rsidRDefault="00217326" w:rsidP="00217326">
            <w:pPr>
              <w:pStyle w:val="TableParagraph"/>
              <w:tabs>
                <w:tab w:val="left" w:pos="964"/>
                <w:tab w:val="left" w:pos="1002"/>
                <w:tab w:val="center" w:pos="2778"/>
              </w:tabs>
              <w:jc w:val="center"/>
              <w:rPr>
                <w:b/>
                <w:bCs/>
                <w:sz w:val="20"/>
                <w:lang w:val="en-US"/>
              </w:rPr>
            </w:pPr>
            <w:r w:rsidRPr="008D2D45">
              <w:rPr>
                <w:b/>
                <w:bCs/>
                <w:sz w:val="20"/>
                <w:lang w:val="en-US"/>
              </w:rPr>
              <w:t>2</w:t>
            </w:r>
            <w:r w:rsidRPr="00217326">
              <w:rPr>
                <w:b/>
                <w:bCs/>
                <w:sz w:val="20"/>
              </w:rPr>
              <w:t>ГИС</w:t>
            </w:r>
          </w:p>
          <w:p w:rsidR="00217326" w:rsidRPr="008D2D45" w:rsidRDefault="00217326" w:rsidP="00217326">
            <w:pPr>
              <w:pStyle w:val="TableParagraph"/>
              <w:tabs>
                <w:tab w:val="left" w:pos="964"/>
                <w:tab w:val="left" w:pos="1002"/>
                <w:tab w:val="center" w:pos="2778"/>
              </w:tabs>
              <w:jc w:val="center"/>
              <w:rPr>
                <w:b/>
                <w:bCs/>
                <w:sz w:val="20"/>
                <w:lang w:val="en-US"/>
              </w:rPr>
            </w:pPr>
            <w:proofErr w:type="spellStart"/>
            <w:r w:rsidRPr="008D2D45">
              <w:rPr>
                <w:b/>
                <w:bCs/>
                <w:sz w:val="20"/>
                <w:lang w:val="en-US"/>
              </w:rPr>
              <w:t>Tripster</w:t>
            </w:r>
            <w:proofErr w:type="spellEnd"/>
          </w:p>
          <w:p w:rsidR="00A9287F" w:rsidRPr="008D2D45" w:rsidRDefault="00A9287F" w:rsidP="00217326">
            <w:pPr>
              <w:pStyle w:val="TableParagraph"/>
              <w:tabs>
                <w:tab w:val="left" w:pos="964"/>
                <w:tab w:val="left" w:pos="1002"/>
                <w:tab w:val="center" w:pos="2778"/>
              </w:tabs>
              <w:jc w:val="center"/>
              <w:rPr>
                <w:b/>
                <w:bCs/>
                <w:sz w:val="20"/>
                <w:lang w:val="en-US"/>
              </w:rPr>
            </w:pPr>
          </w:p>
        </w:tc>
      </w:tr>
      <w:tr w:rsidR="009A7AB6">
        <w:trPr>
          <w:trHeight w:val="1809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:rsidR="009A7AB6" w:rsidRDefault="00F8249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67" w:type="dxa"/>
          </w:tcPr>
          <w:p w:rsidR="009A7AB6" w:rsidRDefault="00A9287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Наш продукт будет совмещать в себе такие функции как</w:t>
            </w:r>
            <w:r w:rsidRPr="00A9287F">
              <w:rPr>
                <w:sz w:val="20"/>
              </w:rPr>
              <w:t>:</w:t>
            </w:r>
          </w:p>
          <w:p w:rsidR="00A9287F" w:rsidRPr="00F55CEB" w:rsidRDefault="00A9287F">
            <w:pPr>
              <w:pStyle w:val="TableParagraph"/>
              <w:rPr>
                <w:sz w:val="20"/>
              </w:rPr>
            </w:pPr>
            <w:r w:rsidRPr="008D2D45">
              <w:rPr>
                <w:sz w:val="20"/>
              </w:rPr>
              <w:t>-</w:t>
            </w:r>
            <w:r w:rsidRPr="00F55CEB">
              <w:rPr>
                <w:sz w:val="20"/>
              </w:rPr>
              <w:t>составление маршрутов</w:t>
            </w:r>
          </w:p>
          <w:p w:rsidR="00A9287F" w:rsidRPr="00F55CEB" w:rsidRDefault="00A9287F">
            <w:pPr>
              <w:pStyle w:val="TableParagraph"/>
              <w:rPr>
                <w:sz w:val="20"/>
              </w:rPr>
            </w:pPr>
            <w:r w:rsidRPr="00F55CEB">
              <w:rPr>
                <w:sz w:val="20"/>
              </w:rPr>
              <w:t>-информация о достопримечательностях</w:t>
            </w:r>
          </w:p>
          <w:p w:rsidR="00A9287F" w:rsidRDefault="00A9287F">
            <w:pPr>
              <w:pStyle w:val="TableParagraph"/>
              <w:rPr>
                <w:sz w:val="20"/>
              </w:rPr>
            </w:pPr>
            <w:r w:rsidRPr="00F55CEB">
              <w:rPr>
                <w:sz w:val="20"/>
              </w:rPr>
              <w:t>-поиск экскурсий</w:t>
            </w:r>
          </w:p>
          <w:p w:rsidR="00A9287F" w:rsidRDefault="00A9287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-поиск мест для перекуса</w:t>
            </w:r>
          </w:p>
          <w:p w:rsidR="00F55CEB" w:rsidRDefault="00F55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-наличие обратной связи</w:t>
            </w:r>
          </w:p>
          <w:p w:rsidR="00A9287F" w:rsidRDefault="00A9287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Исходя их этого наше приложение будет полезным и удобным для пользователя.</w:t>
            </w:r>
          </w:p>
          <w:p w:rsidR="00A9287F" w:rsidRPr="00A9287F" w:rsidRDefault="00A9287F">
            <w:pPr>
              <w:pStyle w:val="TableParagraph"/>
              <w:rPr>
                <w:sz w:val="20"/>
              </w:rPr>
            </w:pPr>
          </w:p>
        </w:tc>
      </w:tr>
      <w:tr w:rsidR="009A7AB6" w:rsidTr="00020E45">
        <w:trPr>
          <w:trHeight w:val="3689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gramStart"/>
            <w:r>
              <w:rPr>
                <w:b/>
                <w:spacing w:val="-2"/>
                <w:sz w:val="20"/>
              </w:rPr>
              <w:t>т.п.)*</w:t>
            </w:r>
            <w:proofErr w:type="gramEnd"/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 w:rsidR="009A7AB6" w:rsidRDefault="00F8249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:rsidR="00020E45" w:rsidRPr="00020E45" w:rsidRDefault="00F8249E" w:rsidP="00020E45">
            <w:pPr>
              <w:pStyle w:val="TableParagraph"/>
              <w:spacing w:line="227" w:lineRule="exact"/>
              <w:ind w:left="109"/>
              <w:rPr>
                <w:i/>
                <w:spacing w:val="-2"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</w:tcPr>
          <w:p w:rsidR="00A86768" w:rsidRPr="00A86768" w:rsidRDefault="00A86768" w:rsidP="00A86768">
            <w:pPr>
              <w:pStyle w:val="TableParagraph"/>
              <w:rPr>
                <w:b/>
                <w:sz w:val="20"/>
              </w:rPr>
            </w:pPr>
            <w:r w:rsidRPr="00A86768">
              <w:rPr>
                <w:b/>
                <w:sz w:val="20"/>
              </w:rPr>
              <w:t>Почему проект может быть реализован?</w:t>
            </w:r>
          </w:p>
          <w:p w:rsidR="00A86768" w:rsidRDefault="00F77BF4" w:rsidP="00F77B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Данное приложение может быть реализовано, потому как оно будет являться </w:t>
            </w:r>
            <w:r w:rsidRPr="00F77BF4">
              <w:rPr>
                <w:sz w:val="20"/>
              </w:rPr>
              <w:t>усовершенствованным</w:t>
            </w:r>
            <w:r>
              <w:rPr>
                <w:sz w:val="20"/>
              </w:rPr>
              <w:t xml:space="preserve"> аналогом существующих приложений.</w:t>
            </w:r>
          </w:p>
          <w:p w:rsidR="00A86768" w:rsidRDefault="00A86768" w:rsidP="00A86768">
            <w:pPr>
              <w:pStyle w:val="TableParagraph"/>
              <w:rPr>
                <w:b/>
                <w:sz w:val="20"/>
              </w:rPr>
            </w:pPr>
            <w:r w:rsidRPr="00A86768">
              <w:rPr>
                <w:b/>
                <w:sz w:val="20"/>
              </w:rPr>
              <w:t>Почему наш проект будет прибыльным</w:t>
            </w:r>
            <w:r w:rsidR="00F77BF4" w:rsidRPr="00F77BF4">
              <w:rPr>
                <w:b/>
                <w:sz w:val="20"/>
              </w:rPr>
              <w:t>?</w:t>
            </w:r>
          </w:p>
          <w:p w:rsidR="00A86768" w:rsidRPr="00A86768" w:rsidRDefault="00F77BF4" w:rsidP="00F77B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Как говорилось выше, уникальность продукта будет в том, что он будет усовершенствованным аналогом</w:t>
            </w:r>
            <w:r w:rsidR="00F55CEB">
              <w:rPr>
                <w:sz w:val="20"/>
              </w:rPr>
              <w:t xml:space="preserve">, значит он будет более удобен для </w:t>
            </w:r>
            <w:proofErr w:type="gramStart"/>
            <w:r w:rsidR="00F55CEB">
              <w:rPr>
                <w:sz w:val="20"/>
              </w:rPr>
              <w:t>аудитории</w:t>
            </w:r>
            <w:proofErr w:type="gramEnd"/>
            <w:r w:rsidR="00F55CEB">
              <w:rPr>
                <w:sz w:val="20"/>
              </w:rPr>
              <w:t xml:space="preserve"> а значит и более востребован.</w:t>
            </w:r>
            <w:r>
              <w:rPr>
                <w:sz w:val="20"/>
              </w:rPr>
              <w:t xml:space="preserve"> </w:t>
            </w:r>
          </w:p>
          <w:p w:rsidR="00F77BF4" w:rsidRDefault="00A86768" w:rsidP="00A86768">
            <w:pPr>
              <w:pStyle w:val="TableParagraph"/>
              <w:rPr>
                <w:sz w:val="20"/>
              </w:rPr>
            </w:pPr>
            <w:r w:rsidRPr="00A86768">
              <w:rPr>
                <w:b/>
                <w:sz w:val="20"/>
              </w:rPr>
              <w:t>Привлечение аудитории:</w:t>
            </w:r>
            <w:r w:rsidRPr="00A86768">
              <w:rPr>
                <w:sz w:val="20"/>
              </w:rPr>
              <w:t xml:space="preserve"> планируется использовать </w:t>
            </w:r>
            <w:r w:rsidR="00F77BF4">
              <w:rPr>
                <w:sz w:val="20"/>
              </w:rPr>
              <w:t xml:space="preserve">различные </w:t>
            </w:r>
            <w:r w:rsidRPr="00A86768">
              <w:rPr>
                <w:sz w:val="20"/>
              </w:rPr>
              <w:t xml:space="preserve">социальные сети (VK) и другие каналы для привлечения аудитории. </w:t>
            </w:r>
          </w:p>
          <w:p w:rsidR="00A86768" w:rsidRDefault="00A86768" w:rsidP="00A86768">
            <w:pPr>
              <w:pStyle w:val="TableParagraph"/>
              <w:rPr>
                <w:sz w:val="20"/>
              </w:rPr>
            </w:pPr>
          </w:p>
          <w:p w:rsidR="00A86768" w:rsidRDefault="00A86768" w:rsidP="00A86768">
            <w:pPr>
              <w:pStyle w:val="TableParagraph"/>
              <w:rPr>
                <w:sz w:val="20"/>
              </w:rPr>
            </w:pPr>
          </w:p>
          <w:p w:rsidR="00A86768" w:rsidRDefault="00A86768" w:rsidP="00A86768">
            <w:pPr>
              <w:pStyle w:val="TableParagraph"/>
              <w:rPr>
                <w:sz w:val="20"/>
              </w:rPr>
            </w:pPr>
          </w:p>
          <w:p w:rsidR="00A86768" w:rsidRDefault="00A86768" w:rsidP="00A86768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551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9A7AB6">
        <w:trPr>
          <w:trHeight w:val="2234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:rsidR="009A7AB6" w:rsidRDefault="00F8249E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:rsidR="009A7AB6" w:rsidRDefault="00E93F9B" w:rsidP="00E93F9B">
            <w:pPr>
              <w:pStyle w:val="Table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Аудио качество</w:t>
            </w:r>
          </w:p>
          <w:p w:rsidR="00E93F9B" w:rsidRDefault="00E93F9B" w:rsidP="00E93F9B">
            <w:pPr>
              <w:pStyle w:val="Table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Масштабируемость</w:t>
            </w:r>
          </w:p>
          <w:p w:rsidR="00E93F9B" w:rsidRDefault="00E93F9B" w:rsidP="00E93F9B">
            <w:pPr>
              <w:pStyle w:val="Table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Система рекламы</w:t>
            </w:r>
          </w:p>
          <w:p w:rsidR="00E93F9B" w:rsidRDefault="000C5801" w:rsidP="00E93F9B">
            <w:pPr>
              <w:pStyle w:val="Table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Защита от копирования</w:t>
            </w:r>
          </w:p>
          <w:p w:rsidR="000C5801" w:rsidRDefault="000C5801" w:rsidP="00E93F9B">
            <w:pPr>
              <w:pStyle w:val="Table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Размер приложения</w:t>
            </w:r>
          </w:p>
          <w:p w:rsidR="000C5801" w:rsidRDefault="000C5801" w:rsidP="00E93F9B">
            <w:pPr>
              <w:pStyle w:val="Table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 xml:space="preserve">Операционная система </w:t>
            </w:r>
          </w:p>
          <w:p w:rsidR="000C5801" w:rsidRDefault="000C5801" w:rsidP="00E93F9B">
            <w:pPr>
              <w:pStyle w:val="Table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Минимальные требования к процессору и оперативной памяти</w:t>
            </w:r>
          </w:p>
          <w:p w:rsidR="000C5801" w:rsidRDefault="000C5801" w:rsidP="00E93F9B">
            <w:pPr>
              <w:pStyle w:val="Table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Эстетические параметры</w:t>
            </w:r>
          </w:p>
          <w:p w:rsidR="00E93F9B" w:rsidRDefault="00E93F9B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73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:rsidR="009A7AB6" w:rsidRDefault="000C5801">
            <w:pPr>
              <w:pStyle w:val="TableParagraph"/>
              <w:rPr>
                <w:sz w:val="20"/>
              </w:rPr>
            </w:pPr>
            <w:r w:rsidRPr="000C5801">
              <w:rPr>
                <w:sz w:val="20"/>
              </w:rPr>
              <w:t>Организационные параметры проекта: структур</w:t>
            </w:r>
            <w:r>
              <w:rPr>
                <w:sz w:val="20"/>
              </w:rPr>
              <w:t>а ком</w:t>
            </w:r>
            <w:r w:rsidRPr="000C5801">
              <w:rPr>
                <w:sz w:val="20"/>
              </w:rPr>
              <w:t>анды, планы по разработке и запуску п</w:t>
            </w:r>
            <w:r>
              <w:rPr>
                <w:sz w:val="20"/>
              </w:rPr>
              <w:t>риложения</w:t>
            </w:r>
            <w:r w:rsidRPr="000C5801">
              <w:rPr>
                <w:sz w:val="20"/>
              </w:rPr>
              <w:t>, стратеги</w:t>
            </w:r>
            <w:r>
              <w:rPr>
                <w:sz w:val="20"/>
              </w:rPr>
              <w:t>я</w:t>
            </w:r>
            <w:r w:rsidRPr="000C5801">
              <w:rPr>
                <w:sz w:val="20"/>
              </w:rPr>
              <w:t xml:space="preserve"> маркетинга и продвижения, а также управление проектом.</w:t>
            </w:r>
          </w:p>
          <w:p w:rsidR="000C5801" w:rsidRDefault="000C5801">
            <w:pPr>
              <w:pStyle w:val="TableParagraph"/>
              <w:rPr>
                <w:sz w:val="20"/>
              </w:rPr>
            </w:pPr>
            <w:r w:rsidRPr="000C5801">
              <w:rPr>
                <w:sz w:val="20"/>
              </w:rPr>
              <w:t xml:space="preserve">Производственные параметры: создание и </w:t>
            </w:r>
            <w:r>
              <w:rPr>
                <w:sz w:val="20"/>
              </w:rPr>
              <w:t>приложения</w:t>
            </w:r>
            <w:r w:rsidRPr="000C5801">
              <w:rPr>
                <w:sz w:val="20"/>
              </w:rPr>
              <w:t>, разработк</w:t>
            </w:r>
            <w:r>
              <w:rPr>
                <w:sz w:val="20"/>
              </w:rPr>
              <w:t>а</w:t>
            </w:r>
            <w:r w:rsidRPr="000C5801">
              <w:rPr>
                <w:sz w:val="20"/>
              </w:rPr>
              <w:t xml:space="preserve"> обновлени</w:t>
            </w:r>
            <w:r>
              <w:rPr>
                <w:sz w:val="20"/>
              </w:rPr>
              <w:t>й</w:t>
            </w:r>
            <w:r w:rsidRPr="000C5801">
              <w:rPr>
                <w:sz w:val="20"/>
              </w:rPr>
              <w:t xml:space="preserve">, взаимодействие с </w:t>
            </w:r>
            <w:r>
              <w:rPr>
                <w:sz w:val="20"/>
              </w:rPr>
              <w:t>пар</w:t>
            </w:r>
            <w:r w:rsidR="008B5217">
              <w:rPr>
                <w:sz w:val="20"/>
              </w:rPr>
              <w:t>тне</w:t>
            </w:r>
            <w:r>
              <w:rPr>
                <w:sz w:val="20"/>
              </w:rPr>
              <w:t>рами.</w:t>
            </w:r>
          </w:p>
          <w:p w:rsidR="000C5801" w:rsidRDefault="000C5801">
            <w:pPr>
              <w:pStyle w:val="TableParagraph"/>
              <w:rPr>
                <w:sz w:val="20"/>
              </w:rPr>
            </w:pPr>
            <w:r w:rsidRPr="000C5801">
              <w:rPr>
                <w:sz w:val="20"/>
              </w:rPr>
              <w:t>Финансовые параметры проекта: оценк</w:t>
            </w:r>
            <w:r>
              <w:rPr>
                <w:sz w:val="20"/>
              </w:rPr>
              <w:t>а</w:t>
            </w:r>
            <w:r w:rsidRPr="000C5801">
              <w:rPr>
                <w:sz w:val="20"/>
              </w:rPr>
              <w:t xml:space="preserve"> затрат на разработку и поддержку п</w:t>
            </w:r>
            <w:r>
              <w:rPr>
                <w:sz w:val="20"/>
              </w:rPr>
              <w:t>риложения</w:t>
            </w:r>
            <w:r w:rsidRPr="000C5801">
              <w:rPr>
                <w:sz w:val="20"/>
              </w:rPr>
              <w:t xml:space="preserve">, прогнозирование доходов от рекламы, определение ценовой политики и модели монетизации, а также </w:t>
            </w:r>
            <w:r w:rsidRPr="000C5801">
              <w:rPr>
                <w:sz w:val="20"/>
              </w:rPr>
              <w:lastRenderedPageBreak/>
              <w:t>управление финансами проекта.</w:t>
            </w: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0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2232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:rsidR="009A7AB6" w:rsidRDefault="009A7AB6">
            <w:pPr>
              <w:pStyle w:val="TableParagraph"/>
              <w:spacing w:before="34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:rsidR="009A7AB6" w:rsidRDefault="00F8249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</w:tcPr>
          <w:p w:rsidR="009A7AB6" w:rsidRDefault="008B5217" w:rsidP="008B5217">
            <w:pPr>
              <w:pStyle w:val="TableParagraph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Уникальность</w:t>
            </w:r>
          </w:p>
          <w:p w:rsidR="008B5217" w:rsidRDefault="008B5217" w:rsidP="008B5217">
            <w:pPr>
              <w:pStyle w:val="TableParagraph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Сотрудничество с музеями, заповедниками и т. д.</w:t>
            </w:r>
          </w:p>
          <w:p w:rsidR="008B5217" w:rsidRDefault="008B5217" w:rsidP="008B5217">
            <w:pPr>
              <w:pStyle w:val="TableParagraph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Многофункциональность</w:t>
            </w:r>
          </w:p>
          <w:p w:rsidR="008B5217" w:rsidRDefault="008B5217" w:rsidP="008B5217">
            <w:pPr>
              <w:pStyle w:val="TableParagraph"/>
              <w:ind w:left="720"/>
              <w:rPr>
                <w:sz w:val="20"/>
              </w:rPr>
            </w:pPr>
          </w:p>
        </w:tc>
      </w:tr>
      <w:tr w:rsidR="009A7AB6">
        <w:trPr>
          <w:trHeight w:val="2484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:rsidR="009A7AB6" w:rsidRDefault="00F8249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:rsidR="009A7AB6" w:rsidRDefault="009A7AB6">
            <w:pPr>
              <w:pStyle w:val="TableParagraph"/>
              <w:spacing w:before="21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:rsidR="009A7AB6" w:rsidRDefault="00F8249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:rsidR="009A7AB6" w:rsidRDefault="00841318" w:rsidP="00841318">
            <w:pPr>
              <w:pStyle w:val="TableParagraph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Сбор и анализ данных</w:t>
            </w:r>
            <w:r w:rsidRPr="00841318">
              <w:rPr>
                <w:sz w:val="20"/>
              </w:rPr>
              <w:t>: “</w:t>
            </w:r>
            <w:r>
              <w:rPr>
                <w:sz w:val="20"/>
                <w:lang w:val="en-US"/>
              </w:rPr>
              <w:t>Bon</w:t>
            </w:r>
            <w:r w:rsidRPr="00841318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Voyage</w:t>
            </w:r>
            <w:r w:rsidRPr="00841318">
              <w:rPr>
                <w:sz w:val="20"/>
              </w:rPr>
              <w:t xml:space="preserve">” </w:t>
            </w:r>
            <w:r>
              <w:rPr>
                <w:sz w:val="20"/>
              </w:rPr>
              <w:t>на основе отзывов будет анализировать и давать оценку местам для посещения</w:t>
            </w:r>
          </w:p>
          <w:p w:rsidR="00841318" w:rsidRDefault="00841318" w:rsidP="00841318">
            <w:pPr>
              <w:pStyle w:val="TableParagraph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Искусственный интеллект</w:t>
            </w:r>
            <w:r w:rsidRPr="00841318">
              <w:rPr>
                <w:sz w:val="20"/>
              </w:rPr>
              <w:t xml:space="preserve">: </w:t>
            </w:r>
            <w:r>
              <w:rPr>
                <w:sz w:val="20"/>
              </w:rPr>
              <w:t>на его основе будет проводится анализ данных</w:t>
            </w:r>
          </w:p>
          <w:p w:rsidR="00AB2E5A" w:rsidRPr="00AB2E5A" w:rsidRDefault="00AB2E5A" w:rsidP="00841318">
            <w:pPr>
              <w:pStyle w:val="TableParagraph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Снимки</w:t>
            </w:r>
            <w:r w:rsidRPr="00AB2E5A">
              <w:rPr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  <w:r w:rsidRPr="00AB2E5A">
              <w:rPr>
                <w:sz w:val="20"/>
              </w:rPr>
              <w:t>:</w:t>
            </w:r>
            <w:r>
              <w:rPr>
                <w:sz w:val="20"/>
              </w:rPr>
              <w:t xml:space="preserve"> будут использоваться для карт.</w:t>
            </w:r>
          </w:p>
          <w:p w:rsidR="00AB2E5A" w:rsidRPr="00AB2E5A" w:rsidRDefault="00AB2E5A" w:rsidP="00AB2E5A">
            <w:pPr>
              <w:pStyle w:val="TableParagraph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Персонализация предложения</w:t>
            </w:r>
          </w:p>
          <w:p w:rsidR="00841318" w:rsidRPr="008060B2" w:rsidRDefault="00AB2E5A" w:rsidP="00841318">
            <w:pPr>
              <w:pStyle w:val="TableParagraph"/>
              <w:numPr>
                <w:ilvl w:val="0"/>
                <w:numId w:val="16"/>
              </w:numPr>
              <w:rPr>
                <w:sz w:val="20"/>
              </w:rPr>
            </w:pPr>
            <w:r w:rsidRPr="00AB2E5A">
              <w:rPr>
                <w:sz w:val="20"/>
              </w:rPr>
              <w:t xml:space="preserve"> </w:t>
            </w:r>
            <w:r>
              <w:rPr>
                <w:sz w:val="20"/>
              </w:rPr>
              <w:t>Развития онлай</w:t>
            </w:r>
            <w:r w:rsidR="009A174B">
              <w:rPr>
                <w:sz w:val="20"/>
              </w:rPr>
              <w:t>н</w:t>
            </w:r>
            <w:r>
              <w:rPr>
                <w:sz w:val="20"/>
              </w:rPr>
              <w:t>-платежей</w:t>
            </w:r>
          </w:p>
        </w:tc>
      </w:tr>
      <w:tr w:rsidR="009A7AB6">
        <w:trPr>
          <w:trHeight w:val="223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 проект по итогам прохождения</w:t>
            </w:r>
          </w:p>
          <w:p w:rsidR="009A7AB6" w:rsidRDefault="00F8249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:rsidR="009A7AB6" w:rsidRDefault="00F824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</w:tcPr>
          <w:p w:rsidR="009A7AB6" w:rsidRDefault="00AB2E5A" w:rsidP="00AB2E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9A7AB6">
        <w:trPr>
          <w:trHeight w:val="124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:rsidR="009A7AB6" w:rsidRPr="00DB2A35" w:rsidRDefault="00DB2A35" w:rsidP="00AB2E5A">
            <w:pPr>
              <w:pStyle w:val="TableParagraph"/>
              <w:tabs>
                <w:tab w:val="left" w:pos="1478"/>
              </w:tabs>
              <w:rPr>
                <w:sz w:val="20"/>
              </w:rPr>
            </w:pPr>
            <w:r>
              <w:rPr>
                <w:sz w:val="20"/>
              </w:rPr>
              <w:t xml:space="preserve">Наш товар соответствует Научно-техническим приоритетом </w:t>
            </w:r>
            <w:proofErr w:type="spellStart"/>
            <w:r>
              <w:rPr>
                <w:sz w:val="20"/>
                <w:lang w:val="en-US"/>
              </w:rPr>
              <w:t>technet</w:t>
            </w:r>
            <w:proofErr w:type="spellEnd"/>
            <w:r>
              <w:rPr>
                <w:sz w:val="20"/>
              </w:rPr>
              <w:t xml:space="preserve">. </w:t>
            </w:r>
            <w:r w:rsidRPr="00DB2A35">
              <w:rPr>
                <w:sz w:val="20"/>
              </w:rPr>
              <w:t>“</w:t>
            </w:r>
            <w:r>
              <w:rPr>
                <w:sz w:val="20"/>
                <w:lang w:val="en-US"/>
              </w:rPr>
              <w:t>Bon</w:t>
            </w:r>
            <w:r w:rsidRPr="00DB2A35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Voyage</w:t>
            </w:r>
            <w:r w:rsidRPr="00DB2A35">
              <w:rPr>
                <w:sz w:val="20"/>
              </w:rPr>
              <w:t>”</w:t>
            </w:r>
            <w:r w:rsidR="008D2D45" w:rsidRPr="008D2D45">
              <w:rPr>
                <w:sz w:val="20"/>
              </w:rPr>
              <w:t xml:space="preserve"> </w:t>
            </w:r>
            <w:r w:rsidR="008D2D45">
              <w:rPr>
                <w:sz w:val="20"/>
              </w:rPr>
              <w:t xml:space="preserve">и </w:t>
            </w:r>
            <w:r>
              <w:rPr>
                <w:sz w:val="20"/>
              </w:rPr>
              <w:t>предполагает направленность продукта стартапа на туристов.</w:t>
            </w:r>
          </w:p>
        </w:tc>
      </w:tr>
      <w:tr w:rsidR="009A7AB6">
        <w:trPr>
          <w:trHeight w:val="148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</w:tcPr>
          <w:p w:rsidR="00AB2E5A" w:rsidRDefault="00AB2E5A" w:rsidP="00AB2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Каналами продвижения будущего продукта будут являться: </w:t>
            </w:r>
          </w:p>
          <w:p w:rsidR="00AB2E5A" w:rsidRPr="00AB2E5A" w:rsidRDefault="00AB2E5A" w:rsidP="00AB2E5A">
            <w:pPr>
              <w:widowControl/>
              <w:autoSpaceDE/>
              <w:autoSpaceDN/>
              <w:spacing w:line="276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 в социальных сетях, Телеграмм-каналы; реклама в Яндексе, на </w:t>
            </w:r>
            <w:proofErr w:type="spellStart"/>
            <w:r>
              <w:rPr>
                <w:sz w:val="20"/>
                <w:szCs w:val="20"/>
                <w:lang w:val="en-US"/>
              </w:rPr>
              <w:t>youtube</w:t>
            </w:r>
            <w:proofErr w:type="spellEnd"/>
            <w:r w:rsidRPr="00AB2E5A">
              <w:rPr>
                <w:sz w:val="20"/>
                <w:szCs w:val="20"/>
              </w:rPr>
              <w:t xml:space="preserve">. </w:t>
            </w:r>
          </w:p>
          <w:p w:rsidR="00AB2E5A" w:rsidRDefault="00AB2E5A" w:rsidP="00AB2E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Планируется использовать следующую маркетинговую стратегию:</w:t>
            </w:r>
          </w:p>
          <w:p w:rsidR="00AB2E5A" w:rsidRDefault="00AB2E5A" w:rsidP="00AB2E5A">
            <w:pPr>
              <w:jc w:val="both"/>
              <w:rPr>
                <w:sz w:val="20"/>
                <w:szCs w:val="20"/>
              </w:rPr>
            </w:pPr>
            <w:r w:rsidRPr="00AB2E5A">
              <w:rPr>
                <w:sz w:val="20"/>
                <w:szCs w:val="20"/>
              </w:rPr>
              <w:t>Социальные сети: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реклама в популярных социальных сетях (VK) для привлечения внимания аудитории и распространения информации о платформе.</w:t>
            </w:r>
          </w:p>
          <w:p w:rsidR="009A7AB6" w:rsidRDefault="00AB2E5A" w:rsidP="00AB2E5A">
            <w:pPr>
              <w:pStyle w:val="TableParagraph"/>
              <w:rPr>
                <w:sz w:val="20"/>
              </w:rPr>
            </w:pPr>
            <w:r w:rsidRPr="004C361B">
              <w:rPr>
                <w:sz w:val="20"/>
                <w:szCs w:val="20"/>
              </w:rPr>
              <w:t>Партнерские программы:</w:t>
            </w:r>
            <w:r>
              <w:rPr>
                <w:sz w:val="20"/>
                <w:szCs w:val="20"/>
              </w:rPr>
              <w:t xml:space="preserve"> сотрудничество с </w:t>
            </w:r>
            <w:r w:rsidR="004C361B">
              <w:rPr>
                <w:sz w:val="20"/>
                <w:szCs w:val="20"/>
              </w:rPr>
              <w:t>программами о путешествиях.</w:t>
            </w:r>
          </w:p>
        </w:tc>
      </w:tr>
      <w:tr w:rsidR="009A7AB6">
        <w:trPr>
          <w:trHeight w:val="124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9A7AB6" w:rsidRDefault="009A7AB6">
            <w:pPr>
              <w:pStyle w:val="TableParagraph"/>
              <w:spacing w:before="3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:rsidR="009A7AB6" w:rsidRDefault="00F8249E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</w:tcPr>
          <w:p w:rsidR="009A7AB6" w:rsidRPr="00DB2A35" w:rsidRDefault="00DB2A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Мы будем использовать пассивные каналы (такие как </w:t>
            </w:r>
            <w:r>
              <w:rPr>
                <w:sz w:val="20"/>
                <w:lang w:val="en-US"/>
              </w:rPr>
              <w:t>google</w:t>
            </w:r>
            <w:r w:rsidRPr="00DB2A35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play</w:t>
            </w:r>
            <w:r w:rsidRPr="00DB2A35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app</w:t>
            </w:r>
            <w:r w:rsidRPr="00DB2A35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store</w:t>
            </w:r>
            <w:r>
              <w:rPr>
                <w:sz w:val="20"/>
              </w:rPr>
              <w:t>), партнерские каналы, сарафанное радио</w:t>
            </w:r>
            <w:r w:rsidR="00F55CEB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:rsidR="00DB2A35" w:rsidRPr="00DB2A35" w:rsidRDefault="00DB2A35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098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:rsidR="009A7AB6" w:rsidRDefault="00F8249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9A7AB6">
        <w:trPr>
          <w:trHeight w:val="99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:rsidR="009A7AB6" w:rsidRDefault="009A7AB6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</w:tcPr>
          <w:p w:rsidR="009A7AB6" w:rsidRDefault="00F876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Проблема состоит в том, что люди тратят большое количество времени для составления маршрутов и поиска достопримечательностей и других мест для отдыха.</w:t>
            </w:r>
          </w:p>
        </w:tc>
      </w:tr>
      <w:tr w:rsidR="009A7AB6">
        <w:trPr>
          <w:trHeight w:val="173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(может быть </w:t>
            </w:r>
            <w:proofErr w:type="gramStart"/>
            <w:r>
              <w:rPr>
                <w:b/>
                <w:sz w:val="20"/>
              </w:rPr>
              <w:t>решена)*</w:t>
            </w:r>
            <w:proofErr w:type="gramEnd"/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:rsidR="009A7AB6" w:rsidRDefault="00F8249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67" w:type="dxa"/>
          </w:tcPr>
          <w:p w:rsidR="009A7AB6" w:rsidRDefault="00F876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Основываясь на пункте </w:t>
            </w:r>
            <w:proofErr w:type="gramStart"/>
            <w:r>
              <w:rPr>
                <w:sz w:val="20"/>
              </w:rPr>
              <w:t>10</w:t>
            </w:r>
            <w:proofErr w:type="gramEnd"/>
            <w:r>
              <w:rPr>
                <w:sz w:val="20"/>
              </w:rPr>
              <w:t xml:space="preserve"> мы можем сказать что возможно сокращение времени которое тратится на поиск дост</w:t>
            </w:r>
            <w:r w:rsidR="009A174B">
              <w:rPr>
                <w:sz w:val="20"/>
              </w:rPr>
              <w:t>опримечат</w:t>
            </w:r>
            <w:r>
              <w:rPr>
                <w:sz w:val="20"/>
              </w:rPr>
              <w:t>е</w:t>
            </w:r>
            <w:r w:rsidR="009A174B">
              <w:rPr>
                <w:sz w:val="20"/>
              </w:rPr>
              <w:t>льносте</w:t>
            </w:r>
            <w:r>
              <w:rPr>
                <w:sz w:val="20"/>
              </w:rPr>
              <w:t>й и составления маршрутов. Следовательно</w:t>
            </w:r>
            <w:r w:rsidR="008D2D45">
              <w:rPr>
                <w:sz w:val="20"/>
              </w:rPr>
              <w:t>,</w:t>
            </w:r>
            <w:r>
              <w:rPr>
                <w:sz w:val="20"/>
              </w:rPr>
              <w:t xml:space="preserve"> наше приложение помогает решить данную проблему.</w:t>
            </w:r>
          </w:p>
        </w:tc>
      </w:tr>
    </w:tbl>
    <w:p w:rsidR="009A7AB6" w:rsidRDefault="00F8768E">
      <w:pPr>
        <w:rPr>
          <w:sz w:val="20"/>
        </w:rPr>
        <w:sectPr w:rsidR="009A7AB6">
          <w:footerReference w:type="default" r:id="rId11"/>
          <w:pgSz w:w="11910" w:h="16840"/>
          <w:pgMar w:top="380" w:right="260" w:bottom="280" w:left="880" w:header="0" w:footer="0" w:gutter="0"/>
          <w:cols w:space="720"/>
        </w:sectPr>
      </w:pPr>
      <w:r>
        <w:rPr>
          <w:sz w:val="20"/>
        </w:rPr>
        <w:t>=</w:t>
      </w: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198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:rsidR="009A7AB6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:rsidR="00F8768E" w:rsidRPr="00F8768E" w:rsidRDefault="00F8768E" w:rsidP="00F8768E">
            <w:r>
              <w:rPr>
                <w:sz w:val="20"/>
              </w:rPr>
              <w:t>Люди в связи с нехваткой возможностей тратят время на поиск мест для отдыха, анализа их оценки, прорабатывания маршрута до них. С помощью приложения это будет все проще.</w:t>
            </w:r>
          </w:p>
        </w:tc>
      </w:tr>
      <w:tr w:rsidR="009A7AB6">
        <w:trPr>
          <w:trHeight w:val="124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:rsidR="009A7AB6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:rsidR="009A7AB6" w:rsidRDefault="004C36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Наше приложение будет показывать самые интересные достопримечательности,</w:t>
            </w:r>
            <w:r w:rsidR="009A174B">
              <w:rPr>
                <w:sz w:val="20"/>
              </w:rPr>
              <w:t xml:space="preserve"> которые будут отбираться по отзывам туристов,</w:t>
            </w:r>
            <w:bookmarkStart w:id="0" w:name="_GoBack"/>
            <w:bookmarkEnd w:id="0"/>
            <w:r>
              <w:rPr>
                <w:sz w:val="20"/>
              </w:rPr>
              <w:t xml:space="preserve"> предлагать удобные маршруты до них и показывать где мо</w:t>
            </w:r>
            <w:r w:rsidR="00F55CEB">
              <w:rPr>
                <w:sz w:val="20"/>
              </w:rPr>
              <w:t>ж</w:t>
            </w:r>
            <w:r>
              <w:rPr>
                <w:sz w:val="20"/>
              </w:rPr>
              <w:t>но перекусить.</w:t>
            </w:r>
          </w:p>
        </w:tc>
      </w:tr>
      <w:tr w:rsidR="009A7AB6">
        <w:trPr>
          <w:trHeight w:val="198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:rsidR="009A7AB6" w:rsidRDefault="00F8249E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:rsidR="009A7AB6" w:rsidRDefault="00F8249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:rsidR="009A7AB6" w:rsidRPr="004C361B" w:rsidRDefault="004C36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 w:rsidRPr="006E7AA3">
              <w:rPr>
                <w:sz w:val="20"/>
              </w:rPr>
              <w:t>“</w:t>
            </w:r>
            <w:r>
              <w:rPr>
                <w:sz w:val="20"/>
                <w:lang w:val="en-US"/>
              </w:rPr>
              <w:t>Bon</w:t>
            </w:r>
            <w:r w:rsidRPr="006E7AA3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Voyage</w:t>
            </w:r>
            <w:r w:rsidRPr="006E7AA3">
              <w:rPr>
                <w:sz w:val="20"/>
              </w:rPr>
              <w:t xml:space="preserve">” </w:t>
            </w:r>
            <w:r>
              <w:rPr>
                <w:sz w:val="20"/>
              </w:rPr>
              <w:t>поможет туристам разных возрастов</w:t>
            </w:r>
            <w:r w:rsidR="006E7AA3">
              <w:rPr>
                <w:sz w:val="20"/>
              </w:rPr>
              <w:t xml:space="preserve"> подобрать маршруты исходя из своих предпочтений.</w:t>
            </w:r>
          </w:p>
        </w:tc>
      </w:tr>
    </w:tbl>
    <w:p w:rsidR="009A7AB6" w:rsidRDefault="00F8249E">
      <w:pPr>
        <w:spacing w:before="241"/>
        <w:ind w:left="790"/>
        <w:rPr>
          <w:b/>
          <w:sz w:val="32"/>
        </w:rPr>
      </w:pPr>
      <w:r>
        <w:rPr>
          <w:b/>
          <w:spacing w:val="-2"/>
          <w:sz w:val="32"/>
        </w:rPr>
        <w:t>ПЛАН ДАЛЬНЕЙШЕГО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РАЗВИТИЯ</w:t>
      </w:r>
      <w:r>
        <w:rPr>
          <w:b/>
          <w:spacing w:val="2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:rsidR="009A7AB6" w:rsidRDefault="009A7AB6">
      <w:pPr>
        <w:pStyle w:val="a3"/>
        <w:spacing w:before="75"/>
        <w:rPr>
          <w:b/>
          <w:sz w:val="20"/>
        </w:rPr>
      </w:pPr>
    </w:p>
    <w:p w:rsidR="008D2D45" w:rsidRPr="008D2D45" w:rsidRDefault="00F8768E" w:rsidP="00313BE2">
      <w:pPr>
        <w:pStyle w:val="a3"/>
        <w:numPr>
          <w:ilvl w:val="0"/>
          <w:numId w:val="18"/>
        </w:numPr>
        <w:spacing w:before="65"/>
        <w:rPr>
          <w:sz w:val="32"/>
        </w:rPr>
      </w:pPr>
      <w:r w:rsidRPr="008D2D45">
        <w:rPr>
          <w:sz w:val="32"/>
        </w:rPr>
        <w:t>Разработка</w:t>
      </w:r>
      <w:r w:rsidR="008D2D45" w:rsidRPr="008D2D45">
        <w:rPr>
          <w:sz w:val="32"/>
        </w:rPr>
        <w:t xml:space="preserve"> мобильного</w:t>
      </w:r>
      <w:r w:rsidRPr="008D2D45">
        <w:rPr>
          <w:sz w:val="32"/>
        </w:rPr>
        <w:t xml:space="preserve"> </w:t>
      </w:r>
      <w:r w:rsidR="00C53400" w:rsidRPr="008D2D45">
        <w:rPr>
          <w:sz w:val="32"/>
        </w:rPr>
        <w:t>приложения,</w:t>
      </w:r>
      <w:r w:rsidRPr="008D2D45">
        <w:rPr>
          <w:sz w:val="32"/>
        </w:rPr>
        <w:t xml:space="preserve"> создание и запуск проекта</w:t>
      </w:r>
      <w:r w:rsidR="008D2D45" w:rsidRPr="008D2D45">
        <w:rPr>
          <w:sz w:val="32"/>
        </w:rPr>
        <w:t>.</w:t>
      </w:r>
    </w:p>
    <w:p w:rsidR="00F8768E" w:rsidRPr="008D2D45" w:rsidRDefault="00F8768E" w:rsidP="00313BE2">
      <w:pPr>
        <w:pStyle w:val="a3"/>
        <w:numPr>
          <w:ilvl w:val="0"/>
          <w:numId w:val="18"/>
        </w:numPr>
        <w:spacing w:before="65"/>
        <w:rPr>
          <w:sz w:val="32"/>
        </w:rPr>
      </w:pPr>
      <w:r w:rsidRPr="008D2D45">
        <w:rPr>
          <w:sz w:val="32"/>
        </w:rPr>
        <w:t>Привлечение пользователей: проведение рекламных кампаний и мероприятий для привлечения пользователей</w:t>
      </w:r>
      <w:r w:rsidR="008D2D45" w:rsidRPr="008D2D45">
        <w:rPr>
          <w:sz w:val="32"/>
        </w:rPr>
        <w:t>.</w:t>
      </w:r>
      <w:r w:rsidRPr="008D2D45">
        <w:rPr>
          <w:sz w:val="32"/>
        </w:rPr>
        <w:t xml:space="preserve"> </w:t>
      </w:r>
    </w:p>
    <w:p w:rsidR="008D2D45" w:rsidRPr="008D2D45" w:rsidRDefault="00F8768E" w:rsidP="00B87BD9">
      <w:pPr>
        <w:pStyle w:val="a3"/>
        <w:numPr>
          <w:ilvl w:val="0"/>
          <w:numId w:val="18"/>
        </w:numPr>
        <w:spacing w:before="65"/>
        <w:rPr>
          <w:sz w:val="32"/>
        </w:rPr>
      </w:pPr>
      <w:r w:rsidRPr="008D2D45">
        <w:rPr>
          <w:sz w:val="32"/>
        </w:rPr>
        <w:t xml:space="preserve">Расширение функционала: </w:t>
      </w:r>
      <w:r w:rsidR="008D2D45" w:rsidRPr="008D2D45">
        <w:rPr>
          <w:sz w:val="32"/>
        </w:rPr>
        <w:t xml:space="preserve">постепенное </w:t>
      </w:r>
      <w:r w:rsidRPr="008D2D45">
        <w:rPr>
          <w:sz w:val="32"/>
        </w:rPr>
        <w:t xml:space="preserve">добавление </w:t>
      </w:r>
      <w:r w:rsidR="008D2D45" w:rsidRPr="008D2D45">
        <w:rPr>
          <w:sz w:val="32"/>
        </w:rPr>
        <w:t>городов.</w:t>
      </w:r>
    </w:p>
    <w:p w:rsidR="00F8768E" w:rsidRPr="008D2D45" w:rsidRDefault="00F8768E" w:rsidP="00B87BD9">
      <w:pPr>
        <w:pStyle w:val="a3"/>
        <w:numPr>
          <w:ilvl w:val="0"/>
          <w:numId w:val="18"/>
        </w:numPr>
        <w:spacing w:before="65"/>
        <w:rPr>
          <w:sz w:val="32"/>
        </w:rPr>
      </w:pPr>
      <w:r w:rsidRPr="008D2D45">
        <w:rPr>
          <w:sz w:val="32"/>
        </w:rPr>
        <w:t>Улучшение дизайна и юзабилити сайта: проведение анализа пользовательского опыта и улучшение интерфейса.</w:t>
      </w:r>
    </w:p>
    <w:p w:rsidR="00F8768E" w:rsidRPr="008D2D45" w:rsidRDefault="00F8768E" w:rsidP="00F44666">
      <w:pPr>
        <w:pStyle w:val="a3"/>
        <w:numPr>
          <w:ilvl w:val="0"/>
          <w:numId w:val="18"/>
        </w:numPr>
        <w:spacing w:before="65"/>
        <w:rPr>
          <w:sz w:val="32"/>
        </w:rPr>
      </w:pPr>
      <w:r w:rsidRPr="008D2D45">
        <w:rPr>
          <w:sz w:val="32"/>
        </w:rPr>
        <w:t>Сотрудничество учреждениями</w:t>
      </w:r>
      <w:r w:rsidR="008D2D45" w:rsidRPr="008D2D45">
        <w:rPr>
          <w:sz w:val="32"/>
        </w:rPr>
        <w:t xml:space="preserve"> культуры</w:t>
      </w:r>
      <w:r w:rsidRPr="008D2D45">
        <w:rPr>
          <w:sz w:val="32"/>
        </w:rPr>
        <w:t>: заключение договоров о партнерстве</w:t>
      </w:r>
      <w:r w:rsidR="008D2D45" w:rsidRPr="008D2D45">
        <w:rPr>
          <w:sz w:val="32"/>
        </w:rPr>
        <w:t xml:space="preserve"> с музеями, театрами.</w:t>
      </w:r>
    </w:p>
    <w:p w:rsidR="00F8768E" w:rsidRPr="00F8768E" w:rsidRDefault="00F8768E" w:rsidP="00F8768E">
      <w:pPr>
        <w:pStyle w:val="a3"/>
        <w:numPr>
          <w:ilvl w:val="0"/>
          <w:numId w:val="18"/>
        </w:numPr>
        <w:spacing w:before="65"/>
        <w:rPr>
          <w:sz w:val="32"/>
        </w:rPr>
      </w:pPr>
      <w:r w:rsidRPr="00F8768E">
        <w:rPr>
          <w:sz w:val="32"/>
        </w:rPr>
        <w:t>Развитие системы обратной связи: внедрение системы отзывов, оценок и предложений для улучшения качества</w:t>
      </w:r>
      <w:r w:rsidR="008D2D45">
        <w:rPr>
          <w:sz w:val="32"/>
        </w:rPr>
        <w:t xml:space="preserve"> работы приложения</w:t>
      </w:r>
      <w:r w:rsidRPr="00F8768E">
        <w:rPr>
          <w:sz w:val="32"/>
        </w:rPr>
        <w:t>.</w:t>
      </w:r>
    </w:p>
    <w:p w:rsidR="009A7AB6" w:rsidRDefault="009A7AB6">
      <w:pPr>
        <w:pStyle w:val="a3"/>
        <w:spacing w:before="65"/>
        <w:rPr>
          <w:b/>
          <w:sz w:val="32"/>
        </w:rPr>
      </w:pPr>
    </w:p>
    <w:sectPr w:rsidR="009A7AB6">
      <w:footerReference w:type="default" r:id="rId12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474" w:rsidRDefault="00A75474">
      <w:r>
        <w:separator/>
      </w:r>
    </w:p>
  </w:endnote>
  <w:endnote w:type="continuationSeparator" w:id="0">
    <w:p w:rsidR="00A75474" w:rsidRDefault="00A7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lay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AB6" w:rsidRDefault="009A7AB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AB6" w:rsidRDefault="009A7AB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AB6" w:rsidRDefault="009A7AB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AB6" w:rsidRDefault="009A7AB6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AB6" w:rsidRDefault="009A7AB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474" w:rsidRDefault="00A75474">
      <w:r>
        <w:separator/>
      </w:r>
    </w:p>
  </w:footnote>
  <w:footnote w:type="continuationSeparator" w:id="0">
    <w:p w:rsidR="00A75474" w:rsidRDefault="00A7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185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5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4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62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62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62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13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16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19" w:hanging="1642"/>
      </w:pPr>
      <w:rPr>
        <w:rFonts w:hint="default"/>
        <w:lang w:val="ru-RU" w:eastAsia="en-US" w:bidi="ar-SA"/>
      </w:rPr>
    </w:lvl>
  </w:abstractNum>
  <w:abstractNum w:abstractNumId="1" w15:restartNumberingAfterBreak="0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2" w15:restartNumberingAfterBreak="0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23832112"/>
    <w:multiLevelType w:val="hybridMultilevel"/>
    <w:tmpl w:val="B51EDB2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6" w15:restartNumberingAfterBreak="0">
    <w:nsid w:val="33981C4A"/>
    <w:multiLevelType w:val="multilevel"/>
    <w:tmpl w:val="D8EEADA6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F2F3F5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7" w15:restartNumberingAfterBreak="0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6932A4C"/>
    <w:multiLevelType w:val="multilevel"/>
    <w:tmpl w:val="C2D614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10" w15:restartNumberingAfterBreak="0">
    <w:nsid w:val="69D26C61"/>
    <w:multiLevelType w:val="hybridMultilevel"/>
    <w:tmpl w:val="31422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12" w15:restartNumberingAfterBreak="0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13" w15:restartNumberingAfterBreak="0">
    <w:nsid w:val="7094391E"/>
    <w:multiLevelType w:val="hybridMultilevel"/>
    <w:tmpl w:val="F8B02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D0040"/>
    <w:multiLevelType w:val="hybridMultilevel"/>
    <w:tmpl w:val="65B6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6" w15:restartNumberingAfterBreak="0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7" w15:restartNumberingAfterBreak="0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15"/>
  </w:num>
  <w:num w:numId="9">
    <w:abstractNumId w:val="0"/>
  </w:num>
  <w:num w:numId="10">
    <w:abstractNumId w:val="17"/>
  </w:num>
  <w:num w:numId="11">
    <w:abstractNumId w:val="5"/>
  </w:num>
  <w:num w:numId="12">
    <w:abstractNumId w:val="12"/>
  </w:num>
  <w:num w:numId="13">
    <w:abstractNumId w:val="13"/>
  </w:num>
  <w:num w:numId="14">
    <w:abstractNumId w:val="10"/>
  </w:num>
  <w:num w:numId="15">
    <w:abstractNumId w:val="14"/>
  </w:num>
  <w:num w:numId="16">
    <w:abstractNumId w:val="4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B6"/>
    <w:rsid w:val="00020E45"/>
    <w:rsid w:val="000C5801"/>
    <w:rsid w:val="00144861"/>
    <w:rsid w:val="0020480E"/>
    <w:rsid w:val="00217326"/>
    <w:rsid w:val="00247EDD"/>
    <w:rsid w:val="00345AA0"/>
    <w:rsid w:val="00356456"/>
    <w:rsid w:val="003A2313"/>
    <w:rsid w:val="003F58DE"/>
    <w:rsid w:val="00451E7A"/>
    <w:rsid w:val="004C361B"/>
    <w:rsid w:val="006A4C7B"/>
    <w:rsid w:val="006B2CCC"/>
    <w:rsid w:val="006E7AA3"/>
    <w:rsid w:val="00783CD6"/>
    <w:rsid w:val="0078488B"/>
    <w:rsid w:val="00794E5D"/>
    <w:rsid w:val="008060B2"/>
    <w:rsid w:val="00841318"/>
    <w:rsid w:val="008B5217"/>
    <w:rsid w:val="008D2D45"/>
    <w:rsid w:val="009A174B"/>
    <w:rsid w:val="009A7AB6"/>
    <w:rsid w:val="009E0597"/>
    <w:rsid w:val="009E18B9"/>
    <w:rsid w:val="00A00244"/>
    <w:rsid w:val="00A46562"/>
    <w:rsid w:val="00A75474"/>
    <w:rsid w:val="00A86768"/>
    <w:rsid w:val="00A9287F"/>
    <w:rsid w:val="00AB2E5A"/>
    <w:rsid w:val="00B01C6D"/>
    <w:rsid w:val="00B15ECB"/>
    <w:rsid w:val="00B30C76"/>
    <w:rsid w:val="00B7603F"/>
    <w:rsid w:val="00B97B9D"/>
    <w:rsid w:val="00C53400"/>
    <w:rsid w:val="00CC1EE1"/>
    <w:rsid w:val="00DB2A35"/>
    <w:rsid w:val="00E2494C"/>
    <w:rsid w:val="00E93F9B"/>
    <w:rsid w:val="00EB5620"/>
    <w:rsid w:val="00EB690E"/>
    <w:rsid w:val="00EE72A2"/>
    <w:rsid w:val="00F24D1C"/>
    <w:rsid w:val="00F55CEB"/>
    <w:rsid w:val="00F77BF4"/>
    <w:rsid w:val="00F8249E"/>
    <w:rsid w:val="00F8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4414"/>
  <w15:docId w15:val="{3371B42D-9309-4BFD-856F-0787D8D2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3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9E18B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E18B9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2173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nt2803@mail.ru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Елизавета</cp:lastModifiedBy>
  <cp:revision>2</cp:revision>
  <dcterms:created xsi:type="dcterms:W3CDTF">2023-11-22T10:10:00Z</dcterms:created>
  <dcterms:modified xsi:type="dcterms:W3CDTF">2023-11-22T10:10:00Z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