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3"/>
      </w:tblGrid>
      <w:tr w:rsidR="00267B99" w14:paraId="0B389735" w14:textId="77777777" w:rsidTr="00267B99">
        <w:trPr>
          <w:trHeight w:val="416"/>
        </w:trPr>
        <w:tc>
          <w:tcPr>
            <w:tcW w:w="9686" w:type="dxa"/>
            <w:gridSpan w:val="5"/>
          </w:tcPr>
          <w:p w14:paraId="0AA8DD25" w14:textId="43FD4BA7" w:rsidR="00267B99" w:rsidRDefault="00267B99" w:rsidP="00D610DB">
            <w:pPr>
              <w:pStyle w:val="TableParagraph"/>
              <w:tabs>
                <w:tab w:val="left" w:pos="3991"/>
              </w:tabs>
              <w:spacing w:before="71"/>
              <w:ind w:left="3284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267B99" w14:paraId="28675DB5" w14:textId="77777777" w:rsidTr="00267B99">
        <w:trPr>
          <w:trHeight w:val="562"/>
        </w:trPr>
        <w:tc>
          <w:tcPr>
            <w:tcW w:w="1973" w:type="dxa"/>
          </w:tcPr>
          <w:p w14:paraId="150D79AA" w14:textId="77777777" w:rsidR="00267B99" w:rsidRDefault="00267B99" w:rsidP="00D610DB">
            <w:pPr>
              <w:pStyle w:val="TableParagraph"/>
              <w:spacing w:before="194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41012515" w14:textId="77777777" w:rsidR="00267B99" w:rsidRDefault="00267B99" w:rsidP="00D610DB">
            <w:pPr>
              <w:pStyle w:val="TableParagraph"/>
              <w:spacing w:before="194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63F8648D" w14:textId="77777777" w:rsidR="00267B99" w:rsidRDefault="00267B99" w:rsidP="00D610DB">
            <w:pPr>
              <w:pStyle w:val="TableParagraph"/>
              <w:spacing w:before="194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4B3671D4" w14:textId="77777777" w:rsidR="00267B99" w:rsidRDefault="00267B99" w:rsidP="00D610DB">
            <w:pPr>
              <w:pStyle w:val="TableParagraph"/>
              <w:spacing w:before="70" w:line="256" w:lineRule="auto"/>
              <w:ind w:left="895" w:right="156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3" w:type="dxa"/>
          </w:tcPr>
          <w:p w14:paraId="02B9AE7B" w14:textId="77777777" w:rsidR="00267B99" w:rsidRDefault="00267B99" w:rsidP="00D610DB">
            <w:pPr>
              <w:pStyle w:val="TableParagraph"/>
              <w:spacing w:before="70" w:line="256" w:lineRule="auto"/>
              <w:ind w:left="532" w:right="6" w:hanging="5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Образование/опыт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267B99" w14:paraId="15BAC5F7" w14:textId="77777777" w:rsidTr="00267B99">
        <w:trPr>
          <w:trHeight w:val="702"/>
        </w:trPr>
        <w:tc>
          <w:tcPr>
            <w:tcW w:w="1973" w:type="dxa"/>
          </w:tcPr>
          <w:p w14:paraId="2082A500" w14:textId="0B896FB1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Кривошеев Мирон Алексеевич</w:t>
            </w:r>
          </w:p>
        </w:tc>
        <w:tc>
          <w:tcPr>
            <w:tcW w:w="1714" w:type="dxa"/>
          </w:tcPr>
          <w:p w14:paraId="4F00BCFA" w14:textId="47EE1B57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Ведущий разработчик</w:t>
            </w:r>
          </w:p>
        </w:tc>
        <w:tc>
          <w:tcPr>
            <w:tcW w:w="1714" w:type="dxa"/>
          </w:tcPr>
          <w:p w14:paraId="6A5EA3B3" w14:textId="3A0FC065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+79308173800</w:t>
            </w:r>
          </w:p>
        </w:tc>
        <w:tc>
          <w:tcPr>
            <w:tcW w:w="2552" w:type="dxa"/>
          </w:tcPr>
          <w:p w14:paraId="4BBB04E9" w14:textId="437D47CA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Разработка </w:t>
            </w:r>
            <w:proofErr w:type="spellStart"/>
            <w:r>
              <w:rPr>
                <w:sz w:val="20"/>
              </w:rPr>
              <w:t>телеграм</w:t>
            </w:r>
            <w:proofErr w:type="spellEnd"/>
            <w:r>
              <w:rPr>
                <w:sz w:val="20"/>
              </w:rPr>
              <w:t>-бота</w:t>
            </w:r>
          </w:p>
        </w:tc>
        <w:tc>
          <w:tcPr>
            <w:tcW w:w="1733" w:type="dxa"/>
          </w:tcPr>
          <w:p w14:paraId="60B83449" w14:textId="3482A951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Неоконченное высшее</w:t>
            </w:r>
          </w:p>
        </w:tc>
      </w:tr>
      <w:tr w:rsidR="00267B99" w14:paraId="510D3FE2" w14:textId="77777777" w:rsidTr="00267B99">
        <w:trPr>
          <w:trHeight w:val="719"/>
        </w:trPr>
        <w:tc>
          <w:tcPr>
            <w:tcW w:w="1973" w:type="dxa"/>
          </w:tcPr>
          <w:p w14:paraId="3949485B" w14:textId="1FECC004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Грошев Николай Дмитриевич</w:t>
            </w:r>
          </w:p>
        </w:tc>
        <w:tc>
          <w:tcPr>
            <w:tcW w:w="1714" w:type="dxa"/>
          </w:tcPr>
          <w:p w14:paraId="4B69AAAB" w14:textId="0954C633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Ведущий инженер тестирования, архитектор программной системы</w:t>
            </w:r>
          </w:p>
        </w:tc>
        <w:tc>
          <w:tcPr>
            <w:tcW w:w="1714" w:type="dxa"/>
          </w:tcPr>
          <w:p w14:paraId="2FC53345" w14:textId="77777777" w:rsidR="00267B99" w:rsidRDefault="00267B99" w:rsidP="00CE6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3B4CAD0B" w14:textId="3E1A44E8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архитектуры программной системы, ее тестирование</w:t>
            </w:r>
          </w:p>
        </w:tc>
        <w:tc>
          <w:tcPr>
            <w:tcW w:w="1733" w:type="dxa"/>
          </w:tcPr>
          <w:p w14:paraId="079743B6" w14:textId="48EE0130" w:rsidR="00267B99" w:rsidRP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Неоконченное высшее</w:t>
            </w:r>
            <w:r>
              <w:rPr>
                <w:sz w:val="20"/>
              </w:rPr>
              <w:t xml:space="preserve">, более года работы специалистом по тестированию в компании </w:t>
            </w:r>
            <w:r w:rsidRPr="00CE6FAE">
              <w:rPr>
                <w:sz w:val="20"/>
              </w:rPr>
              <w:t>“</w:t>
            </w:r>
            <w:bookmarkStart w:id="0" w:name="_GoBack"/>
            <w:proofErr w:type="spellStart"/>
            <w:r>
              <w:rPr>
                <w:sz w:val="20"/>
                <w:lang w:val="en-US"/>
              </w:rPr>
              <w:t>SimbirSoft</w:t>
            </w:r>
            <w:bookmarkEnd w:id="0"/>
            <w:proofErr w:type="spellEnd"/>
            <w:r w:rsidRPr="00CE6FAE">
              <w:rPr>
                <w:sz w:val="20"/>
              </w:rPr>
              <w:t>”</w:t>
            </w:r>
          </w:p>
        </w:tc>
      </w:tr>
      <w:tr w:rsidR="00267B99" w14:paraId="2F801305" w14:textId="77777777" w:rsidTr="00267B99">
        <w:trPr>
          <w:trHeight w:val="701"/>
        </w:trPr>
        <w:tc>
          <w:tcPr>
            <w:tcW w:w="1973" w:type="dxa"/>
          </w:tcPr>
          <w:p w14:paraId="0458A5BC" w14:textId="55ADABC8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Оськин Георгий Алексеевич</w:t>
            </w:r>
          </w:p>
        </w:tc>
        <w:tc>
          <w:tcPr>
            <w:tcW w:w="1714" w:type="dxa"/>
          </w:tcPr>
          <w:p w14:paraId="57DACE99" w14:textId="1F48747E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Разработчик веб-сайта</w:t>
            </w:r>
          </w:p>
        </w:tc>
        <w:tc>
          <w:tcPr>
            <w:tcW w:w="1714" w:type="dxa"/>
          </w:tcPr>
          <w:p w14:paraId="0034B15B" w14:textId="77777777" w:rsidR="00267B99" w:rsidRDefault="00267B99" w:rsidP="00CE6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0084A782" w14:textId="7B9743C5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веб-сайта</w:t>
            </w:r>
          </w:p>
        </w:tc>
        <w:tc>
          <w:tcPr>
            <w:tcW w:w="1733" w:type="dxa"/>
          </w:tcPr>
          <w:p w14:paraId="7C1AE996" w14:textId="10CA71DD" w:rsidR="00267B99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Неоконченное высшее</w:t>
            </w:r>
          </w:p>
        </w:tc>
      </w:tr>
      <w:tr w:rsidR="00CE6FAE" w14:paraId="58E8C026" w14:textId="77777777" w:rsidTr="00267B99">
        <w:trPr>
          <w:trHeight w:val="701"/>
        </w:trPr>
        <w:tc>
          <w:tcPr>
            <w:tcW w:w="1973" w:type="dxa"/>
          </w:tcPr>
          <w:p w14:paraId="37E273DE" w14:textId="257D59B0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Фролов Глеб Витальевич</w:t>
            </w:r>
          </w:p>
        </w:tc>
        <w:tc>
          <w:tcPr>
            <w:tcW w:w="1714" w:type="dxa"/>
          </w:tcPr>
          <w:p w14:paraId="0583E9D6" w14:textId="2D5561DC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Разработчик веб-сайта</w:t>
            </w:r>
          </w:p>
        </w:tc>
        <w:tc>
          <w:tcPr>
            <w:tcW w:w="1714" w:type="dxa"/>
          </w:tcPr>
          <w:p w14:paraId="30AE7695" w14:textId="77777777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300802AE" w14:textId="20B69FE5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веб-сайта</w:t>
            </w:r>
          </w:p>
        </w:tc>
        <w:tc>
          <w:tcPr>
            <w:tcW w:w="1733" w:type="dxa"/>
          </w:tcPr>
          <w:p w14:paraId="3E5B8ACD" w14:textId="417EDC10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Неоконченное высшее</w:t>
            </w:r>
          </w:p>
        </w:tc>
      </w:tr>
      <w:tr w:rsidR="00CE6FAE" w14:paraId="3BF668D7" w14:textId="77777777" w:rsidTr="00267B99">
        <w:trPr>
          <w:trHeight w:val="701"/>
        </w:trPr>
        <w:tc>
          <w:tcPr>
            <w:tcW w:w="1973" w:type="dxa"/>
          </w:tcPr>
          <w:p w14:paraId="54B88CAA" w14:textId="1DB068CF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Пигасин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Дниил</w:t>
            </w:r>
            <w:proofErr w:type="spellEnd"/>
            <w:r>
              <w:rPr>
                <w:sz w:val="20"/>
              </w:rPr>
              <w:t xml:space="preserve"> Андреевич</w:t>
            </w:r>
          </w:p>
        </w:tc>
        <w:tc>
          <w:tcPr>
            <w:tcW w:w="1714" w:type="dxa"/>
          </w:tcPr>
          <w:p w14:paraId="46F93930" w14:textId="32536585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Менеджер проекта</w:t>
            </w:r>
          </w:p>
        </w:tc>
        <w:tc>
          <w:tcPr>
            <w:tcW w:w="1714" w:type="dxa"/>
          </w:tcPr>
          <w:p w14:paraId="6213C1B3" w14:textId="77777777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2AFAD302" w14:textId="05B65F9E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Анализ рынка, формирование гипотез</w:t>
            </w:r>
          </w:p>
        </w:tc>
        <w:tc>
          <w:tcPr>
            <w:tcW w:w="1733" w:type="dxa"/>
          </w:tcPr>
          <w:p w14:paraId="737DCB8A" w14:textId="3ACD352B" w:rsidR="00CE6FAE" w:rsidRDefault="00CE6FAE" w:rsidP="00CE6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Неоконченное высшее</w:t>
            </w:r>
          </w:p>
        </w:tc>
      </w:tr>
    </w:tbl>
    <w:p w14:paraId="1ACF9D79" w14:textId="77777777" w:rsidR="000A0DD4" w:rsidRDefault="000A0DD4"/>
    <w:sectPr w:rsidR="000A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99"/>
    <w:rsid w:val="0003490E"/>
    <w:rsid w:val="000A0DD4"/>
    <w:rsid w:val="001007B7"/>
    <w:rsid w:val="00267B99"/>
    <w:rsid w:val="004C1662"/>
    <w:rsid w:val="009206C6"/>
    <w:rsid w:val="00AC6A4E"/>
    <w:rsid w:val="00CE6FAE"/>
    <w:rsid w:val="00DF0576"/>
    <w:rsid w:val="00E423B3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CB42"/>
  <w15:chartTrackingRefBased/>
  <w15:docId w15:val="{A35B48DE-5856-40D2-80F2-EA5211C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FF"/>
        <w:sz w:val="24"/>
        <w:u w:val="single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99"/>
    <w:pPr>
      <w:widowControl w:val="0"/>
      <w:autoSpaceDE w:val="0"/>
      <w:autoSpaceDN w:val="0"/>
      <w:jc w:val="left"/>
    </w:pPr>
    <w:rPr>
      <w:rFonts w:eastAsia="Times New Roman"/>
      <w:bCs w:val="0"/>
      <w:caps w:val="0"/>
      <w:color w:val="auto"/>
      <w:sz w:val="22"/>
      <w:szCs w:val="22"/>
      <w:u w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3490E"/>
    <w:pPr>
      <w:keepNext/>
      <w:keepLines/>
      <w:widowControl/>
      <w:autoSpaceDE/>
      <w:autoSpaceDN/>
      <w:spacing w:before="280" w:after="240" w:line="360" w:lineRule="auto"/>
      <w:jc w:val="center"/>
      <w:outlineLvl w:val="1"/>
    </w:pPr>
    <w:rPr>
      <w:rFonts w:eastAsiaTheme="majorEastAsia" w:cstheme="majorBidi"/>
      <w:b/>
      <w:caps/>
      <w:color w:val="0000FF"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innen">
    <w:name w:val="Autor/inn/en"/>
    <w:basedOn w:val="a"/>
    <w:link w:val="AutorinnenZchn"/>
    <w:qFormat/>
    <w:rsid w:val="004C1662"/>
    <w:pPr>
      <w:widowControl/>
      <w:adjustRightInd w:val="0"/>
      <w:spacing w:before="120" w:after="120" w:line="360" w:lineRule="auto"/>
      <w:jc w:val="both"/>
    </w:pPr>
    <w:rPr>
      <w:rFonts w:ascii="Arial" w:eastAsia="Calibri" w:hAnsi="Arial" w:cs="Arial"/>
      <w:bCs/>
      <w:caps/>
      <w:sz w:val="24"/>
      <w:szCs w:val="24"/>
      <w:lang w:val="de-AT" w:eastAsia="de-AT"/>
    </w:rPr>
  </w:style>
  <w:style w:type="character" w:customStyle="1" w:styleId="AutorinnenZchn">
    <w:name w:val="Autor/inn/en Zchn"/>
    <w:basedOn w:val="a0"/>
    <w:link w:val="Autorinnen"/>
    <w:locked/>
    <w:rsid w:val="004C1662"/>
    <w:rPr>
      <w:rFonts w:ascii="Arial" w:eastAsia="Calibri" w:hAnsi="Arial" w:cs="Arial"/>
      <w:color w:val="auto"/>
      <w:szCs w:val="24"/>
      <w:u w:val="none"/>
      <w:lang w:val="de-AT" w:eastAsia="de-AT"/>
    </w:rPr>
  </w:style>
  <w:style w:type="character" w:customStyle="1" w:styleId="20">
    <w:name w:val="Заголовок 2 Знак"/>
    <w:basedOn w:val="a0"/>
    <w:link w:val="2"/>
    <w:uiPriority w:val="9"/>
    <w:rsid w:val="0003490E"/>
    <w:rPr>
      <w:rFonts w:eastAsiaTheme="majorEastAsia" w:cstheme="majorBidi"/>
      <w:b/>
      <w:sz w:val="28"/>
      <w:szCs w:val="26"/>
    </w:rPr>
  </w:style>
  <w:style w:type="paragraph" w:styleId="a3">
    <w:name w:val="caption"/>
    <w:basedOn w:val="a"/>
    <w:next w:val="a"/>
    <w:autoRedefine/>
    <w:uiPriority w:val="35"/>
    <w:unhideWhenUsed/>
    <w:qFormat/>
    <w:rsid w:val="00DF0576"/>
    <w:pPr>
      <w:widowControl/>
      <w:autoSpaceDE/>
      <w:autoSpaceDN/>
      <w:spacing w:line="360" w:lineRule="auto"/>
      <w:jc w:val="center"/>
    </w:pPr>
    <w:rPr>
      <w:rFonts w:eastAsiaTheme="minorHAnsi"/>
      <w:bCs/>
      <w:iCs/>
      <w:color w:val="000000" w:themeColor="text1"/>
      <w:sz w:val="24"/>
      <w:szCs w:val="18"/>
    </w:rPr>
  </w:style>
  <w:style w:type="paragraph" w:customStyle="1" w:styleId="TableParagraph">
    <w:name w:val="Table Paragraph"/>
    <w:basedOn w:val="a"/>
    <w:uiPriority w:val="1"/>
    <w:qFormat/>
    <w:rsid w:val="0026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Чепьюк Ольга Ростиславовна</dc:creator>
  <cp:keywords/>
  <dc:description/>
  <cp:lastModifiedBy>User Windows</cp:lastModifiedBy>
  <cp:revision>3</cp:revision>
  <dcterms:created xsi:type="dcterms:W3CDTF">2022-11-14T12:04:00Z</dcterms:created>
  <dcterms:modified xsi:type="dcterms:W3CDTF">2022-11-20T19:59:00Z</dcterms:modified>
</cp:coreProperties>
</file>