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ED" w:rsidRPr="002744ED" w:rsidRDefault="002744ED" w:rsidP="002744ED">
      <w:pPr>
        <w:widowControl w:val="0"/>
        <w:spacing w:after="0"/>
        <w:jc w:val="center"/>
        <w:rPr>
          <w:rFonts w:ascii="Times New Roman" w:hAnsi="Times New Roman"/>
          <w:b/>
          <w:caps/>
          <w:color w:val="385623" w:themeColor="accent6" w:themeShade="80"/>
          <w:sz w:val="40"/>
          <w:szCs w:val="24"/>
        </w:rPr>
      </w:pPr>
    </w:p>
    <w:p w:rsidR="00C54673" w:rsidRDefault="003B014B">
      <w:pPr>
        <w:widowControl w:val="0"/>
        <w:jc w:val="center"/>
        <w:rPr>
          <w:rFonts w:ascii="Times New Roman" w:hAnsi="Times New Roman"/>
          <w:b/>
          <w:caps/>
          <w:color w:val="385623" w:themeColor="accent6" w:themeShade="80"/>
          <w:sz w:val="56"/>
          <w:szCs w:val="40"/>
        </w:rPr>
      </w:pPr>
      <w:r w:rsidRPr="00665112">
        <w:rPr>
          <w:rFonts w:ascii="Times New Roman" w:hAnsi="Times New Roman"/>
          <w:b/>
          <w:caps/>
          <w:color w:val="385623" w:themeColor="accent6" w:themeShade="80"/>
          <w:sz w:val="56"/>
          <w:szCs w:val="40"/>
        </w:rPr>
        <w:t xml:space="preserve">Паспорт стартап-проекта </w:t>
      </w:r>
    </w:p>
    <w:p w:rsidR="002744ED" w:rsidRPr="002744ED" w:rsidRDefault="002744ED">
      <w:pPr>
        <w:widowControl w:val="0"/>
        <w:jc w:val="center"/>
        <w:rPr>
          <w:rFonts w:ascii="Times New Roman" w:hAnsi="Times New Roman"/>
          <w:b/>
          <w:caps/>
          <w:color w:val="385623" w:themeColor="accent6" w:themeShade="80"/>
          <w:sz w:val="28"/>
          <w:szCs w:val="18"/>
        </w:rPr>
      </w:pPr>
    </w:p>
    <w:tbl>
      <w:tblPr>
        <w:tblStyle w:val="TableNormal"/>
        <w:tblW w:w="970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4598"/>
      </w:tblGrid>
      <w:tr w:rsidR="00C54673" w:rsidTr="00665112">
        <w:trPr>
          <w:trHeight w:val="85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Наименование образовательной организации высшего образования (Получателя гранта)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Default="00665112" w:rsidP="00665112">
            <w:pPr>
              <w:spacing w:after="0"/>
            </w:pPr>
            <w:r>
              <w:rPr>
                <w:rFonts w:ascii="Times New Roman" w:hAnsi="Times New Roman"/>
              </w:rPr>
      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      </w:r>
          </w:p>
        </w:tc>
      </w:tr>
      <w:tr w:rsidR="00C54673" w:rsidTr="001A23BE">
        <w:trPr>
          <w:trHeight w:val="25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Регион Получателя гранта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6651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bCs/>
              </w:rPr>
            </w:pPr>
            <w:r w:rsidRPr="00665112">
              <w:rPr>
                <w:rFonts w:ascii="Times New Roman" w:hAnsi="Times New Roman"/>
                <w:bCs/>
              </w:rPr>
              <w:t>Р</w:t>
            </w:r>
            <w:r w:rsidR="00665112" w:rsidRPr="00665112">
              <w:rPr>
                <w:rFonts w:ascii="Times New Roman" w:hAnsi="Times New Roman"/>
                <w:bCs/>
              </w:rPr>
              <w:t>язанская</w:t>
            </w:r>
            <w:r w:rsidRPr="00665112">
              <w:rPr>
                <w:rFonts w:ascii="Times New Roman" w:hAnsi="Times New Roman"/>
                <w:bCs/>
              </w:rPr>
              <w:t xml:space="preserve"> область</w:t>
            </w:r>
          </w:p>
        </w:tc>
      </w:tr>
      <w:tr w:rsidR="00C54673" w:rsidTr="001A23BE">
        <w:trPr>
          <w:trHeight w:val="25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 xml:space="preserve">Наименование акселерационной программы 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665112" w:rsidP="006651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bCs/>
              </w:rPr>
            </w:pPr>
            <w:r w:rsidRPr="00665112">
              <w:rPr>
                <w:rFonts w:ascii="Times New Roman" w:hAnsi="Times New Roman"/>
                <w:bCs/>
              </w:rPr>
              <w:t>Вызовы будущего</w:t>
            </w:r>
          </w:p>
        </w:tc>
      </w:tr>
      <w:tr w:rsidR="00C54673" w:rsidTr="001A23BE">
        <w:trPr>
          <w:trHeight w:val="251"/>
        </w:trPr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Default="003B014B" w:rsidP="00665112">
            <w:pPr>
              <w:widowControl w:val="0"/>
              <w:spacing w:after="0"/>
            </w:pPr>
            <w:r>
              <w:rPr>
                <w:rFonts w:ascii="Times New Roman" w:hAnsi="Times New Roman"/>
              </w:rPr>
              <w:t>Дата заключения и номер Договора</w:t>
            </w:r>
          </w:p>
        </w:tc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2744ED" w:rsidRDefault="00665112" w:rsidP="0066511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2744ED">
              <w:rPr>
                <w:rFonts w:ascii="Times New Roman" w:hAnsi="Times New Roman"/>
                <w:bCs/>
                <w:color w:val="EE0000"/>
              </w:rPr>
              <w:t>00.00</w:t>
            </w:r>
            <w:r w:rsidRPr="002744ED">
              <w:rPr>
                <w:rFonts w:ascii="Times New Roman" w:hAnsi="Times New Roman"/>
                <w:bCs/>
              </w:rPr>
              <w:t>.2025  № 70-2025-001377</w:t>
            </w:r>
          </w:p>
        </w:tc>
      </w:tr>
    </w:tbl>
    <w:p w:rsidR="00C54673" w:rsidRDefault="00C54673">
      <w:pPr>
        <w:widowControl w:val="0"/>
        <w:rPr>
          <w:rFonts w:ascii="Times New Roman" w:hAnsi="Times New Roman"/>
          <w:b/>
          <w:sz w:val="20"/>
        </w:rPr>
      </w:pPr>
    </w:p>
    <w:tbl>
      <w:tblPr>
        <w:tblStyle w:val="TableNormal"/>
        <w:tblW w:w="9904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4331"/>
        <w:gridCol w:w="4880"/>
      </w:tblGrid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b/>
                <w:caps/>
                <w:color w:val="00B050"/>
                <w:sz w:val="28"/>
              </w:rPr>
              <w:t>Краткая Информация о стартап-проекте</w:t>
            </w:r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Название стартап-проекта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9848FC" w:rsidRDefault="009848FC" w:rsidP="009848FC">
            <w:pPr>
              <w:rPr>
                <w:rFonts w:ascii="Times New Roman" w:hAnsi="Times New Roman"/>
              </w:rPr>
            </w:pPr>
            <w:r w:rsidRPr="009848FC">
              <w:rPr>
                <w:rFonts w:ascii="Times New Roman" w:hAnsi="Times New Roman"/>
                <w:sz w:val="24"/>
              </w:rPr>
              <w:t xml:space="preserve">AI </w:t>
            </w:r>
            <w:proofErr w:type="spellStart"/>
            <w:r w:rsidRPr="009848FC">
              <w:rPr>
                <w:rFonts w:ascii="Times New Roman" w:hAnsi="Times New Roman"/>
                <w:sz w:val="24"/>
              </w:rPr>
              <w:t>PharmaPredict</w:t>
            </w:r>
            <w:proofErr w:type="spellEnd"/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Тема стартап-проекта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3B014B" w:rsidP="000D38BA">
            <w:pPr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b/>
                <w:sz w:val="20"/>
              </w:rPr>
              <w:br/>
            </w:r>
            <w:r w:rsidRPr="001A23BE">
              <w:rPr>
                <w:rFonts w:ascii="Times New Roman" w:hAnsi="Times New Roman"/>
                <w:i/>
                <w:sz w:val="20"/>
              </w:rPr>
              <w:t>Указывается тема стартап-проекта в рамках темы акселерационной программы, основанной на Технологических направлениях в соответствии с перечнем критических технологий РФ, Рынках НТИ и Сквозных технологиях.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9848FC" w:rsidRDefault="009848FC" w:rsidP="009848FC">
            <w:pPr>
              <w:rPr>
                <w:rFonts w:ascii="Times New Roman" w:hAnsi="Times New Roman"/>
              </w:rPr>
            </w:pPr>
            <w:r w:rsidRPr="009848FC">
              <w:rPr>
                <w:rFonts w:ascii="Times New Roman" w:hAnsi="Times New Roman"/>
                <w:sz w:val="24"/>
              </w:rPr>
              <w:t>Прогнозирование свойств новых химических соединений и лекарственных препаратов с помощью искусственного интеллекта</w:t>
            </w:r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Технологическое направление в соответствии с перечнем критических технологий РФ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A77A99" w:rsidRDefault="00A77A99" w:rsidP="00E208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Биотехнологии, м</w:t>
            </w:r>
            <w:r w:rsidRPr="00E20826">
              <w:rPr>
                <w:rFonts w:ascii="Times New Roman" w:hAnsi="Times New Roman"/>
                <w:sz w:val="24"/>
                <w:szCs w:val="24"/>
              </w:rPr>
              <w:t>едицинские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826">
              <w:rPr>
                <w:rFonts w:ascii="Times New Roman" w:hAnsi="Times New Roman"/>
                <w:sz w:val="24"/>
                <w:szCs w:val="24"/>
              </w:rPr>
              <w:t>фармацевтические технологии</w:t>
            </w:r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Рынок НТИ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E20826" w:rsidRDefault="00E20826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HealthNet</w:t>
            </w:r>
            <w:proofErr w:type="spellEnd"/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 xml:space="preserve">Сквозные технологии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E20826" w:rsidRDefault="00E20826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Искусственный интеллект, </w:t>
            </w:r>
            <w:r>
              <w:rPr>
                <w:rFonts w:ascii="Times New Roman" w:hAnsi="Times New Roman"/>
                <w:lang w:val="en-US"/>
              </w:rPr>
              <w:t>Big Data</w:t>
            </w:r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b/>
                <w:caps/>
                <w:color w:val="00B050"/>
                <w:sz w:val="28"/>
              </w:rPr>
              <w:t>Информация о лидере и участниках стартап-проекта</w:t>
            </w:r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Лидер стартап-проекта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E20826" w:rsidP="000D38BA">
            <w:pPr>
              <w:pStyle w:val="NormalA"/>
              <w:widowControl w:val="0"/>
              <w:tabs>
                <w:tab w:val="left" w:pos="432"/>
              </w:tabs>
            </w:pPr>
            <w:proofErr w:type="spellStart"/>
            <w:r>
              <w:t>Ускова</w:t>
            </w:r>
            <w:proofErr w:type="spellEnd"/>
            <w:r>
              <w:t xml:space="preserve"> Алёна Владимировна</w:t>
            </w:r>
          </w:p>
        </w:tc>
      </w:tr>
      <w:tr w:rsidR="00C54673" w:rsidRPr="001A23BE" w:rsidTr="00665112">
        <w:trPr>
          <w:cantSplit/>
          <w:trHeight w:val="106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widowControl w:val="0"/>
              <w:tabs>
                <w:tab w:val="left" w:pos="432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7</w:t>
            </w: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Default="003B014B" w:rsidP="000D38BA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Команда</w:t>
            </w:r>
            <w:r w:rsidRPr="00665112">
              <w:rPr>
                <w:rFonts w:ascii="Times New Roman" w:hAnsi="Times New Roman"/>
                <w:szCs w:val="28"/>
              </w:rPr>
              <w:t xml:space="preserve"> </w:t>
            </w: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стартап-проекта (участники стартап-проекта, которые работают в рамках акселерационной программы)</w:t>
            </w:r>
          </w:p>
          <w:p w:rsidR="00665112" w:rsidRPr="00665112" w:rsidRDefault="00665112" w:rsidP="000D38BA">
            <w:pPr>
              <w:widowControl w:val="0"/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tbl>
            <w:tblPr>
              <w:tblStyle w:val="TableNormal"/>
              <w:tblW w:w="87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2CC" w:themeFill="accent4" w:themeFillTint="33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1107"/>
              <w:gridCol w:w="1108"/>
              <w:gridCol w:w="1107"/>
              <w:gridCol w:w="1107"/>
              <w:gridCol w:w="1107"/>
              <w:gridCol w:w="1107"/>
              <w:gridCol w:w="1717"/>
            </w:tblGrid>
            <w:tr w:rsidR="002F4055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№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1A23BE">
                    <w:rPr>
                      <w:rFonts w:ascii="Times New Roman" w:hAnsi="Times New Roman"/>
                      <w:sz w:val="20"/>
                    </w:rPr>
                    <w:t>Unti</w:t>
                  </w:r>
                  <w:proofErr w:type="spellEnd"/>
                  <w:r w:rsidRPr="001A23BE">
                    <w:rPr>
                      <w:rFonts w:ascii="Times New Roman" w:hAnsi="Times New Roman"/>
                      <w:sz w:val="20"/>
                    </w:rPr>
                    <w:t xml:space="preserve"> ID</w:t>
                  </w:r>
                </w:p>
              </w:tc>
              <w:tc>
                <w:tcPr>
                  <w:tcW w:w="1108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Leader ID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ФИО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Роль в проекте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Телефон, почта</w:t>
                  </w:r>
                </w:p>
              </w:tc>
              <w:tc>
                <w:tcPr>
                  <w:tcW w:w="1107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Должность</w:t>
                  </w:r>
                </w:p>
              </w:tc>
              <w:tc>
                <w:tcPr>
                  <w:tcW w:w="1717" w:type="dxa"/>
                  <w:shd w:val="clear" w:color="auto" w:fill="E2EFD9" w:themeFill="accent6" w:themeFillTint="33"/>
                  <w:vAlign w:val="center"/>
                </w:tcPr>
                <w:p w:rsidR="00C54673" w:rsidRPr="001A23BE" w:rsidRDefault="003B014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A23BE">
                    <w:rPr>
                      <w:rFonts w:ascii="Times New Roman" w:hAnsi="Times New Roman"/>
                      <w:sz w:val="20"/>
                    </w:rPr>
                    <w:t>Опыт и квалификация</w:t>
                  </w:r>
                </w:p>
              </w:tc>
            </w:tr>
            <w:tr w:rsidR="001A23BE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1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:rsidR="001A23BE" w:rsidRPr="001A23BE" w:rsidRDefault="00D514F3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D514F3">
                    <w:rPr>
                      <w:rFonts w:ascii="Times New Roman" w:hAnsi="Times New Roman"/>
                      <w:sz w:val="20"/>
                    </w:rPr>
                    <w:t>https://leader-id.ru/users/7046550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E20826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Ускова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Алёна Владимировна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Лидер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Default="00D514F3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89805618744</w:t>
                  </w:r>
                </w:p>
                <w:p w:rsidR="00D514F3" w:rsidRPr="00D472EA" w:rsidRDefault="00D514F3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vxrngxs@gmail.com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9120E0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студент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:rsidR="001A23BE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</w:tc>
            </w:tr>
            <w:tr w:rsidR="001A23BE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:rsid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2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E20826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0"/>
                    </w:rPr>
                    <w:t>Анискина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</w:rPr>
                    <w:t xml:space="preserve"> Виктория Дмитриевна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Бизнес-аналитик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A05E4" w:rsidRDefault="000A05E4" w:rsidP="000A05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A05E4">
                    <w:rPr>
                      <w:rFonts w:ascii="Times New Roman" w:hAnsi="Times New Roman"/>
                      <w:sz w:val="20"/>
                    </w:rPr>
                    <w:t>+79209953658</w:t>
                  </w:r>
                </w:p>
                <w:p w:rsidR="001A23BE" w:rsidRPr="001A23BE" w:rsidRDefault="000A05E4" w:rsidP="000A05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vik_aniskina@mail.ru 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9120E0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студент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:rsidR="001A23BE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</w:tc>
            </w:tr>
            <w:tr w:rsidR="00665112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:rsidR="00665112" w:rsidRDefault="0066511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3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665112" w:rsidRPr="001A23BE" w:rsidRDefault="0066511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:rsidR="00665112" w:rsidRPr="001A23BE" w:rsidRDefault="00D472E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D472EA">
                    <w:rPr>
                      <w:rFonts w:ascii="Times New Roman" w:hAnsi="Times New Roman"/>
                      <w:sz w:val="20"/>
                    </w:rPr>
                    <w:t>https://leader-id.ru/users/7045947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665112" w:rsidRPr="001A23BE" w:rsidRDefault="00E20826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Царева Мария Павловна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665112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Бизнес-аналитик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A05E4" w:rsidRPr="000A05E4" w:rsidRDefault="000A05E4" w:rsidP="000A05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 xml:space="preserve">+7 (991) 411-38-80 </w:t>
                  </w:r>
                </w:p>
                <w:p w:rsidR="00665112" w:rsidRPr="001A23BE" w:rsidRDefault="000A05E4" w:rsidP="000A05E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0A05E4">
                    <w:rPr>
                      <w:rFonts w:ascii="Times New Roman" w:hAnsi="Times New Roman"/>
                      <w:sz w:val="20"/>
                    </w:rPr>
                    <w:t>instadiva228@gmail.com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665112" w:rsidRPr="001A23BE" w:rsidRDefault="009120E0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студент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:rsidR="00665112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</w:tc>
            </w:tr>
            <w:tr w:rsidR="000D38BA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:rsidR="000D38BA" w:rsidRDefault="000C4709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4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1A23BE" w:rsidRDefault="000D38B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:rsidR="000D38BA" w:rsidRPr="001A23BE" w:rsidRDefault="00D472E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D472EA">
                    <w:rPr>
                      <w:rFonts w:ascii="Times New Roman" w:hAnsi="Times New Roman"/>
                      <w:sz w:val="20"/>
                    </w:rPr>
                    <w:t>https://leader-id.ru/users/7045628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1A23BE" w:rsidRDefault="000C4709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Кобзева Анастасия Сергеевна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256BE2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UX-</w:t>
                  </w:r>
                  <w:r>
                    <w:rPr>
                      <w:rFonts w:ascii="Times New Roman" w:hAnsi="Times New Roman"/>
                      <w:sz w:val="20"/>
                    </w:rPr>
                    <w:t>дизайнер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8F177B" w:rsidRDefault="008F177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F177B">
                    <w:rPr>
                      <w:rFonts w:ascii="Times New Roman" w:hAnsi="Times New Roman"/>
                      <w:sz w:val="20"/>
                    </w:rPr>
                    <w:t>89105639584</w:t>
                  </w:r>
                </w:p>
                <w:p w:rsidR="000D38BA" w:rsidRPr="001A23BE" w:rsidRDefault="008F177B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F177B">
                    <w:rPr>
                      <w:rFonts w:ascii="Times New Roman" w:hAnsi="Times New Roman"/>
                      <w:sz w:val="20"/>
                    </w:rPr>
                    <w:t>nastikaaww@gmail.com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1A23BE" w:rsidRDefault="009120E0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студент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:rsidR="000D38BA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</w:tc>
            </w:tr>
            <w:tr w:rsidR="000D38BA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:rsidR="000D38BA" w:rsidRDefault="000C4709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5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1A23BE" w:rsidRDefault="000D38B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:rsidR="000D38BA" w:rsidRPr="001A23BE" w:rsidRDefault="000D38BA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1A23BE" w:rsidRDefault="000C4709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Федулина Юлия Владимировна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256BE2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  <w:lang w:val="en-US"/>
                    </w:rPr>
                    <w:t>UX</w:t>
                  </w:r>
                  <w:r>
                    <w:rPr>
                      <w:rFonts w:ascii="Times New Roman" w:hAnsi="Times New Roman"/>
                      <w:sz w:val="20"/>
                    </w:rPr>
                    <w:t>-исследователь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8F177B" w:rsidRPr="008F177B" w:rsidRDefault="008F177B" w:rsidP="008F1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F177B">
                    <w:rPr>
                      <w:rFonts w:ascii="Times New Roman" w:hAnsi="Times New Roman"/>
                      <w:sz w:val="20"/>
                    </w:rPr>
                    <w:t>89805082228</w:t>
                  </w:r>
                </w:p>
                <w:p w:rsidR="000D38BA" w:rsidRPr="001A23BE" w:rsidRDefault="008F177B" w:rsidP="008F17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8F177B">
                    <w:rPr>
                      <w:rFonts w:ascii="Times New Roman" w:hAnsi="Times New Roman"/>
                      <w:sz w:val="20"/>
                    </w:rPr>
                    <w:t>fedulinaulia6@gmail.com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0D38BA" w:rsidRPr="001A23BE" w:rsidRDefault="009120E0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студент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:rsidR="000D38BA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</w:p>
              </w:tc>
            </w:tr>
            <w:tr w:rsidR="001A23BE" w:rsidRPr="001A23BE" w:rsidTr="00665112">
              <w:trPr>
                <w:jc w:val="center"/>
              </w:trPr>
              <w:tc>
                <w:tcPr>
                  <w:tcW w:w="424" w:type="dxa"/>
                  <w:shd w:val="clear" w:color="auto" w:fill="FBFDF9"/>
                  <w:vAlign w:val="center"/>
                </w:tcPr>
                <w:p w:rsidR="001A23BE" w:rsidRDefault="000C4709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6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1A23BE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1108" w:type="dxa"/>
                  <w:shd w:val="clear" w:color="auto" w:fill="FBFDF9"/>
                  <w:vAlign w:val="center"/>
                </w:tcPr>
                <w:p w:rsidR="001A23BE" w:rsidRPr="001A23BE" w:rsidRDefault="00957B28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hyperlink r:id="rId8" w:tgtFrame="_blank" w:history="1">
                    <w:r w:rsidRPr="00957B28">
                      <w:rPr>
                        <w:rFonts w:ascii="Times New Roman" w:hAnsi="Times New Roman"/>
                      </w:rPr>
                      <w:t>h</w:t>
                    </w:r>
                    <w:r w:rsidRPr="00957B28">
                      <w:rPr>
                        <w:rFonts w:ascii="Times New Roman" w:hAnsi="Times New Roman"/>
                        <w:sz w:val="20"/>
                      </w:rPr>
                      <w:t>ttps://leader-id.ru/users/2107191</w:t>
                    </w:r>
                  </w:hyperlink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0C4709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Ермилова Ангелина Сергеевна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Системный аналитик</w:t>
                  </w:r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957B28" w:rsidRDefault="00957B28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 w:rsidRPr="00957B28">
                    <w:rPr>
                      <w:rFonts w:ascii="Times New Roman" w:hAnsi="Times New Roman"/>
                      <w:sz w:val="20"/>
                    </w:rPr>
                    <w:t>89100602076</w:t>
                  </w:r>
                </w:p>
                <w:p w:rsidR="001A23BE" w:rsidRPr="001A23BE" w:rsidRDefault="00957B28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hyperlink r:id="rId9" w:tgtFrame="_blank" w:history="1">
                    <w:r w:rsidRPr="00957B28">
                      <w:rPr>
                        <w:rFonts w:ascii="Times New Roman" w:hAnsi="Times New Roman"/>
                        <w:sz w:val="20"/>
                      </w:rPr>
                      <w:t>ermilovaangelina14@gmail.com</w:t>
                    </w:r>
                  </w:hyperlink>
                </w:p>
              </w:tc>
              <w:tc>
                <w:tcPr>
                  <w:tcW w:w="1107" w:type="dxa"/>
                  <w:shd w:val="clear" w:color="auto" w:fill="FBFDF9"/>
                  <w:vAlign w:val="center"/>
                </w:tcPr>
                <w:p w:rsidR="001A23BE" w:rsidRPr="001A23BE" w:rsidRDefault="009120E0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студент</w:t>
                  </w:r>
                </w:p>
              </w:tc>
              <w:tc>
                <w:tcPr>
                  <w:tcW w:w="1717" w:type="dxa"/>
                  <w:shd w:val="clear" w:color="auto" w:fill="FBFDF9"/>
                  <w:vAlign w:val="center"/>
                </w:tcPr>
                <w:p w:rsidR="001A23BE" w:rsidRPr="001A23BE" w:rsidRDefault="00256BE2" w:rsidP="000D38B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-</w:t>
                  </w:r>
                  <w:bookmarkStart w:id="0" w:name="_GoBack"/>
                  <w:bookmarkEnd w:id="0"/>
                </w:p>
              </w:tc>
            </w:tr>
          </w:tbl>
          <w:p w:rsidR="00665112" w:rsidRDefault="00665112" w:rsidP="000D38BA">
            <w:pPr>
              <w:spacing w:after="0" w:line="240" w:lineRule="auto"/>
              <w:outlineLvl w:val="9"/>
              <w:rPr>
                <w:rFonts w:ascii="Times New Roman" w:hAnsi="Times New Roman"/>
                <w:sz w:val="20"/>
              </w:rPr>
            </w:pPr>
          </w:p>
          <w:p w:rsidR="00665112" w:rsidRPr="001A23BE" w:rsidRDefault="00665112" w:rsidP="000D38BA">
            <w:pPr>
              <w:spacing w:after="0" w:line="240" w:lineRule="auto"/>
              <w:outlineLvl w:val="9"/>
              <w:rPr>
                <w:rFonts w:ascii="Times New Roman" w:hAnsi="Times New Roman"/>
                <w:sz w:val="20"/>
              </w:rPr>
            </w:pPr>
          </w:p>
        </w:tc>
      </w:tr>
      <w:tr w:rsidR="00C54673" w:rsidRPr="001A23BE" w:rsidTr="00665112">
        <w:trPr>
          <w:cantSplit/>
          <w:trHeight w:val="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B050"/>
              </w:rPr>
            </w:pPr>
            <w:r w:rsidRPr="001A23BE">
              <w:rPr>
                <w:rFonts w:ascii="Times New Roman" w:hAnsi="Times New Roman"/>
                <w:b/>
                <w:caps/>
                <w:color w:val="00B050"/>
                <w:sz w:val="28"/>
                <w:szCs w:val="18"/>
              </w:rPr>
              <w:t>проект плаНа реализации стартап-проекта</w:t>
            </w:r>
          </w:p>
        </w:tc>
      </w:tr>
      <w:tr w:rsidR="00C54673" w:rsidRPr="001A23BE" w:rsidTr="00665112">
        <w:trPr>
          <w:cantSplit/>
          <w:trHeight w:val="141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Аннотация проекта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краткая информация (не более 1000 знаков, без пробелов) о стартап-проекте (краткий реферат проекта, детализация отдельных блоков предусмотрена другими разделами Паспорта): цели и задачи проекта, ожидаемые результаты, области применения результатов, потенциальные потребительские сегменты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F090A" w:rsidRPr="005F090A" w:rsidRDefault="005F090A" w:rsidP="005F090A">
            <w:pPr>
              <w:rPr>
                <w:rFonts w:ascii="Times New Roman" w:hAnsi="Times New Roman"/>
                <w:sz w:val="24"/>
                <w:szCs w:val="24"/>
              </w:rPr>
            </w:pPr>
            <w:r w:rsidRPr="005F090A">
              <w:rPr>
                <w:rFonts w:ascii="Times New Roman" w:hAnsi="Times New Roman"/>
                <w:sz w:val="24"/>
                <w:szCs w:val="24"/>
              </w:rPr>
              <w:t>Цель проекта – создание программной платформы на основе ИИ для точного и быстрого прогнозирования ключевых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90A">
              <w:rPr>
                <w:rFonts w:ascii="Times New Roman" w:hAnsi="Times New Roman"/>
                <w:sz w:val="24"/>
                <w:szCs w:val="24"/>
              </w:rPr>
              <w:t>фармакологических свойств (эффективность, токсичность, растворимость) новых химических соединений на ранних стадиях разработки.</w:t>
            </w:r>
          </w:p>
          <w:p w:rsidR="005F090A" w:rsidRPr="005F090A" w:rsidRDefault="005F090A" w:rsidP="005F090A">
            <w:pPr>
              <w:rPr>
                <w:rFonts w:ascii="Times New Roman" w:hAnsi="Times New Roman"/>
                <w:sz w:val="24"/>
                <w:szCs w:val="24"/>
              </w:rPr>
            </w:pPr>
            <w:r w:rsidRPr="005F090A">
              <w:rPr>
                <w:rFonts w:ascii="Times New Roman" w:hAnsi="Times New Roman"/>
                <w:sz w:val="24"/>
                <w:szCs w:val="24"/>
              </w:rPr>
              <w:t xml:space="preserve">Задачи: сбор и обработка </w:t>
            </w:r>
            <w:proofErr w:type="spellStart"/>
            <w:r w:rsidRPr="005F090A">
              <w:rPr>
                <w:rFonts w:ascii="Times New Roman" w:hAnsi="Times New Roman"/>
                <w:sz w:val="24"/>
                <w:szCs w:val="24"/>
              </w:rPr>
              <w:t>датасетов</w:t>
            </w:r>
            <w:proofErr w:type="spellEnd"/>
            <w:r w:rsidRPr="005F090A">
              <w:rPr>
                <w:rFonts w:ascii="Times New Roman" w:hAnsi="Times New Roman"/>
                <w:sz w:val="24"/>
                <w:szCs w:val="24"/>
              </w:rPr>
              <w:t>, обучение ансамбля ML-моделей, </w:t>
            </w:r>
            <w:proofErr w:type="spellStart"/>
            <w:r w:rsidRPr="005F090A">
              <w:rPr>
                <w:rFonts w:ascii="Times New Roman" w:hAnsi="Times New Roman"/>
                <w:sz w:val="24"/>
                <w:szCs w:val="24"/>
              </w:rPr>
              <w:t>валидация</w:t>
            </w:r>
            <w:proofErr w:type="spellEnd"/>
            <w:r w:rsidRPr="005F090A">
              <w:rPr>
                <w:rFonts w:ascii="Times New Roman" w:hAnsi="Times New Roman"/>
                <w:sz w:val="24"/>
                <w:szCs w:val="24"/>
              </w:rPr>
              <w:t xml:space="preserve"> на реальных данных, создание MVP.</w:t>
            </w:r>
          </w:p>
          <w:p w:rsidR="005F090A" w:rsidRPr="005F090A" w:rsidRDefault="005F090A" w:rsidP="005F090A">
            <w:pPr>
              <w:rPr>
                <w:rFonts w:ascii="Times New Roman" w:hAnsi="Times New Roman"/>
                <w:sz w:val="24"/>
                <w:szCs w:val="24"/>
              </w:rPr>
            </w:pPr>
            <w:r w:rsidRPr="005F090A">
              <w:rPr>
                <w:rFonts w:ascii="Times New Roman" w:hAnsi="Times New Roman"/>
                <w:sz w:val="24"/>
                <w:szCs w:val="24"/>
              </w:rPr>
              <w:t>Ожидаемые результаты: снижение времени и стоимости доклинических исследований на 30-50%.</w:t>
            </w:r>
          </w:p>
          <w:p w:rsidR="005F090A" w:rsidRPr="005F090A" w:rsidRDefault="005F090A" w:rsidP="005F090A">
            <w:pPr>
              <w:rPr>
                <w:rFonts w:ascii="Times New Roman" w:hAnsi="Times New Roman"/>
                <w:sz w:val="24"/>
                <w:szCs w:val="24"/>
              </w:rPr>
            </w:pPr>
            <w:r w:rsidRPr="005F090A">
              <w:rPr>
                <w:rFonts w:ascii="Times New Roman" w:hAnsi="Times New Roman"/>
                <w:sz w:val="24"/>
                <w:szCs w:val="24"/>
              </w:rPr>
              <w:t>Области применения: фармацевтика, агрохимия, R&amp;D-центры.</w:t>
            </w:r>
          </w:p>
          <w:p w:rsidR="00C54673" w:rsidRPr="005F090A" w:rsidRDefault="005F090A" w:rsidP="005F090A">
            <w:pPr>
              <w:rPr>
                <w:rFonts w:ascii="Times New Roman" w:hAnsi="Times New Roman"/>
                <w:sz w:val="24"/>
                <w:szCs w:val="24"/>
              </w:rPr>
            </w:pPr>
            <w:r w:rsidRPr="005F090A">
              <w:rPr>
                <w:rFonts w:ascii="Times New Roman" w:hAnsi="Times New Roman"/>
                <w:sz w:val="24"/>
                <w:szCs w:val="24"/>
              </w:rPr>
              <w:t xml:space="preserve">Потребители: </w:t>
            </w:r>
            <w:proofErr w:type="spellStart"/>
            <w:r w:rsidRPr="005F090A">
              <w:rPr>
                <w:rFonts w:ascii="Times New Roman" w:hAnsi="Times New Roman"/>
                <w:sz w:val="24"/>
                <w:szCs w:val="24"/>
              </w:rPr>
              <w:t>фармкомпании</w:t>
            </w:r>
            <w:proofErr w:type="spellEnd"/>
            <w:r w:rsidRPr="005F090A">
              <w:rPr>
                <w:rFonts w:ascii="Times New Roman" w:hAnsi="Times New Roman"/>
                <w:sz w:val="24"/>
                <w:szCs w:val="24"/>
              </w:rPr>
              <w:t xml:space="preserve"> (B2B), научно-исследовательские институты.</w:t>
            </w:r>
          </w:p>
        </w:tc>
      </w:tr>
      <w:tr w:rsidR="00C54673" w:rsidRPr="001A23BE" w:rsidTr="00665112">
        <w:trPr>
          <w:cantSplit/>
          <w:trHeight w:val="32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65112">
              <w:rPr>
                <w:rFonts w:ascii="Times New Roman" w:hAnsi="Times New Roman"/>
                <w:b/>
                <w:color w:val="385623" w:themeColor="accent6" w:themeShade="80"/>
                <w:sz w:val="40"/>
                <w:szCs w:val="28"/>
              </w:rPr>
              <w:t xml:space="preserve">Базовая бизнес-идея </w:t>
            </w:r>
          </w:p>
        </w:tc>
      </w:tr>
      <w:tr w:rsidR="00C54673" w:rsidRPr="001A23BE" w:rsidTr="00665112">
        <w:trPr>
          <w:cantSplit/>
          <w:trHeight w:val="7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Какой продукт (товар/ услуга/ устройство/ ПО/ технология/ процесс и т.д.) будет продаваться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максимально понятно и емко информация о продукте, лежащем в основе стартап-проекта, благодаря реализации которого планируется получать основной доход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954060" w:rsidRDefault="00954060" w:rsidP="00954060">
            <w:pPr>
              <w:rPr>
                <w:rFonts w:ascii="Times New Roman" w:hAnsi="Times New Roman"/>
                <w:sz w:val="24"/>
              </w:rPr>
            </w:pPr>
            <w:r w:rsidRPr="00954060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954060">
              <w:rPr>
                <w:rFonts w:ascii="Times New Roman" w:hAnsi="Times New Roman"/>
                <w:sz w:val="24"/>
              </w:rPr>
              <w:t>SaaS</w:t>
            </w:r>
            <w:proofErr w:type="spellEnd"/>
            <w:r w:rsidRPr="00954060">
              <w:rPr>
                <w:rFonts w:ascii="Times New Roman" w:hAnsi="Times New Roman"/>
                <w:sz w:val="24"/>
              </w:rPr>
              <w:t xml:space="preserve">) – облачная платформа с </w:t>
            </w:r>
            <w:proofErr w:type="spellStart"/>
            <w:r w:rsidRPr="00954060">
              <w:rPr>
                <w:rFonts w:ascii="Times New Roman" w:hAnsi="Times New Roman"/>
                <w:sz w:val="24"/>
              </w:rPr>
              <w:t>web</w:t>
            </w:r>
            <w:proofErr w:type="spellEnd"/>
            <w:r w:rsidRPr="00954060">
              <w:rPr>
                <w:rFonts w:ascii="Times New Roman" w:hAnsi="Times New Roman"/>
                <w:sz w:val="24"/>
              </w:rPr>
              <w:t>-интерфейсом и API, позволяющая исследователям загружать структуры молекул (например, в формате SMILES) и получать прогнозы по множеству фармакологических и ADMET-параметров.</w:t>
            </w:r>
          </w:p>
          <w:p w:rsidR="00954060" w:rsidRPr="001A23BE" w:rsidRDefault="00954060" w:rsidP="00954060">
            <w:pPr>
              <w:rPr>
                <w:rFonts w:ascii="Times New Roman" w:hAnsi="Times New Roman"/>
              </w:rPr>
            </w:pPr>
            <w:r w:rsidRPr="00954060">
              <w:rPr>
                <w:rFonts w:ascii="Times New Roman" w:hAnsi="Times New Roman"/>
                <w:sz w:val="24"/>
              </w:rPr>
              <w:t>Основной доход – подписка на доступ к платформе.</w:t>
            </w:r>
          </w:p>
        </w:tc>
      </w:tr>
      <w:tr w:rsidR="00C54673" w:rsidRPr="001A23BE" w:rsidTr="00665112">
        <w:trPr>
          <w:cantSplit/>
          <w:trHeight w:val="13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Какую и чью (какого типа потребителей) проблему решает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максимально и емко информация о проблеме потенциального потребителя, которую (полностью или частично) сможет решить ваш продукт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80104C" w:rsidRDefault="0080104C" w:rsidP="0080104C">
            <w:pPr>
              <w:rPr>
                <w:rFonts w:ascii="Times New Roman" w:hAnsi="Times New Roman"/>
                <w:sz w:val="24"/>
              </w:rPr>
            </w:pPr>
            <w:r w:rsidRPr="0080104C">
              <w:rPr>
                <w:rFonts w:ascii="Times New Roman" w:hAnsi="Times New Roman"/>
                <w:sz w:val="24"/>
              </w:rPr>
              <w:t>Решает проблему высокой стоимости и длительности этапа скрининга и оптимизации молекул в разработке лекарств.</w:t>
            </w:r>
          </w:p>
          <w:p w:rsidR="0080104C" w:rsidRPr="001A23BE" w:rsidRDefault="0080104C" w:rsidP="0080104C">
            <w:pPr>
              <w:rPr>
                <w:rFonts w:ascii="Times New Roman" w:hAnsi="Times New Roman"/>
              </w:rPr>
            </w:pPr>
            <w:r w:rsidRPr="0080104C">
              <w:rPr>
                <w:rFonts w:ascii="Times New Roman" w:hAnsi="Times New Roman"/>
                <w:sz w:val="24"/>
              </w:rPr>
              <w:t>Проблема характерна для фармацевтических компаний и научных лабораторий, которые вынуждены проводить дорогостоящие и длительные лабораторные эксперименты для отбора перспективных кандидатов.</w:t>
            </w:r>
          </w:p>
        </w:tc>
      </w:tr>
      <w:tr w:rsidR="00C54673" w:rsidRPr="001A23BE" w:rsidTr="00665112">
        <w:trPr>
          <w:cantSplit/>
          <w:trHeight w:val="19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36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spacing w:after="0" w:line="240" w:lineRule="auto"/>
              <w:ind w:left="-56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Потенциальные потребительские сегменты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3B014B" w:rsidP="000D38BA">
            <w:pPr>
              <w:widowControl w:val="0"/>
              <w:tabs>
                <w:tab w:val="left" w:pos="230"/>
              </w:tabs>
              <w:spacing w:after="0" w:line="240" w:lineRule="auto"/>
              <w:ind w:left="-56"/>
              <w:jc w:val="both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краткая информация о потенциальных потребителях с указанием их характеристик (детализация предусмотрена в части 3 данной таблицы): для юридических лиц – категория бизнеса, отрасль, и т.д.; для физических лиц – демографические данные, вкусы, уровень образования, уровень потребления и т.д.; географическое расположение потребителей, сектор рынка (B2B, B2C и др.)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567D6A" w:rsidRDefault="00706E62" w:rsidP="00706E62">
            <w:pPr>
              <w:rPr>
                <w:rFonts w:ascii="Times New Roman" w:hAnsi="Times New Roman"/>
                <w:sz w:val="24"/>
              </w:rPr>
            </w:pPr>
            <w:r w:rsidRPr="00567D6A">
              <w:rPr>
                <w:rFonts w:ascii="Times New Roman" w:hAnsi="Times New Roman"/>
                <w:sz w:val="24"/>
              </w:rPr>
              <w:t>1. Крупные и средние фармацевтические компании (B2B): R&amp;D-департаменты.</w:t>
            </w:r>
          </w:p>
          <w:p w:rsidR="00706E62" w:rsidRPr="00567D6A" w:rsidRDefault="00706E62" w:rsidP="00706E62">
            <w:pPr>
              <w:rPr>
                <w:rFonts w:ascii="Times New Roman" w:hAnsi="Times New Roman"/>
                <w:sz w:val="24"/>
              </w:rPr>
            </w:pPr>
            <w:r w:rsidRPr="00567D6A"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567D6A">
              <w:rPr>
                <w:rFonts w:ascii="Times New Roman" w:hAnsi="Times New Roman"/>
                <w:sz w:val="24"/>
              </w:rPr>
              <w:t>Биотех-стартапы</w:t>
            </w:r>
            <w:proofErr w:type="spellEnd"/>
            <w:r w:rsidRPr="00567D6A">
              <w:rPr>
                <w:rFonts w:ascii="Times New Roman" w:hAnsi="Times New Roman"/>
                <w:sz w:val="24"/>
              </w:rPr>
              <w:t xml:space="preserve"> (B2B): не имеющие собственных вычислительных мощностей.</w:t>
            </w:r>
          </w:p>
          <w:p w:rsidR="00706E62" w:rsidRPr="00567D6A" w:rsidRDefault="00706E62" w:rsidP="00706E62">
            <w:pPr>
              <w:rPr>
                <w:rFonts w:ascii="Times New Roman" w:hAnsi="Times New Roman"/>
                <w:sz w:val="24"/>
              </w:rPr>
            </w:pPr>
            <w:r w:rsidRPr="00567D6A">
              <w:rPr>
                <w:rFonts w:ascii="Times New Roman" w:hAnsi="Times New Roman"/>
                <w:sz w:val="24"/>
              </w:rPr>
              <w:t>3. Академические институты и университеты (B2B/B2G): для научных исследований.</w:t>
            </w:r>
          </w:p>
          <w:p w:rsidR="00706E62" w:rsidRPr="00567D6A" w:rsidRDefault="00706E62" w:rsidP="00706E62">
            <w:pPr>
              <w:rPr>
                <w:rFonts w:ascii="Times New Roman" w:hAnsi="Times New Roman"/>
                <w:sz w:val="24"/>
              </w:rPr>
            </w:pPr>
            <w:r w:rsidRPr="00567D6A">
              <w:rPr>
                <w:rFonts w:ascii="Times New Roman" w:hAnsi="Times New Roman"/>
                <w:sz w:val="24"/>
              </w:rPr>
              <w:t>География: РФ, СНГ, далее глобальный рынок.</w:t>
            </w:r>
          </w:p>
        </w:tc>
      </w:tr>
      <w:tr w:rsidR="00C54673" w:rsidRPr="001A23BE" w:rsidTr="00665112">
        <w:trPr>
          <w:cantSplit/>
          <w:trHeight w:val="118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widowControl w:val="0"/>
              <w:tabs>
                <w:tab w:val="left" w:pos="17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widowControl w:val="0"/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На основе какого научно-технического решения и/или результата будет создан продукт (с указанием использования собственных или существующих разработок)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keepLines/>
              <w:widowControl w:val="0"/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C54673" w:rsidRPr="001A23BE" w:rsidRDefault="003B014B" w:rsidP="000D38BA">
            <w:pPr>
              <w:keepLines/>
              <w:tabs>
                <w:tab w:val="left" w:pos="170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Указывается необходимый перечень научно-технических решений с их кратким описанием для создания и выпуска на рынок продукта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35E64" w:rsidRPr="00835E64" w:rsidRDefault="00835E64" w:rsidP="00835E64">
            <w:pPr>
              <w:rPr>
                <w:rFonts w:ascii="Times New Roman" w:hAnsi="Times New Roman"/>
                <w:sz w:val="24"/>
              </w:rPr>
            </w:pPr>
            <w:r w:rsidRPr="00835E64">
              <w:rPr>
                <w:rFonts w:ascii="Times New Roman" w:hAnsi="Times New Roman"/>
                <w:sz w:val="24"/>
              </w:rPr>
              <w:t>Продукт создается на основе собственных разработок: ансамбля алгоритмов машинного обучения (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графовые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 нейронные сети, 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трансформеры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 для молекул, методы обучения с учителем) и уникальной базы данных, скомпилированной из открытых источников (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ChEMBL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PubChem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) и 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проприетарных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 данных.</w:t>
            </w:r>
          </w:p>
          <w:p w:rsidR="00835E64" w:rsidRPr="00835E64" w:rsidRDefault="00835E64" w:rsidP="00835E64">
            <w:pPr>
              <w:rPr>
                <w:rFonts w:ascii="Times New Roman" w:hAnsi="Times New Roman"/>
                <w:sz w:val="24"/>
              </w:rPr>
            </w:pPr>
            <w:r w:rsidRPr="00835E64">
              <w:rPr>
                <w:rFonts w:ascii="Times New Roman" w:hAnsi="Times New Roman"/>
                <w:sz w:val="24"/>
              </w:rPr>
              <w:t xml:space="preserve">Используются современные 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фреймворки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PyTorch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35E64">
              <w:rPr>
                <w:rFonts w:ascii="Times New Roman" w:hAnsi="Times New Roman"/>
                <w:sz w:val="24"/>
              </w:rPr>
              <w:t>RDKit</w:t>
            </w:r>
            <w:proofErr w:type="spellEnd"/>
            <w:r w:rsidRPr="00835E64">
              <w:rPr>
                <w:rFonts w:ascii="Times New Roman" w:hAnsi="Times New Roman"/>
                <w:sz w:val="24"/>
              </w:rPr>
              <w:t>).</w:t>
            </w:r>
          </w:p>
          <w:p w:rsidR="00C54673" w:rsidRPr="00835E64" w:rsidRDefault="00835E64" w:rsidP="00835E64">
            <w:pPr>
              <w:rPr>
                <w:rFonts w:ascii="Times New Roman" w:hAnsi="Times New Roman"/>
                <w:sz w:val="24"/>
              </w:rPr>
            </w:pPr>
            <w:r w:rsidRPr="00835E64">
              <w:rPr>
                <w:rFonts w:ascii="Times New Roman" w:hAnsi="Times New Roman"/>
                <w:sz w:val="24"/>
              </w:rPr>
              <w:tab/>
            </w:r>
          </w:p>
        </w:tc>
      </w:tr>
      <w:tr w:rsidR="00C54673" w:rsidRPr="001A23BE" w:rsidTr="00665112">
        <w:trPr>
          <w:cantSplit/>
          <w:trHeight w:val="12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Бизнес-модель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Указывается кратко описание способа, который планируется использовать для создания ценности и получения прибыли, в том числе, как планируется выстраивать отношения с потребителями и поставщиками, способы привлечения финансовых и иных ресурсов, какие каналы продвижения и сбыта продукта планируется использовать и развивать, и т.д.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27AD" w:rsidRPr="003B27AD" w:rsidRDefault="003B27AD" w:rsidP="003B27AD">
            <w:pPr>
              <w:rPr>
                <w:rFonts w:ascii="Times New Roman" w:hAnsi="Times New Roman"/>
                <w:sz w:val="24"/>
              </w:rPr>
            </w:pPr>
            <w:r w:rsidRPr="003B27AD">
              <w:rPr>
                <w:rFonts w:ascii="Times New Roman" w:hAnsi="Times New Roman"/>
                <w:sz w:val="24"/>
              </w:rPr>
              <w:t xml:space="preserve">Модель 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SaaS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 (подписка). Отношения с клиентами: персональный менеджер, техническая поддержка, бесплатный пробный период.</w:t>
            </w:r>
          </w:p>
          <w:p w:rsidR="003B27AD" w:rsidRPr="003B27AD" w:rsidRDefault="003B27AD" w:rsidP="003B27AD">
            <w:pPr>
              <w:rPr>
                <w:rFonts w:ascii="Times New Roman" w:hAnsi="Times New Roman"/>
                <w:sz w:val="24"/>
              </w:rPr>
            </w:pPr>
            <w:r w:rsidRPr="003B27AD">
              <w:rPr>
                <w:rFonts w:ascii="Times New Roman" w:hAnsi="Times New Roman"/>
                <w:sz w:val="24"/>
              </w:rPr>
              <w:t>Каналы продвижения: участие в конференциях (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BioIT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World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Chemistry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Conference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), 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таргетированная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 реклама в профессиональных 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соцсетях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 xml:space="preserve"> (</w:t>
            </w:r>
            <w:proofErr w:type="spellStart"/>
            <w:r w:rsidRPr="003B27AD">
              <w:rPr>
                <w:rFonts w:ascii="Times New Roman" w:hAnsi="Times New Roman"/>
                <w:sz w:val="24"/>
              </w:rPr>
              <w:t>LinkedIn</w:t>
            </w:r>
            <w:proofErr w:type="spellEnd"/>
            <w:r w:rsidRPr="003B27AD">
              <w:rPr>
                <w:rFonts w:ascii="Times New Roman" w:hAnsi="Times New Roman"/>
                <w:sz w:val="24"/>
              </w:rPr>
              <w:t>), контент-маркетинг.</w:t>
            </w:r>
          </w:p>
          <w:p w:rsidR="00C54673" w:rsidRPr="003B27AD" w:rsidRDefault="003B27AD" w:rsidP="003B27AD">
            <w:pPr>
              <w:rPr>
                <w:rFonts w:ascii="Times New Roman" w:hAnsi="Times New Roman"/>
                <w:sz w:val="24"/>
              </w:rPr>
            </w:pPr>
            <w:r w:rsidRPr="003B27AD">
              <w:rPr>
                <w:rFonts w:ascii="Times New Roman" w:hAnsi="Times New Roman"/>
                <w:sz w:val="24"/>
              </w:rPr>
              <w:t>Привлечение ресурсов: гранты, венчурные инвестиции на поздних этапах.</w:t>
            </w:r>
          </w:p>
        </w:tc>
      </w:tr>
      <w:tr w:rsidR="00C54673" w:rsidRPr="001A23BE" w:rsidTr="00665112">
        <w:trPr>
          <w:cantSplit/>
          <w:trHeight w:val="86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Основные конкуренты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Кратко указываются основные конкуренты (не менее 5)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C343D" w:rsidRPr="002C343D" w:rsidRDefault="002C343D" w:rsidP="002C343D">
            <w:pPr>
              <w:rPr>
                <w:rFonts w:ascii="Times New Roman" w:hAnsi="Times New Roman"/>
                <w:sz w:val="24"/>
              </w:rPr>
            </w:pPr>
            <w:r w:rsidRPr="002C343D">
              <w:rPr>
                <w:rFonts w:ascii="Times New Roman" w:hAnsi="Times New Roman"/>
                <w:sz w:val="24"/>
              </w:rPr>
              <w:t xml:space="preserve">1. </w:t>
            </w:r>
            <w:proofErr w:type="spellStart"/>
            <w:r w:rsidRPr="002C343D">
              <w:rPr>
                <w:rFonts w:ascii="Times New Roman" w:hAnsi="Times New Roman"/>
                <w:sz w:val="24"/>
              </w:rPr>
              <w:t>Schrödinger</w:t>
            </w:r>
            <w:proofErr w:type="spellEnd"/>
            <w:r w:rsidRPr="002C343D">
              <w:rPr>
                <w:rFonts w:ascii="Times New Roman" w:hAnsi="Times New Roman"/>
                <w:sz w:val="24"/>
              </w:rPr>
              <w:t xml:space="preserve"> (США)</w:t>
            </w:r>
          </w:p>
          <w:p w:rsidR="002C343D" w:rsidRPr="002C343D" w:rsidRDefault="002C343D" w:rsidP="002C343D">
            <w:pPr>
              <w:rPr>
                <w:rFonts w:ascii="Times New Roman" w:hAnsi="Times New Roman"/>
                <w:sz w:val="24"/>
              </w:rPr>
            </w:pPr>
            <w:r w:rsidRPr="002C343D">
              <w:rPr>
                <w:rFonts w:ascii="Times New Roman" w:hAnsi="Times New Roman"/>
                <w:sz w:val="24"/>
              </w:rPr>
              <w:t xml:space="preserve">2. </w:t>
            </w:r>
            <w:proofErr w:type="spellStart"/>
            <w:r w:rsidRPr="002C343D">
              <w:rPr>
                <w:rFonts w:ascii="Times New Roman" w:hAnsi="Times New Roman"/>
                <w:sz w:val="24"/>
              </w:rPr>
              <w:t>ChemAxon</w:t>
            </w:r>
            <w:proofErr w:type="spellEnd"/>
            <w:r w:rsidRPr="002C343D">
              <w:rPr>
                <w:rFonts w:ascii="Times New Roman" w:hAnsi="Times New Roman"/>
                <w:sz w:val="24"/>
              </w:rPr>
              <w:t xml:space="preserve"> (Венгрия)</w:t>
            </w:r>
          </w:p>
          <w:p w:rsidR="002C343D" w:rsidRPr="002C343D" w:rsidRDefault="002C343D" w:rsidP="002C343D">
            <w:pPr>
              <w:rPr>
                <w:rFonts w:ascii="Times New Roman" w:hAnsi="Times New Roman"/>
                <w:sz w:val="24"/>
              </w:rPr>
            </w:pPr>
            <w:r w:rsidRPr="002C343D">
              <w:rPr>
                <w:rFonts w:ascii="Times New Roman" w:hAnsi="Times New Roman"/>
                <w:sz w:val="24"/>
              </w:rPr>
              <w:t xml:space="preserve">3. </w:t>
            </w:r>
            <w:proofErr w:type="spellStart"/>
            <w:r w:rsidRPr="002C343D">
              <w:rPr>
                <w:rFonts w:ascii="Times New Roman" w:hAnsi="Times New Roman"/>
                <w:sz w:val="24"/>
              </w:rPr>
              <w:t>BenevolentAI</w:t>
            </w:r>
            <w:proofErr w:type="spellEnd"/>
            <w:r w:rsidRPr="002C343D">
              <w:rPr>
                <w:rFonts w:ascii="Times New Roman" w:hAnsi="Times New Roman"/>
                <w:sz w:val="24"/>
              </w:rPr>
              <w:t xml:space="preserve"> (Великобритания)</w:t>
            </w:r>
          </w:p>
          <w:p w:rsidR="002C343D" w:rsidRPr="002C343D" w:rsidRDefault="002C343D" w:rsidP="002C343D">
            <w:pPr>
              <w:rPr>
                <w:rFonts w:ascii="Times New Roman" w:hAnsi="Times New Roman"/>
                <w:sz w:val="24"/>
              </w:rPr>
            </w:pPr>
            <w:r w:rsidRPr="002C343D">
              <w:rPr>
                <w:rFonts w:ascii="Times New Roman" w:hAnsi="Times New Roman"/>
                <w:sz w:val="24"/>
              </w:rPr>
              <w:t xml:space="preserve">4. </w:t>
            </w:r>
            <w:proofErr w:type="spellStart"/>
            <w:r w:rsidRPr="002C343D">
              <w:rPr>
                <w:rFonts w:ascii="Times New Roman" w:hAnsi="Times New Roman"/>
                <w:sz w:val="24"/>
              </w:rPr>
              <w:t>Atomwise</w:t>
            </w:r>
            <w:proofErr w:type="spellEnd"/>
            <w:r w:rsidRPr="002C343D">
              <w:rPr>
                <w:rFonts w:ascii="Times New Roman" w:hAnsi="Times New Roman"/>
                <w:sz w:val="24"/>
              </w:rPr>
              <w:t xml:space="preserve"> (США)</w:t>
            </w:r>
          </w:p>
          <w:p w:rsidR="002C343D" w:rsidRPr="002C343D" w:rsidRDefault="002C343D" w:rsidP="002C343D">
            <w:r w:rsidRPr="002C343D">
              <w:rPr>
                <w:rFonts w:ascii="Times New Roman" w:hAnsi="Times New Roman"/>
                <w:sz w:val="24"/>
              </w:rPr>
              <w:t>5. Российские академические разработки (ИБХ РАН и др.)</w:t>
            </w:r>
          </w:p>
        </w:tc>
      </w:tr>
      <w:tr w:rsidR="00C54673" w:rsidRPr="001A23BE" w:rsidTr="00665112">
        <w:trPr>
          <w:cantSplit/>
          <w:trHeight w:val="99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Ценностное предложение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3B014B" w:rsidP="000D38BA">
            <w:pPr>
              <w:tabs>
                <w:tab w:val="left" w:pos="414"/>
              </w:tabs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Формулируется объяснение, почему клиенты должны вести дела с вами, а не с вашими конкурентами, и с самого начала делает очевидными преимущества ваших продуктов или услуг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5172C9" w:rsidRDefault="005172C9" w:rsidP="005172C9">
            <w:pPr>
              <w:rPr>
                <w:rFonts w:ascii="Times New Roman" w:hAnsi="Times New Roman"/>
              </w:rPr>
            </w:pPr>
            <w:r w:rsidRPr="005172C9">
              <w:rPr>
                <w:rFonts w:ascii="Times New Roman" w:hAnsi="Times New Roman"/>
                <w:sz w:val="24"/>
              </w:rPr>
              <w:t>Наша платформа предлагает более высокую точность прогнозов для специфических классов соединений за счет специализированных моделей и ансамблевого подхода, а также более доступную цену по сравнению с западными аналогами. Мы предоставляем  интуитивно понятный интерфейс и гибкую систему подписок, ориентированную на потребности исследователей.</w:t>
            </w:r>
          </w:p>
        </w:tc>
      </w:tr>
      <w:tr w:rsidR="00C54673" w:rsidRPr="001A23BE" w:rsidTr="000D38BA">
        <w:trPr>
          <w:cantSplit/>
          <w:trHeight w:val="326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Обоснование реализуемости (устойчивости) бизнеса (конкурентные преимущества (включая наличие уникальных РИД, действующих индустриальных партнеров, доступ к ограниченным ресурсам и т.д.); дефицит, дешевизна, уникальность и т.п.)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Приведите аргументы в пользу реализуемости бизнес-идеи, в чем ее полезность и востребованность продукта по сравнению с другими продуктами на рынке, чем обосновывается потенциальная прибыльность бизнеса, насколько будет бизнес устойчивым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665112">
        <w:trPr>
          <w:cantSplit/>
          <w:trHeight w:val="4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673" w:rsidRPr="000D38BA" w:rsidRDefault="003B014B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28"/>
              </w:rPr>
            </w:pPr>
            <w:r w:rsidRPr="000D38BA">
              <w:rPr>
                <w:rFonts w:ascii="Times New Roman" w:hAnsi="Times New Roman"/>
                <w:b/>
                <w:color w:val="385623" w:themeColor="accent6" w:themeShade="80"/>
                <w:sz w:val="40"/>
                <w:szCs w:val="28"/>
              </w:rPr>
              <w:t>Характеристика будущего продукта</w:t>
            </w:r>
          </w:p>
        </w:tc>
      </w:tr>
      <w:tr w:rsidR="00C54673" w:rsidRPr="001A23BE" w:rsidTr="00665112">
        <w:trPr>
          <w:cantSplit/>
          <w:trHeight w:val="19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Основные технические параметры, включая обоснование соответствия идеи/задела тематическому направлению (лоту)</w:t>
            </w:r>
            <w:r w:rsidRPr="00665112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привести основные технические параметры продукта, которые обеспечивают их конкурентоспособность и соответствуют выбранному тематическому направлению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FC2855" w:rsidRDefault="00FC2855" w:rsidP="00FC285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 </w:t>
            </w:r>
            <w:r w:rsidRPr="00FC2855">
              <w:rPr>
                <w:rFonts w:ascii="Times New Roman" w:hAnsi="Times New Roman"/>
                <w:sz w:val="24"/>
              </w:rPr>
              <w:t xml:space="preserve">Точность прогноза (AUC-ROC) &gt; 0.85 для </w:t>
            </w:r>
            <w:proofErr w:type="gramStart"/>
            <w:r w:rsidRPr="00FC2855">
              <w:rPr>
                <w:rFonts w:ascii="Times New Roman" w:hAnsi="Times New Roman"/>
                <w:sz w:val="24"/>
              </w:rPr>
              <w:t>ключевых</w:t>
            </w:r>
            <w:proofErr w:type="gramEnd"/>
            <w:r w:rsidRPr="00FC2855">
              <w:rPr>
                <w:rFonts w:ascii="Times New Roman" w:hAnsi="Times New Roman"/>
                <w:sz w:val="24"/>
              </w:rPr>
              <w:t xml:space="preserve"> ADMET-свойств.</w:t>
            </w:r>
          </w:p>
          <w:p w:rsidR="00FC2855" w:rsidRPr="00FC2855" w:rsidRDefault="00FC2855" w:rsidP="00FC2855">
            <w:pPr>
              <w:rPr>
                <w:rFonts w:ascii="Times New Roman" w:hAnsi="Times New Roman"/>
                <w:sz w:val="24"/>
              </w:rPr>
            </w:pPr>
            <w:r w:rsidRPr="00FC2855">
              <w:rPr>
                <w:rFonts w:ascii="Times New Roman" w:hAnsi="Times New Roman"/>
                <w:sz w:val="24"/>
              </w:rPr>
              <w:t>2. Время отклика на один запрос &lt; 30 сек.</w:t>
            </w:r>
          </w:p>
          <w:p w:rsidR="00FC2855" w:rsidRPr="00FC2855" w:rsidRDefault="00FC2855" w:rsidP="00FC2855">
            <w:pPr>
              <w:rPr>
                <w:rFonts w:ascii="Times New Roman" w:hAnsi="Times New Roman"/>
                <w:sz w:val="24"/>
              </w:rPr>
            </w:pPr>
            <w:r w:rsidRPr="00FC2855">
              <w:rPr>
                <w:rFonts w:ascii="Times New Roman" w:hAnsi="Times New Roman"/>
                <w:sz w:val="24"/>
              </w:rPr>
              <w:t>3. Поддержка стандартных форматов молекулярных структур (SMILES, SDF).</w:t>
            </w:r>
          </w:p>
          <w:p w:rsidR="00FC2855" w:rsidRPr="00FC2855" w:rsidRDefault="00FC2855" w:rsidP="00FC2855">
            <w:pPr>
              <w:rPr>
                <w:rFonts w:ascii="Times New Roman" w:hAnsi="Times New Roman"/>
                <w:sz w:val="24"/>
              </w:rPr>
            </w:pPr>
            <w:r w:rsidRPr="00FC2855">
              <w:rPr>
                <w:rFonts w:ascii="Times New Roman" w:hAnsi="Times New Roman"/>
                <w:sz w:val="24"/>
              </w:rPr>
              <w:t>4. Способность обрабатывать библиотеки из миллионов соединений.</w:t>
            </w:r>
          </w:p>
          <w:p w:rsidR="00FC2855" w:rsidRPr="00FC2855" w:rsidRDefault="00FC2855" w:rsidP="00FC2855">
            <w:pPr>
              <w:rPr>
                <w:rFonts w:ascii="Times New Roman" w:hAnsi="Times New Roman"/>
              </w:rPr>
            </w:pPr>
            <w:r w:rsidRPr="00FC2855">
              <w:rPr>
                <w:rFonts w:ascii="Times New Roman" w:hAnsi="Times New Roman"/>
                <w:sz w:val="24"/>
              </w:rPr>
              <w:t>Соответствие направлению: проект напрямую относится к медицинским и фармацевтическим технологиям и использует сквозную  технологию ИИ.</w:t>
            </w:r>
          </w:p>
        </w:tc>
      </w:tr>
      <w:tr w:rsidR="00C54673" w:rsidRPr="001A23BE" w:rsidTr="000D38BA">
        <w:trPr>
          <w:cantSplit/>
          <w:trHeight w:val="14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Организационные, производственные и финансовые параметры бизнеса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  <w:r w:rsidRPr="001A23BE">
              <w:rPr>
                <w:rFonts w:ascii="Times New Roman" w:hAnsi="Times New Roman"/>
                <w:b/>
                <w:sz w:val="20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Приводится видение основателя (-лей) стартапа в части выстраивания внутренних процессов организации бизнеса, включая партнерские возможности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263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Основные конкурентные преимущества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  <w:r w:rsidRPr="001A23BE">
              <w:rPr>
                <w:rFonts w:ascii="Times New Roman" w:hAnsi="Times New Roman"/>
                <w:b/>
                <w:sz w:val="20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привести описание наиболее значимых качественных и количественных характеристик продукта, которые обеспечивают конкурентные преимущества в сравнении с существующими аналогами (сравнение по стоимостным, техническим параметрам и проч.)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21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Научно-техническое решение и/или результаты, необходимые для создания продукции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  <w:r w:rsidRPr="001A23BE">
              <w:rPr>
                <w:rFonts w:ascii="Times New Roman" w:hAnsi="Times New Roman"/>
                <w:b/>
                <w:sz w:val="20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Описываются технические параметры научно-технических решений/ результатов, указанных пункте 12, подтверждающие/ обосновывающие достижение характеристик продукта, обеспечивающих их конкурентоспособность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186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«Задел». Уровень готовности продукта TRL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указать максимально емко и кратко, насколько проработан стартап-проект по итогам прохождения акселерационной программы (организационные, кадровые, материальные и др.), позволяющие максимально эффективно развивать стартап дальше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40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Соответствие проекта научным и(или) научно-техническим приоритетам образовательной организации/региона заявителя/предприятия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11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65112">
              <w:rPr>
                <w:rFonts w:ascii="Times New Roman" w:hAnsi="Times New Roman"/>
                <w:b/>
                <w:sz w:val="28"/>
                <w:szCs w:val="28"/>
              </w:rPr>
              <w:t>Каналы продвижения будущего продукта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Необходимо указать, какую маркетинговую стратегию планируется применять, привести кратко аргументы в пользу выбора тех или иных каналов продвижения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101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Каналы сбыта будущего продукта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Указать какие каналы сбыта планируется использовать для реализации продукта и дать кратко обоснование выбора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665112">
        <w:trPr>
          <w:cantSplit/>
          <w:trHeight w:val="69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C54673" w:rsidP="000D38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3B014B" w:rsidP="000D38BA">
            <w:pPr>
              <w:keepNext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D38BA">
              <w:rPr>
                <w:rFonts w:ascii="Times New Roman" w:hAnsi="Times New Roman"/>
                <w:b/>
                <w:color w:val="385623" w:themeColor="accent6" w:themeShade="80"/>
                <w:sz w:val="40"/>
                <w:szCs w:val="28"/>
              </w:rPr>
              <w:t>Характеристика проблемы, на решение которой направлен стартап-проект</w:t>
            </w:r>
          </w:p>
        </w:tc>
      </w:tr>
      <w:tr w:rsidR="00C54673" w:rsidRPr="001A23BE" w:rsidTr="00665112">
        <w:trPr>
          <w:cantSplit/>
          <w:trHeight w:val="99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Какая часть проблемы решается (может быть решена)</w:t>
            </w:r>
            <w:r w:rsidRPr="000D38BA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детально раскрыть вопрос, поставленный в пункте 10, описав, какая часть проблемы или вся проблема решается с помощью стартап-проекта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45527F" w:rsidRDefault="0045527F" w:rsidP="0045527F">
            <w:pPr>
              <w:rPr>
                <w:rFonts w:ascii="Times New Roman" w:hAnsi="Times New Roman"/>
              </w:rPr>
            </w:pPr>
            <w:r w:rsidRPr="0045527F">
              <w:rPr>
                <w:rFonts w:ascii="Times New Roman" w:hAnsi="Times New Roman"/>
                <w:sz w:val="24"/>
              </w:rPr>
              <w:t>Проект решает ключевую часть проблемы – этап виртуального скрининга и </w:t>
            </w:r>
            <w:proofErr w:type="spellStart"/>
            <w:r w:rsidR="009A7A31">
              <w:rPr>
                <w:rFonts w:ascii="Times New Roman" w:hAnsi="Times New Roman"/>
                <w:sz w:val="24"/>
              </w:rPr>
              <w:t>приорити</w:t>
            </w:r>
            <w:r w:rsidRPr="0045527F">
              <w:rPr>
                <w:rFonts w:ascii="Times New Roman" w:hAnsi="Times New Roman"/>
                <w:sz w:val="24"/>
              </w:rPr>
              <w:t>зации</w:t>
            </w:r>
            <w:proofErr w:type="spellEnd"/>
            <w:r w:rsidRPr="0045527F">
              <w:rPr>
                <w:rFonts w:ascii="Times New Roman" w:hAnsi="Times New Roman"/>
                <w:sz w:val="24"/>
              </w:rPr>
              <w:t xml:space="preserve"> молекул-кандидатов. Мы не заменяем лабораторные исследования полностью, но значительно сокращаем количество соединений, требующих дорогостоящего синтеза и тестирования, за счет точного прогнозирования их свойств. </w:t>
            </w:r>
          </w:p>
        </w:tc>
      </w:tr>
      <w:tr w:rsidR="00C54673" w:rsidRPr="001A23BE" w:rsidTr="00665112">
        <w:trPr>
          <w:cantSplit/>
          <w:trHeight w:val="11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«Держатель» проблемы, его мотивации и возможности решения проблемы с использованием продукции</w:t>
            </w:r>
            <w:r w:rsidRPr="000D38BA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 xml:space="preserve">Необходимо детально описать взаимосвязь между выявленной проблемой и потенциальным потребителем (см. пункты 9, 10 и 11) 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F21ED0" w:rsidRDefault="00F21ED0" w:rsidP="00F21ED0">
            <w:pPr>
              <w:rPr>
                <w:rFonts w:ascii="Times New Roman" w:hAnsi="Times New Roman"/>
                <w:sz w:val="24"/>
              </w:rPr>
            </w:pPr>
            <w:r w:rsidRPr="00F21ED0">
              <w:rPr>
                <w:rFonts w:ascii="Times New Roman" w:hAnsi="Times New Roman"/>
                <w:sz w:val="24"/>
              </w:rPr>
              <w:t xml:space="preserve">Держатель проблемы – R&amp;D менеджер в </w:t>
            </w:r>
            <w:proofErr w:type="spellStart"/>
            <w:r w:rsidRPr="00F21ED0">
              <w:rPr>
                <w:rFonts w:ascii="Times New Roman" w:hAnsi="Times New Roman"/>
                <w:sz w:val="24"/>
              </w:rPr>
              <w:t>фармкомпании</w:t>
            </w:r>
            <w:proofErr w:type="spellEnd"/>
            <w:r w:rsidRPr="00F21ED0">
              <w:rPr>
                <w:rFonts w:ascii="Times New Roman" w:hAnsi="Times New Roman"/>
                <w:sz w:val="24"/>
              </w:rPr>
              <w:t>. Его мотивация: снижение бюджета и сроков вывода препарата на рынок, повышение эффективности исследований. Он заинтересован в инструментах, которые интегрируются в существующий рабочий процесс и дают измеримую экономию. Наш продукт предоставляет ему данные для обоснования  принятия решений на ранних стадиях.</w:t>
            </w:r>
          </w:p>
        </w:tc>
      </w:tr>
      <w:tr w:rsidR="00C54673" w:rsidRPr="001A23BE" w:rsidTr="00665112">
        <w:trPr>
          <w:cantSplit/>
          <w:trHeight w:val="54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Каким способом будет решена проблема</w:t>
            </w:r>
            <w:r w:rsidRPr="000D38BA">
              <w:rPr>
                <w:rFonts w:ascii="Times New Roman" w:hAnsi="Times New Roman"/>
                <w:b/>
                <w:color w:val="EE0000"/>
                <w:sz w:val="28"/>
                <w:szCs w:val="28"/>
              </w:rPr>
              <w:t>*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описать детально, как именно ваши товары и услуги помогут потребителям справляться с проблемой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455F63" w:rsidRDefault="00455F63" w:rsidP="00455F63">
            <w:pPr>
              <w:rPr>
                <w:rFonts w:ascii="Times New Roman" w:hAnsi="Times New Roman"/>
              </w:rPr>
            </w:pPr>
            <w:r w:rsidRPr="00455F63">
              <w:rPr>
                <w:rFonts w:ascii="Times New Roman" w:hAnsi="Times New Roman"/>
                <w:sz w:val="24"/>
              </w:rPr>
              <w:t xml:space="preserve">Проблема решается путем предоставления инструмента для </w:t>
            </w:r>
            <w:proofErr w:type="spellStart"/>
            <w:r w:rsidRPr="00455F63">
              <w:rPr>
                <w:rFonts w:ascii="Times New Roman" w:hAnsi="Times New Roman"/>
                <w:sz w:val="24"/>
              </w:rPr>
              <w:t>in-silico</w:t>
            </w:r>
            <w:proofErr w:type="spellEnd"/>
            <w:r w:rsidRPr="00455F63">
              <w:rPr>
                <w:rFonts w:ascii="Times New Roman" w:hAnsi="Times New Roman"/>
                <w:sz w:val="24"/>
              </w:rPr>
              <w:t xml:space="preserve"> скрининга. Пользователь загружает библиотеку виртуальных соединений, а платформа выдает ранжированный список кандидатов с наилучшими прогнозируемыми свойствами и низкой вероятностью токсичности, что позволяет сфокусировать лабораторные ресурсы на наиболее перспективных молекулах.</w:t>
            </w:r>
          </w:p>
        </w:tc>
      </w:tr>
      <w:tr w:rsidR="00C54673" w:rsidRPr="001A23BE" w:rsidTr="000D38BA">
        <w:trPr>
          <w:cantSplit/>
          <w:trHeight w:val="19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0D38BA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Оценка потенциала «рынка» и рентабельности бизнеса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:rsidR="00C54673" w:rsidRPr="001A23BE" w:rsidRDefault="00C54673" w:rsidP="000D38BA">
            <w:pPr>
              <w:keepLines/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Необходимо привести кратко обоснование сегмента и доли рынка, потенциальные возможности для масштабирования бизнеса, а также детально раскрыть информацию, указанную в пункте 16.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  <w:tr w:rsidR="00C54673" w:rsidRPr="001A23BE" w:rsidTr="000D38BA">
        <w:trPr>
          <w:cantSplit/>
          <w:trHeight w:val="23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673" w:rsidRPr="00665112" w:rsidRDefault="003B014B" w:rsidP="000D38BA">
            <w:pPr>
              <w:keepLine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5112">
              <w:rPr>
                <w:rFonts w:ascii="Times New Roman" w:hAnsi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54673" w:rsidRPr="000D38BA" w:rsidRDefault="003B014B" w:rsidP="000D38B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D38BA">
              <w:rPr>
                <w:rFonts w:ascii="Times New Roman" w:hAnsi="Times New Roman"/>
                <w:b/>
                <w:sz w:val="28"/>
                <w:szCs w:val="28"/>
              </w:rPr>
              <w:t>План дальнейшего развития стартап-проекта</w:t>
            </w:r>
          </w:p>
          <w:p w:rsidR="00C54673" w:rsidRPr="001A23BE" w:rsidRDefault="003B014B" w:rsidP="000D38BA">
            <w:pPr>
              <w:keepLines/>
              <w:spacing w:after="0" w:line="240" w:lineRule="auto"/>
              <w:rPr>
                <w:rFonts w:ascii="Times New Roman" w:hAnsi="Times New Roman"/>
                <w:i/>
                <w:sz w:val="20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(для проектов, прошедших во второй этап)</w:t>
            </w:r>
          </w:p>
          <w:p w:rsidR="00C54673" w:rsidRPr="001A23BE" w:rsidRDefault="00C54673" w:rsidP="000D38B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54673" w:rsidRPr="001A23BE" w:rsidRDefault="003B014B" w:rsidP="000D38BA">
            <w:pPr>
              <w:spacing w:after="0" w:line="240" w:lineRule="auto"/>
              <w:rPr>
                <w:rFonts w:ascii="Times New Roman" w:hAnsi="Times New Roman"/>
              </w:rPr>
            </w:pPr>
            <w:r w:rsidRPr="001A23BE">
              <w:rPr>
                <w:rFonts w:ascii="Times New Roman" w:hAnsi="Times New Roman"/>
                <w:i/>
                <w:sz w:val="20"/>
              </w:rPr>
              <w:t>Укажите, какие шаги будут предприняты в течение 6-12 месяцев после завершения прохождения акселерационной программы, какие меры поддержки планируется привлечь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54673" w:rsidRPr="001A23BE" w:rsidRDefault="00C54673" w:rsidP="000D38BA">
            <w:pPr>
              <w:widowControl w:val="0"/>
              <w:tabs>
                <w:tab w:val="left" w:pos="432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</w:rPr>
            </w:pPr>
          </w:p>
        </w:tc>
      </w:tr>
    </w:tbl>
    <w:p w:rsidR="00C54673" w:rsidRPr="001A23BE" w:rsidRDefault="00C54673" w:rsidP="001A23BE">
      <w:pPr>
        <w:widowControl w:val="0"/>
        <w:spacing w:after="0" w:line="240" w:lineRule="auto"/>
        <w:ind w:left="108" w:hanging="108"/>
        <w:rPr>
          <w:rFonts w:ascii="Times New Roman" w:hAnsi="Times New Roman"/>
          <w:b/>
          <w:sz w:val="20"/>
        </w:rPr>
      </w:pPr>
    </w:p>
    <w:p w:rsidR="00C54673" w:rsidRDefault="00C54673" w:rsidP="001A23BE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p w:rsidR="001A23BE" w:rsidRPr="001A23BE" w:rsidRDefault="001A23BE" w:rsidP="001A23BE">
      <w:pPr>
        <w:widowControl w:val="0"/>
        <w:spacing w:after="0" w:line="240" w:lineRule="auto"/>
        <w:rPr>
          <w:rFonts w:ascii="Times New Roman" w:hAnsi="Times New Roman"/>
          <w:b/>
          <w:sz w:val="20"/>
        </w:rPr>
      </w:pPr>
    </w:p>
    <w:sectPr w:rsidR="001A23BE" w:rsidRPr="001A23BE" w:rsidSect="001A23BE">
      <w:headerReference w:type="default" r:id="rId10"/>
      <w:pgSz w:w="11900" w:h="16840"/>
      <w:pgMar w:top="426" w:right="851" w:bottom="568" w:left="1134" w:header="284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091" w:rsidRDefault="008F4091">
      <w:pPr>
        <w:spacing w:after="0" w:line="240" w:lineRule="auto"/>
      </w:pPr>
      <w:r>
        <w:separator/>
      </w:r>
    </w:p>
  </w:endnote>
  <w:endnote w:type="continuationSeparator" w:id="0">
    <w:p w:rsidR="008F4091" w:rsidRDefault="008F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091" w:rsidRDefault="008F4091">
      <w:pPr>
        <w:spacing w:after="0" w:line="240" w:lineRule="auto"/>
      </w:pPr>
      <w:r>
        <w:separator/>
      </w:r>
    </w:p>
  </w:footnote>
  <w:footnote w:type="continuationSeparator" w:id="0">
    <w:p w:rsidR="008F4091" w:rsidRDefault="008F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73" w:rsidRDefault="001A23BE" w:rsidP="001A23BE">
    <w:pPr>
      <w:pStyle w:val="ab"/>
      <w:jc w:val="right"/>
    </w:pPr>
    <w:r>
      <w:rPr>
        <w:noProof/>
      </w:rPr>
      <w:drawing>
        <wp:inline distT="0" distB="0" distL="0" distR="0" wp14:anchorId="66763888" wp14:editId="60639D22">
          <wp:extent cx="653229" cy="625195"/>
          <wp:effectExtent l="0" t="0" r="0" b="3810"/>
          <wp:docPr id="1419408896" name="Рисунок 1419408896" descr="C:\РАБОТА\РГУ ЭМБЛЕМА ФОТО\РГ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РАБОТА\РГУ ЭМБЛЕМА ФОТО\РГУ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804" cy="626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23BE" w:rsidRPr="001A23BE" w:rsidRDefault="001A23BE" w:rsidP="001A23BE">
    <w:pPr>
      <w:pStyle w:val="ab"/>
      <w:jc w:val="right"/>
      <w:rPr>
        <w:sz w:val="16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EC8"/>
    <w:multiLevelType w:val="hybridMultilevel"/>
    <w:tmpl w:val="67DC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A376B"/>
    <w:multiLevelType w:val="hybridMultilevel"/>
    <w:tmpl w:val="E5B0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B0884"/>
    <w:multiLevelType w:val="hybridMultilevel"/>
    <w:tmpl w:val="C824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F5AD9"/>
    <w:multiLevelType w:val="hybridMultilevel"/>
    <w:tmpl w:val="BA7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806F9"/>
    <w:multiLevelType w:val="hybridMultilevel"/>
    <w:tmpl w:val="CE366B42"/>
    <w:lvl w:ilvl="0" w:tplc="42FC206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1927C0"/>
    <w:multiLevelType w:val="hybridMultilevel"/>
    <w:tmpl w:val="60A4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A1513"/>
    <w:multiLevelType w:val="hybridMultilevel"/>
    <w:tmpl w:val="BC221B34"/>
    <w:lvl w:ilvl="0" w:tplc="40880C14">
      <w:start w:val="1"/>
      <w:numFmt w:val="decimal"/>
      <w:lvlText w:val="%1."/>
      <w:lvlJc w:val="left"/>
      <w:pPr>
        <w:ind w:left="1275" w:hanging="9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BDE"/>
    <w:multiLevelType w:val="hybridMultilevel"/>
    <w:tmpl w:val="3BEC187E"/>
    <w:lvl w:ilvl="0" w:tplc="BEDA467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73"/>
    <w:rsid w:val="000A05E4"/>
    <w:rsid w:val="000B5A8E"/>
    <w:rsid w:val="000C4709"/>
    <w:rsid w:val="000D38BA"/>
    <w:rsid w:val="001A23BE"/>
    <w:rsid w:val="00256BE2"/>
    <w:rsid w:val="002744ED"/>
    <w:rsid w:val="002C343D"/>
    <w:rsid w:val="002F4055"/>
    <w:rsid w:val="00317B13"/>
    <w:rsid w:val="003B014B"/>
    <w:rsid w:val="003B27AD"/>
    <w:rsid w:val="003E4F86"/>
    <w:rsid w:val="0045527F"/>
    <w:rsid w:val="00455F63"/>
    <w:rsid w:val="005172C9"/>
    <w:rsid w:val="00567D6A"/>
    <w:rsid w:val="005F090A"/>
    <w:rsid w:val="00665112"/>
    <w:rsid w:val="00706E62"/>
    <w:rsid w:val="0071189B"/>
    <w:rsid w:val="00794245"/>
    <w:rsid w:val="0080104C"/>
    <w:rsid w:val="00835E64"/>
    <w:rsid w:val="00863E6A"/>
    <w:rsid w:val="0086753A"/>
    <w:rsid w:val="008E1A29"/>
    <w:rsid w:val="008F177B"/>
    <w:rsid w:val="008F4091"/>
    <w:rsid w:val="009120E0"/>
    <w:rsid w:val="00954060"/>
    <w:rsid w:val="00957B28"/>
    <w:rsid w:val="009848FC"/>
    <w:rsid w:val="009A7A31"/>
    <w:rsid w:val="00A77A99"/>
    <w:rsid w:val="00BE354C"/>
    <w:rsid w:val="00C54673"/>
    <w:rsid w:val="00CB797D"/>
    <w:rsid w:val="00D472EA"/>
    <w:rsid w:val="00D514F3"/>
    <w:rsid w:val="00E20826"/>
    <w:rsid w:val="00ED28FC"/>
    <w:rsid w:val="00F21ED0"/>
    <w:rsid w:val="00F23510"/>
    <w:rsid w:val="00F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spacing w:after="160" w:line="264" w:lineRule="auto"/>
      <w:outlineLvl w:val="0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ет"/>
    <w:link w:val="12"/>
  </w:style>
  <w:style w:type="character" w:customStyle="1" w:styleId="12">
    <w:name w:val="Нет1"/>
    <w:link w:val="a3"/>
  </w:style>
  <w:style w:type="paragraph" w:customStyle="1" w:styleId="NormalA">
    <w:name w:val="Normal A"/>
    <w:link w:val="NormalA1"/>
    <w:rPr>
      <w:sz w:val="24"/>
    </w:rPr>
  </w:style>
  <w:style w:type="character" w:customStyle="1" w:styleId="NormalA1">
    <w:name w:val="Normal A1"/>
    <w:link w:val="NormalA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ConsPlusNormal">
    <w:name w:val="ConsPlusNormal"/>
    <w:link w:val="ConsPlusNormal1"/>
    <w:pPr>
      <w:widowControl w:val="0"/>
      <w:outlineLvl w:val="0"/>
    </w:pPr>
    <w:rPr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Hyperlink1">
    <w:name w:val="Hyperlink.1"/>
    <w:basedOn w:val="a3"/>
    <w:link w:val="Hyperlink11"/>
    <w:rPr>
      <w:color w:val="0563C1"/>
      <w:u w:val="single" w:color="0563C1"/>
    </w:rPr>
  </w:style>
  <w:style w:type="character" w:customStyle="1" w:styleId="Hyperlink11">
    <w:name w:val="Hyperlink.11"/>
    <w:basedOn w:val="12"/>
    <w:link w:val="Hyperlink1"/>
    <w:rPr>
      <w:color w:val="0563C1"/>
      <w:u w:val="single" w:color="0563C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4">
    <w:name w:val="Колонтитулы"/>
    <w:link w:val="13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13">
    <w:name w:val="Колонтитулы1"/>
    <w:link w:val="a4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u w:val="single"/>
    </w:rPr>
  </w:style>
  <w:style w:type="character" w:styleId="a5">
    <w:name w:val="Hyperlink"/>
    <w:link w:val="14"/>
    <w:rPr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yperlink0">
    <w:name w:val="Hyperlink.0"/>
    <w:basedOn w:val="a3"/>
    <w:link w:val="Hyperlink01"/>
    <w:rPr>
      <w:color w:val="0563C1"/>
      <w:u w:val="single" w:color="0563C1"/>
    </w:rPr>
  </w:style>
  <w:style w:type="character" w:customStyle="1" w:styleId="Hyperlink01">
    <w:name w:val="Hyperlink.01"/>
    <w:basedOn w:val="12"/>
    <w:link w:val="Hyperlink0"/>
    <w:rPr>
      <w:rFonts w:ascii="Times New Roman" w:hAnsi="Times New Roman"/>
      <w:color w:val="0563C1"/>
      <w:u w:val="single" w:color="0563C1"/>
    </w:rPr>
  </w:style>
  <w:style w:type="paragraph" w:customStyle="1" w:styleId="A6">
    <w:name w:val="Основной текст A"/>
    <w:link w:val="A10"/>
    <w:pPr>
      <w:outlineLvl w:val="0"/>
    </w:pPr>
    <w:rPr>
      <w:rFonts w:ascii="Helvetica Neue" w:hAnsi="Helvetica Neue"/>
      <w:sz w:val="22"/>
    </w:rPr>
  </w:style>
  <w:style w:type="character" w:customStyle="1" w:styleId="A10">
    <w:name w:val="Основной текст A1"/>
    <w:link w:val="A6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">
    <w:name w:val="Обычный2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 w:color="000000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1A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23BE"/>
    <w:rPr>
      <w:rFonts w:ascii="Calibri" w:hAnsi="Calibri"/>
      <w:sz w:val="22"/>
    </w:rPr>
  </w:style>
  <w:style w:type="paragraph" w:styleId="ad">
    <w:name w:val="footer"/>
    <w:basedOn w:val="a"/>
    <w:link w:val="ae"/>
    <w:uiPriority w:val="99"/>
    <w:unhideWhenUsed/>
    <w:rsid w:val="001A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23BE"/>
    <w:rPr>
      <w:rFonts w:ascii="Calibri" w:hAnsi="Calibri"/>
      <w:sz w:val="22"/>
    </w:rPr>
  </w:style>
  <w:style w:type="character" w:styleId="af">
    <w:name w:val="Strong"/>
    <w:basedOn w:val="a0"/>
    <w:uiPriority w:val="22"/>
    <w:qFormat/>
    <w:rsid w:val="00E20826"/>
    <w:rPr>
      <w:b/>
      <w:bCs/>
    </w:rPr>
  </w:style>
  <w:style w:type="character" w:styleId="af0">
    <w:name w:val="Emphasis"/>
    <w:basedOn w:val="a0"/>
    <w:uiPriority w:val="20"/>
    <w:qFormat/>
    <w:rsid w:val="00954060"/>
    <w:rPr>
      <w:i/>
      <w:iCs/>
    </w:rPr>
  </w:style>
  <w:style w:type="paragraph" w:styleId="af1">
    <w:name w:val="List Paragraph"/>
    <w:basedOn w:val="a"/>
    <w:uiPriority w:val="34"/>
    <w:qFormat/>
    <w:rsid w:val="00706E6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9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7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outlineLvl w:val="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2"/>
    <w:pPr>
      <w:spacing w:after="160" w:line="264" w:lineRule="auto"/>
      <w:outlineLvl w:val="0"/>
    </w:pPr>
    <w:rPr>
      <w:rFonts w:ascii="Calibri" w:hAnsi="Calibri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0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4"/>
    </w:rPr>
  </w:style>
  <w:style w:type="paragraph" w:styleId="22">
    <w:name w:val="toc 2"/>
    <w:next w:val="a"/>
    <w:link w:val="23"/>
    <w:uiPriority w:val="39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Нет"/>
    <w:link w:val="12"/>
  </w:style>
  <w:style w:type="character" w:customStyle="1" w:styleId="12">
    <w:name w:val="Нет1"/>
    <w:link w:val="a3"/>
  </w:style>
  <w:style w:type="paragraph" w:customStyle="1" w:styleId="NormalA">
    <w:name w:val="Normal A"/>
    <w:link w:val="NormalA1"/>
    <w:rPr>
      <w:sz w:val="24"/>
    </w:rPr>
  </w:style>
  <w:style w:type="character" w:customStyle="1" w:styleId="NormalA1">
    <w:name w:val="Normal A1"/>
    <w:link w:val="NormalA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ConsPlusNormal">
    <w:name w:val="ConsPlusNormal"/>
    <w:link w:val="ConsPlusNormal1"/>
    <w:pPr>
      <w:widowControl w:val="0"/>
      <w:outlineLvl w:val="0"/>
    </w:pPr>
    <w:rPr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24"/>
      <w:u w:val="none" w:color="000000"/>
    </w:rPr>
  </w:style>
  <w:style w:type="paragraph" w:customStyle="1" w:styleId="Hyperlink1">
    <w:name w:val="Hyperlink.1"/>
    <w:basedOn w:val="a3"/>
    <w:link w:val="Hyperlink11"/>
    <w:rPr>
      <w:color w:val="0563C1"/>
      <w:u w:val="single" w:color="0563C1"/>
    </w:rPr>
  </w:style>
  <w:style w:type="character" w:customStyle="1" w:styleId="Hyperlink11">
    <w:name w:val="Hyperlink.11"/>
    <w:basedOn w:val="12"/>
    <w:link w:val="Hyperlink1"/>
    <w:rPr>
      <w:color w:val="0563C1"/>
      <w:u w:val="single" w:color="0563C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4">
    <w:name w:val="Колонтитулы"/>
    <w:link w:val="13"/>
    <w:pPr>
      <w:tabs>
        <w:tab w:val="right" w:pos="9020"/>
      </w:tabs>
    </w:pPr>
    <w:rPr>
      <w:rFonts w:ascii="Helvetica Neue" w:hAnsi="Helvetica Neue"/>
      <w:sz w:val="24"/>
    </w:rPr>
  </w:style>
  <w:style w:type="character" w:customStyle="1" w:styleId="13">
    <w:name w:val="Колонтитулы1"/>
    <w:link w:val="a4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5"/>
    <w:rPr>
      <w:u w:val="single"/>
    </w:rPr>
  </w:style>
  <w:style w:type="character" w:styleId="a5">
    <w:name w:val="Hyperlink"/>
    <w:link w:val="14"/>
    <w:rPr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yperlink0">
    <w:name w:val="Hyperlink.0"/>
    <w:basedOn w:val="a3"/>
    <w:link w:val="Hyperlink01"/>
    <w:rPr>
      <w:color w:val="0563C1"/>
      <w:u w:val="single" w:color="0563C1"/>
    </w:rPr>
  </w:style>
  <w:style w:type="character" w:customStyle="1" w:styleId="Hyperlink01">
    <w:name w:val="Hyperlink.01"/>
    <w:basedOn w:val="12"/>
    <w:link w:val="Hyperlink0"/>
    <w:rPr>
      <w:rFonts w:ascii="Times New Roman" w:hAnsi="Times New Roman"/>
      <w:color w:val="0563C1"/>
      <w:u w:val="single" w:color="0563C1"/>
    </w:rPr>
  </w:style>
  <w:style w:type="paragraph" w:customStyle="1" w:styleId="A6">
    <w:name w:val="Основной текст A"/>
    <w:link w:val="A10"/>
    <w:pPr>
      <w:outlineLvl w:val="0"/>
    </w:pPr>
    <w:rPr>
      <w:rFonts w:ascii="Helvetica Neue" w:hAnsi="Helvetica Neue"/>
      <w:sz w:val="22"/>
    </w:rPr>
  </w:style>
  <w:style w:type="character" w:customStyle="1" w:styleId="A10">
    <w:name w:val="Основной текст A1"/>
    <w:link w:val="A6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2"/>
      <w:u w:val="none" w:color="00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character" w:customStyle="1" w:styleId="2">
    <w:name w:val="Обычный2"/>
    <w:rPr>
      <w:rFonts w:ascii="Calibri" w:hAnsi="Calibri"/>
      <w:b w:val="0"/>
      <w:i w:val="0"/>
      <w:caps w:val="0"/>
      <w:smallCaps w:val="0"/>
      <w:strike w:val="0"/>
      <w:color w:val="000000"/>
      <w:spacing w:val="0"/>
      <w:sz w:val="22"/>
      <w:u w:val="none" w:color="000000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"/>
    <w:link w:val="20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1A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A23BE"/>
    <w:rPr>
      <w:rFonts w:ascii="Calibri" w:hAnsi="Calibri"/>
      <w:sz w:val="22"/>
    </w:rPr>
  </w:style>
  <w:style w:type="paragraph" w:styleId="ad">
    <w:name w:val="footer"/>
    <w:basedOn w:val="a"/>
    <w:link w:val="ae"/>
    <w:uiPriority w:val="99"/>
    <w:unhideWhenUsed/>
    <w:rsid w:val="001A2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A23BE"/>
    <w:rPr>
      <w:rFonts w:ascii="Calibri" w:hAnsi="Calibri"/>
      <w:sz w:val="22"/>
    </w:rPr>
  </w:style>
  <w:style w:type="character" w:styleId="af">
    <w:name w:val="Strong"/>
    <w:basedOn w:val="a0"/>
    <w:uiPriority w:val="22"/>
    <w:qFormat/>
    <w:rsid w:val="00E20826"/>
    <w:rPr>
      <w:b/>
      <w:bCs/>
    </w:rPr>
  </w:style>
  <w:style w:type="character" w:styleId="af0">
    <w:name w:val="Emphasis"/>
    <w:basedOn w:val="a0"/>
    <w:uiPriority w:val="20"/>
    <w:qFormat/>
    <w:rsid w:val="00954060"/>
    <w:rPr>
      <w:i/>
      <w:iCs/>
    </w:rPr>
  </w:style>
  <w:style w:type="paragraph" w:styleId="af1">
    <w:name w:val="List Paragraph"/>
    <w:basedOn w:val="a"/>
    <w:uiPriority w:val="34"/>
    <w:qFormat/>
    <w:rsid w:val="00706E62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95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57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leader-id.ru%2Fusers%2F2107191&amp;utf=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milovaangelina14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Эльвира Г. Сидорова</cp:lastModifiedBy>
  <cp:revision>39</cp:revision>
  <dcterms:created xsi:type="dcterms:W3CDTF">2025-09-16T15:54:00Z</dcterms:created>
  <dcterms:modified xsi:type="dcterms:W3CDTF">2025-12-04T06:33:00Z</dcterms:modified>
</cp:coreProperties>
</file>