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E2" w:rsidRDefault="00765FCE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Ссылка на проект, зарегистрированный на платформе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Projects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622A10" w:rsidRPr="00622A10">
        <w:rPr>
          <w:rFonts w:ascii="Times New Roman" w:eastAsia="Times New Roman" w:hAnsi="Times New Roman" w:cs="Times New Roman"/>
          <w:b/>
          <w:sz w:val="20"/>
          <w:szCs w:val="20"/>
        </w:rPr>
        <w:t>https://pt.2035.university/project/elektro-bistro</w:t>
      </w:r>
    </w:p>
    <w:tbl>
      <w:tblPr>
        <w:tblStyle w:val="a8"/>
        <w:tblW w:w="100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15"/>
        <w:gridCol w:w="4530"/>
      </w:tblGrid>
      <w:tr w:rsidR="00380BE2">
        <w:tc>
          <w:tcPr>
            <w:tcW w:w="675" w:type="dxa"/>
          </w:tcPr>
          <w:p w:rsidR="00380BE2" w:rsidRDefault="00380BE2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380BE2" w:rsidRDefault="00765FCE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Краткая Информация о стартап-проекте</w:t>
            </w:r>
          </w:p>
          <w:p w:rsidR="00380BE2" w:rsidRDefault="00380BE2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BE2">
        <w:tc>
          <w:tcPr>
            <w:tcW w:w="675" w:type="dxa"/>
          </w:tcPr>
          <w:p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15" w:type="dxa"/>
          </w:tcPr>
          <w:p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4530" w:type="dxa"/>
          </w:tcPr>
          <w:p w:rsidR="00380BE2" w:rsidRDefault="00380BE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E2" w:rsidRDefault="0094317F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17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Электро-Бистро</w:t>
            </w:r>
          </w:p>
        </w:tc>
      </w:tr>
      <w:tr w:rsidR="00380BE2">
        <w:tc>
          <w:tcPr>
            <w:tcW w:w="675" w:type="dxa"/>
          </w:tcPr>
          <w:p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15" w:type="dxa"/>
          </w:tcPr>
          <w:p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стартап-проекта*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530" w:type="dxa"/>
          </w:tcPr>
          <w:p w:rsidR="00380BE2" w:rsidRDefault="00CC11A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ЭнергоГрад</w:t>
            </w:r>
            <w:proofErr w:type="spellEnd"/>
          </w:p>
        </w:tc>
      </w:tr>
      <w:tr w:rsidR="00380BE2">
        <w:tc>
          <w:tcPr>
            <w:tcW w:w="675" w:type="dxa"/>
          </w:tcPr>
          <w:p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Технологическое направление в соответствии с перечнем критических технологий РФ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380BE2" w:rsidRPr="0094317F" w:rsidRDefault="0023791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создания высокоскоростных средств и интеллектуальных систем управления новыми видами транспорта</w:t>
            </w:r>
          </w:p>
        </w:tc>
      </w:tr>
      <w:tr w:rsidR="00380BE2">
        <w:tc>
          <w:tcPr>
            <w:tcW w:w="675" w:type="dxa"/>
          </w:tcPr>
          <w:p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15" w:type="dxa"/>
          </w:tcPr>
          <w:p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Рынок НТИ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380BE2" w:rsidRPr="0094317F" w:rsidRDefault="0023791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AutoNet</w:t>
            </w:r>
            <w:proofErr w:type="spellEnd"/>
          </w:p>
        </w:tc>
      </w:tr>
      <w:tr w:rsidR="00380BE2">
        <w:tc>
          <w:tcPr>
            <w:tcW w:w="675" w:type="dxa"/>
          </w:tcPr>
          <w:p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5" w:type="dxa"/>
          </w:tcPr>
          <w:p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380BE2" w:rsidRPr="0094317F" w:rsidRDefault="0094317F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17F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Искусственный интеллект, новые производственные технологии, технологии компонентов робототехники и механики</w:t>
            </w:r>
          </w:p>
        </w:tc>
      </w:tr>
      <w:tr w:rsidR="00380BE2">
        <w:tc>
          <w:tcPr>
            <w:tcW w:w="675" w:type="dxa"/>
          </w:tcPr>
          <w:p w:rsidR="00380BE2" w:rsidRDefault="00380BE2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380BE2" w:rsidRDefault="00765FCE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  <w:t>Информация о лидере и участниках стартап-проекта</w:t>
            </w:r>
          </w:p>
          <w:p w:rsidR="00380BE2" w:rsidRDefault="00380BE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E2" w:rsidRPr="00ED650A">
        <w:tc>
          <w:tcPr>
            <w:tcW w:w="675" w:type="dxa"/>
          </w:tcPr>
          <w:p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15" w:type="dxa"/>
          </w:tcPr>
          <w:p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Лидер стартап-проекта </w:t>
            </w:r>
          </w:p>
          <w:p w:rsidR="00380BE2" w:rsidRDefault="00380BE2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380BE2" w:rsidRPr="00622A10" w:rsidRDefault="00765FC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>Мишенкова</w:t>
            </w:r>
            <w:proofErr w:type="spellEnd"/>
            <w:r w:rsid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  <w:p w:rsidR="00380BE2" w:rsidRPr="00ED650A" w:rsidRDefault="00765FC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D650A" w:rsidRPr="00576AB2">
              <w:rPr>
                <w:rFonts w:ascii="Times New Roman" w:eastAsia="Times New Roman" w:hAnsi="Times New Roman" w:cs="Times New Roman"/>
                <w:sz w:val="20"/>
                <w:szCs w:val="20"/>
              </w:rPr>
              <w:t>+79621692600</w:t>
            </w:r>
          </w:p>
          <w:p w:rsidR="00380BE2" w:rsidRPr="00ED650A" w:rsidRDefault="00765FC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D650A" w:rsidRPr="00ED650A">
              <w:rPr>
                <w:rFonts w:ascii="Times New Roman" w:eastAsia="Times New Roman" w:hAnsi="Times New Roman" w:cs="Times New Roman"/>
                <w:sz w:val="20"/>
                <w:szCs w:val="20"/>
              </w:rPr>
              <w:t>mishenkova03@mail.ru</w:t>
            </w:r>
          </w:p>
        </w:tc>
      </w:tr>
      <w:tr w:rsidR="00380BE2">
        <w:tc>
          <w:tcPr>
            <w:tcW w:w="675" w:type="dxa"/>
          </w:tcPr>
          <w:p w:rsidR="00380BE2" w:rsidRDefault="00765FC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45" w:type="dxa"/>
            <w:gridSpan w:val="2"/>
          </w:tcPr>
          <w:p w:rsidR="00380BE2" w:rsidRDefault="00765FC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9"/>
              <w:tblW w:w="94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5"/>
              <w:gridCol w:w="495"/>
              <w:gridCol w:w="555"/>
              <w:gridCol w:w="1590"/>
              <w:gridCol w:w="1215"/>
              <w:gridCol w:w="1440"/>
              <w:gridCol w:w="1725"/>
              <w:gridCol w:w="2070"/>
            </w:tblGrid>
            <w:tr w:rsidR="00380BE2">
              <w:tc>
                <w:tcPr>
                  <w:tcW w:w="375" w:type="dxa"/>
                </w:tcPr>
                <w:p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95" w:type="dxa"/>
                </w:tcPr>
                <w:p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555" w:type="dxa"/>
                </w:tcPr>
                <w:p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590" w:type="dxa"/>
                </w:tcPr>
                <w:p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15" w:type="dxa"/>
                </w:tcPr>
                <w:p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440" w:type="dxa"/>
                </w:tcPr>
                <w:p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725" w:type="dxa"/>
                </w:tcPr>
                <w:p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 (при наличии)</w:t>
                  </w:r>
                </w:p>
              </w:tc>
              <w:tc>
                <w:tcPr>
                  <w:tcW w:w="2070" w:type="dxa"/>
                </w:tcPr>
                <w:p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380BE2">
              <w:tc>
                <w:tcPr>
                  <w:tcW w:w="375" w:type="dxa"/>
                </w:tcPr>
                <w:p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</w:tcPr>
                <w:p w:rsidR="00380BE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Мишенкова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Анна Алексеевна</w:t>
                  </w:r>
                </w:p>
              </w:tc>
              <w:tc>
                <w:tcPr>
                  <w:tcW w:w="1215" w:type="dxa"/>
                </w:tcPr>
                <w:p w:rsidR="00380BE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лидер</w:t>
                  </w:r>
                </w:p>
              </w:tc>
              <w:tc>
                <w:tcPr>
                  <w:tcW w:w="1440" w:type="dxa"/>
                </w:tcPr>
                <w:p w:rsidR="00380BE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6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+79621692600</w:t>
                  </w:r>
                </w:p>
              </w:tc>
              <w:tc>
                <w:tcPr>
                  <w:tcW w:w="1725" w:type="dxa"/>
                </w:tcPr>
                <w:p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0BE2">
              <w:tc>
                <w:tcPr>
                  <w:tcW w:w="375" w:type="dxa"/>
                </w:tcPr>
                <w:p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</w:tcPr>
                <w:p w:rsidR="00380BE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Сплендер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Полина Владимировна</w:t>
                  </w:r>
                </w:p>
              </w:tc>
              <w:tc>
                <w:tcPr>
                  <w:tcW w:w="1215" w:type="dxa"/>
                </w:tcPr>
                <w:p w:rsidR="00380BE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администратор</w:t>
                  </w:r>
                </w:p>
              </w:tc>
              <w:tc>
                <w:tcPr>
                  <w:tcW w:w="1440" w:type="dxa"/>
                </w:tcPr>
                <w:p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0BE2">
              <w:tc>
                <w:tcPr>
                  <w:tcW w:w="375" w:type="dxa"/>
                </w:tcPr>
                <w:p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</w:tcPr>
                <w:p w:rsidR="00380BE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Храповицкий Денис Владимирович</w:t>
                  </w:r>
                </w:p>
              </w:tc>
              <w:tc>
                <w:tcPr>
                  <w:tcW w:w="1215" w:type="dxa"/>
                </w:tcPr>
                <w:p w:rsidR="00380BE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интегратор</w:t>
                  </w:r>
                </w:p>
              </w:tc>
              <w:tc>
                <w:tcPr>
                  <w:tcW w:w="1440" w:type="dxa"/>
                </w:tcPr>
                <w:p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380BE2" w:rsidRDefault="00380BE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6AB2">
              <w:tc>
                <w:tcPr>
                  <w:tcW w:w="375" w:type="dxa"/>
                </w:tcPr>
                <w:p w:rsidR="00576AB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576AB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576AB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</w:tcPr>
                <w:p w:rsidR="00576AB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Катков Николай Игоревич</w:t>
                  </w:r>
                </w:p>
              </w:tc>
              <w:tc>
                <w:tcPr>
                  <w:tcW w:w="1215" w:type="dxa"/>
                </w:tcPr>
                <w:p w:rsidR="00576AB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производитель</w:t>
                  </w:r>
                </w:p>
              </w:tc>
              <w:tc>
                <w:tcPr>
                  <w:tcW w:w="1440" w:type="dxa"/>
                </w:tcPr>
                <w:p w:rsidR="00576AB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576AB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576AB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6AB2">
              <w:tc>
                <w:tcPr>
                  <w:tcW w:w="375" w:type="dxa"/>
                </w:tcPr>
                <w:p w:rsidR="00576AB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576AB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576AB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</w:tcPr>
                <w:p w:rsidR="00576AB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Вейсман Даниил Александрович</w:t>
                  </w:r>
                </w:p>
              </w:tc>
              <w:tc>
                <w:tcPr>
                  <w:tcW w:w="1215" w:type="dxa"/>
                </w:tcPr>
                <w:p w:rsidR="00576AB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производитель</w:t>
                  </w:r>
                </w:p>
              </w:tc>
              <w:tc>
                <w:tcPr>
                  <w:tcW w:w="1440" w:type="dxa"/>
                </w:tcPr>
                <w:p w:rsidR="00576AB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576AB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576AB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6AB2">
              <w:tc>
                <w:tcPr>
                  <w:tcW w:w="375" w:type="dxa"/>
                </w:tcPr>
                <w:p w:rsidR="00576AB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576AB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576AB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</w:tcPr>
                <w:p w:rsidR="00576AB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Почитаев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Александр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Сергеевич</w:t>
                  </w:r>
                </w:p>
              </w:tc>
              <w:tc>
                <w:tcPr>
                  <w:tcW w:w="1215" w:type="dxa"/>
                </w:tcPr>
                <w:p w:rsidR="00576AB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производитель</w:t>
                  </w:r>
                </w:p>
              </w:tc>
              <w:tc>
                <w:tcPr>
                  <w:tcW w:w="1440" w:type="dxa"/>
                </w:tcPr>
                <w:p w:rsidR="00576AB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576AB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576AB2" w:rsidRDefault="00576AB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80BE2" w:rsidRDefault="00380BE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E2">
        <w:tc>
          <w:tcPr>
            <w:tcW w:w="675" w:type="dxa"/>
          </w:tcPr>
          <w:p w:rsidR="00380BE2" w:rsidRDefault="00380BE2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9345" w:type="dxa"/>
            <w:gridSpan w:val="2"/>
          </w:tcPr>
          <w:p w:rsidR="00380BE2" w:rsidRDefault="00765FCE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план реализации стартап-проекта</w:t>
            </w:r>
          </w:p>
          <w:p w:rsidR="00380BE2" w:rsidRDefault="00380B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E2">
        <w:tc>
          <w:tcPr>
            <w:tcW w:w="675" w:type="dxa"/>
          </w:tcPr>
          <w:p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815" w:type="dxa"/>
          </w:tcPr>
          <w:p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530" w:type="dxa"/>
          </w:tcPr>
          <w:p w:rsidR="00380BE2" w:rsidRDefault="009431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17F">
              <w:rPr>
                <w:rFonts w:ascii="Times New Roman" w:eastAsia="Times New Roman" w:hAnsi="Times New Roman" w:cs="Times New Roman"/>
                <w:sz w:val="20"/>
                <w:szCs w:val="20"/>
              </w:rPr>
              <w:t>Наш проект-это организация на территории города Иваново сети Электро-бистро. Идея заключается в минимизации расходов на обслуживающий персонал (официантов). В нашей сети вместо официантов будет конвейерная лента, которая будет доставлять заказ вместо человека. Таким образом, мы минимизируем спрос на обслуживающий персонал, соответственно, минимизируем дефицит рабочей силы.</w:t>
            </w:r>
          </w:p>
        </w:tc>
      </w:tr>
      <w:tr w:rsidR="00380BE2">
        <w:trPr>
          <w:trHeight w:val="400"/>
        </w:trPr>
        <w:tc>
          <w:tcPr>
            <w:tcW w:w="675" w:type="dxa"/>
          </w:tcPr>
          <w:p w:rsidR="00380BE2" w:rsidRDefault="00380BE2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380BE2" w:rsidRDefault="00765FCE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</w:tc>
      </w:tr>
      <w:tr w:rsidR="00380BE2">
        <w:trPr>
          <w:trHeight w:val="624"/>
        </w:trPr>
        <w:tc>
          <w:tcPr>
            <w:tcW w:w="67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1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Какой продукт (товар/ услуга/ устройство/ ПО/ технология/ процесс и т.д.) будет продаваться*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>
            <w:tcW w:w="4530" w:type="dxa"/>
          </w:tcPr>
          <w:p w:rsidR="0094317F" w:rsidRDefault="0094317F" w:rsidP="0094317F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ПО. </w:t>
            </w:r>
          </w:p>
          <w:p w:rsidR="00380BE2" w:rsidRDefault="0094317F" w:rsidP="0094317F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будет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отвечать за сбор информации о заказах и за доставку готовых блюд до нужного столика. </w:t>
            </w:r>
          </w:p>
        </w:tc>
      </w:tr>
      <w:tr w:rsidR="00380BE2">
        <w:tc>
          <w:tcPr>
            <w:tcW w:w="675" w:type="dxa"/>
          </w:tcPr>
          <w:p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15" w:type="dxa"/>
          </w:tcPr>
          <w:p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Какую и чью (какого типа потребителей) проблему решает*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>
            <w:tcW w:w="4530" w:type="dxa"/>
          </w:tcPr>
          <w:p w:rsidR="0094317F" w:rsidRPr="0094317F" w:rsidRDefault="00622A10" w:rsidP="00622A10">
            <w:pPr>
              <w:pStyle w:val="ab"/>
              <w:tabs>
                <w:tab w:val="left" w:pos="432"/>
              </w:tabs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r w:rsidR="0094317F" w:rsidRPr="0094317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Мы решаем проблему дефицита персонала в сфере общепита</w:t>
            </w:r>
            <w:r w:rsidR="0094317F" w:rsidRPr="0094317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94317F" w:rsidRPr="0094317F" w:rsidRDefault="00622A10" w:rsidP="00622A10">
            <w:pPr>
              <w:pStyle w:val="ab"/>
              <w:numPr>
                <w:ilvl w:val="0"/>
                <w:numId w:val="2"/>
              </w:numPr>
              <w:tabs>
                <w:tab w:val="left" w:pos="432"/>
              </w:tabs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r w:rsidR="0094317F" w:rsidRPr="0094317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Проблема длительного ожидания блюд </w:t>
            </w:r>
            <w:proofErr w:type="spellStart"/>
            <w:r w:rsidR="0094317F" w:rsidRPr="0094317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поситителей</w:t>
            </w:r>
            <w:proofErr w:type="spellEnd"/>
            <w:r w:rsidR="0094317F" w:rsidRPr="0094317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380BE2" w:rsidRPr="0094317F" w:rsidRDefault="00622A10" w:rsidP="00622A10">
            <w:pPr>
              <w:pStyle w:val="ab"/>
              <w:numPr>
                <w:ilvl w:val="0"/>
                <w:numId w:val="2"/>
              </w:numPr>
              <w:tabs>
                <w:tab w:val="left" w:pos="432"/>
              </w:tabs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r w:rsidR="0094317F" w:rsidRPr="0094317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Также мы решаем проблему пиковых загрузок на персонал</w:t>
            </w:r>
          </w:p>
        </w:tc>
      </w:tr>
      <w:tr w:rsidR="00380BE2">
        <w:tc>
          <w:tcPr>
            <w:tcW w:w="675" w:type="dxa"/>
          </w:tcPr>
          <w:p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15" w:type="dxa"/>
          </w:tcPr>
          <w:p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Потенциальные потребительские сегменты*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530" w:type="dxa"/>
          </w:tcPr>
          <w:p w:rsidR="00380BE2" w:rsidRDefault="00C0737F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Основным потребительским сегментом являются люди в возрасте от 14 до 40 лет, использующие </w:t>
            </w:r>
            <w:proofErr w:type="spellStart"/>
            <w:r w:rsidRPr="00C0737F">
              <w:rPr>
                <w:rFonts w:ascii="Times New Roman" w:eastAsia="Times New Roman" w:hAnsi="Times New Roman" w:cs="Times New Roman"/>
                <w:sz w:val="20"/>
                <w:szCs w:val="20"/>
              </w:rPr>
              <w:t>фуд</w:t>
            </w:r>
            <w:proofErr w:type="spellEnd"/>
            <w:r w:rsidRPr="00C07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-корты и </w:t>
            </w:r>
            <w:proofErr w:type="spellStart"/>
            <w:r w:rsidRPr="00C0737F">
              <w:rPr>
                <w:rFonts w:ascii="Times New Roman" w:eastAsia="Times New Roman" w:hAnsi="Times New Roman" w:cs="Times New Roman"/>
                <w:sz w:val="20"/>
                <w:szCs w:val="20"/>
              </w:rPr>
              <w:t>фуд</w:t>
            </w:r>
            <w:proofErr w:type="spellEnd"/>
            <w:r w:rsidRPr="00C0737F">
              <w:rPr>
                <w:rFonts w:ascii="Times New Roman" w:eastAsia="Times New Roman" w:hAnsi="Times New Roman" w:cs="Times New Roman"/>
                <w:sz w:val="20"/>
                <w:szCs w:val="20"/>
              </w:rPr>
              <w:t>-парки в качестве мест, где можно быстро перекусить</w:t>
            </w:r>
            <w:proofErr w:type="gramStart"/>
            <w:r w:rsidRPr="00C0737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07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737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0737F">
              <w:rPr>
                <w:rFonts w:ascii="Times New Roman" w:eastAsia="Times New Roman" w:hAnsi="Times New Roman" w:cs="Times New Roman"/>
                <w:sz w:val="20"/>
                <w:szCs w:val="20"/>
              </w:rPr>
              <w:t>ак правило, это люди, которым часто приходится обедать вне дома, ведущие активный образ жизни, и требующие от заведения общественного питания быстроты обслуживания при приемлемом соотношении «цена-качество».</w:t>
            </w:r>
          </w:p>
        </w:tc>
      </w:tr>
      <w:tr w:rsidR="00380BE2">
        <w:trPr>
          <w:trHeight w:val="1519"/>
        </w:trPr>
        <w:tc>
          <w:tcPr>
            <w:tcW w:w="67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1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530" w:type="dxa"/>
          </w:tcPr>
          <w:p w:rsidR="00380BE2" w:rsidRDefault="00C0737F" w:rsidP="0023791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="002379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которое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мы разрабатываем</w:t>
            </w:r>
            <w:r w:rsidR="002379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После оно встраивается в конвейерную ленту</w:t>
            </w:r>
            <w:r w:rsidR="00622A1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которая доставляет </w:t>
            </w:r>
            <w:r w:rsidR="002379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готовое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блюдо </w:t>
            </w:r>
            <w:r w:rsidR="002379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посетителям.</w:t>
            </w:r>
          </w:p>
        </w:tc>
      </w:tr>
      <w:tr w:rsidR="00380BE2">
        <w:tc>
          <w:tcPr>
            <w:tcW w:w="675" w:type="dxa"/>
          </w:tcPr>
          <w:p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815" w:type="dxa"/>
          </w:tcPr>
          <w:p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Бизнес-модель*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4530" w:type="dxa"/>
          </w:tcPr>
          <w:p w:rsidR="0023791C" w:rsidRDefault="0023791C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Конвейерный ресторан это популярный формат ресторанов. Такие рестораны привлекают посетителей низкими ценами, разнообразным меню и проектировкой помещения, позволяющей приходить целыми семьями и большими компаниями. Для начала работы ресторана нужно последовательно выполнить следующее: 1</w:t>
            </w:r>
            <w:proofErr w:type="gramStart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арегистрировать юридическое лицо 2 Подобрать помещение 3 Заключить договор на аренду помещения 4 Сделать ремонт помещения и </w:t>
            </w: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закупить оборудование 5 Подобрать персонал 6 Получить всю необходимую разрешительную документацию 7 Провести рекламную компанию 8 Начать привлекать клиентов, провести церемонию открытия Ключевым фактором показывающий успех ресторана является его заполняемость и количество постоянных гостей. Для достижения данных целей необходимо точно определить целевую аудиторию, а также предлагать высокое качество обслуживания. Рекламную кампанию в целях успешного развития ресторана необходимо подготовить еще до начала работы ресторана. Стоит отметить, что рекламная кампания должна опираться на концепцию ресторана, которую также надо тщательно подготовить и реализовать. </w:t>
            </w:r>
            <w:r w:rsidRPr="002379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Стартовые затраты</w:t>
            </w: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3791C" w:rsidRDefault="0023791C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Аренда помещения = 75 000 </w:t>
            </w:r>
            <w:proofErr w:type="spellStart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23791C" w:rsidRDefault="0023791C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Кухонное оборудование + мебель+ </w:t>
            </w:r>
            <w:proofErr w:type="gramStart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посула</w:t>
            </w:r>
            <w:proofErr w:type="gramEnd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1 000 000 </w:t>
            </w:r>
            <w:proofErr w:type="spellStart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23791C" w:rsidRDefault="0023791C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Дизайн-проект + ремонт помещения = 325 000 </w:t>
            </w:r>
            <w:proofErr w:type="spellStart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23791C" w:rsidRDefault="0023791C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gramStart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конвейерной ленты = 0 (разработкой занимается команда проекта); Реклама = 500 000 </w:t>
            </w:r>
            <w:proofErr w:type="spellStart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23791C" w:rsidRDefault="0023791C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Открытие ООО = 15 000 </w:t>
            </w:r>
            <w:proofErr w:type="spellStart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23791C" w:rsidRDefault="0023791C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инспекторских служб = 6 500 </w:t>
            </w:r>
            <w:proofErr w:type="spellStart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Конвейерная лента = 225 000 </w:t>
            </w:r>
            <w:proofErr w:type="spellStart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23791C" w:rsidRDefault="0023791C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сумма стартовых затрат: 2 146 500 руб. Ежемесячные затраты:</w:t>
            </w: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3791C" w:rsidRDefault="0023791C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Аренда помещения = 75 000 </w:t>
            </w:r>
            <w:proofErr w:type="spellStart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Амортизационные отчисления =14 500 </w:t>
            </w:r>
            <w:proofErr w:type="spellStart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Заработная плата сотрудников </w:t>
            </w:r>
          </w:p>
          <w:p w:rsidR="0023791C" w:rsidRDefault="0023791C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Повара = 8×30 000 </w:t>
            </w:r>
            <w:proofErr w:type="spellStart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23791C" w:rsidRDefault="0023791C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Администратор = 1×45 000 </w:t>
            </w:r>
            <w:proofErr w:type="spellStart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23791C" w:rsidRDefault="0023791C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Системный администратор = 1×40 000 </w:t>
            </w:r>
            <w:proofErr w:type="spellStart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23791C" w:rsidRDefault="0023791C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Уборщики = 2×20 000 </w:t>
            </w:r>
            <w:proofErr w:type="spellStart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23791C" w:rsidRDefault="0023791C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Реклама = 100 000 </w:t>
            </w:r>
            <w:proofErr w:type="spellStart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3791C" w:rsidRDefault="0023791C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Коммунальные услуги = 15 000 </w:t>
            </w:r>
            <w:proofErr w:type="spellStart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23791C" w:rsidRDefault="0023791C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Продукты = 100 000. </w:t>
            </w:r>
          </w:p>
          <w:p w:rsidR="0023791C" w:rsidRDefault="0023791C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сумма ежемесячных затрат: 669 500 руб./</w:t>
            </w:r>
            <w:proofErr w:type="spellStart"/>
            <w:proofErr w:type="gramStart"/>
            <w:r w:rsidRPr="002379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proofErr w:type="gramEnd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3791C" w:rsidRDefault="0023791C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Ожидаемый средний чек: 350 руб. </w:t>
            </w:r>
          </w:p>
          <w:p w:rsidR="0023791C" w:rsidRDefault="0023791C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Ожидаемая среднесуточная проходимость: 90 чел/</w:t>
            </w:r>
            <w:proofErr w:type="spellStart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23791C" w:rsidRPr="0023791C" w:rsidRDefault="0023791C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Ожидаемый средний доход за месяц (30 дней): 945 000 руб./мес.</w:t>
            </w:r>
          </w:p>
          <w:p w:rsidR="0023791C" w:rsidRDefault="0023791C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Налогообложение 20%. </w:t>
            </w:r>
          </w:p>
          <w:p w:rsidR="0023791C" w:rsidRPr="0023791C" w:rsidRDefault="0023791C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Доход с учетом налогообложения 756 000 руб./мес. </w:t>
            </w:r>
          </w:p>
          <w:p w:rsidR="00F13C57" w:rsidRPr="00F13C57" w:rsidRDefault="0023791C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Ожидаемая средняя прибыль за месяц: 756 000 руб./мес. – 669 500 руб./мес. = 86 500 руб./мес.</w:t>
            </w:r>
          </w:p>
        </w:tc>
      </w:tr>
      <w:tr w:rsidR="00380BE2">
        <w:tc>
          <w:tcPr>
            <w:tcW w:w="675" w:type="dxa"/>
          </w:tcPr>
          <w:p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4815" w:type="dxa"/>
          </w:tcPr>
          <w:p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конкуренты*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4530" w:type="dxa"/>
          </w:tcPr>
          <w:p w:rsidR="00380BE2" w:rsidRPr="00CC11A3" w:rsidRDefault="0023791C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Основными конкурентами являются точки быстрого питания (</w:t>
            </w:r>
            <w:proofErr w:type="spellStart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фастфуды</w:t>
            </w:r>
            <w:proofErr w:type="spellEnd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): "Вкусно и точка", "KFC", "</w:t>
            </w:r>
            <w:proofErr w:type="spellStart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Бургер</w:t>
            </w:r>
            <w:proofErr w:type="spellEnd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Кинг", "</w:t>
            </w:r>
            <w:proofErr w:type="spellStart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Додо</w:t>
            </w:r>
            <w:proofErr w:type="spellEnd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-пицца", "</w:t>
            </w:r>
            <w:proofErr w:type="spellStart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Пиццафбрика</w:t>
            </w:r>
            <w:proofErr w:type="spellEnd"/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", "То-То".</w:t>
            </w:r>
          </w:p>
        </w:tc>
      </w:tr>
      <w:tr w:rsidR="00380BE2">
        <w:tc>
          <w:tcPr>
            <w:tcW w:w="675" w:type="dxa"/>
          </w:tcPr>
          <w:p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815" w:type="dxa"/>
          </w:tcPr>
          <w:p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Ценностное предложение*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530" w:type="dxa"/>
          </w:tcPr>
          <w:p w:rsidR="00380BE2" w:rsidRDefault="0023791C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Наше преимущество перед конкурентами в том, что мы будем использовать необычный метод раздачи блюд, который является инновационным и будет привлекать потребителей за счет своей уникальности.</w:t>
            </w:r>
          </w:p>
        </w:tc>
      </w:tr>
      <w:tr w:rsidR="00380BE2">
        <w:trPr>
          <w:trHeight w:val="1011"/>
        </w:trPr>
        <w:tc>
          <w:tcPr>
            <w:tcW w:w="67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481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:rsidR="00380BE2" w:rsidRDefault="00622A10" w:rsidP="00622A1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>Наша</w:t>
            </w:r>
            <w:proofErr w:type="gramEnd"/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 реализуется за счет уже существующей технологии, что является безусловным плюсом. </w:t>
            </w:r>
            <w:proofErr w:type="gramStart"/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>Мы интегрируем уже существующую технологию в сферу, в которой до этого она не применялась, что делает нашу бизнес-идею уникальной.</w:t>
            </w:r>
            <w:proofErr w:type="gramEnd"/>
          </w:p>
        </w:tc>
      </w:tr>
      <w:tr w:rsidR="00380BE2">
        <w:trPr>
          <w:trHeight w:val="553"/>
        </w:trPr>
        <w:tc>
          <w:tcPr>
            <w:tcW w:w="675" w:type="dxa"/>
            <w:vAlign w:val="center"/>
          </w:tcPr>
          <w:p w:rsidR="00380BE2" w:rsidRDefault="00380B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  <w:vAlign w:val="center"/>
          </w:tcPr>
          <w:p w:rsidR="00380BE2" w:rsidRDefault="00765F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</w:tc>
      </w:tr>
      <w:tr w:rsidR="00380BE2">
        <w:tc>
          <w:tcPr>
            <w:tcW w:w="675" w:type="dxa"/>
          </w:tcPr>
          <w:p w:rsidR="00380BE2" w:rsidRDefault="00765F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815" w:type="dxa"/>
          </w:tcPr>
          <w:p w:rsidR="00380BE2" w:rsidRDefault="00765F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530" w:type="dxa"/>
          </w:tcPr>
          <w:p w:rsidR="00380BE2" w:rsidRDefault="0023791C" w:rsidP="00622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Наши заведения будут иметь: высокую скорость отдачи блюд, сниженные затраты на рабочую силу.</w:t>
            </w:r>
          </w:p>
        </w:tc>
      </w:tr>
      <w:tr w:rsidR="00380BE2">
        <w:tc>
          <w:tcPr>
            <w:tcW w:w="675" w:type="dxa"/>
          </w:tcPr>
          <w:p w:rsidR="00380BE2" w:rsidRDefault="00765F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815" w:type="dxa"/>
          </w:tcPr>
          <w:p w:rsidR="00380BE2" w:rsidRDefault="00765F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Организационные, производственные и финансовые параметры бизнеса*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530" w:type="dxa"/>
          </w:tcPr>
          <w:p w:rsidR="00380BE2" w:rsidRDefault="0023791C" w:rsidP="00622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1C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Необходима будет покупка систем для автоматизированной подачи блюд, заключение договора о поставке продуктов, сотрудничества с инженерами для починки оборудования. Наша деятельность будет направлена на предоставление потребителю услуги по организации питания с широким ассортиментом блюд, включая фирменные блюда и изделия, прохладительных, горячих и других видов напитков с использованием инновационного способа обслуживания.</w:t>
            </w:r>
          </w:p>
        </w:tc>
      </w:tr>
      <w:tr w:rsidR="00380BE2">
        <w:tc>
          <w:tcPr>
            <w:tcW w:w="675" w:type="dxa"/>
          </w:tcPr>
          <w:p w:rsidR="00380BE2" w:rsidRDefault="00765F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815" w:type="dxa"/>
          </w:tcPr>
          <w:p w:rsidR="00380BE2" w:rsidRDefault="00765F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конкурентные преимущества*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>
            <w:tcW w:w="4530" w:type="dxa"/>
          </w:tcPr>
          <w:p w:rsidR="00622A10" w:rsidRDefault="00622A10" w:rsidP="00622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Затраты на рабочую силу меньше, чем у конкурентов, за счет уменьшения персонала. </w:t>
            </w:r>
          </w:p>
          <w:p w:rsidR="00622A10" w:rsidRDefault="00622A10" w:rsidP="00622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Автоматизация технологического процесса, которая уменьшает время обслуживания посетителей. </w:t>
            </w:r>
          </w:p>
          <w:p w:rsidR="00380BE2" w:rsidRDefault="00622A10" w:rsidP="00622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>3. Низкая стоимость блюд.</w:t>
            </w:r>
          </w:p>
        </w:tc>
      </w:tr>
      <w:tr w:rsidR="00380BE2">
        <w:tc>
          <w:tcPr>
            <w:tcW w:w="67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81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530" w:type="dxa"/>
          </w:tcPr>
          <w:p w:rsidR="00622A10" w:rsidRDefault="00622A10" w:rsidP="00622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Оптимальное соотношение "цена-качество" </w:t>
            </w:r>
          </w:p>
          <w:p w:rsidR="00622A10" w:rsidRDefault="00622A10" w:rsidP="00622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Высокий уровень обслуживания </w:t>
            </w:r>
          </w:p>
          <w:p w:rsidR="00622A10" w:rsidRDefault="00622A10" w:rsidP="00622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Ориентирование на определенную аудиторию </w:t>
            </w:r>
          </w:p>
          <w:p w:rsidR="00380BE2" w:rsidRDefault="00622A10" w:rsidP="00622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Высоко-технологичность</w:t>
            </w:r>
            <w:proofErr w:type="gramEnd"/>
          </w:p>
        </w:tc>
      </w:tr>
      <w:tr w:rsidR="00380BE2">
        <w:tc>
          <w:tcPr>
            <w:tcW w:w="67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81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«Задел». Уровень готовности продукта TRL </w:t>
            </w:r>
          </w:p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530" w:type="dxa"/>
          </w:tcPr>
          <w:p w:rsidR="00380BE2" w:rsidRDefault="00703A2A" w:rsidP="00622A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2A">
              <w:rPr>
                <w:rFonts w:ascii="Times New Roman" w:eastAsia="Times New Roman" w:hAnsi="Times New Roman" w:cs="Times New Roman"/>
                <w:sz w:val="20"/>
                <w:szCs w:val="20"/>
              </w:rPr>
              <w:t>2 уровень готовности проекта по TRL модели: сформулирована фундаментальная концепция технологии (разработки), обоснована её полезность; сформулирована техническая концепция технологии и определены целевые области применения технологии.</w:t>
            </w:r>
          </w:p>
        </w:tc>
      </w:tr>
      <w:tr w:rsidR="00380BE2">
        <w:tc>
          <w:tcPr>
            <w:tcW w:w="67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81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0" w:type="dxa"/>
          </w:tcPr>
          <w:p w:rsidR="00380BE2" w:rsidRDefault="00703A2A" w:rsidP="00703A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 проект соответствует акселерационной программе </w:t>
            </w:r>
            <w:proofErr w:type="spellStart"/>
            <w:r w:rsidRPr="00703A2A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ЭнергоГрад</w:t>
            </w:r>
            <w:proofErr w:type="spellEnd"/>
            <w:r w:rsidRPr="00703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(акселерационная программа </w:t>
            </w:r>
            <w:proofErr w:type="spellStart"/>
            <w:r w:rsidRPr="00703A2A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ЭнергоГрад</w:t>
            </w:r>
            <w:proofErr w:type="spellEnd"/>
            <w:r w:rsidRPr="00703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направлена на поиск высокотехнологических и инновационных решений в областях энергетики, коммунального хозяйства, строительства и инфраструктуры.), мы хотим предложить новую идею автоматизации процессов в сфере общепита.</w:t>
            </w:r>
          </w:p>
        </w:tc>
      </w:tr>
      <w:tr w:rsidR="00380BE2">
        <w:tc>
          <w:tcPr>
            <w:tcW w:w="67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481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продвижения будущего продукта* </w:t>
            </w:r>
          </w:p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30" w:type="dxa"/>
          </w:tcPr>
          <w:p w:rsidR="00380BE2" w:rsidRDefault="00622A10" w:rsidP="00622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>Будет создан сайт сети Электро-Бистро. Для продвижения Электро-Бистро будет использоваться реклама в социальных сетях, так как наш основной потребитель - частый пользователь социальных сетей, также реклама повысит узнаваемость нашей сети общепита.</w:t>
            </w:r>
          </w:p>
        </w:tc>
      </w:tr>
      <w:tr w:rsidR="00380BE2">
        <w:tc>
          <w:tcPr>
            <w:tcW w:w="67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81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сбыта будущего продукта*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>
            <w:tcW w:w="4530" w:type="dxa"/>
          </w:tcPr>
          <w:p w:rsidR="00380BE2" w:rsidRDefault="00622A10" w:rsidP="00622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>Конвейерная раздача блюд будет применяться непосредственно в точках сети Электро-Бистро.</w:t>
            </w:r>
          </w:p>
        </w:tc>
      </w:tr>
      <w:tr w:rsidR="00380BE2">
        <w:tc>
          <w:tcPr>
            <w:tcW w:w="675" w:type="dxa"/>
          </w:tcPr>
          <w:p w:rsidR="00380BE2" w:rsidRDefault="00380BE2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:rsidR="00380BE2" w:rsidRDefault="00765FCE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 на решение которой направлен стартап-проект</w:t>
            </w:r>
          </w:p>
        </w:tc>
      </w:tr>
      <w:tr w:rsidR="00380BE2">
        <w:tc>
          <w:tcPr>
            <w:tcW w:w="67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81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Описание проблемы*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530" w:type="dxa"/>
          </w:tcPr>
          <w:p w:rsidR="00380BE2" w:rsidRDefault="00622A10" w:rsidP="00622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Современный </w:t>
            </w:r>
            <w:proofErr w:type="spellStart"/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>фастфуд</w:t>
            </w:r>
            <w:proofErr w:type="spellEnd"/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>это</w:t>
            </w:r>
            <w:proofErr w:type="gramEnd"/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прежде всего большой поток посетителей, с которым обслуживающий персонал не всегда справляется, посетители сталкиваются с долгой отдачей блюд, что противоречит идеи самого </w:t>
            </w:r>
            <w:proofErr w:type="spellStart"/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>фастфуда</w:t>
            </w:r>
            <w:proofErr w:type="spellEnd"/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>. К тому обслуживающий персонал - значительная статья расходов</w:t>
            </w:r>
          </w:p>
        </w:tc>
      </w:tr>
      <w:tr w:rsidR="00380BE2">
        <w:tc>
          <w:tcPr>
            <w:tcW w:w="67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81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Какая часть проблемы решается (может быть решена)*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>
            <w:tcW w:w="4530" w:type="dxa"/>
          </w:tcPr>
          <w:p w:rsidR="00380BE2" w:rsidRDefault="00622A10" w:rsidP="00622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Решается проблема не только уменьшения затрат на рабочую силу, но и проблема </w:t>
            </w:r>
            <w:proofErr w:type="gramStart"/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сокращения времени процесса отдачи готовых блюд</w:t>
            </w:r>
            <w:proofErr w:type="gramEnd"/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0BE2">
        <w:tc>
          <w:tcPr>
            <w:tcW w:w="67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81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530" w:type="dxa"/>
          </w:tcPr>
          <w:p w:rsidR="00380BE2" w:rsidRDefault="00622A10" w:rsidP="00622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Главная проблема это скорость приготовления и доставки блюд, которую мы решаем автоматизацией подачи и </w:t>
            </w:r>
            <w:proofErr w:type="gramStart"/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быстром</w:t>
            </w:r>
            <w:proofErr w:type="gramEnd"/>
            <w:r w:rsidRPr="00622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приготовлением продукции. Мотивация заключается в быстром обслуживании посетителей.</w:t>
            </w:r>
          </w:p>
        </w:tc>
      </w:tr>
      <w:tr w:rsidR="00380BE2">
        <w:tc>
          <w:tcPr>
            <w:tcW w:w="67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81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>
            <w:tcW w:w="4530" w:type="dxa"/>
          </w:tcPr>
          <w:p w:rsidR="00380BE2" w:rsidRDefault="00703A2A" w:rsidP="00622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2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Увеличивая скорость отдачи блюд за счет автоматизации этого процесса, мы уменьшаем время, которое посетители тратят на ожидание своего заказа. Таким способом мы решаем проблемы, которые мы выделили ранее: 1. Дефицита рабочего персонала, 2. Долгого ожидания посетителями готовых блюд, 3. Пиковых нагрузок на персонал заведения.</w:t>
            </w:r>
          </w:p>
        </w:tc>
      </w:tr>
      <w:tr w:rsidR="00380BE2">
        <w:tc>
          <w:tcPr>
            <w:tcW w:w="67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815" w:type="dxa"/>
          </w:tcPr>
          <w:p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потенциала «рынка» и рентабельности бизнеса*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530" w:type="dxa"/>
          </w:tcPr>
          <w:p w:rsidR="00703A2A" w:rsidRDefault="00CC11A3" w:rsidP="00622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03A2A" w:rsidRPr="00703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окупаемости </w:t>
            </w:r>
          </w:p>
          <w:p w:rsidR="00703A2A" w:rsidRDefault="00703A2A" w:rsidP="00622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Простой: 2,07 лет. </w:t>
            </w:r>
          </w:p>
          <w:p w:rsidR="00703A2A" w:rsidRDefault="00703A2A" w:rsidP="00622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Дисконтированный: 2,67 лет. </w:t>
            </w:r>
          </w:p>
          <w:p w:rsidR="00703A2A" w:rsidRDefault="00703A2A" w:rsidP="00622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Чистый дисконтированный доход (NPV) за 2 года: 223488 руб. </w:t>
            </w:r>
          </w:p>
          <w:p w:rsidR="00703A2A" w:rsidRDefault="00703A2A" w:rsidP="00622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Внутренняя норма доходности (IRR): 5% Рентабельность продаж: 9,15% </w:t>
            </w:r>
          </w:p>
          <w:p w:rsidR="00380BE2" w:rsidRDefault="00703A2A" w:rsidP="00622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2A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Рентабельность активов: 10,27%</w:t>
            </w:r>
          </w:p>
        </w:tc>
      </w:tr>
    </w:tbl>
    <w:p w:rsidR="00380BE2" w:rsidRDefault="00380BE2">
      <w:pPr>
        <w:widowControl w:val="0"/>
        <w:spacing w:before="60" w:after="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BE2" w:rsidRDefault="00765F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 ДАЛЬНЕЙШЕГО РАЗВИТИЯ СТАРТАП-ПРОЕКТА</w:t>
      </w:r>
    </w:p>
    <w:p w:rsidR="00380BE2" w:rsidRDefault="00380BE2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380BE2" w:rsidRDefault="00703A2A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3A2A">
        <w:rPr>
          <w:rFonts w:ascii="Times New Roman" w:eastAsia="Times New Roman" w:hAnsi="Times New Roman" w:cs="Times New Roman"/>
        </w:rPr>
        <w:t>Если заведение будет окупаться, будет расти интерес людей к Электро-Бистро, то возможно открытие новых заведений под единым названием в на</w:t>
      </w:r>
      <w:bookmarkStart w:id="0" w:name="_GoBack"/>
      <w:bookmarkEnd w:id="0"/>
      <w:r w:rsidRPr="00703A2A">
        <w:rPr>
          <w:rFonts w:ascii="Times New Roman" w:eastAsia="Times New Roman" w:hAnsi="Times New Roman" w:cs="Times New Roman"/>
        </w:rPr>
        <w:t>шем городе, в области, по всей стране.</w:t>
      </w:r>
    </w:p>
    <w:sectPr w:rsidR="00380BE2">
      <w:pgSz w:w="11906" w:h="16838"/>
      <w:pgMar w:top="426" w:right="851" w:bottom="56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30FB9"/>
    <w:multiLevelType w:val="hybridMultilevel"/>
    <w:tmpl w:val="DB108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83FA4"/>
    <w:multiLevelType w:val="hybridMultilevel"/>
    <w:tmpl w:val="67F0D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E2"/>
    <w:rsid w:val="0023791C"/>
    <w:rsid w:val="00380BE2"/>
    <w:rsid w:val="00576AB2"/>
    <w:rsid w:val="00622A10"/>
    <w:rsid w:val="00670301"/>
    <w:rsid w:val="00703A2A"/>
    <w:rsid w:val="00765FCE"/>
    <w:rsid w:val="0094317F"/>
    <w:rsid w:val="00C0737F"/>
    <w:rsid w:val="00CC11A3"/>
    <w:rsid w:val="00EC2A5A"/>
    <w:rsid w:val="00ED650A"/>
    <w:rsid w:val="00F1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 w:line="276" w:lineRule="auto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List Paragraph"/>
    <w:basedOn w:val="a"/>
    <w:uiPriority w:val="34"/>
    <w:qFormat/>
    <w:rsid w:val="0094317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1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3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 w:line="276" w:lineRule="auto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List Paragraph"/>
    <w:basedOn w:val="a"/>
    <w:uiPriority w:val="34"/>
    <w:qFormat/>
    <w:rsid w:val="0094317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1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3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yhKK8OFFJCsRnzZd/84JL2jjwg==">CgMxLjA4AHIhMTI0SnNubTlKbDJZb1c0YUxyRV9LV0NmRnlRZWtjcGRp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света</cp:lastModifiedBy>
  <cp:revision>7</cp:revision>
  <cp:lastPrinted>2023-12-05T18:20:00Z</cp:lastPrinted>
  <dcterms:created xsi:type="dcterms:W3CDTF">2023-11-22T12:16:00Z</dcterms:created>
  <dcterms:modified xsi:type="dcterms:W3CDTF">2023-12-26T12:13:00Z</dcterms:modified>
</cp:coreProperties>
</file>