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ПАСПОРТ СТАРТАП-ПРОЕКТА</w:t>
      </w:r>
    </w:p>
    <w:p w14:paraId="02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fldChar w:fldCharType="begin"/>
      </w:r>
      <w:r>
        <w:rPr>
          <w:rStyle w:val="Style_1_ch"/>
          <w:rFonts w:ascii="Times New Roman" w:hAnsi="Times New Roman"/>
          <w:b w:val="1"/>
          <w:sz w:val="24"/>
        </w:rPr>
        <w:instrText>HYPERLINK "https://pt.2035.university/project/healthi"</w:instrText>
      </w:r>
      <w:r>
        <w:rPr>
          <w:rStyle w:val="Style_1_ch"/>
          <w:rFonts w:ascii="Times New Roman" w:hAnsi="Times New Roman"/>
          <w:b w:val="1"/>
          <w:sz w:val="24"/>
        </w:rPr>
        <w:fldChar w:fldCharType="separate"/>
      </w:r>
      <w:r>
        <w:rPr>
          <w:rStyle w:val="Style_1_ch"/>
          <w:rFonts w:ascii="Times New Roman" w:hAnsi="Times New Roman"/>
          <w:b w:val="1"/>
          <w:sz w:val="24"/>
        </w:rPr>
        <w:t>https</w:t>
      </w:r>
      <w:r>
        <w:rPr>
          <w:rStyle w:val="Style_1_ch"/>
          <w:rFonts w:ascii="Times New Roman" w:hAnsi="Times New Roman"/>
          <w:b w:val="1"/>
          <w:sz w:val="24"/>
        </w:rPr>
        <w:t>://</w:t>
      </w:r>
      <w:r>
        <w:rPr>
          <w:rStyle w:val="Style_1_ch"/>
          <w:rFonts w:ascii="Times New Roman" w:hAnsi="Times New Roman"/>
          <w:b w:val="1"/>
          <w:sz w:val="24"/>
        </w:rPr>
        <w:t>pt</w:t>
      </w:r>
      <w:r>
        <w:rPr>
          <w:rStyle w:val="Style_1_ch"/>
          <w:rFonts w:ascii="Times New Roman" w:hAnsi="Times New Roman"/>
          <w:b w:val="1"/>
          <w:sz w:val="24"/>
        </w:rPr>
        <w:t>.2035.</w:t>
      </w:r>
      <w:r>
        <w:rPr>
          <w:rStyle w:val="Style_1_ch"/>
          <w:rFonts w:ascii="Times New Roman" w:hAnsi="Times New Roman"/>
          <w:b w:val="1"/>
          <w:sz w:val="24"/>
        </w:rPr>
        <w:t>university</w:t>
      </w:r>
      <w:r>
        <w:rPr>
          <w:rStyle w:val="Style_1_ch"/>
          <w:rFonts w:ascii="Times New Roman" w:hAnsi="Times New Roman"/>
          <w:b w:val="1"/>
          <w:sz w:val="24"/>
        </w:rPr>
        <w:t>/</w:t>
      </w:r>
      <w:r>
        <w:rPr>
          <w:rStyle w:val="Style_1_ch"/>
          <w:rFonts w:ascii="Times New Roman" w:hAnsi="Times New Roman"/>
          <w:b w:val="1"/>
          <w:sz w:val="24"/>
        </w:rPr>
        <w:t>project</w:t>
      </w:r>
      <w:r>
        <w:rPr>
          <w:rStyle w:val="Style_1_ch"/>
          <w:rFonts w:ascii="Times New Roman" w:hAnsi="Times New Roman"/>
          <w:b w:val="1"/>
          <w:sz w:val="24"/>
        </w:rPr>
        <w:t>/</w:t>
      </w:r>
      <w:r>
        <w:rPr>
          <w:rStyle w:val="Style_1_ch"/>
          <w:rFonts w:ascii="Times New Roman" w:hAnsi="Times New Roman"/>
          <w:b w:val="1"/>
          <w:sz w:val="24"/>
        </w:rPr>
        <w:t>healthi</w:t>
      </w:r>
      <w:r>
        <w:rPr>
          <w:rStyle w:val="Style_1_ch"/>
          <w:rFonts w:ascii="Times New Roman" w:hAnsi="Times New Roman"/>
          <w:b w:val="1"/>
          <w:sz w:val="24"/>
        </w:rPr>
        <w:fldChar w:fldCharType="end"/>
      </w:r>
      <w:r>
        <w:rPr>
          <w:rFonts w:ascii="Times New Roman" w:hAnsi="Times New Roman"/>
          <w:b w:val="1"/>
          <w:sz w:val="24"/>
        </w:rPr>
        <w:t xml:space="preserve">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   </w:t>
      </w:r>
      <w:r>
        <w:rPr>
          <w:rFonts w:ascii="Times New Roman" w:hAnsi="Times New Roman"/>
          <w:b w:val="1"/>
          <w:sz w:val="24"/>
        </w:rPr>
        <w:t xml:space="preserve"> 18 </w:t>
      </w:r>
      <w:r>
        <w:rPr>
          <w:rFonts w:ascii="Times New Roman" w:hAnsi="Times New Roman"/>
          <w:b w:val="1"/>
          <w:sz w:val="24"/>
        </w:rPr>
        <w:t>июня 2023 г.</w:t>
      </w:r>
    </w:p>
    <w:p w14:paraId="04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40"/>
        <w:gridCol w:w="5347"/>
      </w:tblGrid>
      <w:tr>
        <w:trPr>
          <w:trHeight w:hRule="atLeast" w:val="360"/>
        </w:trPr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>
        <w:trPr>
          <w:trHeight w:hRule="atLeast" w:val="360"/>
        </w:trPr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Карточка ВУЗа (по ИНН)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7721037218</w:t>
            </w:r>
          </w:p>
        </w:tc>
      </w:tr>
      <w:tr>
        <w:trPr>
          <w:trHeight w:hRule="atLeast" w:val="360"/>
        </w:trPr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 ВУЗа 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Москва</w:t>
            </w:r>
          </w:p>
        </w:tc>
      </w:tr>
      <w:tr>
        <w:trPr>
          <w:trHeight w:hRule="atLeast" w:val="360"/>
        </w:trPr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акселерационной программы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</w:t>
            </w:r>
            <w:r>
              <w:rPr>
                <w:rFonts w:ascii="Times New Roman" w:hAnsi="Times New Roman"/>
              </w:rPr>
              <w:t>логии Здоровой Жизни</w:t>
            </w:r>
          </w:p>
        </w:tc>
      </w:tr>
      <w:tr>
        <w:trPr>
          <w:trHeight w:hRule="atLeast" w:val="360"/>
        </w:trPr>
        <w:tc>
          <w:tcPr>
            <w:tcW w:type="dxa" w:w="4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заключения и номер Договора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июня 2023г. №70-2023-00064</w:t>
            </w:r>
            <w:r>
              <w:rPr>
                <w:rFonts w:ascii="Times New Roman" w:hAnsi="Times New Roman"/>
              </w:rPr>
              <w:t>8</w:t>
            </w:r>
          </w:p>
        </w:tc>
      </w:tr>
    </w:tbl>
    <w:p w14:paraId="0F000000">
      <w:pPr>
        <w:spacing w:after="0" w:line="240" w:lineRule="auto"/>
        <w:ind/>
        <w:contextualSpacing w:val="1"/>
        <w:rPr>
          <w:rFonts w:ascii="Times New Roman" w:hAnsi="Times New Roman"/>
        </w:rPr>
      </w:pPr>
    </w:p>
    <w:p w14:paraId="10000000">
      <w:pPr>
        <w:spacing w:after="0" w:line="240" w:lineRule="auto"/>
        <w:ind/>
        <w:contextualSpacing w:val="1"/>
        <w:rPr>
          <w:rFonts w:ascii="Times New Roman" w:hAnsi="Times New Roman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971"/>
        <w:gridCol w:w="6390"/>
      </w:tblGrid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9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КРАТКАЯ ИНФОРМАЦИЯ О СТАРТАП-ПРОЕКТЕ</w:t>
            </w:r>
          </w:p>
          <w:p w14:paraId="1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Название стартап-проекта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рядом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Тема стартап-проекта</w:t>
            </w:r>
          </w:p>
          <w:p w14:paraId="1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– ТН2. Новое медицинское оборудование, материалы и технологии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Технологическое направление в соответствии с перечнем критических технологий РФ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«</w:t>
            </w:r>
            <w:r>
              <w:rPr>
                <w:rFonts w:ascii="Times New Roman" w:hAnsi="Times New Roman"/>
                <w:i w:val="1"/>
              </w:rPr>
              <w:t>Биомедицинские и ветеринарные технологии</w:t>
            </w:r>
            <w:r>
              <w:rPr>
                <w:rFonts w:ascii="Times New Roman" w:hAnsi="Times New Roman"/>
                <w:i w:val="1"/>
              </w:rPr>
              <w:t>»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Рынок НТИ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i w:val="1"/>
                <w:highlight w:val="yellow"/>
              </w:rPr>
            </w:pPr>
            <w:r>
              <w:rPr>
                <w:rFonts w:ascii="Times New Roman" w:hAnsi="Times New Roman"/>
                <w:i w:val="1"/>
              </w:rPr>
              <w:t>Хэлснет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Сквозные технологии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i w:val="1"/>
                <w:highlight w:val="yellow"/>
              </w:rPr>
            </w:pPr>
            <w:r>
              <w:rPr>
                <w:rFonts w:ascii="Times New Roman" w:hAnsi="Times New Roman"/>
                <w:i w:val="1"/>
              </w:rPr>
              <w:t>"</w:t>
            </w:r>
            <w:r>
              <w:rPr>
                <w:rFonts w:ascii="Times New Roman" w:hAnsi="Times New Roman"/>
                <w:i w:val="1"/>
              </w:rPr>
              <w:t>Технологии машинного обучения и когнитивные технологии</w:t>
            </w:r>
            <w:r>
              <w:rPr>
                <w:rFonts w:ascii="Times New Roman" w:hAnsi="Times New Roman"/>
                <w:i w:val="1"/>
              </w:rPr>
              <w:t>"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9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2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ИНФОРМАЦИЯ О ЛИДЕРЕ И УЧАСТНИКАХ СТАРТАП-ПРОЕКТА</w:t>
            </w:r>
          </w:p>
          <w:p w14:paraId="2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Лидер стартап-проекта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ФИО Мусина Гузель Рефилевна</w:t>
            </w:r>
          </w:p>
          <w:p w14:paraId="2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телефон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89659395652</w:t>
            </w:r>
          </w:p>
          <w:p w14:paraId="2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почта guzelka.r17@gmail.com</w:t>
            </w:r>
          </w:p>
        </w:tc>
      </w:tr>
      <w:tr>
        <w:trPr>
          <w:trHeight w:hRule="atLeast" w:val="1562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9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Style_2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25"/>
              <w:gridCol w:w="980"/>
              <w:gridCol w:w="980"/>
              <w:gridCol w:w="1175"/>
              <w:gridCol w:w="1466"/>
              <w:gridCol w:w="4262"/>
              <w:gridCol w:w="1252"/>
              <w:gridCol w:w="1552"/>
            </w:tblGrid>
            <w:tr>
              <w:trPr>
                <w:trHeight w:hRule="atLeast" w:val="345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0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</w:t>
                  </w:r>
                </w:p>
              </w:tc>
              <w:tc>
                <w:tcPr>
                  <w:tcW w:type="dxa" w:w="9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1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Unti ID</w:t>
                  </w:r>
                </w:p>
              </w:tc>
              <w:tc>
                <w:tcPr>
                  <w:tcW w:type="dxa" w:w="9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2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Leader ID</w:t>
                  </w:r>
                </w:p>
              </w:tc>
              <w:tc>
                <w:tcPr>
                  <w:tcW w:type="dxa" w:w="11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3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ФИО</w:t>
                  </w:r>
                </w:p>
              </w:tc>
              <w:tc>
                <w:tcPr>
                  <w:tcW w:type="dxa" w:w="14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4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Роль в проекте</w:t>
                  </w:r>
                </w:p>
              </w:tc>
              <w:tc>
                <w:tcPr>
                  <w:tcW w:type="dxa" w:w="426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5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Телефон, </w:t>
                  </w:r>
                </w:p>
                <w:p w14:paraId="36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почта</w:t>
                  </w:r>
                </w:p>
                <w:p w14:paraId="37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12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8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Должность </w:t>
                  </w:r>
                </w:p>
                <w:p w14:paraId="39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(при наличии)</w:t>
                  </w:r>
                </w:p>
                <w:p w14:paraId="3A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15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B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Опыт и </w:t>
                  </w:r>
                </w:p>
                <w:p w14:paraId="3C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квалификация </w:t>
                  </w:r>
                </w:p>
                <w:p w14:paraId="3D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(краткое </w:t>
                  </w:r>
                </w:p>
                <w:p w14:paraId="3E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описание)</w:t>
                  </w:r>
                </w:p>
              </w:tc>
            </w:tr>
            <w:tr>
              <w:trPr>
                <w:trHeight w:hRule="atLeast" w:val="195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F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type="dxa" w:w="9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0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9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1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4501224</w:t>
                  </w:r>
                </w:p>
              </w:tc>
              <w:tc>
                <w:tcPr>
                  <w:tcW w:type="dxa" w:w="11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2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Гузель Мусина</w:t>
                  </w:r>
                </w:p>
              </w:tc>
              <w:tc>
                <w:tcPr>
                  <w:tcW w:type="dxa" w:w="14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3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Лидер, руководитель проекта</w:t>
                  </w:r>
                </w:p>
              </w:tc>
              <w:tc>
                <w:tcPr>
                  <w:tcW w:type="dxa" w:w="426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4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89659395652, </w:t>
                  </w:r>
                  <w:r>
                    <w:rPr>
                      <w:rFonts w:ascii="Times New Roman" w:hAnsi="Times New Roman"/>
                    </w:rPr>
                    <w:t>guzelka.r17@gmail.com</w:t>
                  </w:r>
                </w:p>
              </w:tc>
              <w:tc>
                <w:tcPr>
                  <w:tcW w:type="dxa" w:w="12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5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type="dxa" w:w="15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6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Неоконченное высшее образование, опыт участия в проектах</w:t>
                  </w:r>
                </w:p>
              </w:tc>
            </w:tr>
            <w:tr>
              <w:trPr>
                <w:trHeight w:hRule="atLeast" w:val="165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type="dxa" w:w="9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9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highlight w:val="white"/>
                    </w:rPr>
                    <w:t>4501258</w:t>
                  </w:r>
                </w:p>
              </w:tc>
              <w:tc>
                <w:tcPr>
                  <w:tcW w:type="dxa" w:w="11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00000">
                  <w:pPr>
                    <w:spacing w:after="0" w:line="240" w:lineRule="auto"/>
                    <w:ind/>
                    <w:contextualSpacing w:val="1"/>
                  </w:pPr>
                  <w:r>
                    <w:rPr>
                      <w:rFonts w:ascii="Times New Roman" w:hAnsi="Times New Roman"/>
                    </w:rPr>
                    <w:t xml:space="preserve">Киданова Екатерина Игоревна </w:t>
                  </w:r>
                </w:p>
              </w:tc>
              <w:tc>
                <w:tcPr>
                  <w:tcW w:type="dxa" w:w="14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Юрист</w:t>
                  </w:r>
                </w:p>
              </w:tc>
              <w:tc>
                <w:tcPr>
                  <w:tcW w:type="dxa" w:w="426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  <w:color w:val="000000"/>
                      <w:highlight w:val="white"/>
                    </w:rPr>
                  </w:pPr>
                  <w:r>
                    <w:rPr>
                      <w:rFonts w:ascii="Times New Roman" w:hAnsi="Times New Roman"/>
                      <w:color w:val="000000"/>
                      <w:highlight w:val="white"/>
                    </w:rPr>
                    <w:t>8</w:t>
                  </w:r>
                  <w:r>
                    <w:rPr>
                      <w:rFonts w:ascii="Times New Roman" w:hAnsi="Times New Roman"/>
                      <w:color w:val="000000"/>
                      <w:highlight w:val="white"/>
                    </w:rPr>
                    <w:t>9</w:t>
                  </w:r>
                  <w:r>
                    <w:rPr>
                      <w:rFonts w:ascii="Times New Roman" w:hAnsi="Times New Roman"/>
                      <w:color w:val="000000"/>
                      <w:highlight w:val="white"/>
                    </w:rPr>
                    <w:t>045393810</w:t>
                  </w:r>
                  <w:r>
                    <w:rPr>
                      <w:rFonts w:ascii="Times New Roman" w:hAnsi="Times New Roman"/>
                      <w:color w:val="000000"/>
                      <w:highlight w:val="white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highlight w:val="white"/>
                    </w:rPr>
                    <w:t>ekidanova00</w:t>
                  </w:r>
                  <w:r>
                    <w:rPr>
                      <w:rFonts w:ascii="Times New Roman" w:hAnsi="Times New Roman"/>
                      <w:color w:val="000000"/>
                      <w:highlight w:val="white"/>
                    </w:rPr>
                    <w:t>@mail.ru</w:t>
                  </w:r>
                </w:p>
              </w:tc>
              <w:tc>
                <w:tcPr>
                  <w:tcW w:type="dxa" w:w="12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type="dxa" w:w="15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Неоконченное высшее образование, опыт участия в проектах</w:t>
                  </w:r>
                </w:p>
              </w:tc>
            </w:tr>
            <w:tr>
              <w:trPr>
                <w:trHeight w:hRule="atLeast" w:val="165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type="dxa" w:w="9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9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  <w:color w:val="000000"/>
                      <w:highlight w:val="white"/>
                    </w:rPr>
                  </w:pPr>
                  <w:r>
                    <w:rPr>
                      <w:rFonts w:ascii="Times New Roman" w:hAnsi="Times New Roman"/>
                      <w:color w:themeColor="text1" w:val="000000"/>
                    </w:rPr>
                    <w:t>3720530</w:t>
                  </w:r>
                </w:p>
              </w:tc>
              <w:tc>
                <w:tcPr>
                  <w:tcW w:type="dxa" w:w="11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Белова Мария Сергеевна</w:t>
                  </w:r>
                </w:p>
              </w:tc>
              <w:tc>
                <w:tcPr>
                  <w:tcW w:type="dxa" w:w="14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Экономист</w:t>
                  </w:r>
                </w:p>
              </w:tc>
              <w:tc>
                <w:tcPr>
                  <w:tcW w:type="dxa" w:w="426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4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  <w:color w:val="000000"/>
                      <w:highlight w:val="white"/>
                    </w:rPr>
                  </w:pPr>
                  <w:r>
                    <w:rPr>
                      <w:rFonts w:ascii="Times New Roman" w:hAnsi="Times New Roman"/>
                      <w:color w:val="000000"/>
                      <w:highlight w:val="white"/>
                    </w:rPr>
                    <w:t>89852816965 belovamaria260@yandex.ru</w:t>
                  </w:r>
                </w:p>
              </w:tc>
              <w:tc>
                <w:tcPr>
                  <w:tcW w:type="dxa" w:w="12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5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type="dxa" w:w="155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6000000">
                  <w:pPr>
                    <w:spacing w:after="0" w:line="240" w:lineRule="auto"/>
                    <w:ind/>
                    <w:contextualSpacing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Неоконченное высшее образование, опыт участия в проектах</w:t>
                  </w:r>
                </w:p>
              </w:tc>
            </w:tr>
          </w:tbl>
          <w:p w14:paraId="5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9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  <w:p w14:paraId="5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ПЛАН РЕАЛИЗАЦИИ СТАРТАП-ПРОЕКТА</w:t>
            </w:r>
          </w:p>
          <w:p w14:paraId="5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Аннотация проекта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Концепция стартап-проекта заключается</w:t>
            </w: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создании и выпуске медицинского прибора, что поможет </w:t>
            </w:r>
            <w:r>
              <w:rPr>
                <w:rFonts w:ascii="Times New Roman" w:hAnsi="Times New Roman"/>
              </w:rPr>
              <w:t>cледить</w:t>
            </w:r>
            <w:r>
              <w:rPr>
                <w:rFonts w:ascii="Times New Roman" w:hAnsi="Times New Roman"/>
              </w:rPr>
              <w:t xml:space="preserve"> за здоровьем: </w:t>
            </w:r>
            <w:r>
              <w:rPr>
                <w:rFonts w:ascii="Times New Roman" w:hAnsi="Times New Roman"/>
              </w:rPr>
              <w:t xml:space="preserve">уровнем сахара в крови, давлением, </w:t>
            </w:r>
            <w:r>
              <w:rPr>
                <w:rFonts w:ascii="Times New Roman" w:hAnsi="Times New Roman"/>
              </w:rPr>
              <w:t xml:space="preserve">пульсом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человека вне больницы и вызвать скорую в случае необходимости.</w:t>
            </w:r>
          </w:p>
          <w:p w14:paraId="5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</w:t>
            </w:r>
            <w:r>
              <w:rPr>
                <w:rFonts w:ascii="Times New Roman" w:hAnsi="Times New Roman"/>
              </w:rPr>
              <w:t xml:space="preserve">ью проекта является создание </w:t>
            </w:r>
            <w:r>
              <w:rPr>
                <w:rFonts w:ascii="Times New Roman" w:hAnsi="Times New Roman"/>
              </w:rPr>
              <w:t>медицинского прибора и запуск его производства.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Задач</w:t>
            </w:r>
            <w:r>
              <w:rPr>
                <w:rFonts w:ascii="Times New Roman" w:hAnsi="Times New Roman"/>
              </w:rPr>
              <w:t>и проекта: проведение анализа рынка для определения конкурентной позиции, проведение анализа для определения потребностей и характеристик продукта проекта, разработка технических аспектов продукта проекта, определение каналов продвижения и сбыта продукта проекта.</w:t>
            </w:r>
          </w:p>
          <w:p w14:paraId="6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Ожидаемый результат проекта: </w:t>
            </w:r>
            <w:r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t xml:space="preserve">медицинского прибора, относительно точного для </w:t>
            </w:r>
            <w:r>
              <w:rPr>
                <w:rFonts w:ascii="Times New Roman" w:hAnsi="Times New Roman"/>
              </w:rPr>
              <w:t>отслеживания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состоянием здоровья </w:t>
            </w:r>
            <w:r>
              <w:rPr>
                <w:rFonts w:ascii="Times New Roman" w:hAnsi="Times New Roman"/>
              </w:rPr>
              <w:t xml:space="preserve">пациента вне </w:t>
            </w:r>
            <w:r>
              <w:rPr>
                <w:rFonts w:ascii="Times New Roman" w:hAnsi="Times New Roman"/>
              </w:rPr>
              <w:t>поликлиник.</w:t>
            </w:r>
          </w:p>
          <w:p w14:paraId="6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Потенциальные потребительские сегменты: 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одственники/друзья/знакомые людей с </w:t>
            </w:r>
            <w:r>
              <w:rPr>
                <w:rFonts w:ascii="Times New Roman" w:hAnsi="Times New Roman"/>
              </w:rPr>
              <w:t xml:space="preserve">хроническими заболеваниями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пациенты</w:t>
            </w:r>
            <w:r>
              <w:rPr>
                <w:rFonts w:ascii="Times New Roman" w:hAnsi="Times New Roman"/>
              </w:rPr>
              <w:t xml:space="preserve">, что не нуждаются в </w:t>
            </w:r>
            <w:r>
              <w:rPr>
                <w:rFonts w:ascii="Times New Roman" w:hAnsi="Times New Roman"/>
              </w:rPr>
              <w:t>больнице</w:t>
            </w:r>
          </w:p>
        </w:tc>
      </w:tr>
      <w:tr>
        <w:trPr>
          <w:trHeight w:hRule="atLeast" w:val="5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9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6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Базовая бизнес-идея</w:t>
            </w:r>
          </w:p>
          <w:p w14:paraId="6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Какой продукт (товар/ услуга/ устройство/ ПО/ технология/ процесс и т.д.) будет продаваться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Прибор </w:t>
            </w:r>
            <w:r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t>отслеживания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здоровья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критических состояний</w:t>
            </w:r>
            <w:r>
              <w:rPr>
                <w:rFonts w:ascii="Times New Roman" w:hAnsi="Times New Roman"/>
              </w:rPr>
              <w:t xml:space="preserve"> у больных людей</w:t>
            </w:r>
          </w:p>
        </w:tc>
      </w:tr>
      <w:tr>
        <w:trPr>
          <w:trHeight w:hRule="atLeast" w:val="88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Какую и чью (какого типа потребителей) проблему решает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Около половины населения </w:t>
            </w:r>
            <w:r>
              <w:rPr>
                <w:rFonts w:ascii="Times New Roman" w:hAnsi="Times New Roman"/>
              </w:rPr>
              <w:t>Земли</w:t>
            </w:r>
            <w:r>
              <w:rPr>
                <w:rFonts w:ascii="Times New Roman" w:hAnsi="Times New Roman"/>
              </w:rPr>
              <w:t xml:space="preserve"> страдает от хронических заболеваний, далеко не все из них </w:t>
            </w:r>
            <w:r>
              <w:rPr>
                <w:rFonts w:ascii="Times New Roman" w:hAnsi="Times New Roman"/>
              </w:rPr>
              <w:t xml:space="preserve">опасны сами по </w:t>
            </w:r>
            <w:r>
              <w:rPr>
                <w:rFonts w:ascii="Times New Roman" w:hAnsi="Times New Roman"/>
              </w:rPr>
              <w:t>себе</w:t>
            </w:r>
            <w:r>
              <w:rPr>
                <w:rFonts w:ascii="Times New Roman" w:hAnsi="Times New Roman"/>
              </w:rPr>
              <w:t xml:space="preserve">, но грозят серьёзными осложнениями, что могут наступить в любой момент. </w:t>
            </w:r>
            <w:r>
              <w:rPr>
                <w:rFonts w:ascii="Times New Roman" w:hAnsi="Times New Roman"/>
              </w:rPr>
              <w:t>Поэтому, чтобы лучше контролировать состояние своего здоровья или здоровья родственника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можно приобрести прибор, который поможет в критических ситуациях, даже если никого не будет рядом 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Потенциальные потребительские сегменты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Потребители: Люди с </w:t>
            </w:r>
            <w:r>
              <w:rPr>
                <w:rFonts w:ascii="Times New Roman" w:hAnsi="Times New Roman"/>
              </w:rPr>
              <w:t>серьёзными хроническими заболеваниями, не находящиеся в больнице,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спортсмены, рабочие на опасных производствах, туристы</w:t>
            </w:r>
          </w:p>
          <w:p w14:paraId="6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Демографические данные: </w:t>
            </w:r>
            <w:r>
              <w:rPr>
                <w:rFonts w:ascii="Times New Roman" w:hAnsi="Times New Roman"/>
              </w:rPr>
              <w:t>16-100</w:t>
            </w:r>
            <w:r>
              <w:rPr>
                <w:rFonts w:ascii="Times New Roman" w:hAnsi="Times New Roman"/>
              </w:rPr>
              <w:t xml:space="preserve"> лет</w:t>
            </w:r>
          </w:p>
          <w:p w14:paraId="7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Вкусы: 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е имеет значения </w:t>
            </w:r>
          </w:p>
          <w:p w14:paraId="7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образования: 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 имеет значения</w:t>
            </w:r>
          </w:p>
          <w:p w14:paraId="7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Географическое расположение: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не зависимости от места нахождения</w:t>
            </w:r>
          </w:p>
          <w:p w14:paraId="73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рынка: B2C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GPS</w:t>
            </w:r>
          </w:p>
          <w:p w14:paraId="7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Тонометр</w:t>
            </w:r>
          </w:p>
          <w:p w14:paraId="78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Глюкометр</w:t>
            </w:r>
          </w:p>
          <w:p w14:paraId="7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Пульсометр</w:t>
            </w:r>
          </w:p>
          <w:p w14:paraId="7A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Средство связи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Бизнес-модель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Бизнес-</w:t>
            </w:r>
            <w:r>
              <w:rPr>
                <w:rFonts w:ascii="Times New Roman" w:hAnsi="Times New Roman"/>
              </w:rPr>
              <w:t>модель</w:t>
            </w:r>
            <w:r>
              <w:rPr>
                <w:rFonts w:ascii="Times New Roman" w:hAnsi="Times New Roman"/>
              </w:rPr>
              <w:t xml:space="preserve"> проекта состоит</w:t>
            </w:r>
            <w:r>
              <w:rPr>
                <w:rFonts w:ascii="Times New Roman" w:hAnsi="Times New Roman"/>
              </w:rPr>
              <w:t xml:space="preserve"> из нескольких частей:</w:t>
            </w:r>
          </w:p>
          <w:p w14:paraId="7E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и существующие альтернативы. </w:t>
            </w:r>
            <w:r>
              <w:rPr>
                <w:rFonts w:ascii="Times New Roman" w:hAnsi="Times New Roman"/>
              </w:rPr>
              <w:t>Отсутствие уверенности в собственном здоровье и своей способности в критической ситуации оперативно вызвать скорую помощь.</w:t>
            </w:r>
          </w:p>
          <w:p w14:paraId="7F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Сегменты потребителей. Люди с сердечно-сосудистыми заболеваниями, сахарным диабетом, пенсионерам, только выписавшимся из больницы после операции.</w:t>
            </w:r>
          </w:p>
          <w:p w14:paraId="80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Уникальная ценность. Относительно высокая точность для прибора, который можно носить на руке постоянно, и уверенность, что всё будет нормально, так как есть механизм решения непредвиденных ситуаций.</w:t>
            </w:r>
          </w:p>
          <w:p w14:paraId="81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Решение. Создание медицинского прибора, что будет отслеживать пульс, сахар и давление в автоматическом режиме и вызывать скорую, если какие-либо значения серьёзно превысят норму.</w:t>
            </w:r>
          </w:p>
          <w:p w14:paraId="82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Каналы. Специализированные медицинские журналы и газеты, медицинские конференции и выставки и контекстная реклама в интернете с социальными сетями.</w:t>
            </w:r>
          </w:p>
          <w:p w14:paraId="83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Потоки прибыли. Продажи приборов.</w:t>
            </w:r>
          </w:p>
          <w:p w14:paraId="84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издержек. Большая часть - оперативные расходы на закупку таких частей, как тонометры, глюкометры и пульсометры. Довольно большая часть уходит на разработку прибора и закупку оборудования. Все остальные расходы занимают гораздо меньшую долю</w:t>
            </w:r>
          </w:p>
          <w:p w14:paraId="85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Ключевые метрики. NPV, sales volume, net income, IRR</w:t>
            </w:r>
          </w:p>
          <w:p w14:paraId="86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Скрытое преимущество. Связь с людьми, что разрабатывает медицинские приборы позволит более оперативно реагировать на изменения рынка.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Основные конкуренты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Конкуренты есть. Это как </w:t>
            </w:r>
            <w:r>
              <w:rPr>
                <w:rFonts w:ascii="Times New Roman" w:hAnsi="Times New Roman"/>
              </w:rPr>
              <w:t>смарт браслеты</w:t>
            </w:r>
            <w:r>
              <w:rPr>
                <w:rFonts w:ascii="Times New Roman" w:hAnsi="Times New Roman"/>
              </w:rPr>
              <w:t xml:space="preserve"> - Apple </w:t>
            </w:r>
            <w:r>
              <w:rPr>
                <w:rFonts w:ascii="Times New Roman" w:hAnsi="Times New Roman"/>
              </w:rPr>
              <w:t>watch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Xiaomi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пульсометры для </w:t>
            </w:r>
            <w:r>
              <w:rPr>
                <w:rFonts w:ascii="Times New Roman" w:hAnsi="Times New Roman"/>
              </w:rPr>
              <w:t>спортсменов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так и точные приборы, что стоят в </w:t>
            </w:r>
            <w:r>
              <w:rPr>
                <w:rFonts w:ascii="Times New Roman" w:hAnsi="Times New Roman"/>
              </w:rPr>
              <w:t>больницах и поликлиниках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Ценностное предложение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Этот прибор будет более точным, чем альтернативы в спорт браслетах и телефонах. </w:t>
            </w:r>
            <w:r>
              <w:rPr>
                <w:rFonts w:ascii="Times New Roman" w:hAnsi="Times New Roman"/>
              </w:rPr>
              <w:t>От существующих медицинских приборов</w:t>
            </w:r>
            <w:r>
              <w:rPr>
                <w:rFonts w:ascii="Times New Roman" w:hAnsi="Times New Roman"/>
              </w:rPr>
              <w:t xml:space="preserve"> отличается относительным удобством и мобильностью, устойчивостью к неблагоприятным факторам среды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Обоснованностью реализуемости </w:t>
            </w:r>
            <w:r>
              <w:rPr>
                <w:rFonts w:ascii="Times New Roman" w:hAnsi="Times New Roman"/>
              </w:rPr>
              <w:t>проекта</w:t>
            </w:r>
            <w:r>
              <w:rPr>
                <w:rFonts w:ascii="Times New Roman" w:hAnsi="Times New Roman"/>
              </w:rPr>
              <w:t xml:space="preserve"> является относительная распространённость комплектующих, распространённость проблемы среди людей, так как по меньшей мере 10 000 000 человек имеют потребности и проблемы, что удовлетворяются нашим товаром.</w:t>
            </w:r>
          </w:p>
          <w:p w14:paraId="9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Уникальность нашего товара основывается на соединении относительного удобства фитнес браслетов и точности настоящего медицинского прибора.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9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  <w:p w14:paraId="9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Характеристика будущего продукта</w:t>
            </w:r>
          </w:p>
          <w:p w14:paraId="94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Основные технические параметры, включая обоснование соответствия идеи/задела тематическому направлению (лоту)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Встроенный глюкометр</w:t>
            </w:r>
          </w:p>
          <w:p w14:paraId="98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Встроенный</w:t>
            </w:r>
            <w:r>
              <w:rPr>
                <w:rFonts w:ascii="Times New Roman" w:hAnsi="Times New Roman"/>
              </w:rPr>
              <w:t xml:space="preserve"> тонометр</w:t>
            </w:r>
          </w:p>
          <w:p w14:paraId="99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Встроенный измеритель пульса</w:t>
            </w:r>
          </w:p>
          <w:p w14:paraId="9A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GPS</w:t>
            </w:r>
          </w:p>
          <w:p w14:paraId="9B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Беспроводное соединение с поликлиникой и электронная система передачи связи.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Организационные, производственные и финансовые параметры бизнеса</w:t>
            </w:r>
          </w:p>
          <w:p w14:paraId="9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будет малое предприятие, чьей организационно-правовой формой будет являться общество с ограниченной ответственностью. Финансово мы будем первое время существовать за счёт средств инвесторов. Первые три года мы будем отбивать привлечённые средства. Производственные особенности предприятия в дальнейшем будут конкретизироваться.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Основные конкурентные преимущества</w:t>
            </w:r>
          </w:p>
          <w:p w14:paraId="A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tabs>
                <w:tab w:leader="none" w:pos="1080" w:val="left"/>
              </w:tabs>
              <w:spacing w:after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Конкурентное преимущество заключается в большей точности как прибора в сравнении с фитнес браслетами и мобильностью и удобством в </w:t>
            </w:r>
            <w:r>
              <w:rPr>
                <w:rFonts w:ascii="Times New Roman" w:hAnsi="Times New Roman"/>
              </w:rPr>
              <w:t>сравнении</w:t>
            </w:r>
            <w:r>
              <w:rPr>
                <w:rFonts w:ascii="Times New Roman" w:hAnsi="Times New Roman"/>
              </w:rPr>
              <w:t xml:space="preserve"> с приборами, что стоят в больнице, а также возможностью вызвать врача в случае необходимости.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Научно-техническое решение и/или результаты, необходимые для создания продукции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</w:rPr>
              <w:t xml:space="preserve">1. Манометр для измерения артериального давления. </w:t>
            </w:r>
          </w:p>
          <w:p w14:paraId="A7000000">
            <w:pPr>
              <w:spacing w:after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</w:rPr>
              <w:t xml:space="preserve">2. Пульсоксиметр для измерения пульса и уровня сатурации кислорода в крови. </w:t>
            </w:r>
          </w:p>
          <w:p w14:paraId="A8000000">
            <w:pPr>
              <w:spacing w:after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</w:rPr>
              <w:t xml:space="preserve">3. Глюкометр для измерения уровня сахара в крови. </w:t>
            </w:r>
          </w:p>
          <w:p w14:paraId="A9000000">
            <w:pPr>
              <w:spacing w:after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</w:rPr>
              <w:t xml:space="preserve">4. Беспроводное соединение с поликлиникой и электронная система передачи данных. </w:t>
            </w:r>
          </w:p>
          <w:p w14:paraId="AA000000">
            <w:pPr>
              <w:spacing w:after="0" w:line="240" w:lineRule="auto"/>
              <w:ind/>
              <w:contextualSpacing w:val="1"/>
              <w:jc w:val="both"/>
            </w:pPr>
            <w:r>
              <w:rPr>
                <w:rFonts w:ascii="Times New Roman" w:hAnsi="Times New Roman"/>
              </w:rPr>
              <w:t xml:space="preserve">5. Программное обеспечение для обработки и анализа данных. 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«Задел». Уровень готовности продукта TRL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tabs>
                <w:tab w:leader="none" w:pos="1932" w:val="left"/>
              </w:tabs>
              <w:spacing w:after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данном этапе сформулирована идея проекта, возможный план действий, кадровый состав проекта, предварительная себестоимость и ресурсы, каналы сбыта и целевая аудитория.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B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B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Каналы продвижения будущего продукт</w:t>
            </w:r>
            <w:r>
              <w:rPr>
                <w:rFonts w:ascii="Times New Roman" w:hAnsi="Times New Roman"/>
                <w:b w:val="1"/>
              </w:rPr>
              <w:t>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сети</w:t>
            </w:r>
          </w:p>
          <w:p w14:paraId="B600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Таргетированная реклама</w:t>
            </w:r>
          </w:p>
          <w:p w14:paraId="B700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Реклама в журналах с тематикой “Здоровье”</w:t>
            </w:r>
          </w:p>
          <w:p w14:paraId="B800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Медицинские коныеренции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Каналы сбыта будущего продукта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Возможные варианты рынков сбыта: </w:t>
            </w:r>
          </w:p>
          <w:p w14:paraId="B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Частные больницы (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егкость в договоренности) </w:t>
            </w:r>
          </w:p>
          <w:p w14:paraId="B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>
              <w:rPr>
                <w:rFonts w:ascii="Times New Roman" w:hAnsi="Times New Roman"/>
              </w:rPr>
              <w:t>Врачи</w:t>
            </w:r>
          </w:p>
          <w:p w14:paraId="B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Интернет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магазины (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егко в обслуживании и популярно среди пользователей) </w:t>
            </w:r>
          </w:p>
          <w:p w14:paraId="B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Магазины техники и др. (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тандартное размещение подобного товара)</w:t>
            </w:r>
          </w:p>
          <w:p w14:paraId="C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5)Аптеки</w:t>
            </w:r>
          </w:p>
          <w:p w14:paraId="C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Телемагазины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9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C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Характеристика проблемы,</w:t>
            </w:r>
          </w:p>
          <w:p w14:paraId="C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 решение которой направлен стартап-проект</w:t>
            </w:r>
          </w:p>
          <w:p w14:paraId="C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Описание проблемы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Очень многие люди страдают </w:t>
            </w:r>
            <w:r>
              <w:rPr>
                <w:rFonts w:ascii="Times New Roman" w:hAnsi="Times New Roman"/>
              </w:rPr>
              <w:t>от хронических</w:t>
            </w:r>
            <w:r>
              <w:rPr>
                <w:rFonts w:ascii="Times New Roman" w:hAnsi="Times New Roman"/>
              </w:rPr>
              <w:t xml:space="preserve"> заболеваний</w:t>
            </w:r>
            <w:r>
              <w:rPr>
                <w:rFonts w:ascii="Times New Roman" w:hAnsi="Times New Roman"/>
              </w:rPr>
              <w:t xml:space="preserve">, что не требует </w:t>
            </w:r>
            <w:r>
              <w:rPr>
                <w:rFonts w:ascii="Times New Roman" w:hAnsi="Times New Roman"/>
              </w:rPr>
              <w:t xml:space="preserve">стационарного лечения, но могут в любой момент осложниться. Часто люди могут не иметь </w:t>
            </w:r>
            <w:r>
              <w:rPr>
                <w:rFonts w:ascii="Times New Roman" w:hAnsi="Times New Roman"/>
              </w:rPr>
              <w:t xml:space="preserve">рядом близкого, который вызовет скорую в случае несчастья или симптомы </w:t>
            </w:r>
            <w:r>
              <w:rPr>
                <w:rFonts w:ascii="Times New Roman" w:hAnsi="Times New Roman"/>
              </w:rPr>
              <w:t>плохого самочувствия могут быть неявными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из-за чего можно допустить смерть человека</w:t>
            </w:r>
            <w:r>
              <w:rPr>
                <w:rFonts w:ascii="Times New Roman" w:hAnsi="Times New Roman"/>
              </w:rPr>
              <w:t>, потому что промедлили с оказанием помощи.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Какая часть проблемы решается (может быть решена)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проблема, которая решается благодаря нашему стартап-проекту – это проблема реагирования на угрожающие жизни состояния. Таким образом, родственники и сам пациент смогут чувствовать себя более спокойными, если прибор сможет помочь вовремя среагировать на опасные симптомы. Кроме того, дополнительно этот прибор может передавать информацию о показателях на телефон, чтобы пациент смог лучше контролировать своё состояние.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«Держатель» проблемы, его мотивации и возможности решения проблемы с использованием продукци</w:t>
            </w:r>
            <w:r>
              <w:rPr>
                <w:rFonts w:ascii="Times New Roman" w:hAnsi="Times New Roman"/>
                <w:b w:val="1"/>
              </w:rPr>
              <w:t>и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Пациент беспокоится о своём здоровье и жизни. Так как стационарное лечение ему не показано, он беспокоится, всё ли будет нормально, особенно если проблема серьёзная. Если человек один, может быть ситуация, что пациент будет не в состоянии вызвать скорую помощь. Кроме того, даже близкие люди могут проглядеть опасное состояние, так как не всегда приступ выглядит угрожающе. Поэтому для предупреждения и дополнительной защиты можно приобрести прибор.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Каким способом будет решена проблема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счёт встроенного GPS, глюкометра, тонометра и измерителя пульса, средства связи прибор будет отслеживать состояние пациента и, в случае выхода за пороговые значения, вызывать скорую.</w:t>
            </w:r>
          </w:p>
        </w:tc>
      </w:tr>
      <w:tr>
        <w:trPr>
          <w:trHeight w:hRule="atLeast" w:val="177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2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Оценка потенциала «рынка» и рентабельности бизнеса</w:t>
            </w:r>
          </w:p>
        </w:tc>
        <w:tc>
          <w:tcPr>
            <w:tcW w:type="dxa" w:w="6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tabs>
                <w:tab w:leader="none" w:pos="2004" w:val="left"/>
              </w:tabs>
              <w:spacing w:after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Потенциал рынка есть. Около 40% людей страдают хроническими заболеваниями. При этом около 10% реально подвергаются опасности в случае неоказания медицинской помощи. Допустим, 10% решат обезопасить себя и купить наш прибор. Тогда около полумиллиона человек ориентировочно будут нашими потребителями.</w:t>
            </w:r>
          </w:p>
        </w:tc>
      </w:tr>
    </w:tbl>
    <w:p w14:paraId="D6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D7000000">
      <w:pPr>
        <w:spacing w:after="0" w:line="240" w:lineRule="auto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ПЛАН ДАЛЬНЕЙШЕГО РАЗВИТИЯ СТАРТАП-ПРОЕКТА</w:t>
      </w:r>
    </w:p>
    <w:p w14:paraId="D8000000">
      <w:pPr>
        <w:spacing w:after="0" w:line="240" w:lineRule="auto"/>
        <w:ind/>
        <w:contextualSpacing w:val="1"/>
        <w:rPr>
          <w:rFonts w:ascii="Times New Roman" w:hAnsi="Times New Roman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75"/>
      </w:tblGrid>
      <w:tr>
        <w:trPr>
          <w:trHeight w:hRule="atLeast" w:val="1215"/>
        </w:trPr>
        <w:tc>
          <w:tcPr>
            <w:tcW w:type="dxa" w:w="9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i w:val="1"/>
              </w:rPr>
            </w:pPr>
            <w:r>
              <w:drawing>
                <wp:inline>
                  <wp:extent cx="9633260" cy="3291363"/>
                  <wp:effectExtent b="3170948" l="-3170948" r="-3170948" t="3170948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5400000">
                            <a:ext cx="9633260" cy="32913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DA000000">
      <w:pPr>
        <w:spacing w:after="0" w:line="240" w:lineRule="auto"/>
        <w:ind/>
        <w:contextualSpacing w:val="1"/>
        <w:rPr>
          <w:rFonts w:ascii="Times New Roman" w:hAnsi="Times New Roman"/>
        </w:rPr>
      </w:pPr>
    </w:p>
    <w:p w14:paraId="DB000000">
      <w:pPr>
        <w:spacing w:after="0" w:line="240" w:lineRule="auto"/>
        <w:ind/>
        <w:contextualSpacing w:val="1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Hyperlink"/>
    <w:basedOn w:val="Style_10"/>
    <w:link w:val="Style_1_ch"/>
    <w:rPr>
      <w:color w:themeColor="hyperlink" w:val="0563C1"/>
      <w:u w:val="single"/>
    </w:rPr>
  </w:style>
  <w:style w:styleId="Style_1_ch" w:type="character">
    <w:name w:val="Hyperlink"/>
    <w:basedOn w:val="Style_10_ch"/>
    <w:link w:val="Style_1"/>
    <w:rPr>
      <w:color w:themeColor="hyperlink" w:val="0563C1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4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Unresolved Mention"/>
    <w:basedOn w:val="Style_10"/>
    <w:link w:val="Style_19_ch"/>
    <w:rPr>
      <w:color w:val="605E5C"/>
      <w:shd w:fill="E1DFDD" w:val="clear"/>
    </w:rPr>
  </w:style>
  <w:style w:styleId="Style_19_ch" w:type="character">
    <w:name w:val="Unresolved Mention"/>
    <w:basedOn w:val="Style_10_ch"/>
    <w:link w:val="Style_19"/>
    <w:rPr>
      <w:color w:val="605E5C"/>
      <w:shd w:fill="E1DFDD" w:val="clear"/>
    </w:rPr>
  </w:style>
  <w:style w:styleId="Style_20" w:type="paragraph">
    <w:name w:val="toc 5"/>
    <w:next w:val="Style_4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1" w:type="paragraph">
    <w:name w:val="Subtitle"/>
    <w:next w:val="Style_4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4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4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styleId="Style_26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2023-11-14T15:00:02Z</dcterms:modified>
</cp:coreProperties>
</file>