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26" w:rsidRDefault="00651ACD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-проекта</w:t>
      </w:r>
    </w:p>
    <w:p w:rsidR="003A4726" w:rsidRDefault="00262659">
      <w:pPr>
        <w:pStyle w:val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51ACD" w:rsidRPr="002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A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1ACD" w:rsidRPr="0026265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651ACD">
        <w:rPr>
          <w:rFonts w:ascii="Times New Roman" w:eastAsia="Times New Roman" w:hAnsi="Times New Roman" w:cs="Times New Roman"/>
          <w:sz w:val="24"/>
          <w:szCs w:val="24"/>
        </w:rPr>
        <w:t>» 2022 г.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68"/>
      </w:tblGrid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4668" w:type="dxa"/>
          </w:tcPr>
          <w:p w:rsidR="003A4726" w:rsidRPr="001F3566" w:rsidRDefault="001F3566" w:rsidP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4668" w:type="dxa"/>
          </w:tcPr>
          <w:p w:rsidR="003A4726" w:rsidRDefault="003A472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668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Акселераториум</w:t>
            </w:r>
            <w:proofErr w:type="spellEnd"/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668" w:type="dxa"/>
          </w:tcPr>
          <w:p w:rsidR="003A4726" w:rsidRPr="00651ACD" w:rsidRDefault="0026265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1.10.2022</w:t>
            </w:r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668" w:type="dxa"/>
          </w:tcPr>
          <w:p w:rsidR="003A4726" w:rsidRDefault="003A472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812"/>
      </w:tblGrid>
      <w:tr w:rsidR="003A4726">
        <w:tc>
          <w:tcPr>
            <w:tcW w:w="9322" w:type="dxa"/>
            <w:gridSpan w:val="2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проекте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5812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дезинфекции</w:t>
            </w: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возбудителей белой гнили </w:t>
            </w: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тары для хранения моркови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5812" w:type="dxa"/>
          </w:tcPr>
          <w:p w:rsidR="001F3566" w:rsidRDefault="001F3566" w:rsidP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Заходякина</w:t>
            </w:r>
            <w:proofErr w:type="spellEnd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  <w:p w:rsidR="003A4726" w:rsidRDefault="001F3566" w:rsidP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Еремеев </w:t>
            </w: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812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FoodNet</w:t>
            </w:r>
            <w:proofErr w:type="spellEnd"/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 (технология/услуга/продукт)</w:t>
            </w:r>
          </w:p>
        </w:tc>
        <w:tc>
          <w:tcPr>
            <w:tcW w:w="5812" w:type="dxa"/>
          </w:tcPr>
          <w:p w:rsidR="001F3566" w:rsidRPr="001F3566" w:rsidRDefault="001F3566" w:rsidP="001F3566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80% хозяйств</w:t>
            </w:r>
            <w:r w:rsidR="00DB01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выращивающих морковь в </w:t>
            </w:r>
            <w:proofErr w:type="gramStart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 масштабах</w:t>
            </w:r>
            <w:proofErr w:type="gramEnd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 сталкиваются с проблемой возникновения</w:t>
            </w:r>
          </w:p>
          <w:p w:rsidR="003A4726" w:rsidRDefault="001F3566" w:rsidP="001F3566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белой гнили на корнеплодах при хранении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 и решения проблемы)</w:t>
            </w:r>
          </w:p>
        </w:tc>
        <w:tc>
          <w:tcPr>
            <w:tcW w:w="5812" w:type="dxa"/>
          </w:tcPr>
          <w:p w:rsidR="003A4726" w:rsidRDefault="001F3566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данной проблемы станет создание такой методики, которая позволит сохранить максимум продукции, являющейся при этом безопасной для человека 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5812" w:type="dxa"/>
          </w:tcPr>
          <w:p w:rsidR="003A4726" w:rsidRDefault="00651ACD" w:rsidP="00DB018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недо</w:t>
            </w:r>
            <w:r w:rsidR="00DB018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статка необходимого оборудования.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812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Агрохолдинги, овощехранилища, сетевые магазины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(как вы планируете зарабатывать посредством этого проекта)</w:t>
            </w:r>
          </w:p>
        </w:tc>
        <w:tc>
          <w:tcPr>
            <w:tcW w:w="5812" w:type="dxa"/>
          </w:tcPr>
          <w:p w:rsidR="001F3566" w:rsidRPr="001F3566" w:rsidRDefault="001F3566" w:rsidP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методы обеззараживания тары от </w:t>
            </w:r>
            <w:proofErr w:type="spellStart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Sclerotinia</w:t>
            </w:r>
            <w:proofErr w:type="spellEnd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. не были изучены.</w:t>
            </w:r>
          </w:p>
          <w:p w:rsidR="001F3566" w:rsidRPr="001F3566" w:rsidRDefault="001F3566" w:rsidP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найдены литературные источники о методах и средствах обеззараживания тепличных конструкций, однако проблема обеззараживания 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используемой для хранения корнеплодов так и остается не решенной</w:t>
            </w:r>
          </w:p>
          <w:p w:rsidR="003A4726" w:rsidRDefault="001F3566" w:rsidP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Из этого следует, что на данный момент у данного проекта нет конкурентов</w:t>
            </w:r>
            <w:r w:rsidR="00B27597">
              <w:rPr>
                <w:rFonts w:ascii="Times New Roman" w:eastAsia="Times New Roman" w:hAnsi="Times New Roman" w:cs="Times New Roman"/>
                <w:sz w:val="24"/>
                <w:szCs w:val="24"/>
              </w:rPr>
              <w:t>. И разработка технологии обработки тары специально разработанным раствором позволит решит данную проблему.</w:t>
            </w:r>
          </w:p>
        </w:tc>
      </w:tr>
      <w:tr w:rsidR="003A4726">
        <w:tc>
          <w:tcPr>
            <w:tcW w:w="9322" w:type="dxa"/>
            <w:gridSpan w:val="2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структура финансирования</w:t>
            </w:r>
          </w:p>
        </w:tc>
      </w:tr>
      <w:tr w:rsidR="003A4726">
        <w:trPr>
          <w:trHeight w:val="333"/>
        </w:trPr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5812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1 000 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5812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в рентабельности проекта</w:t>
            </w:r>
          </w:p>
        </w:tc>
        <w:tc>
          <w:tcPr>
            <w:tcW w:w="5812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проекта 4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3A4726" w:rsidRDefault="00651ACD" w:rsidP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Окупаемость проекта </w:t>
            </w:r>
            <w:r w:rsidR="001F3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18"/>
        <w:gridCol w:w="3107"/>
      </w:tblGrid>
      <w:tr w:rsidR="003A4726">
        <w:tc>
          <w:tcPr>
            <w:tcW w:w="9345" w:type="dxa"/>
            <w:gridSpan w:val="3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</w:p>
        </w:tc>
      </w:tr>
      <w:tr w:rsidR="003A4726">
        <w:tc>
          <w:tcPr>
            <w:tcW w:w="312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этапа календарного плана</w:t>
            </w:r>
          </w:p>
        </w:tc>
        <w:tc>
          <w:tcPr>
            <w:tcW w:w="3118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этапа, </w:t>
            </w:r>
          </w:p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310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4726">
        <w:tc>
          <w:tcPr>
            <w:tcW w:w="3120" w:type="dxa"/>
          </w:tcPr>
          <w:p w:rsidR="003A4726" w:rsidRDefault="00DB018C" w:rsidP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лабораторным исследованиям</w:t>
            </w:r>
          </w:p>
        </w:tc>
        <w:tc>
          <w:tcPr>
            <w:tcW w:w="3118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3A472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3A4726">
        <w:tc>
          <w:tcPr>
            <w:tcW w:w="3120" w:type="dxa"/>
          </w:tcPr>
          <w:p w:rsidR="003A4726" w:rsidRDefault="00651ACD" w:rsidP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</w:t>
            </w:r>
            <w:r w:rsidR="00DB018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анализ и обработка данных</w:t>
            </w:r>
          </w:p>
        </w:tc>
        <w:tc>
          <w:tcPr>
            <w:tcW w:w="3118" w:type="dxa"/>
          </w:tcPr>
          <w:p w:rsidR="003A472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3A4726">
        <w:tc>
          <w:tcPr>
            <w:tcW w:w="3120" w:type="dxa"/>
          </w:tcPr>
          <w:p w:rsidR="003A4726" w:rsidRDefault="00DB018C" w:rsidP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3118" w:type="dxa"/>
          </w:tcPr>
          <w:p w:rsidR="003A472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3A472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B018C">
        <w:tc>
          <w:tcPr>
            <w:tcW w:w="3120" w:type="dxa"/>
          </w:tcPr>
          <w:p w:rsidR="00DB018C" w:rsidRDefault="00DB018C" w:rsidP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технологии </w:t>
            </w:r>
          </w:p>
        </w:tc>
        <w:tc>
          <w:tcPr>
            <w:tcW w:w="3118" w:type="dxa"/>
          </w:tcPr>
          <w:p w:rsidR="00DB018C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DB018C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DB018C">
        <w:tc>
          <w:tcPr>
            <w:tcW w:w="3120" w:type="dxa"/>
          </w:tcPr>
          <w:p w:rsidR="00DB018C" w:rsidRDefault="00DB018C" w:rsidP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заявки на патент</w:t>
            </w:r>
          </w:p>
        </w:tc>
        <w:tc>
          <w:tcPr>
            <w:tcW w:w="3118" w:type="dxa"/>
          </w:tcPr>
          <w:p w:rsidR="00DB018C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DB018C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DB018C">
        <w:tc>
          <w:tcPr>
            <w:tcW w:w="3120" w:type="dxa"/>
          </w:tcPr>
          <w:p w:rsidR="00DB018C" w:rsidRDefault="00DB018C" w:rsidP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технологии</w:t>
            </w:r>
          </w:p>
        </w:tc>
        <w:tc>
          <w:tcPr>
            <w:tcW w:w="3118" w:type="dxa"/>
          </w:tcPr>
          <w:p w:rsidR="00DB018C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DB018C" w:rsidRDefault="00DB018C" w:rsidP="00B27597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75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4726">
        <w:tc>
          <w:tcPr>
            <w:tcW w:w="9345" w:type="dxa"/>
            <w:gridSpan w:val="3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="00B2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12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693"/>
        <w:gridCol w:w="3191"/>
      </w:tblGrid>
      <w:tr w:rsidR="003A4726">
        <w:tc>
          <w:tcPr>
            <w:tcW w:w="9536" w:type="dxa"/>
            <w:gridSpan w:val="3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-проекта)</w:t>
            </w:r>
          </w:p>
        </w:tc>
      </w:tr>
      <w:tr w:rsidR="003A4726">
        <w:tc>
          <w:tcPr>
            <w:tcW w:w="3652" w:type="dxa"/>
            <w:vMerge w:val="restart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884" w:type="dxa"/>
            <w:gridSpan w:val="2"/>
          </w:tcPr>
          <w:p w:rsidR="003A4726" w:rsidRDefault="003A472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726">
        <w:tc>
          <w:tcPr>
            <w:tcW w:w="3652" w:type="dxa"/>
            <w:vMerge/>
          </w:tcPr>
          <w:p w:rsidR="003A4726" w:rsidRDefault="003A472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19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726">
        <w:trPr>
          <w:trHeight w:val="358"/>
        </w:trPr>
        <w:tc>
          <w:tcPr>
            <w:tcW w:w="3652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 П.Д.</w:t>
            </w:r>
          </w:p>
        </w:tc>
        <w:tc>
          <w:tcPr>
            <w:tcW w:w="2693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191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726">
        <w:trPr>
          <w:trHeight w:val="357"/>
        </w:trPr>
        <w:tc>
          <w:tcPr>
            <w:tcW w:w="3652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М.М.</w:t>
            </w:r>
          </w:p>
        </w:tc>
        <w:tc>
          <w:tcPr>
            <w:tcW w:w="2693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191" w:type="dxa"/>
          </w:tcPr>
          <w:p w:rsidR="003A472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566">
        <w:trPr>
          <w:trHeight w:val="357"/>
        </w:trPr>
        <w:tc>
          <w:tcPr>
            <w:tcW w:w="3652" w:type="dxa"/>
          </w:tcPr>
          <w:p w:rsidR="001F356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1F3566" w:rsidRDefault="001F356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91" w:type="dxa"/>
          </w:tcPr>
          <w:p w:rsidR="001F356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01"/>
        <w:gridCol w:w="2090"/>
        <w:gridCol w:w="1737"/>
        <w:gridCol w:w="2092"/>
      </w:tblGrid>
      <w:tr w:rsidR="003A4726">
        <w:tc>
          <w:tcPr>
            <w:tcW w:w="9571" w:type="dxa"/>
            <w:gridSpan w:val="5"/>
          </w:tcPr>
          <w:p w:rsidR="003A4726" w:rsidRPr="001F3566" w:rsidRDefault="00651ACD" w:rsidP="001F3566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proofErr w:type="spellStart"/>
            <w:r w:rsidRPr="001F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1F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</w:p>
        </w:tc>
      </w:tr>
      <w:tr w:rsidR="003A4726">
        <w:tc>
          <w:tcPr>
            <w:tcW w:w="195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70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  <w:tc>
          <w:tcPr>
            <w:tcW w:w="173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2092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3A4726">
        <w:tc>
          <w:tcPr>
            <w:tcW w:w="1951" w:type="dxa"/>
          </w:tcPr>
          <w:p w:rsidR="003A4726" w:rsidRDefault="003A472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72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18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Заходякина</w:t>
            </w:r>
            <w:proofErr w:type="spellEnd"/>
            <w:r w:rsidRPr="00DB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90" w:type="dxa"/>
          </w:tcPr>
          <w:p w:rsidR="003A472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A43A9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zzzh.evgenia@gmail.com</w:t>
              </w:r>
            </w:hyperlink>
          </w:p>
          <w:p w:rsidR="00DB018C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+79182431002</w:t>
            </w:r>
          </w:p>
        </w:tc>
        <w:tc>
          <w:tcPr>
            <w:tcW w:w="173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и общее управление проектом</w:t>
            </w:r>
          </w:p>
        </w:tc>
        <w:tc>
          <w:tcPr>
            <w:tcW w:w="2092" w:type="dxa"/>
          </w:tcPr>
          <w:p w:rsidR="003A4726" w:rsidRDefault="00651ACD" w:rsidP="00B27597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РГАУ-МСХА им. К.А. Тимирязева, направление подготовки </w:t>
            </w:r>
            <w:r w:rsidR="00B27597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интегрированная защита растений</w:t>
            </w:r>
            <w:bookmarkStart w:id="0" w:name="_GoBack"/>
            <w:bookmarkEnd w:id="0"/>
          </w:p>
        </w:tc>
      </w:tr>
      <w:tr w:rsidR="003A4726">
        <w:tc>
          <w:tcPr>
            <w:tcW w:w="1951" w:type="dxa"/>
          </w:tcPr>
          <w:p w:rsidR="003A4726" w:rsidRDefault="00DB018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8C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 Илья</w:t>
            </w:r>
            <w:r w:rsidR="00B2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701" w:type="dxa"/>
          </w:tcPr>
          <w:p w:rsidR="003A4726" w:rsidRDefault="00B27597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090" w:type="dxa"/>
          </w:tcPr>
          <w:p w:rsidR="003A4726" w:rsidRDefault="00B27597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+79107344535</w:t>
            </w:r>
          </w:p>
        </w:tc>
        <w:tc>
          <w:tcPr>
            <w:tcW w:w="1737" w:type="dxa"/>
          </w:tcPr>
          <w:p w:rsidR="003A4726" w:rsidRDefault="00B27597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исследование и апробация технологии</w:t>
            </w:r>
          </w:p>
        </w:tc>
        <w:tc>
          <w:tcPr>
            <w:tcW w:w="2092" w:type="dxa"/>
          </w:tcPr>
          <w:p w:rsidR="003A4726" w:rsidRDefault="00B27597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9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РГАУ-МСХА им. К.А. Тимирязева, направление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защита растений и фитосанитарный контроль </w:t>
            </w:r>
          </w:p>
          <w:p w:rsidR="00B27597" w:rsidRDefault="00B27597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26" w:rsidRDefault="003A4726">
      <w:pPr>
        <w:pStyle w:val="2"/>
      </w:pPr>
    </w:p>
    <w:p w:rsidR="003A4726" w:rsidRDefault="003A4726">
      <w:pPr>
        <w:pStyle w:val="2"/>
      </w:pPr>
      <w:bookmarkStart w:id="1" w:name="_heading=h.gjdgxs" w:colFirst="0" w:colLast="0"/>
      <w:bookmarkEnd w:id="1"/>
    </w:p>
    <w:sectPr w:rsidR="003A4726" w:rsidSect="003A47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DB4"/>
    <w:multiLevelType w:val="multilevel"/>
    <w:tmpl w:val="4FDAA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26"/>
    <w:rsid w:val="001F3566"/>
    <w:rsid w:val="00262659"/>
    <w:rsid w:val="00394193"/>
    <w:rsid w:val="003A4726"/>
    <w:rsid w:val="00651ACD"/>
    <w:rsid w:val="00B27597"/>
    <w:rsid w:val="00D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9A4E"/>
  <w15:docId w15:val="{BD040755-3CA6-42D1-9D0A-45140E7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93"/>
  </w:style>
  <w:style w:type="paragraph" w:styleId="1">
    <w:name w:val="heading 1"/>
    <w:basedOn w:val="2"/>
    <w:next w:val="2"/>
    <w:rsid w:val="003A4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3A4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3A4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3A4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3A47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3A4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4726"/>
  </w:style>
  <w:style w:type="table" w:customStyle="1" w:styleId="TableNormal">
    <w:name w:val="Table Normal"/>
    <w:rsid w:val="003A4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3A47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3A4726"/>
  </w:style>
  <w:style w:type="table" w:customStyle="1" w:styleId="TableNormal0">
    <w:name w:val="Table Normal"/>
    <w:rsid w:val="003A4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3A4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B018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2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zh.evge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K8/8Br4FAAVp8F9LOybjlR9bA==">AMUW2mXwCs2CkGddNqWuHjI99fjeL4qWLzL5cHLLc+qqFLZCK6gqqUXeyo1dY7iDlgZcVY/rFLCxvzfVlKT2uU2GyLxlkHqELWy2Z0/oFx5cZZUXqc0WxHvHGuzHIl6FXfB/SyY5KWeu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Иванисова Надежда Викторовна</dc:creator>
  <cp:lastModifiedBy>Пользователь Windows</cp:lastModifiedBy>
  <cp:revision>2</cp:revision>
  <cp:lastPrinted>2023-01-11T12:17:00Z</cp:lastPrinted>
  <dcterms:created xsi:type="dcterms:W3CDTF">2023-01-11T12:18:00Z</dcterms:created>
  <dcterms:modified xsi:type="dcterms:W3CDTF">2023-01-11T12:18:00Z</dcterms:modified>
</cp:coreProperties>
</file>