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1F" w:rsidRDefault="00751E1F" w:rsidP="00751E1F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  <w:r w:rsidRPr="00751E1F">
        <w:rPr>
          <w:rFonts w:ascii="Times New Roman" w:hAnsi="Times New Roman" w:cs="Times New Roman"/>
          <w:b/>
          <w:sz w:val="32"/>
          <w:szCs w:val="28"/>
          <w:lang w:val="ru-RU"/>
        </w:rPr>
        <w:t xml:space="preserve">Проект: </w:t>
      </w:r>
      <w:r w:rsidRPr="00751E1F">
        <w:rPr>
          <w:rFonts w:ascii="Times New Roman" w:hAnsi="Times New Roman" w:cs="Times New Roman"/>
          <w:b/>
          <w:bCs/>
          <w:sz w:val="32"/>
          <w:szCs w:val="28"/>
          <w:lang w:val="ru-RU"/>
        </w:rPr>
        <w:t>Ягодная сити-ферма в кафе “The berry coffee”</w:t>
      </w:r>
    </w:p>
    <w:p w:rsidR="00751E1F" w:rsidRPr="00751E1F" w:rsidRDefault="00751E1F" w:rsidP="00751E1F">
      <w:pPr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751E1F" w:rsidRPr="003925E1" w:rsidRDefault="003925E1" w:rsidP="003925E1">
      <w:pPr>
        <w:spacing w:before="100" w:beforeAutospacing="1" w:after="0" w:line="360" w:lineRule="auto"/>
        <w:jc w:val="center"/>
        <w:rPr>
          <w:rFonts w:ascii="Times New Roman" w:eastAsia="DengXian" w:hAnsi="Times New Roman" w:cs="Times New Roman"/>
          <w:b/>
          <w:bCs/>
          <w:kern w:val="0"/>
          <w:sz w:val="28"/>
          <w:szCs w:val="32"/>
          <w:lang w:val="ru-RU"/>
          <w14:ligatures w14:val="none"/>
        </w:rPr>
      </w:pPr>
      <w:r w:rsidRPr="003925E1">
        <w:rPr>
          <w:rFonts w:ascii="Times New Roman" w:eastAsia="DengXian" w:hAnsi="Times New Roman" w:cs="Times New Roman"/>
          <w:b/>
          <w:bCs/>
          <w:kern w:val="0"/>
          <w:sz w:val="28"/>
          <w:szCs w:val="32"/>
          <w:lang w:val="ru-RU"/>
          <w14:ligatures w14:val="none"/>
        </w:rPr>
        <w:t>БИЗНЕС МОДЕЛЬ</w:t>
      </w:r>
      <w:r w:rsidR="00751E1F" w:rsidRPr="003925E1">
        <w:rPr>
          <w:rFonts w:ascii="Times New Roman" w:eastAsia="DengXian" w:hAnsi="Times New Roman" w:cs="Times New Roman"/>
          <w:b/>
          <w:bCs/>
          <w:kern w:val="0"/>
          <w:sz w:val="28"/>
          <w:szCs w:val="32"/>
          <w:lang w:val="ru-RU"/>
          <w14:ligatures w14:val="none"/>
        </w:rPr>
        <w:t xml:space="preserve"> “</w:t>
      </w:r>
      <w:r w:rsidR="00751E1F" w:rsidRPr="003925E1">
        <w:rPr>
          <w:rFonts w:ascii="Times New Roman" w:eastAsia="DengXian" w:hAnsi="Times New Roman" w:cs="Times New Roman"/>
          <w:b/>
          <w:bCs/>
          <w:kern w:val="0"/>
          <w:sz w:val="28"/>
          <w:szCs w:val="32"/>
          <w14:ligatures w14:val="none"/>
        </w:rPr>
        <w:t>The</w:t>
      </w:r>
      <w:r w:rsidR="00751E1F" w:rsidRPr="003925E1">
        <w:rPr>
          <w:rFonts w:ascii="Times New Roman" w:eastAsia="DengXian" w:hAnsi="Times New Roman" w:cs="Times New Roman"/>
          <w:b/>
          <w:bCs/>
          <w:kern w:val="0"/>
          <w:sz w:val="28"/>
          <w:szCs w:val="32"/>
          <w:lang w:val="ru-RU"/>
          <w14:ligatures w14:val="none"/>
        </w:rPr>
        <w:t xml:space="preserve"> </w:t>
      </w:r>
      <w:r w:rsidR="00751E1F" w:rsidRPr="003925E1">
        <w:rPr>
          <w:rFonts w:ascii="Times New Roman" w:eastAsia="DengXian" w:hAnsi="Times New Roman" w:cs="Times New Roman"/>
          <w:b/>
          <w:bCs/>
          <w:kern w:val="0"/>
          <w:sz w:val="28"/>
          <w:szCs w:val="32"/>
          <w14:ligatures w14:val="none"/>
        </w:rPr>
        <w:t>berry</w:t>
      </w:r>
      <w:r w:rsidR="00751E1F" w:rsidRPr="003925E1">
        <w:rPr>
          <w:rFonts w:ascii="Times New Roman" w:eastAsia="DengXian" w:hAnsi="Times New Roman" w:cs="Times New Roman"/>
          <w:b/>
          <w:bCs/>
          <w:kern w:val="0"/>
          <w:sz w:val="28"/>
          <w:szCs w:val="32"/>
          <w:lang w:val="ru-RU"/>
          <w14:ligatures w14:val="none"/>
        </w:rPr>
        <w:t xml:space="preserve"> </w:t>
      </w:r>
      <w:r w:rsidR="00751E1F" w:rsidRPr="003925E1">
        <w:rPr>
          <w:rFonts w:ascii="Times New Roman" w:eastAsia="DengXian" w:hAnsi="Times New Roman" w:cs="Times New Roman"/>
          <w:b/>
          <w:bCs/>
          <w:kern w:val="0"/>
          <w:sz w:val="28"/>
          <w:szCs w:val="32"/>
          <w14:ligatures w14:val="none"/>
        </w:rPr>
        <w:t>coffee</w:t>
      </w:r>
      <w:r w:rsidR="00751E1F" w:rsidRPr="003925E1">
        <w:rPr>
          <w:rFonts w:ascii="Times New Roman" w:eastAsia="DengXian" w:hAnsi="Times New Roman" w:cs="Times New Roman"/>
          <w:b/>
          <w:bCs/>
          <w:kern w:val="0"/>
          <w:sz w:val="28"/>
          <w:szCs w:val="32"/>
          <w:lang w:val="ru-RU"/>
          <w14:ligatures w14:val="none"/>
        </w:rPr>
        <w:t>”</w:t>
      </w:r>
    </w:p>
    <w:p w:rsidR="00751E1F" w:rsidRPr="003925E1" w:rsidRDefault="00751E1F" w:rsidP="00751E1F">
      <w:pPr>
        <w:pStyle w:val="ListParagraph"/>
        <w:numPr>
          <w:ilvl w:val="0"/>
          <w:numId w:val="3"/>
        </w:numPr>
        <w:spacing w:before="100" w:beforeAutospacing="1" w:after="0" w:line="360" w:lineRule="auto"/>
        <w:rPr>
          <w:rFonts w:ascii="Times New Roman" w:eastAsia="DengXian" w:hAnsi="Times New Roman" w:cs="Times New Roman"/>
          <w:b/>
          <w:bCs/>
          <w:kern w:val="0"/>
          <w:sz w:val="28"/>
          <w:szCs w:val="32"/>
          <w:lang w:val="ru-RU"/>
          <w14:ligatures w14:val="none"/>
        </w:rPr>
      </w:pPr>
      <w:r w:rsidRPr="003925E1">
        <w:rPr>
          <w:rFonts w:ascii="Times New Roman" w:eastAsia="DengXian" w:hAnsi="Times New Roman" w:cs="Times New Roman"/>
          <w:b/>
          <w:bCs/>
          <w:kern w:val="0"/>
          <w:sz w:val="28"/>
          <w:szCs w:val="32"/>
          <w:lang w:val="ru-RU"/>
          <w14:ligatures w14:val="none"/>
        </w:rPr>
        <w:t>Потребители и их сегментация</w:t>
      </w:r>
    </w:p>
    <w:p w:rsidR="00751E1F" w:rsidRPr="003925E1" w:rsidRDefault="00751E1F" w:rsidP="00D76D6B">
      <w:pPr>
        <w:spacing w:before="100" w:beforeAutospacing="1" w:after="0" w:line="360" w:lineRule="auto"/>
        <w:ind w:left="1002" w:firstLine="415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3925E1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Для кого мы работаем?</w:t>
      </w:r>
    </w:p>
    <w:p w:rsidR="00751E1F" w:rsidRDefault="00751E1F" w:rsidP="00D76D6B">
      <w:pPr>
        <w:spacing w:before="100" w:beforeAutospacing="1" w:after="0" w:line="360" w:lineRule="auto"/>
        <w:ind w:left="963" w:firstLine="454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Мы классифицируем</w:t>
      </w:r>
      <w:r w:rsidRPr="00751E1F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 xml:space="preserve"> клиентов на 3 группы по следующим критериям:</w:t>
      </w:r>
    </w:p>
    <w:p w:rsidR="00751E1F" w:rsidRPr="00DC4ACA" w:rsidRDefault="00751E1F" w:rsidP="00DC4ACA">
      <w:pPr>
        <w:pStyle w:val="ListParagraph"/>
        <w:numPr>
          <w:ilvl w:val="0"/>
          <w:numId w:val="4"/>
        </w:num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28"/>
          <w:lang w:val="vi-VN"/>
          <w14:ligatures w14:val="none"/>
        </w:rPr>
      </w:pPr>
      <w:r w:rsidRPr="00DC4ACA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 xml:space="preserve">Критерий </w:t>
      </w:r>
      <w:r w:rsidRPr="00DC4ACA">
        <w:rPr>
          <w:rFonts w:ascii="Times New Roman" w:eastAsia="DengXian" w:hAnsi="Times New Roman" w:cs="Times New Roman"/>
          <w:bCs/>
          <w:kern w:val="0"/>
          <w:sz w:val="28"/>
          <w:szCs w:val="28"/>
          <w:lang w:val="vi-VN"/>
          <w14:ligatures w14:val="none"/>
        </w:rPr>
        <w:t xml:space="preserve">1: </w:t>
      </w:r>
      <w:r w:rsidRPr="00DC4ACA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Клиентам нравятся напитки в нашем кафе</w:t>
      </w:r>
    </w:p>
    <w:p w:rsidR="00751E1F" w:rsidRPr="00DC4ACA" w:rsidRDefault="00751E1F" w:rsidP="00DC4ACA">
      <w:pPr>
        <w:pStyle w:val="ListParagraph"/>
        <w:numPr>
          <w:ilvl w:val="0"/>
          <w:numId w:val="4"/>
        </w:num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28"/>
          <w:lang w:val="vi-VN"/>
          <w14:ligatures w14:val="none"/>
        </w:rPr>
      </w:pPr>
      <w:r w:rsidRPr="00DC4ACA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Критерий</w:t>
      </w:r>
      <w:r w:rsidRPr="00DC4ACA">
        <w:rPr>
          <w:rFonts w:ascii="Times New Roman" w:eastAsia="DengXian" w:hAnsi="Times New Roman" w:cs="Times New Roman"/>
          <w:bCs/>
          <w:kern w:val="0"/>
          <w:sz w:val="28"/>
          <w:szCs w:val="28"/>
          <w:lang w:val="vi-VN"/>
          <w14:ligatures w14:val="none"/>
        </w:rPr>
        <w:t xml:space="preserve"> 2: </w:t>
      </w:r>
      <w:r w:rsidR="00DC4ACA" w:rsidRPr="00DC4ACA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В</w:t>
      </w:r>
      <w:r w:rsidRPr="00DC4ACA">
        <w:rPr>
          <w:rFonts w:ascii="Times New Roman" w:eastAsia="DengXian" w:hAnsi="Times New Roman" w:cs="Times New Roman"/>
          <w:bCs/>
          <w:kern w:val="0"/>
          <w:sz w:val="28"/>
          <w:szCs w:val="28"/>
          <w:lang w:val="vi-VN"/>
          <w14:ligatures w14:val="none"/>
        </w:rPr>
        <w:t>сех возрастов отдает предпочтение новой и интересной модели ягодной фермы наряду</w:t>
      </w:r>
    </w:p>
    <w:p w:rsidR="00DC4ACA" w:rsidRPr="00DC4ACA" w:rsidRDefault="00DC4ACA" w:rsidP="00DC4ACA">
      <w:pPr>
        <w:pStyle w:val="ListParagraph"/>
        <w:numPr>
          <w:ilvl w:val="0"/>
          <w:numId w:val="4"/>
        </w:num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DC4ACA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Критерий 3: Клиенты покупают ягоды прямо на ферме</w:t>
      </w:r>
    </w:p>
    <w:p w:rsidR="00DC4ACA" w:rsidRPr="00B97A1C" w:rsidRDefault="00DC4ACA" w:rsidP="00DC4ACA">
      <w:pPr>
        <w:pStyle w:val="ListParagraph"/>
        <w:numPr>
          <w:ilvl w:val="0"/>
          <w:numId w:val="3"/>
        </w:numPr>
        <w:spacing w:before="100" w:beforeAutospacing="1" w:after="0" w:line="360" w:lineRule="auto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val="ru-RU"/>
          <w14:ligatures w14:val="none"/>
        </w:rPr>
      </w:pPr>
      <w:r w:rsidRPr="00B97A1C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val="ru-RU"/>
          <w14:ligatures w14:val="none"/>
        </w:rPr>
        <w:t>Ключевые ценности</w:t>
      </w:r>
    </w:p>
    <w:p w:rsidR="00DC4ACA" w:rsidRPr="00DC4ACA" w:rsidRDefault="00DC4ACA" w:rsidP="00D76D6B">
      <w:pPr>
        <w:spacing w:before="100" w:beforeAutospacing="1" w:after="0" w:line="360" w:lineRule="auto"/>
        <w:ind w:left="1002" w:firstLine="399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DC4ACA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Какие проблемы клиента мы решаем?</w:t>
      </w:r>
    </w:p>
    <w:p w:rsidR="00DC4ACA" w:rsidRDefault="00DC4ACA" w:rsidP="00D76D6B">
      <w:pPr>
        <w:spacing w:before="100" w:beforeAutospacing="1" w:after="0" w:line="360" w:lineRule="auto"/>
        <w:ind w:left="681" w:firstLine="720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DC4ACA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Мы решаем проблему предпочтений клиентов, индивидуальных потребностей.</w:t>
      </w:r>
    </w:p>
    <w:p w:rsidR="00DC4ACA" w:rsidRDefault="00B97A1C" w:rsidP="00D76D6B">
      <w:pPr>
        <w:spacing w:before="100" w:beforeAutospacing="1" w:after="0" w:line="360" w:lineRule="auto"/>
        <w:ind w:left="681" w:firstLine="720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B97A1C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О сити-фермах сегодня слышали многие, но мало кто их видел своими глазами. Обывателю кажется, что вырастить съедобную зелень или клубнику в мегаполисе невозможно, слишком много препятствий, включая стоимость электроэнергии и сомнительную по чистоте окружающую среду – воздух и почву.</w:t>
      </w:r>
    </w:p>
    <w:p w:rsidR="00B97A1C" w:rsidRDefault="00B97A1C" w:rsidP="00D76D6B">
      <w:pPr>
        <w:spacing w:before="100" w:beforeAutospacing="1" w:after="0" w:line="360" w:lineRule="auto"/>
        <w:ind w:left="681" w:firstLine="720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B97A1C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lastRenderedPageBreak/>
        <w:t>Эта бизнес-модель не только  помогает клиентам иметь место для отдыха, встреч, еды и но также непосредственного осмотра ягодной фермы прямо здесь, без необходимости далеко ходить.</w:t>
      </w:r>
    </w:p>
    <w:p w:rsidR="00972809" w:rsidRPr="00972809" w:rsidRDefault="00972809" w:rsidP="00972809">
      <w:pPr>
        <w:pStyle w:val="ListParagraph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proofErr w:type="spellStart"/>
      <w:r w:rsidRPr="0097280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Каналы</w:t>
      </w:r>
      <w:proofErr w:type="spellEnd"/>
      <w:r w:rsidRPr="0097280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97280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сбыта</w:t>
      </w:r>
      <w:proofErr w:type="spellEnd"/>
    </w:p>
    <w:p w:rsidR="00972809" w:rsidRPr="00972809" w:rsidRDefault="00972809" w:rsidP="00D76D6B">
      <w:pPr>
        <w:spacing w:before="100" w:beforeAutospacing="1" w:after="0" w:line="360" w:lineRule="auto"/>
        <w:ind w:left="1002" w:firstLine="438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972809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 xml:space="preserve">- о нас можно узнать через Instagram рекламу  </w:t>
      </w:r>
    </w:p>
    <w:p w:rsidR="009D02AC" w:rsidRDefault="00972809" w:rsidP="00D76D6B">
      <w:pPr>
        <w:spacing w:before="100" w:beforeAutospacing="1" w:after="0" w:line="360" w:lineRule="auto"/>
        <w:ind w:left="720" w:firstLine="720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972809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- в перспективах разработка официального сайта и страниц кафейнии на других соцсетях, приложения для доставки, такие как Delivery, Яндекс,…</w:t>
      </w:r>
    </w:p>
    <w:p w:rsidR="00972809" w:rsidRPr="009D02AC" w:rsidRDefault="00D76D6B" w:rsidP="009D02AC">
      <w:pPr>
        <w:spacing w:before="100" w:beforeAutospacing="1" w:after="0" w:line="360" w:lineRule="auto"/>
        <w:ind w:left="681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val="ru-RU"/>
          <w14:ligatures w14:val="none"/>
        </w:rPr>
      </w:pPr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val="ru-RU"/>
          <w14:ligatures w14:val="none"/>
        </w:rPr>
        <w:t xml:space="preserve">4. </w:t>
      </w:r>
      <w:r w:rsidR="00972809" w:rsidRPr="009D02AC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val="ru-RU"/>
          <w14:ligatures w14:val="none"/>
        </w:rPr>
        <w:t>Потоки доходов</w:t>
      </w:r>
    </w:p>
    <w:p w:rsidR="00972809" w:rsidRDefault="00972809" w:rsidP="00D76D6B">
      <w:pPr>
        <w:spacing w:before="100" w:beforeAutospacing="1" w:after="0" w:line="360" w:lineRule="auto"/>
        <w:ind w:left="1440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972809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За что клиенты готовы платить?</w:t>
      </w:r>
    </w:p>
    <w:p w:rsidR="009D02AC" w:rsidRDefault="009D02AC" w:rsidP="00D76D6B">
      <w:pPr>
        <w:spacing w:before="100" w:beforeAutospacing="1" w:after="0" w:line="360" w:lineRule="auto"/>
        <w:ind w:left="720" w:firstLine="681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9D02AC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За вкусные и качественны еды и напитки уникальный тур, комфортные условия и отличный сервис.</w:t>
      </w:r>
    </w:p>
    <w:p w:rsidR="009D02AC" w:rsidRPr="009D02AC" w:rsidRDefault="009D02AC" w:rsidP="009D02AC">
      <w:pPr>
        <w:pStyle w:val="ListParagraph"/>
        <w:numPr>
          <w:ilvl w:val="0"/>
          <w:numId w:val="6"/>
        </w:num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Сумма доходов</w:t>
      </w:r>
      <w:r>
        <w:rPr>
          <w:rFonts w:ascii="Times New Roman" w:eastAsia="DengXian" w:hAnsi="Times New Roman" w:cs="Times New Roman"/>
          <w:bCs/>
          <w:kern w:val="0"/>
          <w:sz w:val="28"/>
          <w:szCs w:val="28"/>
          <w14:ligatures w14:val="none"/>
        </w:rPr>
        <w:t>:</w:t>
      </w:r>
    </w:p>
    <w:p w:rsidR="00F41F9A" w:rsidRPr="00D76D6B" w:rsidRDefault="00F41F9A" w:rsidP="00D76D6B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D76D6B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Билеты на посещение фермы</w:t>
      </w:r>
      <w:r w:rsidRPr="00D76D6B">
        <w:rPr>
          <w:rFonts w:ascii="Times New Roman" w:eastAsia="DengXian" w:hAnsi="Times New Roman" w:cs="Times New Roman"/>
          <w:bCs/>
          <w:kern w:val="0"/>
          <w:sz w:val="28"/>
          <w:szCs w:val="28"/>
          <w:lang w:val="vi-VN"/>
          <w14:ligatures w14:val="none"/>
        </w:rPr>
        <w:t xml:space="preserve">: </w:t>
      </w:r>
      <w:r w:rsidRPr="00D76D6B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500р/чел</w:t>
      </w:r>
    </w:p>
    <w:p w:rsidR="00DC4ACA" w:rsidRPr="00D76D6B" w:rsidRDefault="00F41F9A" w:rsidP="00D76D6B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D76D6B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Еда и напитки: от 200р</w:t>
      </w:r>
    </w:p>
    <w:p w:rsidR="00F41F9A" w:rsidRPr="00DC4ACA" w:rsidRDefault="00F41F9A" w:rsidP="00D76D6B">
      <w:pPr>
        <w:spacing w:before="100" w:beforeAutospacing="1" w:after="0" w:line="360" w:lineRule="auto"/>
        <w:ind w:left="1002" w:firstLine="438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F41F9A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Предположите</w:t>
      </w:r>
      <w:r w:rsidR="003925E1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льные доходы за первый месяц 2 0</w:t>
      </w:r>
      <w:r w:rsidRPr="00F41F9A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00 000 рублей.</w:t>
      </w:r>
    </w:p>
    <w:p w:rsidR="00D76D6B" w:rsidRPr="00D76D6B" w:rsidRDefault="00D76D6B" w:rsidP="00D76D6B">
      <w:pPr>
        <w:pStyle w:val="ListParagraph"/>
        <w:numPr>
          <w:ilvl w:val="0"/>
          <w:numId w:val="3"/>
        </w:numPr>
        <w:spacing w:before="100" w:beforeAutospacing="1" w:after="0" w:line="360" w:lineRule="auto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val="ru-RU"/>
          <w14:ligatures w14:val="none"/>
        </w:rPr>
      </w:pPr>
      <w:r w:rsidRPr="00D76D6B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val="ru-RU"/>
          <w14:ligatures w14:val="none"/>
        </w:rPr>
        <w:t>Ключевые ресурсы</w:t>
      </w:r>
    </w:p>
    <w:p w:rsidR="00D76D6B" w:rsidRPr="00D76D6B" w:rsidRDefault="00D76D6B" w:rsidP="00D76D6B">
      <w:pPr>
        <w:spacing w:before="100" w:beforeAutospacing="1" w:after="0" w:line="360" w:lineRule="auto"/>
        <w:ind w:left="1002" w:firstLine="438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D76D6B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Ключевые ресурсы нашей кофейнии:</w:t>
      </w:r>
    </w:p>
    <w:p w:rsidR="00D76D6B" w:rsidRPr="00D76D6B" w:rsidRDefault="00D76D6B" w:rsidP="00D76D6B">
      <w:pPr>
        <w:pStyle w:val="ListParagraph"/>
        <w:numPr>
          <w:ilvl w:val="1"/>
          <w:numId w:val="8"/>
        </w:num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D76D6B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Персонал нашей компании</w:t>
      </w:r>
    </w:p>
    <w:p w:rsidR="00D76D6B" w:rsidRPr="00D76D6B" w:rsidRDefault="00D76D6B" w:rsidP="00D76D6B">
      <w:pPr>
        <w:pStyle w:val="ListParagraph"/>
        <w:numPr>
          <w:ilvl w:val="1"/>
          <w:numId w:val="8"/>
        </w:num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D76D6B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 xml:space="preserve">Обустроенная ферма, новейшая техника </w:t>
      </w:r>
    </w:p>
    <w:p w:rsidR="00D76D6B" w:rsidRPr="00D76D6B" w:rsidRDefault="00D76D6B" w:rsidP="00D76D6B">
      <w:pPr>
        <w:pStyle w:val="ListParagraph"/>
        <w:numPr>
          <w:ilvl w:val="1"/>
          <w:numId w:val="8"/>
        </w:num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D76D6B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lastRenderedPageBreak/>
        <w:t>Торговая марка, инновационные разработки в сфере ресторана</w:t>
      </w:r>
    </w:p>
    <w:p w:rsidR="00D76D6B" w:rsidRDefault="00D76D6B" w:rsidP="00D76D6B">
      <w:pPr>
        <w:pStyle w:val="ListParagraph"/>
        <w:numPr>
          <w:ilvl w:val="1"/>
          <w:numId w:val="8"/>
        </w:num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D76D6B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Денежные средства в наличном и безналичном эквиваленте для запуска и поддержания работоспособности кофейни</w:t>
      </w:r>
    </w:p>
    <w:p w:rsidR="00D76D6B" w:rsidRDefault="00D76D6B" w:rsidP="00D76D6B">
      <w:pPr>
        <w:pStyle w:val="ListParagraph"/>
        <w:numPr>
          <w:ilvl w:val="0"/>
          <w:numId w:val="3"/>
        </w:numPr>
        <w:spacing w:before="100" w:beforeAutospacing="1" w:after="0" w:line="360" w:lineRule="auto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val="ru-RU"/>
          <w14:ligatures w14:val="none"/>
        </w:rPr>
      </w:pPr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val="ru-RU"/>
          <w14:ligatures w14:val="none"/>
        </w:rPr>
        <w:t>Структура расходов</w:t>
      </w:r>
    </w:p>
    <w:p w:rsidR="00D76D6B" w:rsidRDefault="00A50E3F" w:rsidP="003925E1">
      <w:pPr>
        <w:spacing w:before="100" w:beforeAutospacing="1" w:after="0" w:line="360" w:lineRule="auto"/>
        <w:ind w:left="1002" w:firstLine="399"/>
        <w:rPr>
          <w:rFonts w:ascii="Times New Roman" w:eastAsia="DengXian" w:hAnsi="Times New Roman" w:cs="Times New Roman"/>
          <w:bCs/>
          <w:kern w:val="0"/>
          <w:sz w:val="28"/>
          <w:szCs w:val="28"/>
          <w14:ligatures w14:val="none"/>
        </w:rPr>
      </w:pPr>
      <w:r w:rsidRPr="00A50E3F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Наиболее важные затраты</w:t>
      </w:r>
      <w:r>
        <w:rPr>
          <w:rFonts w:ascii="Times New Roman" w:eastAsia="DengXian" w:hAnsi="Times New Roman" w:cs="Times New Roman"/>
          <w:bCs/>
          <w:kern w:val="0"/>
          <w:sz w:val="28"/>
          <w:szCs w:val="28"/>
          <w14:ligatures w14:val="none"/>
        </w:rPr>
        <w:t>:</w:t>
      </w:r>
    </w:p>
    <w:p w:rsidR="00A50E3F" w:rsidRPr="003925E1" w:rsidRDefault="00A50E3F" w:rsidP="003925E1">
      <w:pPr>
        <w:pStyle w:val="ListParagraph"/>
        <w:numPr>
          <w:ilvl w:val="0"/>
          <w:numId w:val="6"/>
        </w:num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3925E1">
        <w:rPr>
          <w:rFonts w:ascii="Times New Roman" w:eastAsia="DengXian" w:hAnsi="Times New Roman" w:cs="Times New Roman"/>
          <w:bCs/>
          <w:kern w:val="0"/>
          <w:sz w:val="28"/>
          <w:szCs w:val="28"/>
          <w:lang w:val="ru-RU"/>
          <w14:ligatures w14:val="none"/>
        </w:rPr>
        <w:t>Аренда кофейнии и коммунальные платежи 200 000 рублей /месяц</w:t>
      </w:r>
    </w:p>
    <w:p w:rsidR="00A50E3F" w:rsidRPr="003925E1" w:rsidRDefault="00A50E3F" w:rsidP="003925E1">
      <w:pPr>
        <w:pStyle w:val="ListParagraph"/>
        <w:numPr>
          <w:ilvl w:val="0"/>
          <w:numId w:val="6"/>
        </w:num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</w:pPr>
      <w:r w:rsidRPr="003925E1"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  <w:t>Запуск рекламы 150 000 рублей</w:t>
      </w:r>
    </w:p>
    <w:p w:rsidR="00A50E3F" w:rsidRPr="003925E1" w:rsidRDefault="00A50E3F" w:rsidP="003925E1">
      <w:pPr>
        <w:pStyle w:val="ListParagraph"/>
        <w:numPr>
          <w:ilvl w:val="0"/>
          <w:numId w:val="6"/>
        </w:num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</w:pPr>
      <w:r w:rsidRPr="003925E1"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  <w:t>Базовое кухонное оборудование для приготовления еды, напитки: 1 000 000 рублей</w:t>
      </w:r>
    </w:p>
    <w:p w:rsidR="00A50E3F" w:rsidRPr="003925E1" w:rsidRDefault="00A50E3F" w:rsidP="003925E1">
      <w:pPr>
        <w:pStyle w:val="ListParagraph"/>
        <w:numPr>
          <w:ilvl w:val="0"/>
          <w:numId w:val="6"/>
        </w:num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</w:pPr>
      <w:r w:rsidRPr="003925E1"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  <w:t xml:space="preserve">Стоимость строительства </w:t>
      </w:r>
      <w:r w:rsidR="003925E1" w:rsidRPr="003925E1"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  <w:t>сити-</w:t>
      </w:r>
      <w:r w:rsidRPr="003925E1"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  <w:t>фермы в кафе</w:t>
      </w:r>
      <w:r w:rsidR="003925E1" w:rsidRPr="003925E1"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  <w:t>: 1 000 000 рублей</w:t>
      </w:r>
    </w:p>
    <w:p w:rsidR="00751E1F" w:rsidRDefault="003925E1" w:rsidP="003925E1">
      <w:pPr>
        <w:pStyle w:val="ListParagraph"/>
        <w:numPr>
          <w:ilvl w:val="0"/>
          <w:numId w:val="6"/>
        </w:num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</w:pPr>
      <w:r w:rsidRPr="003925E1"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  <w:t>Hеобходимый объём инвестиций для запуска проекта</w:t>
      </w:r>
      <w:r w:rsidRPr="003925E1">
        <w:rPr>
          <w:lang w:val="ru-RU"/>
        </w:rPr>
        <w:t xml:space="preserve"> </w:t>
      </w:r>
      <w:r w:rsidRPr="003925E1"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  <w:t xml:space="preserve">по оценкам </w:t>
      </w:r>
      <w:r w:rsidRPr="003925E1">
        <w:rPr>
          <w:rFonts w:ascii="Times New Roman" w:eastAsia="DengXian" w:hAnsi="Times New Roman" w:cs="Times New Roman"/>
          <w:bCs/>
          <w:kern w:val="0"/>
          <w:sz w:val="28"/>
          <w:szCs w:val="32"/>
          <w:lang w:val="vi-VN"/>
          <w14:ligatures w14:val="none"/>
        </w:rPr>
        <w:t>2 500</w:t>
      </w:r>
      <w:r w:rsidRPr="003925E1"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  <w:t xml:space="preserve"> 000</w:t>
      </w:r>
      <w:r w:rsidRPr="003925E1">
        <w:rPr>
          <w:rFonts w:ascii="Times New Roman" w:eastAsia="DengXian" w:hAnsi="Times New Roman" w:cs="Times New Roman"/>
          <w:bCs/>
          <w:kern w:val="0"/>
          <w:sz w:val="28"/>
          <w:szCs w:val="32"/>
          <w:lang w:val="vi-VN"/>
          <w14:ligatures w14:val="none"/>
        </w:rPr>
        <w:t xml:space="preserve"> </w:t>
      </w:r>
      <w:r w:rsidRPr="003925E1"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  <w:t>рублей</w:t>
      </w:r>
    </w:p>
    <w:p w:rsidR="003925E1" w:rsidRDefault="003925E1" w:rsidP="003925E1">
      <w:p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</w:pPr>
    </w:p>
    <w:p w:rsidR="003925E1" w:rsidRDefault="003925E1" w:rsidP="003925E1">
      <w:p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</w:pPr>
    </w:p>
    <w:p w:rsidR="003925E1" w:rsidRDefault="003925E1" w:rsidP="003925E1">
      <w:p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</w:pPr>
    </w:p>
    <w:p w:rsidR="003925E1" w:rsidRDefault="003925E1" w:rsidP="003925E1">
      <w:p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</w:pPr>
    </w:p>
    <w:p w:rsidR="003925E1" w:rsidRDefault="003925E1" w:rsidP="003925E1">
      <w:p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</w:pPr>
    </w:p>
    <w:p w:rsidR="003925E1" w:rsidRDefault="003925E1" w:rsidP="003925E1">
      <w:pPr>
        <w:spacing w:before="100" w:beforeAutospacing="1" w:after="0" w:line="360" w:lineRule="auto"/>
        <w:rPr>
          <w:rFonts w:ascii="Times New Roman" w:eastAsia="DengXian" w:hAnsi="Times New Roman" w:cs="Times New Roman"/>
          <w:bCs/>
          <w:kern w:val="0"/>
          <w:sz w:val="28"/>
          <w:szCs w:val="32"/>
          <w:lang w:val="ru-RU"/>
          <w14:ligatures w14:val="none"/>
        </w:rPr>
      </w:pPr>
    </w:p>
    <w:p w:rsidR="003925E1" w:rsidRPr="00AA35B8" w:rsidRDefault="003925E1" w:rsidP="003925E1">
      <w:pPr>
        <w:spacing w:before="100" w:beforeAutospacing="1" w:after="0" w:line="360" w:lineRule="auto"/>
        <w:jc w:val="center"/>
        <w:rPr>
          <w:rFonts w:ascii="Times New Roman" w:eastAsia="DengXian" w:hAnsi="Times New Roman" w:cs="Times New Roman"/>
          <w:b/>
          <w:bCs/>
          <w:kern w:val="0"/>
          <w:sz w:val="28"/>
          <w:szCs w:val="32"/>
          <w:lang w:val="ru-RU"/>
          <w14:ligatures w14:val="none"/>
        </w:rPr>
      </w:pPr>
      <w:r w:rsidRPr="003925E1">
        <w:rPr>
          <w:rFonts w:ascii="Times New Roman" w:eastAsia="DengXian" w:hAnsi="Times New Roman" w:cs="Times New Roman"/>
          <w:b/>
          <w:bCs/>
          <w:kern w:val="0"/>
          <w:sz w:val="28"/>
          <w:szCs w:val="32"/>
          <w:lang w:val="ru-RU"/>
          <w14:ligatures w14:val="none"/>
        </w:rPr>
        <w:lastRenderedPageBreak/>
        <w:t>РЕЗЮМЕ</w:t>
      </w:r>
    </w:p>
    <w:p w:rsidR="00751E1F" w:rsidRPr="001B4F0C" w:rsidRDefault="003925E1" w:rsidP="001B4F0C">
      <w:pPr>
        <w:ind w:left="720"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4F0C">
        <w:rPr>
          <w:rFonts w:ascii="Times New Roman" w:hAnsi="Times New Roman" w:cs="Times New Roman"/>
          <w:bCs/>
          <w:sz w:val="28"/>
          <w:szCs w:val="28"/>
          <w:lang w:val="ru-RU"/>
        </w:rPr>
        <w:t>“</w:t>
      </w:r>
      <w:r w:rsidRPr="001B4F0C">
        <w:rPr>
          <w:rFonts w:ascii="Times New Roman" w:hAnsi="Times New Roman" w:cs="Times New Roman"/>
          <w:bCs/>
          <w:sz w:val="28"/>
          <w:szCs w:val="28"/>
        </w:rPr>
        <w:t>The</w:t>
      </w:r>
      <w:r w:rsidRPr="001B4F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4F0C">
        <w:rPr>
          <w:rFonts w:ascii="Times New Roman" w:hAnsi="Times New Roman" w:cs="Times New Roman"/>
          <w:bCs/>
          <w:sz w:val="28"/>
          <w:szCs w:val="28"/>
        </w:rPr>
        <w:t>berry</w:t>
      </w:r>
      <w:r w:rsidRPr="001B4F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4F0C">
        <w:rPr>
          <w:rFonts w:ascii="Times New Roman" w:hAnsi="Times New Roman" w:cs="Times New Roman"/>
          <w:bCs/>
          <w:sz w:val="28"/>
          <w:szCs w:val="28"/>
        </w:rPr>
        <w:t>coffee</w:t>
      </w:r>
      <w:r w:rsidRPr="001B4F0C">
        <w:rPr>
          <w:rFonts w:ascii="Times New Roman" w:hAnsi="Times New Roman" w:cs="Times New Roman"/>
          <w:bCs/>
          <w:sz w:val="28"/>
          <w:szCs w:val="28"/>
          <w:lang w:val="ru-RU"/>
        </w:rPr>
        <w:t>” – кофейния с ягодной сити-фермой</w:t>
      </w:r>
    </w:p>
    <w:p w:rsidR="008F17DF" w:rsidRDefault="001B4F0C" w:rsidP="001B4F0C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1B4F0C">
        <w:rPr>
          <w:rFonts w:ascii="Times New Roman" w:hAnsi="Times New Roman" w:cs="Times New Roman"/>
          <w:sz w:val="28"/>
          <w:szCs w:val="28"/>
          <w:lang w:val="vi-VN"/>
        </w:rPr>
        <w:t xml:space="preserve">Мир все больше развивается, людей все больше интересуют личные потребности, особенно духовные. С помощью опросов жителей страны, особенно молодежи, мы обнаружили, что большинство из них особенно интересуются сити-ферма. Проект позволяет потребителям взглянуть по-новому на индустрию ресторана, дающий незабываемые впечатления. Благодаря нашему проекту вы становитесь ближе к своим интересам, каждому нужна сбалансированная жизнь, помимо работы и учебы, вложения в личные нужды и интересы — это прекрасно. </w:t>
      </w:r>
    </w:p>
    <w:p w:rsidR="001B4F0C" w:rsidRDefault="001B4F0C" w:rsidP="001B4F0C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1B4F0C">
        <w:rPr>
          <w:rFonts w:ascii="Times New Roman" w:hAnsi="Times New Roman" w:cs="Times New Roman"/>
          <w:sz w:val="28"/>
          <w:szCs w:val="28"/>
          <w:lang w:val="vi-VN"/>
        </w:rPr>
        <w:t>В нас</w:t>
      </w:r>
      <w:r w:rsidR="001107C3">
        <w:rPr>
          <w:rFonts w:ascii="Times New Roman" w:hAnsi="Times New Roman" w:cs="Times New Roman"/>
          <w:sz w:val="28"/>
          <w:szCs w:val="28"/>
          <w:lang w:val="vi-VN"/>
        </w:rPr>
        <w:t>тоящее время индустрия</w:t>
      </w:r>
      <w:r w:rsidR="001107C3" w:rsidRPr="001107C3">
        <w:rPr>
          <w:lang w:val="ru-RU"/>
        </w:rPr>
        <w:t xml:space="preserve"> </w:t>
      </w:r>
      <w:r w:rsidR="001107C3" w:rsidRPr="001107C3">
        <w:rPr>
          <w:rFonts w:ascii="Times New Roman" w:hAnsi="Times New Roman" w:cs="Times New Roman"/>
          <w:sz w:val="28"/>
          <w:szCs w:val="28"/>
          <w:lang w:val="vi-VN"/>
        </w:rPr>
        <w:t>бщественного питания</w:t>
      </w:r>
      <w:r w:rsidR="001107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B4F0C">
        <w:rPr>
          <w:rFonts w:ascii="Times New Roman" w:hAnsi="Times New Roman" w:cs="Times New Roman"/>
          <w:sz w:val="28"/>
          <w:szCs w:val="28"/>
          <w:lang w:val="vi-VN"/>
        </w:rPr>
        <w:t>по-прежнему в значительной степени ориентирована на еды и напитки, в то время как большинство молодых людей имеют другую тенденцию, учатся преследовать личные интересы, поэтому мы предложили этот проект. Для улучшения бизнес-модели и практичности проекта мы провели опрос, в котором приняли участие 60 человек (в возрасте от 14 до 35+ лет). В ходе опроса люди оценили пригодность нашего проекта по 10-балльной шкале (рисунок 1). Опрос показывает актуальность нашего проекта. Более 50% респондентов оценивают актуальность проекта от 9–10/10.</w:t>
      </w:r>
    </w:p>
    <w:p w:rsidR="001B4F0C" w:rsidRDefault="001B4F0C" w:rsidP="001B4F0C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1B4F0C">
        <w:rPr>
          <w:rFonts w:ascii="Times New Roman" w:hAnsi="Times New Roman" w:cs="Times New Roman"/>
          <w:noProof/>
        </w:rPr>
        <w:drawing>
          <wp:inline distT="0" distB="0" distL="0" distR="0" wp14:anchorId="33A70DE1" wp14:editId="2ACC439C">
            <wp:extent cx="4060070" cy="2716460"/>
            <wp:effectExtent l="0" t="0" r="0" b="8255"/>
            <wp:docPr id="9" name="Hình ảnh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ình ảnh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76" cy="27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F0C" w:rsidRDefault="001B4F0C" w:rsidP="001B4F0C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B4F0C">
        <w:rPr>
          <w:rFonts w:ascii="Times New Roman" w:hAnsi="Times New Roman" w:cs="Times New Roman"/>
          <w:b/>
          <w:i/>
          <w:sz w:val="28"/>
          <w:szCs w:val="28"/>
          <w:lang w:val="vi-VN"/>
        </w:rPr>
        <w:t>Рис. 1: Результаты оценочного интервью</w:t>
      </w:r>
    </w:p>
    <w:p w:rsidR="00A01FB6" w:rsidRDefault="00A01FB6" w:rsidP="00A01FB6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A01FB6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Ключевая особенность</w:t>
      </w:r>
      <w:r w:rsidRPr="00A01FB6">
        <w:rPr>
          <w:rFonts w:ascii="Times New Roman" w:hAnsi="Times New Roman" w:cs="Times New Roman"/>
          <w:sz w:val="28"/>
          <w:szCs w:val="28"/>
          <w:lang w:val="vi-VN"/>
        </w:rPr>
        <w:t>: Мы объединили модель кафе и фермы, включая услуги кейтеринга, экскурсии по ферме и закупку ягод с фермы.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E36120" w:rsidRPr="00E36120" w:rsidRDefault="00E36120" w:rsidP="00E36120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E36120">
        <w:rPr>
          <w:rFonts w:ascii="Times New Roman" w:hAnsi="Times New Roman" w:cs="Times New Roman"/>
          <w:b/>
          <w:sz w:val="28"/>
          <w:szCs w:val="28"/>
          <w:lang w:val="vi-VN"/>
        </w:rPr>
        <w:t>Первоначальные инвестиции</w:t>
      </w:r>
      <w:r>
        <w:rPr>
          <w:rFonts w:ascii="Times New Roman" w:hAnsi="Times New Roman" w:cs="Times New Roman"/>
          <w:sz w:val="28"/>
          <w:szCs w:val="28"/>
          <w:lang w:val="vi-VN"/>
        </w:rPr>
        <w:t>: 2 500</w:t>
      </w:r>
      <w:r w:rsidRPr="00E36120">
        <w:rPr>
          <w:rFonts w:ascii="Times New Roman" w:hAnsi="Times New Roman" w:cs="Times New Roman"/>
          <w:sz w:val="28"/>
          <w:szCs w:val="28"/>
          <w:lang w:val="vi-VN"/>
        </w:rPr>
        <w:t xml:space="preserve"> 000 руб.</w:t>
      </w:r>
    </w:p>
    <w:p w:rsidR="00E36120" w:rsidRPr="00E36120" w:rsidRDefault="00E36120" w:rsidP="00E36120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36120">
        <w:rPr>
          <w:rFonts w:ascii="Times New Roman" w:hAnsi="Times New Roman" w:cs="Times New Roman"/>
          <w:b/>
          <w:sz w:val="28"/>
          <w:szCs w:val="28"/>
          <w:lang w:val="vi-VN"/>
        </w:rPr>
        <w:t>Источники финансирования:</w:t>
      </w:r>
    </w:p>
    <w:p w:rsidR="00E36120" w:rsidRPr="00E36120" w:rsidRDefault="00E36120" w:rsidP="00E36120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1.Собственные средства – 1 500</w:t>
      </w:r>
      <w:r w:rsidRPr="00E36120">
        <w:rPr>
          <w:rFonts w:ascii="Times New Roman" w:hAnsi="Times New Roman" w:cs="Times New Roman"/>
          <w:sz w:val="28"/>
          <w:szCs w:val="28"/>
          <w:lang w:val="vi-VN"/>
        </w:rPr>
        <w:t xml:space="preserve"> 000 руб.</w:t>
      </w:r>
    </w:p>
    <w:p w:rsidR="00A01FB6" w:rsidRDefault="00E36120" w:rsidP="00E36120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E36120">
        <w:rPr>
          <w:rFonts w:ascii="Times New Roman" w:hAnsi="Times New Roman" w:cs="Times New Roman"/>
          <w:sz w:val="28"/>
          <w:szCs w:val="28"/>
          <w:lang w:val="vi-VN"/>
        </w:rPr>
        <w:t>2.Привлеченные средства –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1 000 </w:t>
      </w:r>
      <w:r w:rsidRPr="00E36120">
        <w:rPr>
          <w:rFonts w:ascii="Times New Roman" w:hAnsi="Times New Roman" w:cs="Times New Roman"/>
          <w:sz w:val="28"/>
          <w:szCs w:val="28"/>
          <w:lang w:val="vi-VN"/>
        </w:rPr>
        <w:t>000 руб.  «Сбербанк»</w:t>
      </w:r>
    </w:p>
    <w:p w:rsidR="008F17DF" w:rsidRDefault="008F17DF" w:rsidP="00E36120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</w:p>
    <w:p w:rsidR="008F17DF" w:rsidRDefault="008F17DF" w:rsidP="00E36120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</w:p>
    <w:p w:rsidR="00E36120" w:rsidRDefault="00E36120" w:rsidP="00E36120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</w:p>
    <w:p w:rsidR="00E36120" w:rsidRDefault="00E36120" w:rsidP="00E36120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</w:p>
    <w:p w:rsidR="00E36120" w:rsidRDefault="00E36120" w:rsidP="00E36120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</w:p>
    <w:p w:rsidR="00E36120" w:rsidRDefault="00E36120" w:rsidP="00E36120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</w:p>
    <w:p w:rsidR="00E36120" w:rsidRDefault="00E36120" w:rsidP="00E36120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</w:p>
    <w:p w:rsidR="00E36120" w:rsidRDefault="00E36120" w:rsidP="00E36120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</w:p>
    <w:p w:rsidR="00E36120" w:rsidRDefault="00E36120" w:rsidP="00E36120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</w:p>
    <w:p w:rsidR="00E36120" w:rsidRPr="00A01FB6" w:rsidRDefault="00E36120" w:rsidP="00E36120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</w:p>
    <w:p w:rsidR="00A01FB6" w:rsidRPr="001B4F0C" w:rsidRDefault="00A01FB6" w:rsidP="001B4F0C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:rsidR="00E36120" w:rsidRDefault="00E36120" w:rsidP="001B4F0C">
      <w:pPr>
        <w:ind w:left="284"/>
        <w:jc w:val="center"/>
        <w:rPr>
          <w:rFonts w:ascii="Times New Roman" w:hAnsi="Times New Roman" w:cstheme="majorHAnsi"/>
          <w:b/>
          <w:bCs/>
          <w:sz w:val="28"/>
          <w:szCs w:val="28"/>
          <w:lang w:val="ru-RU"/>
        </w:rPr>
      </w:pPr>
    </w:p>
    <w:p w:rsidR="00E36120" w:rsidRDefault="00E36120" w:rsidP="001B4F0C">
      <w:pPr>
        <w:ind w:left="284"/>
        <w:jc w:val="center"/>
        <w:rPr>
          <w:rFonts w:ascii="Times New Roman" w:hAnsi="Times New Roman" w:cstheme="majorHAnsi"/>
          <w:b/>
          <w:bCs/>
          <w:sz w:val="28"/>
          <w:szCs w:val="28"/>
          <w:lang w:val="ru-RU"/>
        </w:rPr>
      </w:pPr>
    </w:p>
    <w:p w:rsidR="00E36120" w:rsidRDefault="00E36120" w:rsidP="001B4F0C">
      <w:pPr>
        <w:ind w:left="284"/>
        <w:jc w:val="center"/>
        <w:rPr>
          <w:rFonts w:ascii="Times New Roman" w:hAnsi="Times New Roman" w:cstheme="majorHAnsi"/>
          <w:b/>
          <w:bCs/>
          <w:sz w:val="28"/>
          <w:szCs w:val="28"/>
          <w:lang w:val="ru-RU"/>
        </w:rPr>
      </w:pPr>
    </w:p>
    <w:p w:rsidR="00E36120" w:rsidRDefault="00E36120" w:rsidP="001B4F0C">
      <w:pPr>
        <w:ind w:left="284"/>
        <w:jc w:val="center"/>
        <w:rPr>
          <w:rFonts w:ascii="Times New Roman" w:hAnsi="Times New Roman" w:cstheme="majorHAnsi"/>
          <w:b/>
          <w:bCs/>
          <w:sz w:val="28"/>
          <w:szCs w:val="28"/>
          <w:lang w:val="ru-RU"/>
        </w:rPr>
      </w:pPr>
    </w:p>
    <w:p w:rsidR="00E36120" w:rsidRDefault="00E36120" w:rsidP="001B4F0C">
      <w:pPr>
        <w:ind w:left="284"/>
        <w:jc w:val="center"/>
        <w:rPr>
          <w:rFonts w:ascii="Times New Roman" w:hAnsi="Times New Roman" w:cstheme="majorHAnsi"/>
          <w:b/>
          <w:bCs/>
          <w:sz w:val="28"/>
          <w:szCs w:val="28"/>
          <w:lang w:val="ru-RU"/>
        </w:rPr>
      </w:pPr>
    </w:p>
    <w:p w:rsidR="00E36120" w:rsidRDefault="00E36120" w:rsidP="001B4F0C">
      <w:pPr>
        <w:ind w:left="284"/>
        <w:jc w:val="center"/>
        <w:rPr>
          <w:rFonts w:ascii="Times New Roman" w:hAnsi="Times New Roman" w:cstheme="majorHAnsi"/>
          <w:b/>
          <w:bCs/>
          <w:sz w:val="28"/>
          <w:szCs w:val="28"/>
          <w:lang w:val="ru-RU"/>
        </w:rPr>
      </w:pPr>
    </w:p>
    <w:p w:rsidR="00E36120" w:rsidRDefault="00E36120" w:rsidP="001B4F0C">
      <w:pPr>
        <w:ind w:left="284"/>
        <w:jc w:val="center"/>
        <w:rPr>
          <w:rFonts w:ascii="Times New Roman" w:hAnsi="Times New Roman" w:cstheme="majorHAnsi"/>
          <w:b/>
          <w:bCs/>
          <w:sz w:val="28"/>
          <w:szCs w:val="28"/>
          <w:lang w:val="ru-RU"/>
        </w:rPr>
      </w:pPr>
    </w:p>
    <w:p w:rsidR="00E36120" w:rsidRDefault="00E36120" w:rsidP="001B4F0C">
      <w:pPr>
        <w:ind w:left="284"/>
        <w:jc w:val="center"/>
        <w:rPr>
          <w:rFonts w:ascii="Times New Roman" w:hAnsi="Times New Roman" w:cstheme="majorHAnsi"/>
          <w:b/>
          <w:bCs/>
          <w:sz w:val="28"/>
          <w:szCs w:val="28"/>
          <w:lang w:val="ru-RU"/>
        </w:rPr>
      </w:pPr>
    </w:p>
    <w:p w:rsidR="00E36120" w:rsidRDefault="00E36120" w:rsidP="001B4F0C">
      <w:pPr>
        <w:ind w:left="284"/>
        <w:jc w:val="center"/>
        <w:rPr>
          <w:rFonts w:ascii="Times New Roman" w:hAnsi="Times New Roman" w:cstheme="majorHAnsi"/>
          <w:b/>
          <w:bCs/>
          <w:sz w:val="28"/>
          <w:szCs w:val="28"/>
          <w:lang w:val="ru-RU"/>
        </w:rPr>
      </w:pPr>
    </w:p>
    <w:p w:rsidR="00E36120" w:rsidRDefault="00E36120" w:rsidP="001B4F0C">
      <w:pPr>
        <w:ind w:left="284"/>
        <w:jc w:val="center"/>
        <w:rPr>
          <w:rFonts w:ascii="Times New Roman" w:hAnsi="Times New Roman" w:cstheme="majorHAnsi"/>
          <w:b/>
          <w:bCs/>
          <w:sz w:val="28"/>
          <w:szCs w:val="28"/>
          <w:lang w:val="ru-RU"/>
        </w:rPr>
      </w:pPr>
    </w:p>
    <w:p w:rsidR="001B4F0C" w:rsidRPr="001B4F0C" w:rsidRDefault="007F2409" w:rsidP="001B4F0C">
      <w:pPr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theme="majorHAnsi"/>
          <w:b/>
          <w:bCs/>
          <w:sz w:val="28"/>
          <w:szCs w:val="28"/>
          <w:lang w:val="ru-RU"/>
        </w:rPr>
        <w:t>ОПИСАНИЕ ПРОЕКТА</w:t>
      </w:r>
    </w:p>
    <w:p w:rsidR="001B4F0C" w:rsidRDefault="001B4F0C" w:rsidP="007F2409">
      <w:pPr>
        <w:ind w:left="72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B4F0C">
        <w:rPr>
          <w:rFonts w:ascii="Times New Roman" w:hAnsi="Times New Roman" w:cs="Times New Roman"/>
          <w:b/>
          <w:sz w:val="28"/>
          <w:szCs w:val="28"/>
          <w:lang w:val="ru-RU"/>
        </w:rPr>
        <w:t>Заявитель</w:t>
      </w:r>
      <w:r w:rsidRPr="001B4F0C">
        <w:rPr>
          <w:rFonts w:ascii="Times New Roman" w:hAnsi="Times New Roman" w:cs="Times New Roman"/>
          <w:sz w:val="28"/>
          <w:szCs w:val="28"/>
          <w:lang w:val="ru-RU"/>
        </w:rPr>
        <w:t xml:space="preserve">: ООО «The berry </w:t>
      </w:r>
      <w:r w:rsidR="007F2409">
        <w:rPr>
          <w:rFonts w:ascii="Times New Roman" w:hAnsi="Times New Roman" w:cs="Times New Roman"/>
          <w:sz w:val="28"/>
          <w:szCs w:val="28"/>
          <w:lang w:val="vi-VN"/>
        </w:rPr>
        <w:t>coffee</w:t>
      </w:r>
      <w:r w:rsidRPr="001B4F0C">
        <w:rPr>
          <w:rFonts w:ascii="Times New Roman" w:hAnsi="Times New Roman" w:cs="Times New Roman"/>
          <w:sz w:val="28"/>
          <w:szCs w:val="28"/>
          <w:lang w:val="ru-RU"/>
        </w:rPr>
        <w:t>» – кофейния с ягодной сити-фермой</w:t>
      </w:r>
    </w:p>
    <w:p w:rsidR="001B4F0C" w:rsidRDefault="007F2409" w:rsidP="007F2409">
      <w:pPr>
        <w:ind w:left="72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«</w:t>
      </w:r>
      <w:r>
        <w:rPr>
          <w:rFonts w:ascii="Times New Roman" w:hAnsi="Times New Roman" w:cs="Times New Roman"/>
          <w:sz w:val="28"/>
          <w:szCs w:val="28"/>
          <w:lang w:val="vi-VN"/>
        </w:rPr>
        <w:t>The berry coffee</w:t>
      </w:r>
      <w:r w:rsidR="001B4F0C" w:rsidRPr="001B4F0C">
        <w:rPr>
          <w:rFonts w:ascii="Times New Roman" w:hAnsi="Times New Roman" w:cs="Times New Roman"/>
          <w:sz w:val="28"/>
          <w:szCs w:val="28"/>
          <w:lang w:val="ru-RU"/>
        </w:rPr>
        <w:t>» отражает послание, которое мы хотим донести до потребителей:</w:t>
      </w:r>
      <w:r w:rsidRPr="007F2409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F2409">
        <w:rPr>
          <w:rFonts w:ascii="Times New Roman" w:hAnsi="Times New Roman" w:cs="Times New Roman"/>
          <w:sz w:val="28"/>
          <w:szCs w:val="28"/>
          <w:lang w:val="ru-RU"/>
        </w:rPr>
        <w:t>одель представляет собой сочетание кафе и сити-фермы.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2409">
        <w:rPr>
          <w:rFonts w:ascii="Times New Roman" w:hAnsi="Times New Roman" w:cs="Times New Roman"/>
          <w:sz w:val="28"/>
          <w:szCs w:val="28"/>
          <w:lang w:val="ru-RU"/>
        </w:rPr>
        <w:t>Мы хотим предложить клиентам инновации и качественный сервис.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F2409" w:rsidRDefault="007F2409" w:rsidP="007F2409">
      <w:pPr>
        <w:ind w:left="72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F2409">
        <w:rPr>
          <w:rFonts w:ascii="Times New Roman" w:hAnsi="Times New Roman" w:cs="Times New Roman"/>
          <w:sz w:val="28"/>
          <w:szCs w:val="28"/>
          <w:lang w:val="vi-VN"/>
        </w:rPr>
        <w:t>Логотип «The berry coffee» (рисунок 2) представляет собой уникальную идею, новый облик, который привносит индустрия ресторана. Логотип имеет 2 основных цвета: черный и белый, что демонстрирует современность нашего проекта.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2409">
        <w:rPr>
          <w:rFonts w:ascii="Times New Roman" w:hAnsi="Times New Roman" w:cs="Times New Roman"/>
          <w:sz w:val="28"/>
          <w:szCs w:val="28"/>
          <w:lang w:val="ru-RU"/>
        </w:rPr>
        <w:t>Символ дерева показывает, что этот проект создает зеленый космос в самом центре города.</w:t>
      </w:r>
    </w:p>
    <w:p w:rsidR="007F2409" w:rsidRPr="007F2409" w:rsidRDefault="007F2409" w:rsidP="001B4F0C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B4F0C" w:rsidRDefault="001B4F0C" w:rsidP="001B4F0C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noProof/>
        </w:rPr>
        <w:drawing>
          <wp:inline distT="0" distB="0" distL="0" distR="0" wp14:anchorId="0A58E925" wp14:editId="6B7D6C6D">
            <wp:extent cx="2957195" cy="1281114"/>
            <wp:effectExtent l="0" t="0" r="0" b="0"/>
            <wp:docPr id="1" name="Picture 1" descr="Home - Coffee 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Coffee Ber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664" cy="128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09" w:rsidRDefault="007F2409" w:rsidP="007F2409">
      <w:pPr>
        <w:ind w:left="284"/>
        <w:jc w:val="center"/>
        <w:rPr>
          <w:rFonts w:ascii="Times New Roman" w:hAnsi="Times New Roman" w:cstheme="majorHAnsi"/>
          <w:b/>
          <w:i/>
          <w:sz w:val="28"/>
          <w:szCs w:val="28"/>
        </w:rPr>
      </w:pPr>
      <w:proofErr w:type="spellStart"/>
      <w:r w:rsidRPr="007F2409">
        <w:rPr>
          <w:rFonts w:ascii="Times New Roman" w:hAnsi="Times New Roman" w:cstheme="majorHAnsi"/>
          <w:b/>
          <w:i/>
          <w:sz w:val="28"/>
          <w:szCs w:val="28"/>
        </w:rPr>
        <w:t>Рис</w:t>
      </w:r>
      <w:proofErr w:type="spellEnd"/>
      <w:r w:rsidRPr="007F2409">
        <w:rPr>
          <w:rFonts w:ascii="Times New Roman" w:hAnsi="Times New Roman" w:cstheme="majorHAnsi"/>
          <w:b/>
          <w:i/>
          <w:sz w:val="28"/>
          <w:szCs w:val="28"/>
        </w:rPr>
        <w:t xml:space="preserve">. 2: </w:t>
      </w:r>
      <w:proofErr w:type="spellStart"/>
      <w:r w:rsidRPr="007F2409">
        <w:rPr>
          <w:rFonts w:ascii="Times New Roman" w:hAnsi="Times New Roman" w:cstheme="majorHAnsi"/>
          <w:b/>
          <w:i/>
          <w:sz w:val="28"/>
          <w:szCs w:val="28"/>
        </w:rPr>
        <w:t>Логотип</w:t>
      </w:r>
      <w:proofErr w:type="spellEnd"/>
      <w:r w:rsidRPr="007F2409">
        <w:rPr>
          <w:rFonts w:ascii="Times New Roman" w:hAnsi="Times New Roman" w:cstheme="majorHAnsi"/>
          <w:b/>
          <w:i/>
          <w:sz w:val="28"/>
          <w:szCs w:val="28"/>
        </w:rPr>
        <w:t xml:space="preserve"> «The berry coffee»</w:t>
      </w:r>
    </w:p>
    <w:p w:rsidR="007F2409" w:rsidRDefault="00824659" w:rsidP="00824659">
      <w:pPr>
        <w:ind w:left="720" w:firstLine="436"/>
        <w:rPr>
          <w:rFonts w:ascii="Times New Roman" w:hAnsi="Times New Roman" w:cstheme="majorHAnsi"/>
          <w:sz w:val="28"/>
          <w:szCs w:val="28"/>
          <w:lang w:val="vi-VN"/>
        </w:rPr>
      </w:pPr>
      <w:r w:rsidRPr="00824659">
        <w:rPr>
          <w:rFonts w:ascii="Times New Roman" w:hAnsi="Times New Roman" w:cstheme="majorHAnsi"/>
          <w:sz w:val="28"/>
          <w:szCs w:val="28"/>
          <w:lang w:val="vi-VN"/>
        </w:rPr>
        <w:t>Наш проект приносит новый опыт клиентам. Кроме того, будет создана платформа для связи клиентов с кафе, где будут храниться мнения и предложения клиентов. На основании этого мы можем увидеть требования заказчика и внести изменения, чтобы они были более подходящими.</w:t>
      </w:r>
    </w:p>
    <w:p w:rsidR="00824659" w:rsidRPr="00824659" w:rsidRDefault="00824659" w:rsidP="00824659">
      <w:pPr>
        <w:ind w:left="720" w:firstLine="436"/>
        <w:rPr>
          <w:rFonts w:ascii="Times New Roman" w:hAnsi="Times New Roman" w:cstheme="majorHAnsi"/>
          <w:sz w:val="28"/>
          <w:szCs w:val="28"/>
          <w:lang w:val="vi-VN"/>
        </w:rPr>
      </w:pPr>
      <w:r w:rsidRPr="00824659">
        <w:rPr>
          <w:rFonts w:ascii="Times New Roman" w:hAnsi="Times New Roman" w:cstheme="majorHAnsi"/>
          <w:sz w:val="28"/>
          <w:szCs w:val="28"/>
          <w:lang w:val="vi-VN"/>
        </w:rPr>
        <w:t>Оплата услуг будет производиться непосредственно в кафе.</w:t>
      </w:r>
    </w:p>
    <w:p w:rsidR="00824659" w:rsidRDefault="00824659" w:rsidP="00824659">
      <w:pPr>
        <w:ind w:left="720" w:firstLine="436"/>
        <w:rPr>
          <w:rFonts w:ascii="Times New Roman" w:hAnsi="Times New Roman" w:cstheme="majorHAnsi"/>
          <w:sz w:val="28"/>
          <w:szCs w:val="28"/>
          <w:lang w:val="vi-VN"/>
        </w:rPr>
      </w:pPr>
      <w:r w:rsidRPr="00824659">
        <w:rPr>
          <w:rFonts w:ascii="Times New Roman" w:hAnsi="Times New Roman" w:cstheme="majorHAnsi"/>
          <w:b/>
          <w:sz w:val="28"/>
          <w:szCs w:val="28"/>
          <w:lang w:val="vi-VN"/>
        </w:rPr>
        <w:t>Миссия</w:t>
      </w:r>
      <w:r w:rsidRPr="00824659">
        <w:rPr>
          <w:rFonts w:ascii="Times New Roman" w:hAnsi="Times New Roman" w:cstheme="majorHAnsi"/>
          <w:sz w:val="28"/>
          <w:szCs w:val="28"/>
          <w:lang w:val="vi-VN"/>
        </w:rPr>
        <w:t>: способствовать развитию ресторанной индустрии, приближая индивидуальные потребности клиентов.</w:t>
      </w:r>
    </w:p>
    <w:p w:rsidR="00824659" w:rsidRDefault="00824659" w:rsidP="00824659">
      <w:pPr>
        <w:ind w:left="720" w:firstLine="436"/>
        <w:rPr>
          <w:rFonts w:ascii="Times New Roman" w:hAnsi="Times New Roman" w:cstheme="majorHAnsi"/>
          <w:sz w:val="28"/>
          <w:szCs w:val="28"/>
          <w:lang w:val="ru-RU"/>
        </w:rPr>
      </w:pPr>
      <w:r w:rsidRPr="00824659">
        <w:rPr>
          <w:rFonts w:ascii="Times New Roman" w:hAnsi="Times New Roman" w:cstheme="majorHAnsi"/>
          <w:sz w:val="28"/>
          <w:szCs w:val="28"/>
          <w:lang w:val="ru-RU"/>
        </w:rPr>
        <w:lastRenderedPageBreak/>
        <w:t>В таблице ниже показаны преимущества выгоды стейкхолдеров от запуска нашей проекта «</w:t>
      </w:r>
      <w:r>
        <w:rPr>
          <w:rFonts w:ascii="Times New Roman" w:hAnsi="Times New Roman" w:cstheme="majorHAnsi"/>
          <w:sz w:val="28"/>
          <w:szCs w:val="28"/>
        </w:rPr>
        <w:t>The</w:t>
      </w:r>
      <w:r w:rsidRPr="00824659">
        <w:rPr>
          <w:rFonts w:ascii="Times New Roman" w:hAnsi="Times New Roman" w:cstheme="maj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theme="majorHAnsi"/>
          <w:sz w:val="28"/>
          <w:szCs w:val="28"/>
        </w:rPr>
        <w:t>berry</w:t>
      </w:r>
      <w:r w:rsidRPr="00824659">
        <w:rPr>
          <w:rFonts w:ascii="Times New Roman" w:hAnsi="Times New Roman" w:cstheme="maj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theme="majorHAnsi"/>
          <w:sz w:val="28"/>
          <w:szCs w:val="28"/>
        </w:rPr>
        <w:t>coffee</w:t>
      </w:r>
      <w:r w:rsidRPr="00824659">
        <w:rPr>
          <w:rFonts w:ascii="Times New Roman" w:hAnsi="Times New Roman" w:cstheme="majorHAnsi"/>
          <w:sz w:val="28"/>
          <w:szCs w:val="28"/>
          <w:lang w:val="ru-RU"/>
        </w:rPr>
        <w:t>» (таблица 1).</w:t>
      </w:r>
    </w:p>
    <w:tbl>
      <w:tblPr>
        <w:tblW w:w="867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5805"/>
      </w:tblGrid>
      <w:tr w:rsidR="00AC4461" w:rsidTr="00793F9B">
        <w:tc>
          <w:tcPr>
            <w:tcW w:w="2802" w:type="dxa"/>
            <w:shd w:val="clear" w:color="auto" w:fill="auto"/>
          </w:tcPr>
          <w:p w:rsidR="00AC4461" w:rsidRPr="00AC4461" w:rsidRDefault="00AC4461" w:rsidP="00793F9B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Заинтересованные</w:t>
            </w:r>
            <w:proofErr w:type="spellEnd"/>
            <w:r w:rsidRPr="00AC4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стороны</w:t>
            </w:r>
            <w:proofErr w:type="spellEnd"/>
          </w:p>
        </w:tc>
        <w:tc>
          <w:tcPr>
            <w:tcW w:w="5872" w:type="dxa"/>
            <w:shd w:val="clear" w:color="auto" w:fill="auto"/>
          </w:tcPr>
          <w:p w:rsidR="00AC4461" w:rsidRPr="00AC4461" w:rsidRDefault="00AC4461" w:rsidP="00793F9B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  <w:proofErr w:type="spellEnd"/>
            <w:r w:rsidRPr="00AC4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преимуществ</w:t>
            </w:r>
            <w:proofErr w:type="spellEnd"/>
          </w:p>
        </w:tc>
      </w:tr>
      <w:tr w:rsidR="00AC4461" w:rsidRPr="00944B70" w:rsidTr="00793F9B">
        <w:tc>
          <w:tcPr>
            <w:tcW w:w="2802" w:type="dxa"/>
            <w:shd w:val="clear" w:color="auto" w:fill="auto"/>
          </w:tcPr>
          <w:p w:rsidR="00AC4461" w:rsidRPr="00AC4461" w:rsidRDefault="00AC4461" w:rsidP="00793F9B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Создатель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сервиса</w:t>
            </w:r>
            <w:proofErr w:type="spellEnd"/>
          </w:p>
        </w:tc>
        <w:tc>
          <w:tcPr>
            <w:tcW w:w="5872" w:type="dxa"/>
            <w:shd w:val="clear" w:color="auto" w:fill="auto"/>
          </w:tcPr>
          <w:p w:rsidR="00AC4461" w:rsidRPr="00AC4461" w:rsidRDefault="00AC4461" w:rsidP="00AC44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получать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proofErr w:type="spellEnd"/>
          </w:p>
          <w:p w:rsidR="00AC4461" w:rsidRPr="00AC4461" w:rsidRDefault="00AC4461" w:rsidP="00AC44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oпыт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стартапах</w:t>
            </w:r>
            <w:proofErr w:type="spellEnd"/>
          </w:p>
          <w:p w:rsidR="00AC4461" w:rsidRPr="00AC4461" w:rsidRDefault="00AC4461" w:rsidP="00AC44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  <w:proofErr w:type="spellEnd"/>
          </w:p>
          <w:p w:rsidR="00AC4461" w:rsidRPr="00AC4461" w:rsidRDefault="00AC4461" w:rsidP="00AC44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4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квалификации и практический уровень знаний и навыков</w:t>
            </w:r>
          </w:p>
        </w:tc>
      </w:tr>
      <w:tr w:rsidR="00AC4461" w:rsidTr="00793F9B">
        <w:tc>
          <w:tcPr>
            <w:tcW w:w="2802" w:type="dxa"/>
            <w:shd w:val="clear" w:color="auto" w:fill="auto"/>
          </w:tcPr>
          <w:p w:rsidR="00AC4461" w:rsidRPr="00AC4461" w:rsidRDefault="00AC4461" w:rsidP="00793F9B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  <w:proofErr w:type="spellEnd"/>
          </w:p>
        </w:tc>
        <w:tc>
          <w:tcPr>
            <w:tcW w:w="5872" w:type="dxa"/>
            <w:shd w:val="clear" w:color="auto" w:fill="auto"/>
          </w:tcPr>
          <w:p w:rsidR="00AC4461" w:rsidRPr="00AC4461" w:rsidRDefault="00AC4461" w:rsidP="00AC44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занятость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заработной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proofErr w:type="spellEnd"/>
          </w:p>
          <w:p w:rsidR="00AC4461" w:rsidRPr="00AC4461" w:rsidRDefault="00AC4461" w:rsidP="00AC44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proofErr w:type="spellEnd"/>
          </w:p>
          <w:p w:rsidR="00AC4461" w:rsidRPr="00AC4461" w:rsidRDefault="00AC4461" w:rsidP="00AC44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безопасные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</w:p>
          <w:p w:rsidR="00AC4461" w:rsidRPr="00AC4461" w:rsidRDefault="00AC4461" w:rsidP="00AC44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гибкий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</w:p>
        </w:tc>
      </w:tr>
      <w:tr w:rsidR="00AC4461" w:rsidRPr="00944B70" w:rsidTr="00793F9B">
        <w:tc>
          <w:tcPr>
            <w:tcW w:w="2802" w:type="dxa"/>
            <w:shd w:val="clear" w:color="auto" w:fill="auto"/>
          </w:tcPr>
          <w:p w:rsidR="00AC4461" w:rsidRPr="00AC4461" w:rsidRDefault="00AC4461" w:rsidP="00793F9B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Индустрия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ресторана</w:t>
            </w:r>
            <w:proofErr w:type="spellEnd"/>
          </w:p>
        </w:tc>
        <w:tc>
          <w:tcPr>
            <w:tcW w:w="5872" w:type="dxa"/>
            <w:shd w:val="clear" w:color="auto" w:fill="auto"/>
          </w:tcPr>
          <w:p w:rsidR="00AC4461" w:rsidRPr="00AC4461" w:rsidRDefault="00AC4461" w:rsidP="00AC44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4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никальных идей для ресторанческой</w:t>
            </w:r>
            <w:r w:rsidRPr="00AC44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индустрии</w:t>
            </w:r>
          </w:p>
          <w:p w:rsidR="00AC4461" w:rsidRPr="00AC4461" w:rsidRDefault="00AC4461" w:rsidP="00AC44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4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 продаж за счет реализации конкретных потребностей групп клиентов</w:t>
            </w:r>
          </w:p>
        </w:tc>
      </w:tr>
      <w:tr w:rsidR="00AC4461" w:rsidTr="00793F9B">
        <w:trPr>
          <w:trHeight w:val="664"/>
        </w:trPr>
        <w:tc>
          <w:tcPr>
            <w:tcW w:w="2802" w:type="dxa"/>
            <w:shd w:val="clear" w:color="auto" w:fill="auto"/>
          </w:tcPr>
          <w:p w:rsidR="00AC4461" w:rsidRPr="00AC4461" w:rsidRDefault="00AC4461" w:rsidP="00793F9B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proofErr w:type="spellEnd"/>
          </w:p>
        </w:tc>
        <w:tc>
          <w:tcPr>
            <w:tcW w:w="5872" w:type="dxa"/>
            <w:shd w:val="clear" w:color="auto" w:fill="auto"/>
          </w:tcPr>
          <w:p w:rsidR="00AC4461" w:rsidRPr="00AC4461" w:rsidRDefault="00AC4461" w:rsidP="00AC44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траслевые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proofErr w:type="spellEnd"/>
          </w:p>
          <w:p w:rsidR="00AC4461" w:rsidRPr="00AC4461" w:rsidRDefault="00AC4461" w:rsidP="00AC44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фиксировано</w:t>
            </w:r>
            <w:proofErr w:type="spellEnd"/>
          </w:p>
          <w:p w:rsidR="00AC4461" w:rsidRPr="00AC4461" w:rsidRDefault="00AC4461" w:rsidP="00AC44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уникальные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</w:p>
        </w:tc>
      </w:tr>
      <w:tr w:rsidR="00AC4461" w:rsidRPr="00944B70" w:rsidTr="00793F9B">
        <w:trPr>
          <w:trHeight w:val="664"/>
        </w:trPr>
        <w:tc>
          <w:tcPr>
            <w:tcW w:w="2802" w:type="dxa"/>
            <w:shd w:val="clear" w:color="auto" w:fill="auto"/>
          </w:tcPr>
          <w:p w:rsidR="00AC4461" w:rsidRPr="00AC4461" w:rsidRDefault="00AC4461" w:rsidP="00793F9B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Потенциальные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клиенты</w:t>
            </w:r>
            <w:proofErr w:type="spellEnd"/>
          </w:p>
        </w:tc>
        <w:tc>
          <w:tcPr>
            <w:tcW w:w="5872" w:type="dxa"/>
            <w:shd w:val="clear" w:color="auto" w:fill="auto"/>
          </w:tcPr>
          <w:p w:rsidR="00AC4461" w:rsidRPr="00AC4461" w:rsidRDefault="00AC4461" w:rsidP="00AC44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C44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озможность испытать новые услуги</w:t>
            </w:r>
          </w:p>
          <w:p w:rsidR="00AC4461" w:rsidRPr="00AC4461" w:rsidRDefault="00AC4461" w:rsidP="00AC44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C44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сть место для отдыха и качественного питания</w:t>
            </w:r>
          </w:p>
        </w:tc>
      </w:tr>
      <w:tr w:rsidR="00AC4461" w:rsidTr="00793F9B">
        <w:trPr>
          <w:trHeight w:val="664"/>
        </w:trPr>
        <w:tc>
          <w:tcPr>
            <w:tcW w:w="2802" w:type="dxa"/>
            <w:shd w:val="clear" w:color="auto" w:fill="auto"/>
          </w:tcPr>
          <w:p w:rsidR="00AC4461" w:rsidRPr="00AC4461" w:rsidRDefault="00AC4461" w:rsidP="00793F9B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  <w:proofErr w:type="spellEnd"/>
          </w:p>
        </w:tc>
        <w:tc>
          <w:tcPr>
            <w:tcW w:w="5872" w:type="dxa"/>
            <w:shd w:val="clear" w:color="auto" w:fill="auto"/>
          </w:tcPr>
          <w:p w:rsidR="00AC4461" w:rsidRPr="00AC4461" w:rsidRDefault="00AC4461" w:rsidP="00AC44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налоговые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spellEnd"/>
          </w:p>
          <w:p w:rsidR="00AC4461" w:rsidRPr="00AC4461" w:rsidRDefault="00AC4461" w:rsidP="00AC44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занятость</w:t>
            </w:r>
            <w:proofErr w:type="spellEnd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spellEnd"/>
          </w:p>
        </w:tc>
      </w:tr>
    </w:tbl>
    <w:p w:rsidR="00824659" w:rsidRPr="00824659" w:rsidRDefault="00824659" w:rsidP="00824659">
      <w:pPr>
        <w:ind w:left="720" w:firstLine="436"/>
        <w:rPr>
          <w:rFonts w:ascii="Times New Roman" w:hAnsi="Times New Roman" w:cstheme="majorHAnsi"/>
          <w:sz w:val="28"/>
          <w:szCs w:val="28"/>
          <w:lang w:val="ru-RU"/>
        </w:rPr>
      </w:pPr>
    </w:p>
    <w:p w:rsidR="00320258" w:rsidRPr="00320258" w:rsidRDefault="00320258" w:rsidP="00320258">
      <w:pPr>
        <w:pStyle w:val="ListParagraph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20258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proofErr w:type="spellEnd"/>
      <w:r w:rsidRPr="00320258">
        <w:rPr>
          <w:rFonts w:ascii="Times New Roman" w:hAnsi="Times New Roman" w:cs="Times New Roman"/>
          <w:b/>
          <w:i/>
          <w:sz w:val="28"/>
          <w:szCs w:val="28"/>
        </w:rPr>
        <w:t xml:space="preserve"> 1. </w:t>
      </w:r>
      <w:proofErr w:type="spellStart"/>
      <w:r w:rsidRPr="00320258">
        <w:rPr>
          <w:rFonts w:ascii="Times New Roman" w:hAnsi="Times New Roman" w:cs="Times New Roman"/>
          <w:b/>
          <w:i/>
          <w:sz w:val="28"/>
          <w:szCs w:val="28"/>
        </w:rPr>
        <w:t>Выгоды</w:t>
      </w:r>
      <w:proofErr w:type="spellEnd"/>
      <w:r w:rsidRPr="00320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0258">
        <w:rPr>
          <w:rFonts w:ascii="Times New Roman" w:hAnsi="Times New Roman" w:cs="Times New Roman"/>
          <w:b/>
          <w:i/>
          <w:sz w:val="28"/>
          <w:szCs w:val="28"/>
        </w:rPr>
        <w:t>стейкхолдеров</w:t>
      </w:r>
      <w:proofErr w:type="spellEnd"/>
      <w:r w:rsidRPr="00320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0258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spellEnd"/>
    </w:p>
    <w:p w:rsidR="00320258" w:rsidRPr="00320258" w:rsidRDefault="00320258" w:rsidP="00320258">
      <w:pPr>
        <w:pStyle w:val="ListParagraph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запуска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проекта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The berry coffee</w:t>
      </w:r>
      <w:r w:rsidRPr="0032025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F2409" w:rsidRPr="00320258" w:rsidRDefault="007F2409" w:rsidP="0032025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258" w:rsidRDefault="00320258" w:rsidP="007F2409">
      <w:pPr>
        <w:ind w:left="284"/>
        <w:rPr>
          <w:rFonts w:ascii="Times New Roman" w:hAnsi="Times New Roman"/>
          <w:b/>
          <w:sz w:val="28"/>
          <w:szCs w:val="28"/>
        </w:rPr>
      </w:pPr>
    </w:p>
    <w:p w:rsidR="00320258" w:rsidRDefault="00320258" w:rsidP="007F2409">
      <w:pPr>
        <w:ind w:left="284"/>
        <w:rPr>
          <w:rFonts w:ascii="Times New Roman" w:hAnsi="Times New Roman"/>
          <w:b/>
          <w:sz w:val="28"/>
          <w:szCs w:val="28"/>
        </w:rPr>
      </w:pPr>
    </w:p>
    <w:p w:rsidR="00320258" w:rsidRDefault="00320258" w:rsidP="007F2409">
      <w:pPr>
        <w:ind w:left="284"/>
        <w:rPr>
          <w:rFonts w:ascii="Times New Roman" w:hAnsi="Times New Roman"/>
          <w:b/>
          <w:sz w:val="28"/>
          <w:szCs w:val="28"/>
        </w:rPr>
      </w:pPr>
    </w:p>
    <w:p w:rsidR="00320258" w:rsidRDefault="00320258" w:rsidP="007F2409">
      <w:pPr>
        <w:ind w:left="284"/>
        <w:rPr>
          <w:rFonts w:ascii="Times New Roman" w:hAnsi="Times New Roman"/>
          <w:b/>
          <w:sz w:val="28"/>
          <w:szCs w:val="28"/>
        </w:rPr>
      </w:pPr>
    </w:p>
    <w:p w:rsidR="00320258" w:rsidRDefault="00320258" w:rsidP="007F2409">
      <w:pPr>
        <w:ind w:left="284"/>
        <w:rPr>
          <w:rFonts w:ascii="Times New Roman" w:hAnsi="Times New Roman"/>
          <w:b/>
          <w:sz w:val="28"/>
          <w:szCs w:val="28"/>
        </w:rPr>
      </w:pPr>
    </w:p>
    <w:p w:rsidR="00320258" w:rsidRDefault="00320258" w:rsidP="007F2409">
      <w:pPr>
        <w:ind w:left="284"/>
        <w:rPr>
          <w:rFonts w:ascii="Times New Roman" w:hAnsi="Times New Roman"/>
          <w:b/>
          <w:sz w:val="28"/>
          <w:szCs w:val="28"/>
        </w:rPr>
      </w:pPr>
    </w:p>
    <w:p w:rsidR="00320258" w:rsidRDefault="00320258" w:rsidP="007F2409">
      <w:pPr>
        <w:ind w:left="284"/>
        <w:rPr>
          <w:rFonts w:ascii="Times New Roman" w:hAnsi="Times New Roman"/>
          <w:b/>
          <w:sz w:val="28"/>
          <w:szCs w:val="28"/>
        </w:rPr>
      </w:pPr>
    </w:p>
    <w:p w:rsidR="00320258" w:rsidRDefault="00320258" w:rsidP="007F2409">
      <w:pPr>
        <w:ind w:left="284"/>
        <w:rPr>
          <w:rFonts w:ascii="Times New Roman" w:hAnsi="Times New Roman"/>
          <w:b/>
          <w:sz w:val="28"/>
          <w:szCs w:val="28"/>
        </w:rPr>
      </w:pPr>
    </w:p>
    <w:p w:rsidR="00320258" w:rsidRDefault="00320258" w:rsidP="00320258">
      <w:pPr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ajorHAnsi"/>
          <w:b/>
          <w:bCs/>
          <w:sz w:val="28"/>
          <w:szCs w:val="28"/>
        </w:rPr>
        <w:t>ОЦЕНКА РЫНКА СБЫТА</w:t>
      </w:r>
    </w:p>
    <w:p w:rsidR="00320258" w:rsidRPr="00320258" w:rsidRDefault="00320258" w:rsidP="00320258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0258">
        <w:rPr>
          <w:rFonts w:ascii="Times New Roman" w:hAnsi="Times New Roman" w:cs="Times New Roman"/>
          <w:b/>
          <w:bCs/>
          <w:sz w:val="28"/>
          <w:szCs w:val="28"/>
        </w:rPr>
        <w:t>Потребители</w:t>
      </w:r>
      <w:proofErr w:type="spellEnd"/>
      <w:r w:rsidRPr="0032025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320258">
        <w:rPr>
          <w:rFonts w:ascii="Times New Roman" w:hAnsi="Times New Roman" w:cs="Times New Roman"/>
          <w:b/>
          <w:bCs/>
          <w:sz w:val="28"/>
          <w:szCs w:val="28"/>
        </w:rPr>
        <w:t>их</w:t>
      </w:r>
      <w:proofErr w:type="spellEnd"/>
      <w:r w:rsidRPr="00320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0258">
        <w:rPr>
          <w:rFonts w:ascii="Times New Roman" w:hAnsi="Times New Roman" w:cs="Times New Roman"/>
          <w:b/>
          <w:bCs/>
          <w:sz w:val="28"/>
          <w:szCs w:val="28"/>
        </w:rPr>
        <w:t>сегментация</w:t>
      </w:r>
      <w:proofErr w:type="spellEnd"/>
    </w:p>
    <w:p w:rsidR="00320258" w:rsidRDefault="00320258" w:rsidP="00320258">
      <w:pPr>
        <w:ind w:left="644" w:firstLine="436"/>
        <w:rPr>
          <w:rFonts w:ascii="Times New Roman" w:hAnsi="Times New Roman"/>
          <w:sz w:val="28"/>
          <w:szCs w:val="28"/>
          <w:lang w:val="ru-RU"/>
        </w:rPr>
      </w:pPr>
      <w:r w:rsidRPr="00320258">
        <w:rPr>
          <w:rFonts w:ascii="Times New Roman" w:hAnsi="Times New Roman"/>
          <w:sz w:val="28"/>
          <w:szCs w:val="28"/>
        </w:rPr>
        <w:t>The</w:t>
      </w:r>
      <w:r w:rsidRPr="003202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0258">
        <w:rPr>
          <w:rFonts w:ascii="Times New Roman" w:hAnsi="Times New Roman"/>
          <w:sz w:val="28"/>
          <w:szCs w:val="28"/>
        </w:rPr>
        <w:t>berry</w:t>
      </w:r>
      <w:r w:rsidRPr="003202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0258">
        <w:rPr>
          <w:rFonts w:ascii="Times New Roman" w:hAnsi="Times New Roman"/>
          <w:sz w:val="28"/>
          <w:szCs w:val="28"/>
        </w:rPr>
        <w:t>coffee</w:t>
      </w:r>
      <w:r>
        <w:rPr>
          <w:rFonts w:ascii="Times New Roman" w:hAnsi="Times New Roman"/>
          <w:sz w:val="28"/>
          <w:szCs w:val="28"/>
          <w:lang w:val="ru-RU"/>
        </w:rPr>
        <w:t xml:space="preserve"> решил</w:t>
      </w:r>
      <w:r w:rsidRPr="00320258">
        <w:rPr>
          <w:rFonts w:ascii="Times New Roman" w:hAnsi="Times New Roman"/>
          <w:sz w:val="28"/>
          <w:szCs w:val="28"/>
          <w:lang w:val="ru-RU"/>
        </w:rPr>
        <w:t xml:space="preserve"> сосредоточиться на тр</w:t>
      </w:r>
      <w:r>
        <w:rPr>
          <w:rFonts w:ascii="Times New Roman" w:hAnsi="Times New Roman"/>
          <w:sz w:val="28"/>
          <w:szCs w:val="28"/>
          <w:lang w:val="ru-RU"/>
        </w:rPr>
        <w:t>ех различных сегментах клиентов</w:t>
      </w:r>
      <w:r w:rsidRPr="00320258">
        <w:rPr>
          <w:rFonts w:ascii="Times New Roman" w:hAnsi="Times New Roman"/>
          <w:sz w:val="28"/>
          <w:szCs w:val="28"/>
          <w:lang w:val="vi-VN"/>
        </w:rPr>
        <w:t>. Первый сегмент - клиентам нравятся напитки в нашем кафе. Второй сегмент - всех возрастов отдает предпочтение новой и интересной модели ягодной фермы наряду. Третий сегмент - клиенты покупают ягоды прямо на ферме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20258" w:rsidRDefault="00320258" w:rsidP="00320258">
      <w:pPr>
        <w:ind w:left="644" w:firstLine="436"/>
        <w:rPr>
          <w:rFonts w:ascii="Times New Roman" w:hAnsi="Times New Roman"/>
          <w:sz w:val="28"/>
          <w:szCs w:val="28"/>
          <w:lang w:val="ru-RU"/>
        </w:rPr>
      </w:pPr>
      <w:r w:rsidRPr="00320258">
        <w:rPr>
          <w:rFonts w:ascii="Times New Roman" w:hAnsi="Times New Roman"/>
          <w:sz w:val="28"/>
          <w:szCs w:val="28"/>
          <w:lang w:val="ru-RU"/>
        </w:rPr>
        <w:t>Хотя вся кофейная индустрия уже некоторое время находится в стагнации, рынок кофе для гурманов премиум-класса все еще растет. Это может быть связано с рядом факторов, включая зрелость и возрастающую сложность российской  рынкой. The berry coffee сталкивается с конкуренцией со стороны ряда конкурентов, которые делают упор на удобство или цену, а не на качество продукта. Бизнес-модель кафе с уникальной моделью ягодной фермы обещает привлечь внимание многих молодых людей и туристов, приезжающих в Москву.</w:t>
      </w:r>
    </w:p>
    <w:p w:rsidR="00320258" w:rsidRDefault="00320258" w:rsidP="00320258">
      <w:pPr>
        <w:ind w:left="644" w:firstLine="436"/>
        <w:rPr>
          <w:rFonts w:ascii="Times New Roman" w:hAnsi="Times New Roman"/>
          <w:sz w:val="28"/>
          <w:szCs w:val="28"/>
          <w:lang w:val="ru-RU"/>
        </w:rPr>
      </w:pPr>
      <w:r w:rsidRPr="00320258">
        <w:rPr>
          <w:rFonts w:ascii="Times New Roman" w:hAnsi="Times New Roman"/>
          <w:sz w:val="28"/>
          <w:szCs w:val="28"/>
          <w:lang w:val="ru-RU"/>
        </w:rPr>
        <w:t>Наш проект реализуется в рамках Москвы</w:t>
      </w:r>
      <w:r>
        <w:rPr>
          <w:rFonts w:ascii="Times New Roman" w:hAnsi="Times New Roman"/>
          <w:sz w:val="28"/>
          <w:szCs w:val="28"/>
          <w:lang w:val="ru-RU"/>
        </w:rPr>
        <w:t xml:space="preserve"> и Московской области (рисунок 2</w:t>
      </w:r>
      <w:r w:rsidRPr="00320258">
        <w:rPr>
          <w:rFonts w:ascii="Times New Roman" w:hAnsi="Times New Roman"/>
          <w:sz w:val="28"/>
          <w:szCs w:val="28"/>
          <w:lang w:val="ru-RU"/>
        </w:rPr>
        <w:t>). Это считается первым этапом проекта.</w:t>
      </w:r>
    </w:p>
    <w:p w:rsidR="00320258" w:rsidRDefault="00320258" w:rsidP="00320258">
      <w:pPr>
        <w:ind w:left="644" w:firstLine="436"/>
        <w:jc w:val="center"/>
        <w:rPr>
          <w:rFonts w:ascii="Times New Roman" w:hAnsi="Times New Roman"/>
          <w:sz w:val="28"/>
          <w:szCs w:val="28"/>
          <w:lang w:val="ru-RU"/>
        </w:rPr>
      </w:pPr>
      <w:r w:rsidRPr="008D58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020143" wp14:editId="1CF7289B">
            <wp:extent cx="3282950" cy="2950880"/>
            <wp:effectExtent l="0" t="0" r="0" b="1905"/>
            <wp:docPr id="2" name="Hình ảnh 23" descr="A map of the country of ukra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ình ảnh 23" descr="A map of the country of ukra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442" cy="296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258" w:rsidRPr="00320258" w:rsidRDefault="00320258" w:rsidP="00320258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Рис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2</w:t>
      </w:r>
      <w:r w:rsidRPr="0032025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320258">
        <w:rPr>
          <w:rFonts w:ascii="Times New Roman" w:hAnsi="Times New Roman" w:cs="Times New Roman"/>
          <w:b/>
          <w:i/>
          <w:sz w:val="28"/>
          <w:szCs w:val="28"/>
        </w:rPr>
        <w:t>Москва</w:t>
      </w:r>
      <w:proofErr w:type="spellEnd"/>
      <w:r w:rsidRPr="0032025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20258">
        <w:rPr>
          <w:rFonts w:ascii="Times New Roman" w:hAnsi="Times New Roman" w:cs="Times New Roman"/>
          <w:b/>
          <w:i/>
          <w:sz w:val="28"/>
          <w:szCs w:val="28"/>
        </w:rPr>
        <w:t>Московская</w:t>
      </w:r>
      <w:proofErr w:type="spellEnd"/>
      <w:r w:rsidRPr="00320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0258">
        <w:rPr>
          <w:rFonts w:ascii="Times New Roman" w:hAnsi="Times New Roman" w:cs="Times New Roman"/>
          <w:b/>
          <w:i/>
          <w:sz w:val="28"/>
          <w:szCs w:val="28"/>
        </w:rPr>
        <w:t>область</w:t>
      </w:r>
      <w:proofErr w:type="spellEnd"/>
    </w:p>
    <w:p w:rsidR="00320258" w:rsidRDefault="00320258" w:rsidP="00320258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57078F">
        <w:rPr>
          <w:rFonts w:ascii="Times New Roman" w:hAnsi="Times New Roman"/>
          <w:b/>
          <w:sz w:val="28"/>
          <w:szCs w:val="28"/>
          <w:lang w:val="ru-RU"/>
        </w:rPr>
        <w:t>Замер спроса и оценка целевых рынков</w:t>
      </w: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Pr="009068AF" w:rsidRDefault="00D74FD4" w:rsidP="00D74F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8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078F" w:rsidRDefault="0057078F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944B70" w:rsidP="00944B70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944B70">
        <w:rPr>
          <w:rFonts w:ascii="Times New Roman" w:hAnsi="Times New Roman"/>
          <w:sz w:val="28"/>
          <w:szCs w:val="28"/>
          <w:lang w:val="ru-RU"/>
        </w:rPr>
        <w:t>Рассмотрим поэтапный план реализации нашего проекта, который мы разбили на 3 этапов.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06"/>
        <w:gridCol w:w="1160"/>
        <w:gridCol w:w="2348"/>
        <w:gridCol w:w="2348"/>
      </w:tblGrid>
      <w:tr w:rsidR="001C5E09" w:rsidTr="001C5E09">
        <w:tc>
          <w:tcPr>
            <w:tcW w:w="988" w:type="dxa"/>
          </w:tcPr>
          <w:p w:rsidR="00516BDB" w:rsidRPr="00516BDB" w:rsidRDefault="00516BDB" w:rsidP="00516BD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16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№</w:t>
            </w:r>
          </w:p>
        </w:tc>
        <w:tc>
          <w:tcPr>
            <w:tcW w:w="2506" w:type="dxa"/>
          </w:tcPr>
          <w:p w:rsidR="00516BDB" w:rsidRPr="00516BDB" w:rsidRDefault="00516BDB" w:rsidP="00516BD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16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Этап мероприятия</w:t>
            </w:r>
          </w:p>
        </w:tc>
        <w:tc>
          <w:tcPr>
            <w:tcW w:w="1160" w:type="dxa"/>
          </w:tcPr>
          <w:p w:rsidR="00516BDB" w:rsidRPr="00516BDB" w:rsidRDefault="00516BDB" w:rsidP="00516BD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16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Сроки</w:t>
            </w:r>
          </w:p>
        </w:tc>
        <w:tc>
          <w:tcPr>
            <w:tcW w:w="2348" w:type="dxa"/>
          </w:tcPr>
          <w:p w:rsidR="00516BDB" w:rsidRPr="00516BDB" w:rsidRDefault="00516BDB" w:rsidP="00516BD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16B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Действия</w:t>
            </w:r>
          </w:p>
        </w:tc>
        <w:tc>
          <w:tcPr>
            <w:tcW w:w="2348" w:type="dxa"/>
          </w:tcPr>
          <w:p w:rsidR="00516BDB" w:rsidRPr="00516BDB" w:rsidRDefault="00516BDB" w:rsidP="00516BD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16B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Ожидаемый результат</w:t>
            </w:r>
          </w:p>
        </w:tc>
      </w:tr>
      <w:tr w:rsidR="001C5E09" w:rsidTr="001C5E09">
        <w:tc>
          <w:tcPr>
            <w:tcW w:w="988" w:type="dxa"/>
          </w:tcPr>
          <w:p w:rsidR="00516BDB" w:rsidRPr="00516BDB" w:rsidRDefault="00516BDB" w:rsidP="00516BD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06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BD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Подготовительный этап</w:t>
            </w:r>
          </w:p>
        </w:tc>
        <w:tc>
          <w:tcPr>
            <w:tcW w:w="1160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C5E09" w:rsidTr="001C5E09">
        <w:tc>
          <w:tcPr>
            <w:tcW w:w="988" w:type="dxa"/>
          </w:tcPr>
          <w:p w:rsidR="00516BDB" w:rsidRPr="00516BDB" w:rsidRDefault="00516BDB" w:rsidP="00516BDB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06" w:type="dxa"/>
          </w:tcPr>
          <w:p w:rsidR="00516BDB" w:rsidRPr="00B9366E" w:rsidRDefault="00516BDB" w:rsidP="00516BD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66E">
              <w:rPr>
                <w:rFonts w:ascii="Times New Roman" w:hAnsi="Times New Roman"/>
                <w:sz w:val="28"/>
                <w:szCs w:val="28"/>
                <w:lang w:val="ru-RU"/>
              </w:rPr>
              <w:t>Создание рабочей группы по разработке и реализации  проекта на муниципальном  уровне.</w:t>
            </w:r>
          </w:p>
        </w:tc>
        <w:tc>
          <w:tcPr>
            <w:tcW w:w="1160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</w:tcPr>
          <w:p w:rsidR="00516BDB" w:rsidRDefault="00B9366E" w:rsidP="00516BD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9366E">
              <w:rPr>
                <w:rFonts w:ascii="Times New Roman" w:hAnsi="Times New Roman"/>
                <w:sz w:val="28"/>
                <w:szCs w:val="28"/>
                <w:lang w:val="ru-RU"/>
              </w:rPr>
              <w:t>Провести первый организационный сбор</w:t>
            </w:r>
          </w:p>
          <w:p w:rsidR="00B9465B" w:rsidRDefault="00B9465B" w:rsidP="00516BD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t xml:space="preserve"> </w:t>
            </w:r>
            <w:r w:rsidRPr="00B9465B">
              <w:rPr>
                <w:rFonts w:ascii="Times New Roman" w:hAnsi="Times New Roman"/>
                <w:sz w:val="28"/>
                <w:szCs w:val="28"/>
                <w:lang w:val="ru-RU"/>
              </w:rPr>
              <w:t>Анализ рынка</w:t>
            </w:r>
          </w:p>
          <w:p w:rsidR="00B9366E" w:rsidRPr="00B9366E" w:rsidRDefault="00B9366E" w:rsidP="00516BD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9366E">
              <w:rPr>
                <w:rFonts w:ascii="Times New Roman" w:hAnsi="Times New Roman"/>
                <w:sz w:val="28"/>
                <w:szCs w:val="28"/>
                <w:lang w:val="ru-RU"/>
              </w:rPr>
              <w:t>Разработать план 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боты по реализации идеи проекта</w:t>
            </w:r>
          </w:p>
        </w:tc>
        <w:tc>
          <w:tcPr>
            <w:tcW w:w="2348" w:type="dxa"/>
          </w:tcPr>
          <w:p w:rsidR="00516BDB" w:rsidRDefault="00B9465B" w:rsidP="00516BD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9465B">
              <w:rPr>
                <w:rFonts w:ascii="Times New Roman" w:hAnsi="Times New Roman"/>
                <w:sz w:val="28"/>
                <w:szCs w:val="28"/>
                <w:lang w:val="ru-RU"/>
              </w:rPr>
              <w:t>Проведен пер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вый организационный сбор группы</w:t>
            </w:r>
          </w:p>
          <w:p w:rsidR="00B9465B" w:rsidRPr="00B9465B" w:rsidRDefault="00B9465B" w:rsidP="00516BD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9465B">
              <w:rPr>
                <w:rFonts w:ascii="Times New Roman" w:hAnsi="Times New Roman"/>
                <w:sz w:val="28"/>
                <w:szCs w:val="28"/>
                <w:lang w:val="ru-RU"/>
              </w:rPr>
              <w:t>Разработан план раб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оты по  реализации идеи проекта</w:t>
            </w:r>
          </w:p>
        </w:tc>
      </w:tr>
      <w:tr w:rsidR="001C5E09" w:rsidTr="001C5E09">
        <w:tc>
          <w:tcPr>
            <w:tcW w:w="988" w:type="dxa"/>
          </w:tcPr>
          <w:p w:rsidR="001C5E09" w:rsidRPr="001C5E09" w:rsidRDefault="001C5E09" w:rsidP="001C5E09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506" w:type="dxa"/>
          </w:tcPr>
          <w:p w:rsidR="00516BDB" w:rsidRDefault="001C5E09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1C5E09">
              <w:rPr>
                <w:rFonts w:ascii="Times New Roman" w:hAnsi="Times New Roman"/>
                <w:sz w:val="28"/>
                <w:szCs w:val="28"/>
                <w:lang w:val="ru-RU"/>
              </w:rPr>
              <w:t>оиск места для открытия кафе</w:t>
            </w:r>
          </w:p>
        </w:tc>
        <w:tc>
          <w:tcPr>
            <w:tcW w:w="1160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</w:tcPr>
          <w:p w:rsidR="00516BDB" w:rsidRPr="001C5E09" w:rsidRDefault="001C5E09" w:rsidP="00516BD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E09">
              <w:rPr>
                <w:rFonts w:ascii="Times New Roman" w:hAnsi="Times New Roman"/>
                <w:sz w:val="28"/>
                <w:szCs w:val="28"/>
                <w:lang w:val="ru-RU"/>
              </w:rPr>
              <w:t>Подходящее место для открытия кафе должно отвечать всем условиям: главное, иметь достаточно большое пространство для открытия ягодной фермы внутри кафе,  посетить будет удобно добираться до кафе; eсть уличный трафик около помещения под кафе</w:t>
            </w:r>
          </w:p>
        </w:tc>
        <w:tc>
          <w:tcPr>
            <w:tcW w:w="2348" w:type="dxa"/>
          </w:tcPr>
          <w:p w:rsidR="00516BDB" w:rsidRPr="001C5E09" w:rsidRDefault="001C5E09" w:rsidP="00516BD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1C5E09">
              <w:rPr>
                <w:rFonts w:ascii="Times New Roman" w:hAnsi="Times New Roman"/>
                <w:sz w:val="28"/>
                <w:szCs w:val="28"/>
                <w:lang w:val="ru-RU"/>
              </w:rPr>
              <w:t>Нашли место для открытия кафе</w:t>
            </w:r>
          </w:p>
        </w:tc>
      </w:tr>
      <w:tr w:rsidR="001C5E09" w:rsidTr="001C5E09">
        <w:tc>
          <w:tcPr>
            <w:tcW w:w="988" w:type="dxa"/>
          </w:tcPr>
          <w:p w:rsidR="00516BDB" w:rsidRPr="001C5E09" w:rsidRDefault="00516BDB" w:rsidP="001C5E09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506" w:type="dxa"/>
          </w:tcPr>
          <w:p w:rsidR="00516BDB" w:rsidRPr="001C5E09" w:rsidRDefault="001C5E09" w:rsidP="00516BD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E09">
              <w:rPr>
                <w:rFonts w:ascii="Times New Roman" w:hAnsi="Times New Roman"/>
                <w:sz w:val="28"/>
                <w:szCs w:val="28"/>
                <w:lang w:val="ru-RU"/>
              </w:rPr>
              <w:t>Призыв к инвестициям</w:t>
            </w:r>
          </w:p>
        </w:tc>
        <w:tc>
          <w:tcPr>
            <w:tcW w:w="1160" w:type="dxa"/>
          </w:tcPr>
          <w:p w:rsidR="00516BDB" w:rsidRPr="001C5E09" w:rsidRDefault="00516BDB" w:rsidP="00516BD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</w:tcPr>
          <w:p w:rsidR="00516BDB" w:rsidRPr="001C5E09" w:rsidRDefault="001C5E09" w:rsidP="00516BD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E09">
              <w:rPr>
                <w:rFonts w:ascii="Times New Roman" w:hAnsi="Times New Roman"/>
                <w:sz w:val="28"/>
                <w:szCs w:val="28"/>
                <w:lang w:val="ru-RU"/>
              </w:rPr>
              <w:t>- Банковский кредит</w:t>
            </w:r>
          </w:p>
        </w:tc>
        <w:tc>
          <w:tcPr>
            <w:tcW w:w="2348" w:type="dxa"/>
          </w:tcPr>
          <w:p w:rsidR="00516BDB" w:rsidRPr="001C5E09" w:rsidRDefault="001C5E09" w:rsidP="00516BD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C5E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зяли в Сбербанке </w:t>
            </w:r>
            <w:r w:rsidRPr="001C5E0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кредит 1 миллион рублей</w:t>
            </w:r>
          </w:p>
        </w:tc>
      </w:tr>
      <w:tr w:rsidR="001C5E09" w:rsidTr="001C5E09">
        <w:tc>
          <w:tcPr>
            <w:tcW w:w="988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06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C5E09" w:rsidTr="001C5E09">
        <w:tc>
          <w:tcPr>
            <w:tcW w:w="988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06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C5E09" w:rsidTr="001C5E09">
        <w:tc>
          <w:tcPr>
            <w:tcW w:w="988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06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</w:tcPr>
          <w:p w:rsidR="00516BDB" w:rsidRDefault="00516BDB" w:rsidP="00516BD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63109F" w:rsidRPr="0063109F" w:rsidRDefault="0063109F" w:rsidP="00516B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FD4" w:rsidRDefault="00D74FD4" w:rsidP="005707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078F" w:rsidRPr="0057078F" w:rsidRDefault="0057078F" w:rsidP="005707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078F">
        <w:rPr>
          <w:rFonts w:ascii="Times New Roman" w:hAnsi="Times New Roman"/>
          <w:b/>
          <w:sz w:val="28"/>
          <w:szCs w:val="28"/>
          <w:lang w:val="ru-RU"/>
        </w:rPr>
        <w:t>ЭТАПЫ ДАЛЬНЕЙШЕЙ РАБОТЫ</w:t>
      </w:r>
    </w:p>
    <w:p w:rsidR="0057078F" w:rsidRDefault="0057078F" w:rsidP="0057078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078F">
        <w:rPr>
          <w:rFonts w:ascii="Times New Roman" w:hAnsi="Times New Roman" w:cs="Times New Roman"/>
          <w:b/>
          <w:sz w:val="28"/>
          <w:szCs w:val="28"/>
          <w:lang w:val="ru-RU"/>
        </w:rPr>
        <w:t>Развитие</w:t>
      </w:r>
    </w:p>
    <w:p w:rsidR="0057078F" w:rsidRPr="0057078F" w:rsidRDefault="0057078F" w:rsidP="00C337B3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078F">
        <w:rPr>
          <w:rFonts w:ascii="Times New Roman" w:hAnsi="Times New Roman" w:cs="Times New Roman"/>
          <w:sz w:val="28"/>
          <w:szCs w:val="28"/>
          <w:lang w:val="ru-RU"/>
        </w:rPr>
        <w:t>На наше проекте реализуется линейный тип организационной структуры управления, достоинствами которого является:</w:t>
      </w:r>
    </w:p>
    <w:p w:rsidR="0057078F" w:rsidRPr="0057078F" w:rsidRDefault="0057078F" w:rsidP="0057078F">
      <w:pPr>
        <w:pStyle w:val="ListParagraph"/>
        <w:numPr>
          <w:ilvl w:val="0"/>
          <w:numId w:val="15"/>
        </w:numPr>
        <w:tabs>
          <w:tab w:val="left" w:pos="3402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78F">
        <w:rPr>
          <w:rFonts w:ascii="Times New Roman" w:hAnsi="Times New Roman" w:cs="Times New Roman"/>
          <w:sz w:val="28"/>
          <w:szCs w:val="28"/>
        </w:rPr>
        <w:t>простое</w:t>
      </w:r>
      <w:proofErr w:type="spellEnd"/>
      <w:r w:rsidRPr="0057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78F">
        <w:rPr>
          <w:rFonts w:ascii="Times New Roman" w:hAnsi="Times New Roman" w:cs="Times New Roman"/>
          <w:sz w:val="28"/>
          <w:szCs w:val="28"/>
        </w:rPr>
        <w:t>построение</w:t>
      </w:r>
      <w:proofErr w:type="spellEnd"/>
    </w:p>
    <w:p w:rsidR="0057078F" w:rsidRPr="0057078F" w:rsidRDefault="0057078F" w:rsidP="0057078F">
      <w:pPr>
        <w:pStyle w:val="ListParagraph"/>
        <w:numPr>
          <w:ilvl w:val="0"/>
          <w:numId w:val="15"/>
        </w:numPr>
        <w:tabs>
          <w:tab w:val="left" w:pos="3402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78F">
        <w:rPr>
          <w:rFonts w:ascii="Times New Roman" w:hAnsi="Times New Roman" w:cs="Times New Roman"/>
          <w:sz w:val="28"/>
          <w:szCs w:val="28"/>
          <w:lang w:val="ru-RU"/>
        </w:rPr>
        <w:t>однозначное ограничение задач, компетенции, ответственности руководителя за результаты</w:t>
      </w:r>
    </w:p>
    <w:p w:rsidR="00C337B3" w:rsidRDefault="0057078F" w:rsidP="0057078F">
      <w:pPr>
        <w:pStyle w:val="ListParagraph"/>
        <w:numPr>
          <w:ilvl w:val="0"/>
          <w:numId w:val="15"/>
        </w:numPr>
        <w:tabs>
          <w:tab w:val="left" w:pos="3402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78F">
        <w:rPr>
          <w:rFonts w:ascii="Times New Roman" w:hAnsi="Times New Roman" w:cs="Times New Roman"/>
          <w:sz w:val="28"/>
          <w:szCs w:val="28"/>
        </w:rPr>
        <w:t>оперативность</w:t>
      </w:r>
      <w:proofErr w:type="spellEnd"/>
      <w:r w:rsidRPr="005707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078F">
        <w:rPr>
          <w:rFonts w:ascii="Times New Roman" w:hAnsi="Times New Roman" w:cs="Times New Roman"/>
          <w:sz w:val="28"/>
          <w:szCs w:val="28"/>
        </w:rPr>
        <w:t>точность</w:t>
      </w:r>
      <w:proofErr w:type="spellEnd"/>
      <w:r w:rsidRPr="0057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78F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spellEnd"/>
      <w:r w:rsidRPr="0057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78F">
        <w:rPr>
          <w:rFonts w:ascii="Times New Roman" w:hAnsi="Times New Roman" w:cs="Times New Roman"/>
          <w:sz w:val="28"/>
          <w:szCs w:val="28"/>
        </w:rPr>
        <w:t>решений</w:t>
      </w:r>
      <w:proofErr w:type="spellEnd"/>
    </w:p>
    <w:p w:rsidR="0057078F" w:rsidRPr="00C337B3" w:rsidRDefault="00C337B3" w:rsidP="00C337B3">
      <w:pPr>
        <w:pStyle w:val="ListParagraph"/>
        <w:rPr>
          <w:rFonts w:ascii="Times New Roman" w:hAnsi="Times New Roman" w:cs="Times New Roman"/>
          <w:sz w:val="28"/>
          <w:lang w:val="ru-RU"/>
        </w:rPr>
      </w:pPr>
      <w:r>
        <w:rPr>
          <w:lang w:val="ru-RU"/>
        </w:rPr>
        <w:t xml:space="preserve">                </w:t>
      </w:r>
      <w:r w:rsidR="0057078F" w:rsidRPr="00C337B3">
        <w:rPr>
          <w:rFonts w:ascii="Times New Roman" w:hAnsi="Times New Roman" w:cs="Times New Roman"/>
          <w:sz w:val="28"/>
          <w:lang w:val="ru-RU"/>
        </w:rPr>
        <w:t>Наш проект предоставляет 3 основные услуги:</w:t>
      </w:r>
    </w:p>
    <w:p w:rsidR="0057078F" w:rsidRPr="00C337B3" w:rsidRDefault="0057078F" w:rsidP="00C337B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lang w:val="ru-RU"/>
        </w:rPr>
      </w:pPr>
      <w:r w:rsidRPr="00C337B3">
        <w:rPr>
          <w:rFonts w:ascii="Times New Roman" w:hAnsi="Times New Roman" w:cs="Times New Roman"/>
          <w:sz w:val="28"/>
          <w:lang w:val="ru-RU"/>
        </w:rPr>
        <w:t>еды и напитки</w:t>
      </w:r>
    </w:p>
    <w:p w:rsidR="0057078F" w:rsidRPr="00C337B3" w:rsidRDefault="0057078F" w:rsidP="00C337B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lang w:val="ru-RU"/>
        </w:rPr>
      </w:pPr>
      <w:r w:rsidRPr="00C337B3">
        <w:rPr>
          <w:rFonts w:ascii="Times New Roman" w:hAnsi="Times New Roman" w:cs="Times New Roman"/>
          <w:sz w:val="28"/>
          <w:lang w:val="ru-RU"/>
        </w:rPr>
        <w:t>посещение сити-ферма</w:t>
      </w:r>
    </w:p>
    <w:p w:rsidR="00C337B3" w:rsidRPr="00C337B3" w:rsidRDefault="0057078F" w:rsidP="00C337B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lang w:val="ru-RU"/>
        </w:rPr>
      </w:pPr>
      <w:r w:rsidRPr="00C337B3">
        <w:rPr>
          <w:rFonts w:ascii="Times New Roman" w:hAnsi="Times New Roman" w:cs="Times New Roman"/>
          <w:sz w:val="28"/>
          <w:lang w:val="ru-RU"/>
        </w:rPr>
        <w:t>предоставление свежих ягод с фермы</w:t>
      </w:r>
    </w:p>
    <w:p w:rsidR="00C337B3" w:rsidRDefault="00C337B3" w:rsidP="00C337B3">
      <w:pPr>
        <w:pStyle w:val="ListParagraph"/>
        <w:numPr>
          <w:ilvl w:val="0"/>
          <w:numId w:val="14"/>
        </w:numPr>
        <w:tabs>
          <w:tab w:val="left" w:pos="3402"/>
        </w:tabs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37B3">
        <w:rPr>
          <w:rFonts w:ascii="Times New Roman" w:hAnsi="Times New Roman" w:cs="Times New Roman"/>
          <w:b/>
          <w:sz w:val="28"/>
          <w:szCs w:val="28"/>
        </w:rPr>
        <w:t>Масштабирование</w:t>
      </w:r>
      <w:proofErr w:type="spellEnd"/>
      <w:r w:rsidRPr="00C337B3">
        <w:rPr>
          <w:rFonts w:ascii="Times New Roman" w:hAnsi="Times New Roman" w:cs="Times New Roman"/>
          <w:b/>
          <w:sz w:val="28"/>
          <w:szCs w:val="28"/>
        </w:rPr>
        <w:t xml:space="preserve"> бизн6еса</w:t>
      </w:r>
    </w:p>
    <w:p w:rsidR="00C337B3" w:rsidRDefault="00C337B3" w:rsidP="00C337B3">
      <w:pPr>
        <w:pStyle w:val="ListParagraph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337B3">
        <w:rPr>
          <w:rFonts w:ascii="Times New Roman" w:hAnsi="Times New Roman" w:cs="Times New Roman"/>
          <w:sz w:val="28"/>
          <w:szCs w:val="28"/>
          <w:lang w:val="ru-RU"/>
        </w:rPr>
        <w:t>Проект планируется на двух этапах: этап запуска (реализации) и полноценная работа маркетплейса</w:t>
      </w:r>
      <w:r w:rsidR="00D45C84">
        <w:rPr>
          <w:rFonts w:ascii="Times New Roman" w:hAnsi="Times New Roman" w:cs="Times New Roman"/>
          <w:sz w:val="28"/>
          <w:szCs w:val="28"/>
          <w:lang w:val="ru-RU"/>
        </w:rPr>
        <w:t xml:space="preserve"> (таблица 2</w:t>
      </w:r>
      <w:r w:rsidR="00D45C84" w:rsidRPr="00D45C8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45C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37B3">
        <w:rPr>
          <w:rFonts w:ascii="Times New Roman" w:hAnsi="Times New Roman" w:cs="Times New Roman"/>
          <w:sz w:val="28"/>
          <w:szCs w:val="28"/>
          <w:lang w:val="ru-RU"/>
        </w:rPr>
        <w:t>. Первые шаги проекта будут реализованы в Москве и Московской области.</w:t>
      </w:r>
    </w:p>
    <w:tbl>
      <w:tblPr>
        <w:tblStyle w:val="TableNormal1"/>
        <w:tblpPr w:leftFromText="180" w:rightFromText="180" w:horzAnchor="page" w:tblpXSpec="center" w:tblpY="58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D45C84" w:rsidRPr="001D0385" w:rsidTr="001107C3">
        <w:trPr>
          <w:trHeight w:val="479"/>
        </w:trPr>
        <w:tc>
          <w:tcPr>
            <w:tcW w:w="9000" w:type="dxa"/>
          </w:tcPr>
          <w:p w:rsidR="00D45C84" w:rsidRPr="001D0385" w:rsidRDefault="00D45C84" w:rsidP="001107C3">
            <w:pPr>
              <w:pStyle w:val="TableParagraph"/>
              <w:spacing w:before="100"/>
              <w:ind w:left="2553" w:right="2539"/>
              <w:jc w:val="both"/>
              <w:rPr>
                <w:b/>
                <w:sz w:val="28"/>
                <w:szCs w:val="28"/>
              </w:rPr>
            </w:pPr>
            <w:r w:rsidRPr="001D0385">
              <w:rPr>
                <w:b/>
                <w:sz w:val="28"/>
                <w:szCs w:val="28"/>
              </w:rPr>
              <w:lastRenderedPageBreak/>
              <w:t>Этап запуска (реализации)</w:t>
            </w:r>
          </w:p>
        </w:tc>
      </w:tr>
      <w:tr w:rsidR="00D45C84" w:rsidRPr="00944B70" w:rsidTr="001107C3">
        <w:trPr>
          <w:trHeight w:val="1859"/>
        </w:trPr>
        <w:tc>
          <w:tcPr>
            <w:tcW w:w="9000" w:type="dxa"/>
          </w:tcPr>
          <w:p w:rsidR="00D45C84" w:rsidRDefault="00D45C84" w:rsidP="001107C3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  <w:tab w:val="left" w:pos="815"/>
              </w:tabs>
              <w:spacing w:before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5C84">
              <w:rPr>
                <w:sz w:val="28"/>
                <w:szCs w:val="28"/>
              </w:rPr>
              <w:t>оиск места для открытия кафе</w:t>
            </w:r>
          </w:p>
          <w:p w:rsidR="00A01FB6" w:rsidRDefault="00A01FB6" w:rsidP="001107C3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  <w:tab w:val="left" w:pos="815"/>
              </w:tabs>
              <w:spacing w:before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01FB6">
              <w:rPr>
                <w:sz w:val="28"/>
                <w:szCs w:val="28"/>
              </w:rPr>
              <w:t>арегистрировать лицензию на ведение бизнес</w:t>
            </w:r>
          </w:p>
          <w:p w:rsidR="00D45C84" w:rsidRDefault="00D45C84" w:rsidP="001107C3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  <w:tab w:val="left" w:pos="815"/>
              </w:tabs>
              <w:spacing w:before="101"/>
              <w:jc w:val="both"/>
              <w:rPr>
                <w:sz w:val="28"/>
                <w:szCs w:val="28"/>
              </w:rPr>
            </w:pPr>
            <w:r w:rsidRPr="001D0385">
              <w:rPr>
                <w:sz w:val="28"/>
                <w:szCs w:val="28"/>
              </w:rPr>
              <w:t>призыв к инвестициям</w:t>
            </w:r>
          </w:p>
          <w:p w:rsidR="00AA35B8" w:rsidRDefault="00AA35B8" w:rsidP="001107C3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  <w:tab w:val="left" w:pos="815"/>
              </w:tabs>
              <w:spacing w:before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35B8">
              <w:rPr>
                <w:sz w:val="28"/>
                <w:szCs w:val="28"/>
              </w:rPr>
              <w:t>остроение сити - ферму в кафе</w:t>
            </w:r>
          </w:p>
          <w:p w:rsidR="00AA35B8" w:rsidRPr="001D0385" w:rsidRDefault="00AA35B8" w:rsidP="001107C3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  <w:tab w:val="left" w:pos="815"/>
              </w:tabs>
              <w:spacing w:before="101"/>
              <w:jc w:val="both"/>
              <w:rPr>
                <w:sz w:val="28"/>
                <w:szCs w:val="28"/>
              </w:rPr>
            </w:pPr>
            <w:r w:rsidRPr="00AA35B8">
              <w:rPr>
                <w:sz w:val="28"/>
                <w:szCs w:val="28"/>
              </w:rPr>
              <w:t>покупка оборудования</w:t>
            </w:r>
          </w:p>
          <w:p w:rsidR="00D45C84" w:rsidRPr="001D0385" w:rsidRDefault="001107C3" w:rsidP="001107C3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  <w:tab w:val="left" w:pos="815"/>
              </w:tabs>
              <w:spacing w:before="101"/>
              <w:jc w:val="both"/>
              <w:rPr>
                <w:sz w:val="28"/>
                <w:szCs w:val="28"/>
              </w:rPr>
            </w:pPr>
            <w:r w:rsidRPr="001107C3">
              <w:rPr>
                <w:sz w:val="28"/>
                <w:szCs w:val="28"/>
              </w:rPr>
              <w:t>продвижение рекламы нашего проекта в СМИ. Особенно в Instagram - самой популярной социальной сети среди молодежи.</w:t>
            </w:r>
          </w:p>
        </w:tc>
      </w:tr>
      <w:tr w:rsidR="00D45C84" w:rsidRPr="001D0385" w:rsidTr="001107C3">
        <w:trPr>
          <w:trHeight w:val="520"/>
        </w:trPr>
        <w:tc>
          <w:tcPr>
            <w:tcW w:w="9000" w:type="dxa"/>
          </w:tcPr>
          <w:p w:rsidR="00D45C84" w:rsidRPr="001D0385" w:rsidRDefault="00D45C84" w:rsidP="001107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0385">
              <w:rPr>
                <w:rFonts w:ascii="Times New Roman" w:hAnsi="Times New Roman" w:cs="Times New Roman"/>
                <w:b/>
                <w:sz w:val="28"/>
                <w:szCs w:val="28"/>
              </w:rPr>
              <w:t>Полноценная</w:t>
            </w:r>
            <w:proofErr w:type="spellEnd"/>
            <w:r w:rsidRPr="001D0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0385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0385">
              <w:rPr>
                <w:rFonts w:ascii="Times New Roman" w:hAnsi="Times New Roman" w:cs="Times New Roman"/>
                <w:b/>
                <w:sz w:val="28"/>
                <w:szCs w:val="28"/>
              </w:rPr>
              <w:t>маркетплейса</w:t>
            </w:r>
            <w:proofErr w:type="spellEnd"/>
          </w:p>
        </w:tc>
      </w:tr>
      <w:tr w:rsidR="00D45C84" w:rsidRPr="00944B70" w:rsidTr="001107C3">
        <w:trPr>
          <w:trHeight w:val="831"/>
        </w:trPr>
        <w:tc>
          <w:tcPr>
            <w:tcW w:w="9000" w:type="dxa"/>
          </w:tcPr>
          <w:p w:rsidR="00D45C84" w:rsidRDefault="00D45C84" w:rsidP="001107C3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  <w:tab w:val="left" w:pos="815"/>
              </w:tabs>
              <w:ind w:right="947"/>
              <w:jc w:val="both"/>
              <w:rPr>
                <w:sz w:val="28"/>
                <w:szCs w:val="28"/>
              </w:rPr>
            </w:pPr>
            <w:r w:rsidRPr="001D0385">
              <w:rPr>
                <w:sz w:val="28"/>
                <w:szCs w:val="28"/>
              </w:rPr>
              <w:t>создать сайта</w:t>
            </w:r>
          </w:p>
          <w:p w:rsidR="008F17DF" w:rsidRPr="008F17DF" w:rsidRDefault="008F17DF" w:rsidP="001107C3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  <w:tab w:val="left" w:pos="815"/>
              </w:tabs>
              <w:ind w:right="947"/>
              <w:jc w:val="both"/>
              <w:rPr>
                <w:sz w:val="28"/>
                <w:szCs w:val="28"/>
              </w:rPr>
            </w:pPr>
            <w:r w:rsidRPr="008F17DF">
              <w:rPr>
                <w:sz w:val="28"/>
                <w:szCs w:val="28"/>
              </w:rPr>
              <w:t>укрепить сотрудничество с компаниями, поставляющим</w:t>
            </w:r>
            <w:r>
              <w:rPr>
                <w:sz w:val="28"/>
                <w:szCs w:val="28"/>
              </w:rPr>
              <w:t>и оборудование и сорта растений</w:t>
            </w:r>
          </w:p>
          <w:p w:rsidR="00D45C84" w:rsidRDefault="008F17DF" w:rsidP="001107C3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  <w:tab w:val="left" w:pos="815"/>
              </w:tabs>
              <w:ind w:right="9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45C84" w:rsidRPr="001D0385">
              <w:rPr>
                <w:sz w:val="28"/>
                <w:szCs w:val="28"/>
              </w:rPr>
              <w:t>асширять рынок сбыта за счет привлечения новых клиентов</w:t>
            </w:r>
          </w:p>
          <w:p w:rsidR="001107C3" w:rsidRPr="001D0385" w:rsidRDefault="001107C3" w:rsidP="001107C3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  <w:tab w:val="left" w:pos="815"/>
              </w:tabs>
              <w:ind w:right="9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107C3">
              <w:rPr>
                <w:sz w:val="28"/>
                <w:szCs w:val="28"/>
              </w:rPr>
              <w:t>остоянное улучшение качества обслуживания за счет отзывов клиентов на онлайн-платформах.</w:t>
            </w:r>
          </w:p>
          <w:p w:rsidR="00D45C84" w:rsidRPr="001107C3" w:rsidRDefault="008F17DF" w:rsidP="001107C3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  <w:tab w:val="left" w:pos="815"/>
              </w:tabs>
              <w:ind w:right="947"/>
              <w:jc w:val="both"/>
              <w:rPr>
                <w:sz w:val="28"/>
                <w:szCs w:val="28"/>
              </w:rPr>
            </w:pPr>
            <w:r w:rsidRPr="008F17DF">
              <w:rPr>
                <w:sz w:val="28"/>
                <w:szCs w:val="28"/>
              </w:rPr>
              <w:t>cотрудничать со службами доставки, такими как Delivery, Яндекс</w:t>
            </w:r>
          </w:p>
        </w:tc>
      </w:tr>
    </w:tbl>
    <w:p w:rsidR="00D45C84" w:rsidRPr="00C337B3" w:rsidRDefault="00D45C84" w:rsidP="00C337B3">
      <w:pPr>
        <w:pStyle w:val="ListParagraph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8F17DF" w:rsidRPr="008F17DF" w:rsidRDefault="008F17DF" w:rsidP="008F17DF">
      <w:pPr>
        <w:spacing w:before="48" w:after="140" w:line="273" w:lineRule="auto"/>
        <w:ind w:right="674" w:firstLine="447"/>
        <w:jc w:val="center"/>
        <w:rPr>
          <w:rFonts w:ascii="Times New Roman" w:eastAsia="DengXian" w:hAnsi="Times New Roman" w:cs="Times New Roman"/>
          <w:b/>
          <w:i/>
          <w:kern w:val="0"/>
          <w:sz w:val="28"/>
          <w:szCs w:val="28"/>
          <w:lang w:val="ru-RU"/>
          <w14:ligatures w14:val="none"/>
        </w:rPr>
      </w:pPr>
      <w:r>
        <w:rPr>
          <w:rFonts w:ascii="Times New Roman" w:eastAsia="DengXian" w:hAnsi="Times New Roman" w:cs="Times New Roman"/>
          <w:b/>
          <w:i/>
          <w:kern w:val="0"/>
          <w:sz w:val="28"/>
          <w:szCs w:val="28"/>
          <w:lang w:val="ru-RU"/>
          <w14:ligatures w14:val="none"/>
        </w:rPr>
        <w:t>Таблица 2</w:t>
      </w:r>
      <w:r w:rsidRPr="008F17DF">
        <w:rPr>
          <w:rFonts w:ascii="Times New Roman" w:eastAsia="DengXian" w:hAnsi="Times New Roman" w:cs="Times New Roman"/>
          <w:b/>
          <w:i/>
          <w:kern w:val="0"/>
          <w:sz w:val="28"/>
          <w:szCs w:val="28"/>
          <w:lang w:val="ru-RU"/>
          <w14:ligatures w14:val="none"/>
        </w:rPr>
        <w:t>. Маркетинговые и рекламные</w:t>
      </w:r>
    </w:p>
    <w:p w:rsidR="008F17DF" w:rsidRPr="008F17DF" w:rsidRDefault="008F17DF" w:rsidP="008F17DF">
      <w:pPr>
        <w:spacing w:before="48" w:after="140" w:line="273" w:lineRule="auto"/>
        <w:ind w:right="674" w:firstLine="447"/>
        <w:jc w:val="center"/>
        <w:rPr>
          <w:rFonts w:ascii="Times New Roman" w:eastAsia="DengXian" w:hAnsi="Times New Roman" w:cs="Times New Roman"/>
          <w:b/>
          <w:i/>
          <w:kern w:val="0"/>
          <w:sz w:val="28"/>
          <w:szCs w:val="28"/>
          <w:lang w:val="ru-RU"/>
          <w14:ligatures w14:val="none"/>
        </w:rPr>
      </w:pPr>
      <w:r w:rsidRPr="008F17DF">
        <w:rPr>
          <w:rFonts w:ascii="Times New Roman" w:eastAsia="DengXian" w:hAnsi="Times New Roman" w:cs="Times New Roman"/>
          <w:b/>
          <w:i/>
          <w:kern w:val="0"/>
          <w:sz w:val="28"/>
          <w:szCs w:val="28"/>
          <w:lang w:val="ru-RU"/>
          <w14:ligatures w14:val="none"/>
        </w:rPr>
        <w:t>мероприятия на двух этапах</w:t>
      </w:r>
    </w:p>
    <w:p w:rsidR="00A46973" w:rsidRPr="001107C3" w:rsidRDefault="00A46973" w:rsidP="001107C3">
      <w:pPr>
        <w:pStyle w:val="ListParagraph"/>
        <w:numPr>
          <w:ilvl w:val="0"/>
          <w:numId w:val="14"/>
        </w:numPr>
        <w:spacing w:before="100" w:beforeAutospacing="1" w:line="256" w:lineRule="auto"/>
        <w:jc w:val="both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val="ru-RU"/>
          <w14:ligatures w14:val="none"/>
        </w:rPr>
      </w:pPr>
      <w:r w:rsidRPr="001107C3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val="ru-RU"/>
          <w14:ligatures w14:val="none"/>
        </w:rPr>
        <w:t>Выход на Всероссийский рынок</w:t>
      </w:r>
    </w:p>
    <w:p w:rsidR="001107C3" w:rsidRPr="00B335F3" w:rsidRDefault="001107C3" w:rsidP="00B335F3">
      <w:pPr>
        <w:pStyle w:val="ListParagraph"/>
        <w:ind w:firstLine="720"/>
        <w:rPr>
          <w:rFonts w:ascii="Times New Roman" w:hAnsi="Times New Roman" w:cs="Times New Roman"/>
          <w:sz w:val="28"/>
          <w:lang w:val="ru-RU"/>
        </w:rPr>
      </w:pPr>
      <w:r w:rsidRPr="00B335F3">
        <w:rPr>
          <w:rFonts w:ascii="Times New Roman" w:hAnsi="Times New Roman" w:cs="Times New Roman"/>
          <w:sz w:val="28"/>
          <w:lang w:val="ru-RU"/>
        </w:rPr>
        <w:t xml:space="preserve">Современное ощественное питание в Российской Федерации, который осуществляет деятельность в качестве определенной независимой единицы либо как часть гостиничного комплекса, производит и предлагает своим посетителям определенные блюда для максимального удовлетворения их гастрономических потребностей. Экономической задачей рассматриваемого вида деятельности является получение максимального дохода, а следовательно, рентабельности и эффективности работы. Для успешного развития ощественное питание организации очень важно качество еды, уровень обслуживания, предлагаемое меню, атмосфера, цены и система управления, а также месторасположение, так как все они влияют на экономическое развитие </w:t>
      </w:r>
      <w:r w:rsidRPr="00B335F3">
        <w:rPr>
          <w:rFonts w:ascii="Times New Roman" w:hAnsi="Times New Roman" w:cs="Times New Roman"/>
          <w:sz w:val="28"/>
          <w:lang w:val="ru-RU"/>
        </w:rPr>
        <w:lastRenderedPageBreak/>
        <w:t xml:space="preserve">организация, а следовательно, совершенствование отечественной рыночной экономики в целом. </w:t>
      </w:r>
    </w:p>
    <w:p w:rsidR="001107C3" w:rsidRPr="00B335F3" w:rsidRDefault="001107C3" w:rsidP="00B335F3">
      <w:pPr>
        <w:pStyle w:val="ListParagraph"/>
        <w:ind w:firstLine="720"/>
        <w:rPr>
          <w:rFonts w:ascii="Times New Roman" w:hAnsi="Times New Roman" w:cs="Times New Roman"/>
          <w:sz w:val="28"/>
          <w:lang w:val="ru-RU"/>
        </w:rPr>
      </w:pPr>
      <w:r w:rsidRPr="00B335F3">
        <w:rPr>
          <w:rFonts w:ascii="Times New Roman" w:hAnsi="Times New Roman" w:cs="Times New Roman"/>
          <w:sz w:val="28"/>
          <w:lang w:val="ru-RU"/>
        </w:rPr>
        <w:t xml:space="preserve">Экономическая функция современного ощественного питания в Российской Федерации заключается в том, что подобные организации вносят значительный вклад в экономическое развитие за счет того, что оказывают положительное влияние на совершенствование иных отраслей хозяйственной деятельности. Все рестораны участвуют в формировании и развитии валового национального продукта, а также помогают формировать бюджет страны (при помощи налога на прибыль и НДС), участвуют в системе социальной защиты населения страны (к примеру, уплата социальных взносов), а также оказывают разнообразную помощь местным органам власти. Также стоит отметить то, что новые предприятия — это новые рабочие места, а следовательно, снижение уровня безработицы в стране. </w:t>
      </w:r>
    </w:p>
    <w:p w:rsidR="0057078F" w:rsidRDefault="001107C3" w:rsidP="00B335F3">
      <w:pPr>
        <w:pStyle w:val="ListParagraph"/>
        <w:ind w:firstLine="720"/>
        <w:rPr>
          <w:rFonts w:ascii="Times New Roman" w:hAnsi="Times New Roman" w:cs="Times New Roman"/>
          <w:sz w:val="28"/>
          <w:lang w:val="ru-RU"/>
        </w:rPr>
      </w:pPr>
      <w:r w:rsidRPr="00B335F3">
        <w:rPr>
          <w:rFonts w:ascii="Times New Roman" w:hAnsi="Times New Roman" w:cs="Times New Roman"/>
          <w:sz w:val="28"/>
          <w:lang w:val="ru-RU"/>
        </w:rPr>
        <w:t>Ощественное питание бизнеса становится неотъемлемой частью социальной сферы, играющей большую роль в повышении эффективности общественного производства и соответственно жизненного уровня населения.  Все больше и больше предпринимателей обращают на эту сферу деятельности. Когда на рынке присутствует множество форматов и концепций на любой вкус и кошелек, конкуренция в сфере ощественного питания особенно обостряется. Мы нужно проявлять творческий подход и придумывать новые способы, как выгодно представить свое заведение на фоне конкурентов.</w:t>
      </w:r>
    </w:p>
    <w:p w:rsidR="00B335F3" w:rsidRPr="00B335F3" w:rsidRDefault="00B335F3" w:rsidP="00B335F3">
      <w:pPr>
        <w:pStyle w:val="ListParagraph"/>
        <w:ind w:firstLine="720"/>
        <w:rPr>
          <w:rFonts w:ascii="Times New Roman" w:hAnsi="Times New Roman" w:cs="Times New Roman"/>
          <w:sz w:val="28"/>
          <w:lang w:val="ru-RU"/>
        </w:rPr>
      </w:pPr>
    </w:p>
    <w:p w:rsidR="0057078F" w:rsidRPr="0057078F" w:rsidRDefault="0057078F" w:rsidP="0057078F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B4F0C" w:rsidRPr="001B4F0C" w:rsidRDefault="001B4F0C" w:rsidP="001B4F0C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517203" w:rsidRPr="001B4F0C" w:rsidRDefault="00517203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517203" w:rsidRPr="001B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D8C"/>
    <w:multiLevelType w:val="multilevel"/>
    <w:tmpl w:val="8474F76A"/>
    <w:lvl w:ilvl="0">
      <w:start w:val="1"/>
      <w:numFmt w:val="bullet"/>
      <w:lvlText w:val=""/>
      <w:lvlJc w:val="left"/>
      <w:pPr>
        <w:ind w:left="501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D72024"/>
    <w:multiLevelType w:val="hybridMultilevel"/>
    <w:tmpl w:val="894A8782"/>
    <w:lvl w:ilvl="0" w:tplc="E6085AB4">
      <w:start w:val="1"/>
      <w:numFmt w:val="upperRoman"/>
      <w:lvlText w:val="%1."/>
      <w:lvlJc w:val="left"/>
      <w:pPr>
        <w:ind w:left="1401" w:hanging="720"/>
      </w:pPr>
      <w:rPr>
        <w:rFonts w:hint="default"/>
      </w:rPr>
    </w:lvl>
    <w:lvl w:ilvl="1" w:tplc="E87C674C">
      <w:start w:val="1"/>
      <w:numFmt w:val="decimal"/>
      <w:lvlText w:val="%2."/>
      <w:lvlJc w:val="left"/>
      <w:pPr>
        <w:ind w:left="17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 w15:restartNumberingAfterBreak="0">
    <w:nsid w:val="17457983"/>
    <w:multiLevelType w:val="multilevel"/>
    <w:tmpl w:val="D2ACBD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6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F45D5B"/>
    <w:multiLevelType w:val="multilevel"/>
    <w:tmpl w:val="95E020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ascii="Times New Roman" w:hAnsi="Times New Roman" w:cstheme="minorBidi" w:hint="default"/>
        <w:b w:val="0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Times New Roman" w:hAnsi="Times New Roman" w:cstheme="minorBidi" w:hint="default"/>
        <w:b w:val="0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ascii="Times New Roman" w:hAnsi="Times New Roman" w:cstheme="minorBidi" w:hint="default"/>
        <w:b w:val="0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Times New Roman" w:hAnsi="Times New Roman" w:cstheme="minorBidi" w:hint="default"/>
        <w:b w:val="0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ascii="Times New Roman" w:hAnsi="Times New Roman" w:cstheme="minorBidi" w:hint="default"/>
        <w:b w:val="0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Times New Roman" w:hAnsi="Times New Roman" w:cstheme="minorBidi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ascii="Times New Roman" w:hAnsi="Times New Roman" w:cstheme="minorBidi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ascii="Times New Roman" w:hAnsi="Times New Roman" w:cstheme="minorBidi" w:hint="default"/>
        <w:b w:val="0"/>
        <w:color w:val="auto"/>
        <w:sz w:val="28"/>
      </w:rPr>
    </w:lvl>
  </w:abstractNum>
  <w:abstractNum w:abstractNumId="4" w15:restartNumberingAfterBreak="0">
    <w:nsid w:val="2DD200EA"/>
    <w:multiLevelType w:val="multilevel"/>
    <w:tmpl w:val="6DC6B90A"/>
    <w:lvl w:ilvl="0">
      <w:start w:val="1"/>
      <w:numFmt w:val="bullet"/>
      <w:lvlText w:val=""/>
      <w:lvlJc w:val="left"/>
      <w:pPr>
        <w:ind w:left="607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6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50299A"/>
    <w:multiLevelType w:val="hybridMultilevel"/>
    <w:tmpl w:val="72A0C130"/>
    <w:lvl w:ilvl="0" w:tplc="0F020E0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905C55"/>
    <w:multiLevelType w:val="hybridMultilevel"/>
    <w:tmpl w:val="006A6510"/>
    <w:lvl w:ilvl="0" w:tplc="042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 w15:restartNumberingAfterBreak="0">
    <w:nsid w:val="3ED81B0E"/>
    <w:multiLevelType w:val="hybridMultilevel"/>
    <w:tmpl w:val="7FD0CD58"/>
    <w:lvl w:ilvl="0" w:tplc="8144815E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8" w15:restartNumberingAfterBreak="0">
    <w:nsid w:val="42643472"/>
    <w:multiLevelType w:val="hybridMultilevel"/>
    <w:tmpl w:val="6D9A3DCE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B4943"/>
    <w:multiLevelType w:val="multilevel"/>
    <w:tmpl w:val="9858DB6E"/>
    <w:lvl w:ilvl="0">
      <w:start w:val="1"/>
      <w:numFmt w:val="decimal"/>
      <w:lvlText w:val="%1."/>
      <w:lvlJc w:val="left"/>
      <w:pPr>
        <w:ind w:left="1320" w:hanging="360"/>
      </w:pPr>
      <w:rPr>
        <w:rFonts w:ascii="Times New Roman" w:eastAsia="DengXi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2121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41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561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281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01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21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41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161" w:hanging="18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2A2027B"/>
    <w:multiLevelType w:val="hybridMultilevel"/>
    <w:tmpl w:val="4E684224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44843E09"/>
    <w:multiLevelType w:val="hybridMultilevel"/>
    <w:tmpl w:val="373667FA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B6144"/>
    <w:multiLevelType w:val="hybridMultilevel"/>
    <w:tmpl w:val="02D4BC3E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8ECE04EA">
      <w:start w:val="4"/>
      <w:numFmt w:val="bullet"/>
      <w:lvlText w:val="-"/>
      <w:lvlJc w:val="left"/>
      <w:pPr>
        <w:ind w:left="2497" w:hanging="360"/>
      </w:pPr>
      <w:rPr>
        <w:rFonts w:ascii="Times New Roman" w:eastAsia="DengXi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3" w15:restartNumberingAfterBreak="0">
    <w:nsid w:val="4D295F51"/>
    <w:multiLevelType w:val="hybridMultilevel"/>
    <w:tmpl w:val="A8E04834"/>
    <w:lvl w:ilvl="0" w:tplc="07EC368A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 w15:restartNumberingAfterBreak="0">
    <w:nsid w:val="4FC209BA"/>
    <w:multiLevelType w:val="hybridMultilevel"/>
    <w:tmpl w:val="836C6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D6296"/>
    <w:multiLevelType w:val="hybridMultilevel"/>
    <w:tmpl w:val="C5283926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230F74"/>
    <w:multiLevelType w:val="hybridMultilevel"/>
    <w:tmpl w:val="2DFEC51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63394316"/>
    <w:multiLevelType w:val="hybridMultilevel"/>
    <w:tmpl w:val="EC7A86A2"/>
    <w:lvl w:ilvl="0" w:tplc="04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6FFB48A1"/>
    <w:multiLevelType w:val="hybridMultilevel"/>
    <w:tmpl w:val="A1BAFECA"/>
    <w:lvl w:ilvl="0" w:tplc="37B45CAE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9" w15:restartNumberingAfterBreak="0">
    <w:nsid w:val="79D24E45"/>
    <w:multiLevelType w:val="hybridMultilevel"/>
    <w:tmpl w:val="8E7216E4"/>
    <w:lvl w:ilvl="0" w:tplc="7004C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D56D8D"/>
    <w:multiLevelType w:val="multilevel"/>
    <w:tmpl w:val="4DEE0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CFB79CC"/>
    <w:multiLevelType w:val="hybridMultilevel"/>
    <w:tmpl w:val="9A008520"/>
    <w:lvl w:ilvl="0" w:tplc="04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8ADA6AE6">
      <w:numFmt w:val="bullet"/>
      <w:lvlText w:val="•"/>
      <w:lvlJc w:val="left"/>
      <w:pPr>
        <w:ind w:left="2121" w:hanging="360"/>
      </w:pPr>
      <w:rPr>
        <w:rFonts w:hint="default"/>
        <w:lang w:val="ru-RU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2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19"/>
  </w:num>
  <w:num w:numId="15">
    <w:abstractNumId w:val="10"/>
  </w:num>
  <w:num w:numId="16">
    <w:abstractNumId w:val="15"/>
  </w:num>
  <w:num w:numId="17">
    <w:abstractNumId w:val="16"/>
  </w:num>
  <w:num w:numId="18">
    <w:abstractNumId w:val="11"/>
  </w:num>
  <w:num w:numId="19">
    <w:abstractNumId w:val="8"/>
  </w:num>
  <w:num w:numId="20">
    <w:abstractNumId w:val="14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1F"/>
    <w:rsid w:val="001107C3"/>
    <w:rsid w:val="001B4F0C"/>
    <w:rsid w:val="001C5E09"/>
    <w:rsid w:val="00320258"/>
    <w:rsid w:val="003925E1"/>
    <w:rsid w:val="00516BDB"/>
    <w:rsid w:val="00517203"/>
    <w:rsid w:val="0057078F"/>
    <w:rsid w:val="0063109F"/>
    <w:rsid w:val="00751E1F"/>
    <w:rsid w:val="007F2409"/>
    <w:rsid w:val="00824659"/>
    <w:rsid w:val="008F17DF"/>
    <w:rsid w:val="009064C7"/>
    <w:rsid w:val="00944B70"/>
    <w:rsid w:val="00972809"/>
    <w:rsid w:val="009D02AC"/>
    <w:rsid w:val="00A01FB6"/>
    <w:rsid w:val="00A46973"/>
    <w:rsid w:val="00A50E3F"/>
    <w:rsid w:val="00AA35B8"/>
    <w:rsid w:val="00AC4461"/>
    <w:rsid w:val="00B335F3"/>
    <w:rsid w:val="00B9366E"/>
    <w:rsid w:val="00B9465B"/>
    <w:rsid w:val="00B97A1C"/>
    <w:rsid w:val="00C337B3"/>
    <w:rsid w:val="00D45C84"/>
    <w:rsid w:val="00D74FD4"/>
    <w:rsid w:val="00D76D6B"/>
    <w:rsid w:val="00DC4ACA"/>
    <w:rsid w:val="00E36120"/>
    <w:rsid w:val="00F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CDBA"/>
  <w15:chartTrackingRefBased/>
  <w15:docId w15:val="{5FD4B9D9-09EB-4BA0-87C8-EF7FC1FA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1F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51E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45C8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ru-RU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D45C8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51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Aries</dc:creator>
  <cp:keywords/>
  <dc:description/>
  <cp:lastModifiedBy>Aries</cp:lastModifiedBy>
  <cp:revision>5</cp:revision>
  <dcterms:created xsi:type="dcterms:W3CDTF">2023-09-30T22:23:00Z</dcterms:created>
  <dcterms:modified xsi:type="dcterms:W3CDTF">2023-10-04T07:49:00Z</dcterms:modified>
</cp:coreProperties>
</file>