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6012" w:type="dxa"/>
        <w:tblLook w:val="04A0" w:firstRow="1" w:lastRow="0" w:firstColumn="1" w:lastColumn="0" w:noHBand="0" w:noVBand="1"/>
      </w:tblPr>
      <w:tblGrid>
        <w:gridCol w:w="2004"/>
        <w:gridCol w:w="2004"/>
        <w:gridCol w:w="2004"/>
      </w:tblGrid>
      <w:tr w:rsidR="003347E2" w14:paraId="0F8506FE" w14:textId="134716F4" w:rsidTr="003347E2">
        <w:tc>
          <w:tcPr>
            <w:tcW w:w="2004" w:type="dxa"/>
          </w:tcPr>
          <w:p w14:paraId="523431A0" w14:textId="17902C47" w:rsidR="003347E2" w:rsidRDefault="003347E2">
            <w:r>
              <w:t>Тема проекта:</w:t>
            </w:r>
          </w:p>
        </w:tc>
        <w:tc>
          <w:tcPr>
            <w:tcW w:w="4008" w:type="dxa"/>
            <w:gridSpan w:val="2"/>
          </w:tcPr>
          <w:p w14:paraId="29485BD2" w14:textId="5E10DCD1" w:rsidR="003347E2" w:rsidRDefault="003347E2">
            <w:r>
              <w:t>Байк-</w:t>
            </w:r>
            <w:proofErr w:type="spellStart"/>
            <w:r>
              <w:t>шеринг</w:t>
            </w:r>
            <w:proofErr w:type="spellEnd"/>
          </w:p>
        </w:tc>
      </w:tr>
      <w:tr w:rsidR="00D02029" w14:paraId="73E8AF2A" w14:textId="6A376BBC" w:rsidTr="00235E65">
        <w:tc>
          <w:tcPr>
            <w:tcW w:w="2004" w:type="dxa"/>
          </w:tcPr>
          <w:p w14:paraId="7D6A08AC" w14:textId="383B3D3C" w:rsidR="00D02029" w:rsidRDefault="00D02029">
            <w:r>
              <w:t>Вид проекта:</w:t>
            </w:r>
          </w:p>
        </w:tc>
        <w:tc>
          <w:tcPr>
            <w:tcW w:w="4008" w:type="dxa"/>
            <w:gridSpan w:val="2"/>
          </w:tcPr>
          <w:p w14:paraId="6B2CEAC1" w14:textId="14138C9C" w:rsidR="00D02029" w:rsidRDefault="00D02029">
            <w:r>
              <w:t>Услуга</w:t>
            </w:r>
          </w:p>
        </w:tc>
      </w:tr>
      <w:tr w:rsidR="00D02029" w14:paraId="60B5BD20" w14:textId="78486C5C" w:rsidTr="0032647A">
        <w:tc>
          <w:tcPr>
            <w:tcW w:w="2004" w:type="dxa"/>
          </w:tcPr>
          <w:p w14:paraId="4094D266" w14:textId="7A908941" w:rsidR="00D02029" w:rsidRDefault="00D02029">
            <w:r>
              <w:t>По времени проведения:</w:t>
            </w:r>
          </w:p>
        </w:tc>
        <w:tc>
          <w:tcPr>
            <w:tcW w:w="4008" w:type="dxa"/>
            <w:gridSpan w:val="2"/>
          </w:tcPr>
          <w:p w14:paraId="0D71F7D7" w14:textId="6792EC45" w:rsidR="00D02029" w:rsidRDefault="00D02029">
            <w:r>
              <w:t>1 год</w:t>
            </w:r>
          </w:p>
        </w:tc>
      </w:tr>
      <w:tr w:rsidR="00D02029" w14:paraId="1C707C50" w14:textId="60191C4E" w:rsidTr="00B20D6F">
        <w:tc>
          <w:tcPr>
            <w:tcW w:w="2004" w:type="dxa"/>
          </w:tcPr>
          <w:p w14:paraId="37255343" w14:textId="0BEE9EBB" w:rsidR="00D02029" w:rsidRDefault="00D02029">
            <w:r>
              <w:t>Адресация проекта:</w:t>
            </w:r>
          </w:p>
        </w:tc>
        <w:tc>
          <w:tcPr>
            <w:tcW w:w="4008" w:type="dxa"/>
            <w:gridSpan w:val="2"/>
          </w:tcPr>
          <w:p w14:paraId="3E5FCAA1" w14:textId="530B9580" w:rsidR="00D02029" w:rsidRDefault="00D02029">
            <w:r>
              <w:t>Люди возраста 21+ лет</w:t>
            </w:r>
          </w:p>
        </w:tc>
      </w:tr>
      <w:tr w:rsidR="00D02029" w14:paraId="75F7B72F" w14:textId="1BD779D6" w:rsidTr="00FC7D28">
        <w:tc>
          <w:tcPr>
            <w:tcW w:w="2004" w:type="dxa"/>
          </w:tcPr>
          <w:p w14:paraId="225DC8E7" w14:textId="30AF1AF4" w:rsidR="00D02029" w:rsidRDefault="00D02029">
            <w:r>
              <w:t>Участники проекта:</w:t>
            </w:r>
          </w:p>
        </w:tc>
        <w:tc>
          <w:tcPr>
            <w:tcW w:w="4008" w:type="dxa"/>
            <w:gridSpan w:val="2"/>
          </w:tcPr>
          <w:p w14:paraId="3469D02C" w14:textId="4D476531" w:rsidR="00D02029" w:rsidRDefault="00D02029">
            <w:r>
              <w:t xml:space="preserve">Теплоухов Игорь, Ермилов Игорь, Крашенинников Никита, Сердюк Андрей </w:t>
            </w:r>
          </w:p>
        </w:tc>
      </w:tr>
      <w:tr w:rsidR="00D02029" w14:paraId="61C0709F" w14:textId="58396A1A" w:rsidTr="00B21A4E">
        <w:tc>
          <w:tcPr>
            <w:tcW w:w="2004" w:type="dxa"/>
          </w:tcPr>
          <w:p w14:paraId="3B3B6BC1" w14:textId="54242D7A" w:rsidR="00D02029" w:rsidRDefault="00D02029">
            <w:r>
              <w:t>Цель проекта:</w:t>
            </w:r>
          </w:p>
        </w:tc>
        <w:tc>
          <w:tcPr>
            <w:tcW w:w="4008" w:type="dxa"/>
            <w:gridSpan w:val="2"/>
          </w:tcPr>
          <w:p w14:paraId="2DA85D89" w14:textId="7B989DF0" w:rsidR="00D02029" w:rsidRDefault="00D02029">
            <w:r>
              <w:t xml:space="preserve">Внедрение новизны в мир </w:t>
            </w:r>
            <w:proofErr w:type="spellStart"/>
            <w:r>
              <w:t>шеринга</w:t>
            </w:r>
            <w:proofErr w:type="spellEnd"/>
            <w:r>
              <w:t xml:space="preserve"> (аренда мотоциклов)</w:t>
            </w:r>
          </w:p>
        </w:tc>
      </w:tr>
      <w:tr w:rsidR="005968AC" w14:paraId="0ACF2A24" w14:textId="4404A678" w:rsidTr="00667006">
        <w:tc>
          <w:tcPr>
            <w:tcW w:w="2004" w:type="dxa"/>
          </w:tcPr>
          <w:p w14:paraId="2EAD67A4" w14:textId="306D22CA" w:rsidR="005968AC" w:rsidRDefault="005968AC">
            <w:r>
              <w:t>Задачи:</w:t>
            </w:r>
          </w:p>
        </w:tc>
        <w:tc>
          <w:tcPr>
            <w:tcW w:w="4008" w:type="dxa"/>
            <w:gridSpan w:val="2"/>
          </w:tcPr>
          <w:p w14:paraId="71025481" w14:textId="77777777" w:rsidR="005968AC" w:rsidRDefault="005968AC">
            <w:r>
              <w:t xml:space="preserve">- поиск инвесторов и </w:t>
            </w:r>
            <w:proofErr w:type="spellStart"/>
            <w:r>
              <w:t>стейкхолдеров</w:t>
            </w:r>
            <w:proofErr w:type="spellEnd"/>
          </w:p>
          <w:p w14:paraId="0170D7B9" w14:textId="77777777" w:rsidR="005968AC" w:rsidRDefault="005968AC">
            <w:r>
              <w:t>- поиск работников (персонал)</w:t>
            </w:r>
          </w:p>
          <w:p w14:paraId="61107540" w14:textId="77777777" w:rsidR="005968AC" w:rsidRDefault="005968AC">
            <w:r>
              <w:t>- аренда помещений</w:t>
            </w:r>
          </w:p>
          <w:p w14:paraId="4F6EF610" w14:textId="77777777" w:rsidR="005968AC" w:rsidRDefault="005968AC">
            <w:r>
              <w:t>- проведение рекламной компании</w:t>
            </w:r>
          </w:p>
          <w:p w14:paraId="6EE292A2" w14:textId="77777777" w:rsidR="005968AC" w:rsidRDefault="005968AC">
            <w:r>
              <w:t>- приобретение оборудования</w:t>
            </w:r>
          </w:p>
          <w:p w14:paraId="0520545B" w14:textId="77777777" w:rsidR="005968AC" w:rsidRDefault="005968AC">
            <w:r>
              <w:t xml:space="preserve">- приобретение </w:t>
            </w:r>
            <w:proofErr w:type="spellStart"/>
            <w:r>
              <w:t>мототехники</w:t>
            </w:r>
            <w:proofErr w:type="spellEnd"/>
            <w:r>
              <w:t xml:space="preserve"> и </w:t>
            </w:r>
            <w:proofErr w:type="spellStart"/>
            <w:r>
              <w:t>мотозащиты</w:t>
            </w:r>
            <w:proofErr w:type="spellEnd"/>
          </w:p>
          <w:p w14:paraId="0173247C" w14:textId="250FF3B0" w:rsidR="005968AC" w:rsidRDefault="005968AC">
            <w:r>
              <w:t>- оформление документов (</w:t>
            </w:r>
            <w:proofErr w:type="spellStart"/>
            <w:r>
              <w:t>осаго</w:t>
            </w:r>
            <w:proofErr w:type="spellEnd"/>
            <w:r>
              <w:t>, каско)</w:t>
            </w:r>
          </w:p>
        </w:tc>
      </w:tr>
      <w:tr w:rsidR="005968AC" w14:paraId="02CBBA0B" w14:textId="67C51312" w:rsidTr="00347CCD">
        <w:tc>
          <w:tcPr>
            <w:tcW w:w="2004" w:type="dxa"/>
          </w:tcPr>
          <w:p w14:paraId="48905AC7" w14:textId="10369ACA" w:rsidR="005968AC" w:rsidRDefault="005968AC">
            <w:r>
              <w:t>Ресурсы:</w:t>
            </w:r>
          </w:p>
        </w:tc>
        <w:tc>
          <w:tcPr>
            <w:tcW w:w="4008" w:type="dxa"/>
            <w:gridSpan w:val="2"/>
          </w:tcPr>
          <w:p w14:paraId="1ACF9953" w14:textId="77777777" w:rsidR="005968AC" w:rsidRDefault="005968AC">
            <w:r>
              <w:t>- финансовые (деньги)</w:t>
            </w:r>
          </w:p>
          <w:p w14:paraId="2939C5F8" w14:textId="77777777" w:rsidR="005968AC" w:rsidRDefault="005968AC">
            <w:r>
              <w:t xml:space="preserve">- </w:t>
            </w:r>
            <w:proofErr w:type="spellStart"/>
            <w:r>
              <w:t>мототранспортные</w:t>
            </w:r>
            <w:proofErr w:type="spellEnd"/>
            <w:r>
              <w:t xml:space="preserve"> (мотоциклы, экипировка)</w:t>
            </w:r>
          </w:p>
          <w:p w14:paraId="286C7324" w14:textId="77777777" w:rsidR="005968AC" w:rsidRDefault="005968AC">
            <w:r>
              <w:t>- люди</w:t>
            </w:r>
          </w:p>
          <w:p w14:paraId="0E7978B4" w14:textId="1A3290D3" w:rsidR="005968AC" w:rsidRDefault="005968AC">
            <w:r>
              <w:t>- временные</w:t>
            </w:r>
          </w:p>
        </w:tc>
      </w:tr>
      <w:tr w:rsidR="00321660" w14:paraId="3F7E2A90" w14:textId="77777777" w:rsidTr="00347CCD">
        <w:tc>
          <w:tcPr>
            <w:tcW w:w="2004" w:type="dxa"/>
          </w:tcPr>
          <w:p w14:paraId="6A94D060" w14:textId="77777777" w:rsidR="00321660" w:rsidRDefault="00321660"/>
        </w:tc>
        <w:tc>
          <w:tcPr>
            <w:tcW w:w="4008" w:type="dxa"/>
            <w:gridSpan w:val="2"/>
          </w:tcPr>
          <w:p w14:paraId="6A0AE849" w14:textId="77777777" w:rsidR="00321660" w:rsidRDefault="00321660"/>
        </w:tc>
      </w:tr>
      <w:tr w:rsidR="00F874A9" w14:paraId="50438361" w14:textId="0FCD82E5" w:rsidTr="003347E2">
        <w:tc>
          <w:tcPr>
            <w:tcW w:w="2004" w:type="dxa"/>
          </w:tcPr>
          <w:p w14:paraId="46C9FD70" w14:textId="13BA5051" w:rsidR="00F874A9" w:rsidRDefault="00F874A9">
            <w:r>
              <w:t xml:space="preserve">Первоначальные расходы: </w:t>
            </w:r>
          </w:p>
        </w:tc>
        <w:tc>
          <w:tcPr>
            <w:tcW w:w="2004" w:type="dxa"/>
          </w:tcPr>
          <w:p w14:paraId="0DF4459D" w14:textId="77777777" w:rsidR="00F874A9" w:rsidRDefault="00F874A9">
            <w:r>
              <w:t xml:space="preserve">Статья расходов: </w:t>
            </w:r>
          </w:p>
          <w:p w14:paraId="665DDBD5" w14:textId="67375218" w:rsidR="006B07DC" w:rsidRDefault="006B07DC">
            <w:r>
              <w:t>Регистрация юр. лица</w:t>
            </w:r>
          </w:p>
          <w:p w14:paraId="23D8266B" w14:textId="77777777" w:rsidR="0060517E" w:rsidRDefault="0060517E">
            <w:r>
              <w:t>Сайт</w:t>
            </w:r>
          </w:p>
          <w:p w14:paraId="449D6370" w14:textId="77777777" w:rsidR="0060517E" w:rsidRDefault="0060517E">
            <w:r>
              <w:t>Страхование</w:t>
            </w:r>
          </w:p>
          <w:p w14:paraId="158E27D1" w14:textId="77777777" w:rsidR="0060517E" w:rsidRDefault="0060517E">
            <w:r>
              <w:t>Приложение «</w:t>
            </w:r>
            <w:r w:rsidR="00BB4BE7">
              <w:t>под ключ» и ПО</w:t>
            </w:r>
          </w:p>
          <w:p w14:paraId="0BF90E77" w14:textId="77777777" w:rsidR="00BB4BE7" w:rsidRDefault="003E7930">
            <w:r>
              <w:t>Оборудование на основе GPS-технологий</w:t>
            </w:r>
          </w:p>
          <w:p w14:paraId="4F21F75C" w14:textId="77777777" w:rsidR="003E7930" w:rsidRDefault="009C50B4">
            <w:r>
              <w:t>Автозапуск, сигнализация</w:t>
            </w:r>
          </w:p>
          <w:p w14:paraId="4E0C7DD0" w14:textId="51055296" w:rsidR="00511771" w:rsidRDefault="00511771">
            <w:r>
              <w:t>Мотоцикл</w:t>
            </w:r>
          </w:p>
        </w:tc>
        <w:tc>
          <w:tcPr>
            <w:tcW w:w="2004" w:type="dxa"/>
          </w:tcPr>
          <w:p w14:paraId="736DEFAF" w14:textId="77777777" w:rsidR="00F874A9" w:rsidRDefault="006B07DC">
            <w:r>
              <w:t>Стоимость, руб.</w:t>
            </w:r>
          </w:p>
          <w:p w14:paraId="53ED19F3" w14:textId="77777777" w:rsidR="006B07DC" w:rsidRDefault="0060517E">
            <w:r>
              <w:t>10000,00₽</w:t>
            </w:r>
          </w:p>
          <w:p w14:paraId="659F5F2B" w14:textId="77777777" w:rsidR="0060517E" w:rsidRDefault="0060517E"/>
          <w:p w14:paraId="2A0054B9" w14:textId="77777777" w:rsidR="0060517E" w:rsidRDefault="0060517E">
            <w:r>
              <w:t>300000,00₽</w:t>
            </w:r>
          </w:p>
          <w:p w14:paraId="5969F1FA" w14:textId="46E7BFBD" w:rsidR="00BB4BE7" w:rsidRDefault="002D175B">
            <w:r>
              <w:t>200</w:t>
            </w:r>
            <w:r w:rsidR="00BB4BE7">
              <w:t>0000,00₽</w:t>
            </w:r>
          </w:p>
          <w:p w14:paraId="20B4D410" w14:textId="77777777" w:rsidR="00BB4BE7" w:rsidRDefault="00BB4BE7">
            <w:r>
              <w:t>1000000,00₽</w:t>
            </w:r>
          </w:p>
          <w:p w14:paraId="0A1896EB" w14:textId="77777777" w:rsidR="00BB4BE7" w:rsidRDefault="00BB4BE7"/>
          <w:p w14:paraId="7C8F990D" w14:textId="39F291E4" w:rsidR="00BB4BE7" w:rsidRDefault="006C55DB">
            <w:r>
              <w:t>80</w:t>
            </w:r>
            <w:r w:rsidR="003E7930">
              <w:t>0000,00₽</w:t>
            </w:r>
          </w:p>
          <w:p w14:paraId="2032B5C7" w14:textId="77777777" w:rsidR="003E7930" w:rsidRDefault="003E7930"/>
          <w:p w14:paraId="10B9AC78" w14:textId="77777777" w:rsidR="003E7930" w:rsidRDefault="003E7930"/>
          <w:p w14:paraId="38C10975" w14:textId="0CF7D8B2" w:rsidR="003E7930" w:rsidRDefault="00511771">
            <w:r>
              <w:t>2</w:t>
            </w:r>
            <w:r w:rsidR="006C55DB">
              <w:t>00</w:t>
            </w:r>
            <w:r>
              <w:t>000,00₽</w:t>
            </w:r>
          </w:p>
          <w:p w14:paraId="3FA006C4" w14:textId="77777777" w:rsidR="00511771" w:rsidRDefault="00511771"/>
          <w:p w14:paraId="38B82E93" w14:textId="178F28F0" w:rsidR="00511771" w:rsidRDefault="006C55DB">
            <w:r>
              <w:t>260</w:t>
            </w:r>
            <w:r w:rsidR="00511771">
              <w:t>00000,00₽</w:t>
            </w:r>
          </w:p>
          <w:p w14:paraId="79E4E9BE" w14:textId="77777777" w:rsidR="00F6548D" w:rsidRDefault="00F6548D"/>
          <w:p w14:paraId="5A234329" w14:textId="7B0FFD33" w:rsidR="00F6548D" w:rsidRDefault="00F6548D">
            <w:r>
              <w:t xml:space="preserve">Итого: </w:t>
            </w:r>
            <w:r w:rsidR="002D175B">
              <w:t>30310000,00₽</w:t>
            </w:r>
          </w:p>
        </w:tc>
      </w:tr>
      <w:tr w:rsidR="00182613" w14:paraId="51B31ECD" w14:textId="77777777" w:rsidTr="003347E2">
        <w:tc>
          <w:tcPr>
            <w:tcW w:w="2004" w:type="dxa"/>
          </w:tcPr>
          <w:p w14:paraId="2175DD73" w14:textId="1F782343" w:rsidR="00182613" w:rsidRDefault="00F31504">
            <w:r>
              <w:t>Постоянные расходы:</w:t>
            </w:r>
          </w:p>
        </w:tc>
        <w:tc>
          <w:tcPr>
            <w:tcW w:w="2004" w:type="dxa"/>
          </w:tcPr>
          <w:p w14:paraId="5EFA24FF" w14:textId="77777777" w:rsidR="00182613" w:rsidRDefault="00F31504">
            <w:r>
              <w:t>Статья расходов:</w:t>
            </w:r>
          </w:p>
          <w:p w14:paraId="5D74C8CF" w14:textId="77777777" w:rsidR="00F31504" w:rsidRDefault="00F31504">
            <w:r>
              <w:t>Мойка:</w:t>
            </w:r>
          </w:p>
          <w:p w14:paraId="101A7620" w14:textId="77777777" w:rsidR="00F31504" w:rsidRDefault="00F31504">
            <w:r>
              <w:t>Техобслуживание:</w:t>
            </w:r>
          </w:p>
          <w:p w14:paraId="291DEB15" w14:textId="77777777" w:rsidR="00F31504" w:rsidRDefault="00CD2A21">
            <w:r>
              <w:t>Топливо:</w:t>
            </w:r>
          </w:p>
          <w:p w14:paraId="05462D1C" w14:textId="77777777" w:rsidR="00CD2A21" w:rsidRDefault="00CD2A21">
            <w:r>
              <w:t>ЗП диспетчерам:</w:t>
            </w:r>
          </w:p>
          <w:p w14:paraId="07C8F1D3" w14:textId="77777777" w:rsidR="00CD2A21" w:rsidRDefault="00CD2A21">
            <w:r>
              <w:t>ЗП техника:</w:t>
            </w:r>
          </w:p>
          <w:p w14:paraId="7C56995E" w14:textId="77777777" w:rsidR="00CD2A21" w:rsidRDefault="002D3652">
            <w:r>
              <w:t xml:space="preserve">Сотрудники на </w:t>
            </w:r>
            <w:proofErr w:type="spellStart"/>
            <w:r>
              <w:t>аутсорсе</w:t>
            </w:r>
            <w:proofErr w:type="spellEnd"/>
            <w:r>
              <w:t xml:space="preserve">: </w:t>
            </w:r>
          </w:p>
          <w:p w14:paraId="15B79155" w14:textId="77777777" w:rsidR="002D3652" w:rsidRDefault="002D3652">
            <w:r>
              <w:t>Домен и хостинг:</w:t>
            </w:r>
          </w:p>
          <w:p w14:paraId="465EF7E1" w14:textId="77777777" w:rsidR="002D3652" w:rsidRDefault="002D3652">
            <w:r>
              <w:t>Реклама:</w:t>
            </w:r>
          </w:p>
          <w:p w14:paraId="41BD3854" w14:textId="3E1AB866" w:rsidR="002D3652" w:rsidRDefault="002D3652">
            <w:r>
              <w:lastRenderedPageBreak/>
              <w:t>Непредвиденные расходы и амортизация:</w:t>
            </w:r>
          </w:p>
        </w:tc>
        <w:tc>
          <w:tcPr>
            <w:tcW w:w="2004" w:type="dxa"/>
          </w:tcPr>
          <w:p w14:paraId="117F8696" w14:textId="77777777" w:rsidR="00182613" w:rsidRDefault="0049151B">
            <w:r>
              <w:lastRenderedPageBreak/>
              <w:t>21000,00₽</w:t>
            </w:r>
          </w:p>
          <w:p w14:paraId="0E2E2EF7" w14:textId="77777777" w:rsidR="0049151B" w:rsidRDefault="0049151B">
            <w:r>
              <w:t>60000,00₽</w:t>
            </w:r>
          </w:p>
          <w:p w14:paraId="4E91630B" w14:textId="77777777" w:rsidR="0049151B" w:rsidRDefault="0049151B">
            <w:r>
              <w:t>248000,00₽</w:t>
            </w:r>
          </w:p>
          <w:p w14:paraId="5B9FA291" w14:textId="77777777" w:rsidR="0049151B" w:rsidRDefault="0049151B">
            <w:r>
              <w:t>120000,00₽</w:t>
            </w:r>
          </w:p>
          <w:p w14:paraId="4ED57958" w14:textId="77777777" w:rsidR="0049151B" w:rsidRDefault="0049151B">
            <w:r>
              <w:t>60000</w:t>
            </w:r>
            <w:r w:rsidR="00605EC2">
              <w:t>,00₽</w:t>
            </w:r>
          </w:p>
          <w:p w14:paraId="3B482F8D" w14:textId="77777777" w:rsidR="00605EC2" w:rsidRDefault="00605EC2">
            <w:r>
              <w:t>50000,00₽</w:t>
            </w:r>
          </w:p>
          <w:p w14:paraId="382BB2E6" w14:textId="77777777" w:rsidR="00605EC2" w:rsidRDefault="00605EC2">
            <w:r>
              <w:t>9000,00₽</w:t>
            </w:r>
          </w:p>
          <w:p w14:paraId="2B72CA38" w14:textId="77777777" w:rsidR="00605EC2" w:rsidRDefault="00605EC2"/>
          <w:p w14:paraId="6CBF481E" w14:textId="77777777" w:rsidR="00605EC2" w:rsidRDefault="00605EC2">
            <w:r>
              <w:t>50000,00₽</w:t>
            </w:r>
          </w:p>
          <w:p w14:paraId="7AA1E2C1" w14:textId="77777777" w:rsidR="00605EC2" w:rsidRDefault="0065156B">
            <w:r>
              <w:t>50000,00₽</w:t>
            </w:r>
          </w:p>
          <w:p w14:paraId="7DD03CF5" w14:textId="77777777" w:rsidR="0065156B" w:rsidRDefault="0065156B">
            <w:r>
              <w:t>30000,00₽</w:t>
            </w:r>
          </w:p>
          <w:p w14:paraId="2562D22D" w14:textId="77777777" w:rsidR="0065156B" w:rsidRDefault="0065156B"/>
          <w:p w14:paraId="56D083B4" w14:textId="77777777" w:rsidR="0065156B" w:rsidRDefault="0065156B"/>
          <w:p w14:paraId="3BFC2C32" w14:textId="77777777" w:rsidR="0065156B" w:rsidRDefault="0065156B"/>
          <w:p w14:paraId="1326C729" w14:textId="29BE62DF" w:rsidR="0065156B" w:rsidRDefault="0065156B">
            <w:r>
              <w:t>Итого: 648000,00₽</w:t>
            </w:r>
          </w:p>
        </w:tc>
      </w:tr>
      <w:tr w:rsidR="00DD2741" w14:paraId="42FA7B52" w14:textId="77777777" w:rsidTr="00D16287">
        <w:tc>
          <w:tcPr>
            <w:tcW w:w="2004" w:type="dxa"/>
          </w:tcPr>
          <w:p w14:paraId="3C07F397" w14:textId="333071DB" w:rsidR="00DD2741" w:rsidRDefault="00DD2741">
            <w:r>
              <w:lastRenderedPageBreak/>
              <w:t>Ожидаемый результат:</w:t>
            </w:r>
          </w:p>
        </w:tc>
        <w:tc>
          <w:tcPr>
            <w:tcW w:w="4008" w:type="dxa"/>
            <w:gridSpan w:val="2"/>
          </w:tcPr>
          <w:p w14:paraId="09A61183" w14:textId="15B157FE" w:rsidR="00DD2741" w:rsidRDefault="00DD2741">
            <w:r>
              <w:t xml:space="preserve">Реализация проекта и </w:t>
            </w:r>
            <w:r w:rsidRPr="00DD2741">
              <w:t>выход</w:t>
            </w:r>
            <w:r>
              <w:t xml:space="preserve"> на рынок</w:t>
            </w:r>
          </w:p>
        </w:tc>
      </w:tr>
    </w:tbl>
    <w:p w14:paraId="22B866C9" w14:textId="77777777" w:rsidR="000971D1" w:rsidRDefault="000971D1"/>
    <w:p w14:paraId="7308051E" w14:textId="77777777" w:rsidR="00182613" w:rsidRDefault="00182613"/>
    <w:sectPr w:rsidR="0018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D1"/>
    <w:rsid w:val="000746EB"/>
    <w:rsid w:val="000971D1"/>
    <w:rsid w:val="00182613"/>
    <w:rsid w:val="002D175B"/>
    <w:rsid w:val="002D3652"/>
    <w:rsid w:val="003059B5"/>
    <w:rsid w:val="00321660"/>
    <w:rsid w:val="003347E2"/>
    <w:rsid w:val="003A4002"/>
    <w:rsid w:val="003E7930"/>
    <w:rsid w:val="003F7D90"/>
    <w:rsid w:val="0049151B"/>
    <w:rsid w:val="004B7BE9"/>
    <w:rsid w:val="00511771"/>
    <w:rsid w:val="005638B7"/>
    <w:rsid w:val="00573D8B"/>
    <w:rsid w:val="005968AC"/>
    <w:rsid w:val="0060517E"/>
    <w:rsid w:val="00605EC2"/>
    <w:rsid w:val="0065156B"/>
    <w:rsid w:val="006B07DC"/>
    <w:rsid w:val="006C55DB"/>
    <w:rsid w:val="0071243F"/>
    <w:rsid w:val="007A4F2A"/>
    <w:rsid w:val="00841188"/>
    <w:rsid w:val="0089598E"/>
    <w:rsid w:val="008C1105"/>
    <w:rsid w:val="009C50B4"/>
    <w:rsid w:val="00A0444C"/>
    <w:rsid w:val="00A6787B"/>
    <w:rsid w:val="00BB4BE7"/>
    <w:rsid w:val="00C60828"/>
    <w:rsid w:val="00CA3E91"/>
    <w:rsid w:val="00CD2A21"/>
    <w:rsid w:val="00D02029"/>
    <w:rsid w:val="00D872EC"/>
    <w:rsid w:val="00DD2741"/>
    <w:rsid w:val="00E93D4C"/>
    <w:rsid w:val="00F31504"/>
    <w:rsid w:val="00F6548D"/>
    <w:rsid w:val="00F8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7F95BF"/>
  <w15:chartTrackingRefBased/>
  <w15:docId w15:val="{5F1301F0-0052-0941-932F-F929BD10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Теплоухов</dc:creator>
  <cp:keywords/>
  <dc:description/>
  <cp:lastModifiedBy>nikkra .</cp:lastModifiedBy>
  <cp:revision>2</cp:revision>
  <dcterms:created xsi:type="dcterms:W3CDTF">2023-06-23T11:21:00Z</dcterms:created>
  <dcterms:modified xsi:type="dcterms:W3CDTF">2023-06-23T11:21:00Z</dcterms:modified>
</cp:coreProperties>
</file>