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400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Приложение №6</w:t>
      </w:r>
    </w:p>
    <w:p w:rsidR="00000000" w:rsidDel="00000000" w:rsidP="00000000" w:rsidRDefault="00000000" w:rsidRPr="00000000" w14:paraId="00000002">
      <w:pPr>
        <w:spacing w:after="0" w:line="240" w:lineRule="auto"/>
        <w:ind w:firstLine="400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к Договору возмездного оказания услуг №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70-2023-000732</w:t>
      </w:r>
      <w:r w:rsidDel="00000000" w:rsidR="00000000" w:rsidRPr="00000000">
        <w:rPr>
          <w:rFonts w:ascii="AppleSystemUIFont" w:cs="AppleSystemUIFont" w:eastAsia="AppleSystemUIFont" w:hAnsi="AppleSystemUIFont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от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«12» июля 2023г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_____(ссылка на проект)                                                                     _________________(дата выгрузки)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499"/>
        <w:tblGridChange w:id="0">
          <w:tblGrid>
            <w:gridCol w:w="4957"/>
            <w:gridCol w:w="54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Т-шейп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70-2023-000732</w:t>
            </w:r>
            <w:r w:rsidDel="00000000" w:rsidR="00000000" w:rsidRPr="00000000">
              <w:rPr>
                <w:rFonts w:ascii="AppleSystemUIFont" w:cs="AppleSystemUIFont" w:eastAsia="AppleSystemUIFont" w:hAnsi="AppleSystemUIFont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«12» июля 2023г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Исполнителя (ИНН, ЕГРИП)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ФЕДЕРАЛЬНОЕ ГОСУДАРСТВЕННОЕ БЮДЖЕТНОЕ ОБРАЗОВАТЕЛЬНОЕ УЧРЕЖДЕНИЕ ВЫСШЕГО ОБРАЗОВАНИЯ "ДОНСКОЙ ГОСУДАРСТВЕННЫЙ ТЕХНИЧЕСКИЙ УНИВЕРСИТЕТ",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ИНН 6165033136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1"/>
        <w:gridCol w:w="5783"/>
        <w:tblGridChange w:id="0">
          <w:tblGrid>
            <w:gridCol w:w="562"/>
            <w:gridCol w:w="4111"/>
            <w:gridCol w:w="57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стартап-проекта*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Корос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КОРОС - электронный корсет с точной системой датчиков, выявляющей естественное положение позвоночного столба. Уникальность в точности: в отличие от конкурентов, КОРОС предлагает высокую точность определения искривлений и обратную связь через вибросигналы.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Особенности: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Точные Датчики: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Гироскопические и инерциальные датчики обеспечивают высокоточное определение положения позвоночника.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Обратная Связь в Реальном Времени: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Мгновенная вибросигнализация указывает на отклонение от естественной осанки в реальном времени.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Интеллектуальная Коррекция: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Преимущества: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КОРОС обеспечивает точное позиционирование, превосходя существующие решения, и становится надежным средством для поддержания правильного положения тела.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Технологическое направление в соответствии с перечнем критических технологий РФ*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Roboto" w:cs="Roboto" w:eastAsia="Roboto" w:hAnsi="Roboto"/>
                <w:sz w:val="17"/>
                <w:szCs w:val="17"/>
              </w:rPr>
            </w:pPr>
            <w:r w:rsidDel="00000000" w:rsidR="00000000" w:rsidRPr="00000000">
              <w:rPr>
                <w:rFonts w:ascii="Roboto" w:cs="Roboto" w:eastAsia="Roboto" w:hAnsi="Roboto"/>
                <w:sz w:val="17"/>
                <w:szCs w:val="17"/>
                <w:rtl w:val="0"/>
              </w:rPr>
              <w:t xml:space="preserve">ЗДРАВООХРАНЕНИЕ, МЕДИЦИНА, ФАРМАЦЕВТИКА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Roboto" w:cs="Roboto" w:eastAsia="Roboto" w:hAnsi="Roboto"/>
                <w:sz w:val="17"/>
                <w:szCs w:val="17"/>
              </w:rPr>
            </w:pPr>
            <w:r w:rsidDel="00000000" w:rsidR="00000000" w:rsidRPr="00000000">
              <w:rPr>
                <w:rFonts w:ascii="Roboto" w:cs="Roboto" w:eastAsia="Roboto" w:hAnsi="Roboto"/>
                <w:sz w:val="17"/>
                <w:szCs w:val="17"/>
                <w:rtl w:val="0"/>
              </w:rPr>
              <w:t xml:space="preserve">ЗОЖ и Спорт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Рынок НТИ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Веарнет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Сквозные технологии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Бионика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Лидер стартап-проекта*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U1752122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id 4478125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Евсеев Александр Александрович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+79061826932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-faceloffcool@gmail.com</w:t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3"/>
              <w:tblW w:w="96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0"/>
              <w:gridCol w:w="1140"/>
              <w:gridCol w:w="1290"/>
              <w:gridCol w:w="1740"/>
              <w:gridCol w:w="1485"/>
              <w:gridCol w:w="1185"/>
              <w:gridCol w:w="1050"/>
              <w:gridCol w:w="1320"/>
              <w:tblGridChange w:id="0">
                <w:tblGrid>
                  <w:gridCol w:w="450"/>
                  <w:gridCol w:w="1140"/>
                  <w:gridCol w:w="1290"/>
                  <w:gridCol w:w="1740"/>
                  <w:gridCol w:w="1485"/>
                  <w:gridCol w:w="1185"/>
                  <w:gridCol w:w="1050"/>
                  <w:gridCol w:w="13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Unti ID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Leader ID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ФИО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Роль в проекте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Телефон,</w:t>
                  </w:r>
                </w:p>
                <w:p w:rsidR="00000000" w:rsidDel="00000000" w:rsidP="00000000" w:rsidRDefault="00000000" w:rsidRPr="00000000" w14:paraId="00000049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почта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Должность</w:t>
                  </w:r>
                </w:p>
                <w:p w:rsidR="00000000" w:rsidDel="00000000" w:rsidP="00000000" w:rsidRDefault="00000000" w:rsidRPr="00000000" w14:paraId="0000004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(при наличии)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Опыт и</w:t>
                  </w:r>
                </w:p>
                <w:p w:rsidR="00000000" w:rsidDel="00000000" w:rsidP="00000000" w:rsidRDefault="00000000" w:rsidRPr="00000000" w14:paraId="0000004D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квалификация</w:t>
                  </w:r>
                </w:p>
                <w:p w:rsidR="00000000" w:rsidDel="00000000" w:rsidP="00000000" w:rsidRDefault="00000000" w:rsidRPr="00000000" w14:paraId="0000004E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(краткое</w:t>
                  </w:r>
                </w:p>
                <w:p w:rsidR="00000000" w:rsidDel="00000000" w:rsidP="00000000" w:rsidRDefault="00000000" w:rsidRPr="00000000" w14:paraId="0000004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описание)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0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U1754162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id4282457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Хлякин Владислав</w:t>
                  </w:r>
                </w:p>
                <w:p w:rsidR="00000000" w:rsidDel="00000000" w:rsidP="00000000" w:rsidRDefault="00000000" w:rsidRPr="00000000" w14:paraId="00000054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Геннадьевич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Мастер презентаций,</w:t>
                  </w:r>
                </w:p>
                <w:p w:rsidR="00000000" w:rsidDel="00000000" w:rsidP="00000000" w:rsidRDefault="00000000" w:rsidRPr="00000000" w14:paraId="00000057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интернет маркетолог</w:t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hlyakin.vladislav@yandex.ru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Интегратор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B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U1758865</w:t>
                  </w:r>
                </w:p>
                <w:p w:rsidR="00000000" w:rsidDel="00000000" w:rsidP="00000000" w:rsidRDefault="00000000" w:rsidRPr="00000000" w14:paraId="0000005D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id 5410535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Кольвахов Дмитрий Александрович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0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Full-stack разработчик</w:t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Kolvahov203@gmail.com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Предприниматель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5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7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U1760001</w:t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id 4660906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9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Лунёв Роман Сергеевич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Спикер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C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Администратор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СТАРТАП-ПРОЕКТА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15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Корос - </w:t>
            </w:r>
            <w:r w:rsidDel="00000000" w:rsidR="00000000" w:rsidRPr="00000000">
              <w:rPr>
                <w:rtl w:val="0"/>
              </w:rPr>
              <w:t xml:space="preserve">Цель проекта - разработать инновационный модульный корсет, </w:t>
            </w:r>
            <w:r w:rsidDel="00000000" w:rsidR="00000000" w:rsidRPr="00000000">
              <w:rPr>
                <w:rtl w:val="0"/>
              </w:rPr>
              <w:t xml:space="preserve">оснащенный датчиками, </w:t>
            </w:r>
            <w:r w:rsidDel="00000000" w:rsidR="00000000" w:rsidRPr="00000000">
              <w:rPr>
                <w:rtl w:val="0"/>
              </w:rPr>
              <w:t xml:space="preserve">интеллекта, для коррекции осанки и улучшения положения позвоночника. Ожидаемые результаты включают улучшение осанки и снижение болевых ощущений у пользователей. Области применения результатов проекта включают медицинскую сферу, специализированные центры для лечения сколиоза и физическую реабилитацию. Потенциальные потребители продукции - подростки и дети с первыми признаками сколиоза, а также взрослые, нуждающиеся в коррекции осанки и облегчении боли, вызванной плохим положением тела.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Проект будет представлять умный корсет выполняющий следующие функции: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1. Отслеживание осанки и положения тела.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2. Предоставление персонализированных рекомендаций для улучшения осанки.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3. Использование алгоритма искусственного интеллекта для коррекции осанки.</w:t>
              <w:br w:type="textWrapping"/>
            </w:r>
            <w:r w:rsidDel="00000000" w:rsidR="00000000" w:rsidRPr="00000000">
              <w:rPr>
                <w:rtl w:val="0"/>
              </w:rPr>
              <w:t xml:space="preserve">Для реализации всех функций умного корсета будут использованы датчики движения, искусственный интеллект для анализа данных, активные исполнительные </w:t>
            </w:r>
            <w:r w:rsidDel="00000000" w:rsidR="00000000" w:rsidRPr="00000000">
              <w:rPr>
                <w:rtl w:val="0"/>
              </w:rPr>
              <w:t xml:space="preserve">устройства для коррекции положения и управление</w:t>
            </w:r>
            <w:r w:rsidDel="00000000" w:rsidR="00000000" w:rsidRPr="00000000">
              <w:rPr>
                <w:rtl w:val="0"/>
              </w:rPr>
              <w:t xml:space="preserve"> для взаимодействия с пользователем.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Наш продукт, корос, решает проблему неправильной осанки у подростков с первыми признаками сколиоза и у взрослых, нуждающихся в улучшении осанки.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о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потенциальных потребителях с указанием их характеристик (детализация предусмотрена в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части 3 данной таблицы): для юридических лиц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– категория бизнеса, отрасль, и т.д.; 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Наш продукт, Корос, решает проблему не только ухудшения осанки, но и ее коррекции у подростков с первыми признаками сколиоза и взрослых, нуждающихся в улучшении осанки. Потенциальные потребители являются физическими лицами, такими как подростки, активные сотрудники офисов, люди, уделяющие внимание своему здоровью и желающие поддерживать правильную осанку. Они могут быть в различных географических местоположениях. Наш стартап-проект ориентирован как на B2B, так и на B2C сектора рынка, с тем чтобы предложить свои умные корсеты как индивидуальное, корпоративное решение.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основе какого научно-технического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решения и/или результата будет создан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продукт (с указанием использования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собственных или существующих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разработок)*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Интеграция Инновационных Технологий: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Использование передовых технологий, включая алгоритм машинного обучения направленный на корректное отслеживание в пространстве датчиков, закрепленных на теле пользователя с помощью корсета. Необходимость использования машинного обучения обусловлена потребностью анализировать в реальном времени изменение положения датчиков независимо от антропометрических данных каждого человека.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Интеграция с Мобильными Устройствами: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API для интеграции продукта с мобильными приложениями и устройствами, обеспечивая легкость в использовании.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Технологии Безопасности и Сертификация: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Внедрение современных технологий безопасности, обеспечивающих соответствие высоким стандартам, и процессы для получения соответствующих сертификаций.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 описание способа,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который планируется использовать для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использовать и развивать, и т.д.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Бизнес-модель нашего продукта включает использование прямых продаж через онлайн-платформу и партнерские соглашения с медицинскими организациями. Мы также планируем привлечь финансовые ресурсы через инвестиции и общественные программы поддержки стартапов, а также развивать каналы маркетинга через социальные медиа, информационные ресурсы и медицинские сообщества.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Основные конкуренты*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Upright Technologies</w:t>
            </w:r>
          </w:p>
          <w:p w:rsidR="00000000" w:rsidDel="00000000" w:rsidP="00000000" w:rsidRDefault="00000000" w:rsidRPr="00000000" w14:paraId="000000B6">
            <w:pPr>
              <w:spacing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BetterBack</w:t>
            </w:r>
          </w:p>
          <w:p w:rsidR="00000000" w:rsidDel="00000000" w:rsidP="00000000" w:rsidRDefault="00000000" w:rsidRPr="00000000" w14:paraId="000000B7">
            <w:pPr>
              <w:spacing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Lumo Bodytech</w:t>
            </w:r>
          </w:p>
          <w:p w:rsidR="00000000" w:rsidDel="00000000" w:rsidP="00000000" w:rsidRDefault="00000000" w:rsidRPr="00000000" w14:paraId="000000B8">
            <w:pPr>
              <w:spacing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Xiaomi</w:t>
            </w:r>
          </w:p>
          <w:p w:rsidR="00000000" w:rsidDel="00000000" w:rsidP="00000000" w:rsidRDefault="00000000" w:rsidRPr="00000000" w14:paraId="000000B9">
            <w:pPr>
              <w:spacing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Green Sun Medical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</w:t>
            </w:r>
          </w:p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или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color w:val="ffff00"/>
              </w:rPr>
            </w:pPr>
            <w:r w:rsidDel="00000000" w:rsidR="00000000" w:rsidRPr="00000000">
              <w:rPr>
                <w:rtl w:val="0"/>
              </w:rPr>
              <w:t xml:space="preserve">Даём продукт, устройство, сопровождение в виде API. Решаем проблему удержания осанки, удовлетворяем потребность уникальным продуктом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дефицит, дешевизна, уникальность и т.п.)*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обосновывается потенциальная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прибыльность бизнеса, насколько будет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бизнес устойчивым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КОРОС обеспечивает устойчивость бизнеса через уникальные технологии, дифференциацию продукта, сильные партнерства и высокий спрос на востребованный продукт, что создает основу для долгосрочной прибыльности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технические параметры,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включая обоснование соответствия</w:t>
            </w:r>
          </w:p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идеи/задела тематическому направлению</w:t>
            </w:r>
          </w:p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(лоту)*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Датчики: Гироскопы и инерциальные датчики для высокоточного измерения положения позвоночника.</w:t>
            </w:r>
          </w:p>
          <w:p w:rsidR="00000000" w:rsidDel="00000000" w:rsidP="00000000" w:rsidRDefault="00000000" w:rsidRPr="00000000" w14:paraId="000000D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Система Обратной Связи: Вибросигналы в реальном времени указывают на отклонение от естественной осанки.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Алгоритм Адаптации: Интеллектуальный алгоритм обеспечивает персонализированную коррекцию.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Обоснование соответствия: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Гарантирует высокую точность коррекции осанки, обеспечивая персонализированный и комфортный опыт, что соответствует идеи создания эффективного устройства для поддержания правильного положения тела.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Организационные, производственные и</w:t>
            </w:r>
          </w:p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финансовые параметры бизнеса*</w:t>
            </w:r>
          </w:p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Бизнес-процессы:</w:t>
            </w:r>
          </w:p>
          <w:p w:rsidR="00000000" w:rsidDel="00000000" w:rsidP="00000000" w:rsidRDefault="00000000" w:rsidRPr="00000000" w14:paraId="000000E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Исследование и разработка: Постоянные усовершенствования технологий и дизайна.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Производство: Гибкая система с применением современных методов.</w:t>
            </w:r>
          </w:p>
          <w:p w:rsidR="00000000" w:rsidDel="00000000" w:rsidP="00000000" w:rsidRDefault="00000000" w:rsidRPr="00000000" w14:paraId="000000E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 качества: Систематический мониторинг.</w:t>
            </w:r>
          </w:p>
          <w:p w:rsidR="00000000" w:rsidDel="00000000" w:rsidP="00000000" w:rsidRDefault="00000000" w:rsidRPr="00000000" w14:paraId="000000E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Производственные характеристики:</w:t>
            </w:r>
          </w:p>
          <w:p w:rsidR="00000000" w:rsidDel="00000000" w:rsidP="00000000" w:rsidRDefault="00000000" w:rsidRPr="00000000" w14:paraId="000000E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Гибкость: Адаптивное производство под изменяющийся спрос.</w:t>
            </w:r>
          </w:p>
          <w:p w:rsidR="00000000" w:rsidDel="00000000" w:rsidP="00000000" w:rsidRDefault="00000000" w:rsidRPr="00000000" w14:paraId="000000F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Эффективность: Максимизация производительности с минимальными ресурсами.</w:t>
            </w:r>
          </w:p>
          <w:p w:rsidR="00000000" w:rsidDel="00000000" w:rsidP="00000000" w:rsidRDefault="00000000" w:rsidRPr="00000000" w14:paraId="000000F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Финансовые параметры:</w:t>
            </w:r>
          </w:p>
          <w:p w:rsidR="00000000" w:rsidDel="00000000" w:rsidP="00000000" w:rsidRDefault="00000000" w:rsidRPr="00000000" w14:paraId="000000F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Инвестиции: Постоянные вложения в исследования и технологическое обновление.</w:t>
            </w:r>
          </w:p>
          <w:p w:rsidR="00000000" w:rsidDel="00000000" w:rsidP="00000000" w:rsidRDefault="00000000" w:rsidRPr="00000000" w14:paraId="000000F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Ресурсы: Рациональное использование финансовых ресурсов для обеспечения стабильности и роста.</w:t>
            </w:r>
          </w:p>
          <w:p w:rsidR="00000000" w:rsidDel="00000000" w:rsidP="00000000" w:rsidRDefault="00000000" w:rsidRPr="00000000" w14:paraId="000000F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Устойчивость: Финансовая устойчивость через диверсификацию и контроль затрат.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0F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:rsidR="00000000" w:rsidDel="00000000" w:rsidP="00000000" w:rsidRDefault="00000000" w:rsidRPr="00000000" w14:paraId="000000F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сравнении с существующими аналогами</w:t>
            </w:r>
          </w:p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(сравнение по стоимостным, техническим параметрам и проч.)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Точность Датчиков:</w:t>
            </w:r>
          </w:p>
          <w:p w:rsidR="00000000" w:rsidDel="00000000" w:rsidP="00000000" w:rsidRDefault="00000000" w:rsidRPr="00000000" w14:paraId="000000F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Точность до миллиметрового уровня.</w:t>
            </w:r>
          </w:p>
          <w:p w:rsidR="00000000" w:rsidDel="00000000" w:rsidP="00000000" w:rsidRDefault="00000000" w:rsidRPr="00000000" w14:paraId="0000010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Мгновенная Обратная Связь:</w:t>
            </w:r>
          </w:p>
          <w:p w:rsidR="00000000" w:rsidDel="00000000" w:rsidP="00000000" w:rsidRDefault="00000000" w:rsidRPr="00000000" w14:paraId="0000010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Время реакции менее 100 мс.</w:t>
            </w:r>
          </w:p>
          <w:p w:rsidR="00000000" w:rsidDel="00000000" w:rsidP="00000000" w:rsidRDefault="00000000" w:rsidRPr="00000000" w14:paraId="0000010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Интеллектуальный Алгоритм:</w:t>
            </w:r>
          </w:p>
          <w:p w:rsidR="00000000" w:rsidDel="00000000" w:rsidP="00000000" w:rsidRDefault="00000000" w:rsidRPr="00000000" w14:paraId="0000010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Адаптация к 95% вариантам осанки.</w:t>
            </w:r>
          </w:p>
          <w:p w:rsidR="00000000" w:rsidDel="00000000" w:rsidP="00000000" w:rsidRDefault="00000000" w:rsidRPr="00000000" w14:paraId="0000010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Научно-техническое решение и/или</w:t>
            </w:r>
          </w:p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результаты, необходимые для создания продукции*</w:t>
            </w:r>
          </w:p>
          <w:p w:rsidR="00000000" w:rsidDel="00000000" w:rsidP="00000000" w:rsidRDefault="00000000" w:rsidRPr="00000000" w14:paraId="0000010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Описываются технические параметры</w:t>
            </w:r>
          </w:p>
          <w:p w:rsidR="00000000" w:rsidDel="00000000" w:rsidP="00000000" w:rsidRDefault="00000000" w:rsidRPr="00000000" w14:paraId="0000010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научно-технических решений/ результатов, указанных пункте 12, подтверждающие/ обосновывающие достижение характеристик продукта, обеспечивающих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Датчики высокой точности:</w:t>
            </w:r>
          </w:p>
          <w:p w:rsidR="00000000" w:rsidDel="00000000" w:rsidP="00000000" w:rsidRDefault="00000000" w:rsidRPr="00000000" w14:paraId="000001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Технические Параметры: Гироскопы с разрешением 0.01 градуса и инерциальные датчики с частотой измерений 1000 Гц.</w:t>
            </w:r>
          </w:p>
          <w:p w:rsidR="00000000" w:rsidDel="00000000" w:rsidP="00000000" w:rsidRDefault="00000000" w:rsidRPr="00000000" w14:paraId="000001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Обоснование: Эти параметры обеспечивают максимальную точность в измерении положения позвоночника.</w:t>
            </w:r>
          </w:p>
          <w:p w:rsidR="00000000" w:rsidDel="00000000" w:rsidP="00000000" w:rsidRDefault="00000000" w:rsidRPr="00000000" w14:paraId="000001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Система вибросигналов:</w:t>
            </w:r>
          </w:p>
          <w:p w:rsidR="00000000" w:rsidDel="00000000" w:rsidP="00000000" w:rsidRDefault="00000000" w:rsidRPr="00000000" w14:paraId="000001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Технические Параметры: Микровибромоторы с частотой вибраций от 50 до 200 Гц.</w:t>
            </w:r>
          </w:p>
          <w:p w:rsidR="00000000" w:rsidDel="00000000" w:rsidP="00000000" w:rsidRDefault="00000000" w:rsidRPr="00000000" w14:paraId="000001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Обоснование: Частота и амплитуда вибраций позволяют мгновенно информировать пользователя о любых отклонениях от естественной осанки.</w:t>
            </w:r>
          </w:p>
          <w:p w:rsidR="00000000" w:rsidDel="00000000" w:rsidP="00000000" w:rsidRDefault="00000000" w:rsidRPr="00000000" w14:paraId="000001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Интеллектуальный алгоритм:</w:t>
            </w:r>
          </w:p>
          <w:p w:rsidR="00000000" w:rsidDel="00000000" w:rsidP="00000000" w:rsidRDefault="00000000" w:rsidRPr="00000000" w14:paraId="000001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Технические Параметры: Использование машинного обучения с базой данных из 10 000 примеров осанок.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Обоснование: Алгоритм способен эффективно адаптироваться к различным особенностям пользователей, обеспечивая точную коррекцию.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 акселерационной программы (организационные, кадровые, материальные и</w:t>
            </w:r>
          </w:p>
          <w:p w:rsidR="00000000" w:rsidDel="00000000" w:rsidP="00000000" w:rsidRDefault="00000000" w:rsidRPr="00000000" w14:paraId="0000011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Наш коллектив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Соответствие проекта научным и(или)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научно-техническим приоритетам</w:t>
            </w:r>
          </w:p>
          <w:p w:rsidR="00000000" w:rsidDel="00000000" w:rsidP="00000000" w:rsidRDefault="00000000" w:rsidRPr="00000000" w14:paraId="0000012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образовательной организации/региона</w:t>
            </w:r>
          </w:p>
          <w:p w:rsidR="00000000" w:rsidDel="00000000" w:rsidP="00000000" w:rsidRDefault="00000000" w:rsidRPr="00000000" w14:paraId="0000012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заявителя/предприятия*</w:t>
            </w:r>
          </w:p>
          <w:p w:rsidR="00000000" w:rsidDel="00000000" w:rsidP="00000000" w:rsidRDefault="00000000" w:rsidRPr="00000000" w14:paraId="0000012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Соответствует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2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</w:t>
            </w:r>
          </w:p>
          <w:p w:rsidR="00000000" w:rsidDel="00000000" w:rsidP="00000000" w:rsidRDefault="00000000" w:rsidRPr="00000000" w14:paraId="0000012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аргументы в пользу выбора тех или иных каналов продвижения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YouTube, TikTok– имеет большой охват, легко популяризировать продукт</w:t>
            </w:r>
          </w:p>
          <w:p w:rsidR="00000000" w:rsidDel="00000000" w:rsidP="00000000" w:rsidRDefault="00000000" w:rsidRPr="00000000" w14:paraId="000001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ВКонтакте, Телеграмм- имеет медленно растущую аудиторию, легко публиковать информацию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</w:t>
            </w:r>
          </w:p>
          <w:p w:rsidR="00000000" w:rsidDel="00000000" w:rsidP="00000000" w:rsidRDefault="00000000" w:rsidRPr="00000000" w14:paraId="00000131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использовать для реализации продукта и дать кратко обоснование выбора</w:t>
            </w:r>
          </w:p>
          <w:p w:rsidR="00000000" w:rsidDel="00000000" w:rsidP="00000000" w:rsidRDefault="00000000" w:rsidRPr="00000000" w14:paraId="0000013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Маркетплейсы (Ozon, Я.Маркет, Widlberries)</w:t>
            </w:r>
          </w:p>
          <w:p w:rsidR="00000000" w:rsidDel="00000000" w:rsidP="00000000" w:rsidRDefault="00000000" w:rsidRPr="00000000" w14:paraId="000001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Спортивные школы и детские секции</w:t>
            </w:r>
          </w:p>
          <w:p w:rsidR="00000000" w:rsidDel="00000000" w:rsidP="00000000" w:rsidRDefault="00000000" w:rsidRPr="00000000" w14:paraId="000001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Магазины медтехники </w:t>
            </w:r>
          </w:p>
          <w:p w:rsidR="00000000" w:rsidDel="00000000" w:rsidP="00000000" w:rsidRDefault="00000000" w:rsidRPr="00000000" w14:paraId="000001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3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Отсутствие на рынке эффективного средства для высокоточной коррекции осанки, способного обеспечивать точное позиционирование позвоночного столба и предоставлять персонализированную обратную связь. Существующие устройства на базе гироскопов не достаточно точны, что ведет к недостаточному контролю над положением тела и возможным ухудшению состояния спины.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4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Наш стартап-проект, КОРОС, решает ключевую часть проблемы отсутствия эффективного средства для коррекции осанки. В отличие от существующих устройств, КОРОС обеспечивает: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Высокую Точность: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Гироскопы и инерциальные датчики обеспечивают измерения с миллиметровой точностью, предоставляя детальную информацию о положении позвоночника.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Мгновенную Обратную Связь:</w:t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Система вибросигналов реагирует в реальном времени, предупреждая пользователя об отклонениях от естественной осанки, что способствует быстрой коррекции.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Персонализированную Адаптацию: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Интеллектуальный алгоритм, использующий машинное обучение, позволяет КОРОС адаптироваться к уникальным особенностям каждого пользователя, обеспечивая индивидуальный подход.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5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Люди, сталкивающиеся с болями в спине из-за неправильной осанки, являются основными держателями проблемы.</w:t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Забота о Здоровье: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Люди стремятся к улучшению осанки в целях поддержания здоровья.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Повседневные Трудности: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Те, кто сталкивается с трудностями из-за болей в спине, ищут решение для повседневного комфорта.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5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КОРОС обеспечивает точную коррекцию осанки с помощью: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Высокоточных Датчиков: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Гарантирует точность измерений для эффективной коррекции.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Мгновенной Обратной Связи: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Система вибросигналов предупреждает об отклонениях в реальном времени.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Интеллектуального Алгоритма: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Адаптируется к уникальным потребностям пользователя.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КОРОС предоставляет решение, легко внедряемое в повседневную жизнь для эффективной и персонализированной коррекции осанки.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Оценка потенциала «рынка» и</w:t>
            </w:r>
          </w:p>
          <w:p w:rsidR="00000000" w:rsidDel="00000000" w:rsidP="00000000" w:rsidRDefault="00000000" w:rsidRPr="00000000" w14:paraId="0000016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рентабельности бизнеса*</w:t>
            </w:r>
          </w:p>
          <w:p w:rsidR="00000000" w:rsidDel="00000000" w:rsidP="00000000" w:rsidRDefault="00000000" w:rsidRPr="00000000" w14:paraId="0000016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1200"/>
              </w:tabs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указанную в пункте 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Сегмент и Доля Рынка: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Сегмент: Забота о здоровье спины.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Доля Рынка: Прогнозируется захват 15-20% рынка в первые 2 года.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Потенциал для Масштабирования: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Расширение Ассортимента: Добавление новых продуктов и аксессуаров.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Географическое Расширение: Вход на новые рынки с высоким спросом.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Рентабельность Бизнеса: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Маржинальность: Высокая маржинальность за счет премиум-класса продукта.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Спрос и Конкурентоспособность: Растущий спрос и ограниченная конкуренция обеспечивают устойчивость.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Маркетинговые Партнерства:</w:t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Сотрудничество с Здравоохранением: Возможность партнерства с медицинскими учреждениями для рекомендации продукта.</w:t>
            </w:r>
          </w:p>
        </w:tc>
      </w:tr>
    </w:tbl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ПЛАН ДАЛЬНЕЙШЕГО РАЗВИТИЯ СТАРТАП-ПРОЕКТА</w:t>
      </w:r>
    </w:p>
    <w:tbl>
      <w:tblPr>
        <w:tblStyle w:val="Table4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1199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ДОПОЛНИТЕЛЬНО ДЛЯ ПОДАЧИ ЗАЯВКИ</w:t>
      </w:r>
    </w:p>
    <w:p w:rsidR="00000000" w:rsidDel="00000000" w:rsidP="00000000" w:rsidRDefault="00000000" w:rsidRPr="00000000" w14:paraId="00000180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НА КОНКУРС СТУДЕНЧЕСКИЙ СТАРТАП ОТ ФСИ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181">
      <w:pP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(подробнее о подаче заявки на конкурс ФСИ - </w:t>
      </w:r>
      <w:r w:rsidDel="00000000" w:rsidR="00000000" w:rsidRPr="00000000">
        <w:rPr>
          <w:rFonts w:ascii="Times New Roman" w:cs="Times New Roman" w:eastAsia="Times New Roman" w:hAnsi="Times New Roman"/>
          <w:color w:val="0563c2"/>
          <w:sz w:val="20"/>
          <w:szCs w:val="20"/>
          <w:rtl w:val="0"/>
        </w:rPr>
        <w:t xml:space="preserve">https://fasie.ru/programs/programma-studstartup/#documentu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)</w:t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6492"/>
        <w:tblGridChange w:id="0">
          <w:tblGrid>
            <w:gridCol w:w="3964"/>
            <w:gridCol w:w="64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Фокусная тематика из перечня ФСИ</w:t>
            </w:r>
          </w:p>
          <w:p w:rsidR="00000000" w:rsidDel="00000000" w:rsidP="00000000" w:rsidRDefault="00000000" w:rsidRPr="00000000" w14:paraId="00000183">
            <w:pPr>
              <w:spacing w:line="276" w:lineRule="auto"/>
              <w:rPr>
                <w:rFonts w:ascii="Times New Roman" w:cs="Times New Roman" w:eastAsia="Times New Roman" w:hAnsi="Times New Roman"/>
                <w:color w:val="0563c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563c2"/>
                <w:sz w:val="20"/>
                <w:szCs w:val="20"/>
                <w:rtl w:val="0"/>
              </w:rPr>
              <w:t xml:space="preserve">https://fasie.ru/programs/programmastart/</w:t>
            </w:r>
          </w:p>
          <w:p w:rsidR="00000000" w:rsidDel="00000000" w:rsidP="00000000" w:rsidRDefault="00000000" w:rsidRPr="00000000" w14:paraId="0000018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563c2"/>
                <w:sz w:val="20"/>
                <w:szCs w:val="20"/>
                <w:rtl w:val="0"/>
              </w:rPr>
              <w:t xml:space="preserve">fokusnye-tematiki.php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ХАРАКТЕРИСТИКА БУДУЩЕГО ПРЕДПРИЯТИЯ</w:t>
            </w:r>
          </w:p>
          <w:p w:rsidR="00000000" w:rsidDel="00000000" w:rsidP="00000000" w:rsidRDefault="00000000" w:rsidRPr="00000000" w14:paraId="000001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(РЕЗУЛЬТАТ СТАРТАП-ПРОЕКТА)</w:t>
            </w:r>
          </w:p>
          <w:p w:rsidR="00000000" w:rsidDel="00000000" w:rsidP="00000000" w:rsidRDefault="00000000" w:rsidRPr="00000000" w14:paraId="0000018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Плановые оптимальные параметры (на момент выхода предприятия на самоокупаемость):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Коллектив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(характеристика будущего</w:t>
            </w:r>
          </w:p>
          <w:p w:rsidR="00000000" w:rsidDel="00000000" w:rsidP="00000000" w:rsidRDefault="00000000" w:rsidRPr="00000000" w14:paraId="0000018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предприятия)</w:t>
            </w:r>
          </w:p>
          <w:p w:rsidR="00000000" w:rsidDel="00000000" w:rsidP="00000000" w:rsidRDefault="00000000" w:rsidRPr="00000000" w14:paraId="0000018C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информация о составе</w:t>
            </w:r>
          </w:p>
          <w:p w:rsidR="00000000" w:rsidDel="00000000" w:rsidP="00000000" w:rsidRDefault="00000000" w:rsidRPr="00000000" w14:paraId="0000018E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коллектива (т.е. информация по количеству, перечню должностей, квалификации), который Вы представляете на момент</w:t>
            </w:r>
          </w:p>
          <w:p w:rsidR="00000000" w:rsidDel="00000000" w:rsidP="00000000" w:rsidRDefault="00000000" w:rsidRPr="00000000" w14:paraId="0000018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выхода предприятия на самоокупаемость.</w:t>
            </w:r>
          </w:p>
          <w:p w:rsidR="00000000" w:rsidDel="00000000" w:rsidP="00000000" w:rsidRDefault="00000000" w:rsidRPr="00000000" w14:paraId="0000019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Вероятно, этот состав шире и(или) будет отличаться от состава команды по проекту, но нам важно увидеть, как Вы представляете себе штат созданного предприятия в будущем, при переходе на самоокупаемость</w:t>
            </w:r>
          </w:p>
          <w:p w:rsidR="00000000" w:rsidDel="00000000" w:rsidP="00000000" w:rsidRDefault="00000000" w:rsidRPr="00000000" w14:paraId="0000019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Техническое оснащение</w:t>
            </w:r>
          </w:p>
          <w:p w:rsidR="00000000" w:rsidDel="00000000" w:rsidP="00000000" w:rsidRDefault="00000000" w:rsidRPr="00000000" w14:paraId="00000192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информацию о Вашем представлении о планируемом техническом оснащении предприятия (наличие технических и материальных ресурсов) на</w:t>
            </w:r>
          </w:p>
          <w:p w:rsidR="00000000" w:rsidDel="00000000" w:rsidP="00000000" w:rsidRDefault="00000000" w:rsidRPr="00000000" w14:paraId="0000019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момент выхода на самоокупаемость, т.е. о том, как может быть.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Партнеры (поставщики, продавцы)</w:t>
            </w:r>
          </w:p>
          <w:p w:rsidR="00000000" w:rsidDel="00000000" w:rsidP="00000000" w:rsidRDefault="00000000" w:rsidRPr="00000000" w14:paraId="0000019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информация о Вашем</w:t>
            </w:r>
          </w:p>
          <w:p w:rsidR="00000000" w:rsidDel="00000000" w:rsidP="00000000" w:rsidRDefault="00000000" w:rsidRPr="00000000" w14:paraId="00000198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представлении о партнерах/</w:t>
            </w:r>
          </w:p>
          <w:p w:rsidR="00000000" w:rsidDel="00000000" w:rsidP="00000000" w:rsidRDefault="00000000" w:rsidRPr="00000000" w14:paraId="0000019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поставщиках/продавцах на</w:t>
            </w:r>
          </w:p>
          <w:p w:rsidR="00000000" w:rsidDel="00000000" w:rsidP="00000000" w:rsidRDefault="00000000" w:rsidRPr="00000000" w14:paraId="0000019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момент выхода предприятия на</w:t>
            </w:r>
          </w:p>
          <w:p w:rsidR="00000000" w:rsidDel="00000000" w:rsidP="00000000" w:rsidRDefault="00000000" w:rsidRPr="00000000" w14:paraId="0000019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самоокупаемость, т.е. о том, как может быть.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Объем реализации продукции (в натуральных единицах)</w:t>
            </w:r>
          </w:p>
          <w:p w:rsidR="00000000" w:rsidDel="00000000" w:rsidP="00000000" w:rsidRDefault="00000000" w:rsidRPr="00000000" w14:paraId="0000019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реализации продукции на момент выхода предприятия на самоокупаемость, т.е. Ваше</w:t>
            </w:r>
          </w:p>
          <w:p w:rsidR="00000000" w:rsidDel="00000000" w:rsidP="00000000" w:rsidRDefault="00000000" w:rsidRPr="00000000" w14:paraId="000001A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представление о том, как может быть осуществлено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Доходы (в рублях)</w:t>
            </w:r>
          </w:p>
          <w:p w:rsidR="00000000" w:rsidDel="00000000" w:rsidP="00000000" w:rsidRDefault="00000000" w:rsidRPr="00000000" w14:paraId="000001A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</w:t>
            </w:r>
          </w:p>
          <w:p w:rsidR="00000000" w:rsidDel="00000000" w:rsidP="00000000" w:rsidRDefault="00000000" w:rsidRPr="00000000" w14:paraId="000001A5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представление о том, как это будет</w:t>
            </w:r>
          </w:p>
          <w:p w:rsidR="00000000" w:rsidDel="00000000" w:rsidP="00000000" w:rsidRDefault="00000000" w:rsidRPr="00000000" w14:paraId="000001A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достигнуто.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Расходы (в рублях)</w:t>
            </w:r>
          </w:p>
          <w:p w:rsidR="00000000" w:rsidDel="00000000" w:rsidP="00000000" w:rsidRDefault="00000000" w:rsidRPr="00000000" w14:paraId="000001A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предполагаемый Вами объем всех расходов предприятия на момент выхода предприятия на самоокупаемость, т.е. Ваше</w:t>
            </w:r>
          </w:p>
          <w:p w:rsidR="00000000" w:rsidDel="00000000" w:rsidP="00000000" w:rsidRDefault="00000000" w:rsidRPr="00000000" w14:paraId="000001AB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представление о том, как это будет</w:t>
            </w:r>
          </w:p>
          <w:p w:rsidR="00000000" w:rsidDel="00000000" w:rsidP="00000000" w:rsidRDefault="00000000" w:rsidRPr="00000000" w14:paraId="000001A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достигнуто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Планируемый период выхода предприятия на самоокупаемость</w:t>
            </w:r>
          </w:p>
          <w:p w:rsidR="00000000" w:rsidDel="00000000" w:rsidP="00000000" w:rsidRDefault="00000000" w:rsidRPr="00000000" w14:paraId="000001A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количество лет после</w:t>
            </w:r>
          </w:p>
          <w:p w:rsidR="00000000" w:rsidDel="00000000" w:rsidP="00000000" w:rsidRDefault="00000000" w:rsidRPr="00000000" w14:paraId="000001B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завершения гранта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СУЩЕСТВУЮЩИЙ ЗАДЕЛ,</w:t>
            </w:r>
          </w:p>
          <w:p w:rsidR="00000000" w:rsidDel="00000000" w:rsidP="00000000" w:rsidRDefault="00000000" w:rsidRPr="00000000" w14:paraId="000001B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КОТОРЫЙ МОЖЕТ БЫТЬ ОСНОВОЙ БУДУЩЕГО ПРЕДПРИЯТИЯ: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Коллектив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Техническое оснащение: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Партнеры (поставщики, продавцы)</w:t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 РЕАЛИЗАЦИИ ПРОЕКТА</w:t>
            </w:r>
          </w:p>
          <w:p w:rsidR="00000000" w:rsidDel="00000000" w:rsidP="00000000" w:rsidRDefault="00000000" w:rsidRPr="00000000" w14:paraId="000001C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(на период грантовой поддержки и максимально прогнозируемый срок,</w:t>
            </w:r>
          </w:p>
          <w:p w:rsidR="00000000" w:rsidDel="00000000" w:rsidP="00000000" w:rsidRDefault="00000000" w:rsidRPr="00000000" w14:paraId="000001C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но не менее 2-х лет после завершения договора гранта)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Формирование коллектива:</w:t>
            </w:r>
          </w:p>
          <w:p w:rsidR="00000000" w:rsidDel="00000000" w:rsidP="00000000" w:rsidRDefault="00000000" w:rsidRPr="00000000" w14:paraId="000001C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Функционирование юридического лица:</w:t>
            </w:r>
          </w:p>
          <w:p w:rsidR="00000000" w:rsidDel="00000000" w:rsidP="00000000" w:rsidRDefault="00000000" w:rsidRPr="00000000" w14:paraId="000001C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Выполнение работ по разработке</w:t>
            </w:r>
          </w:p>
          <w:p w:rsidR="00000000" w:rsidDel="00000000" w:rsidP="00000000" w:rsidRDefault="00000000" w:rsidRPr="00000000" w14:paraId="000001C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:rsidR="00000000" w:rsidDel="00000000" w:rsidP="00000000" w:rsidRDefault="00000000" w:rsidRPr="00000000" w14:paraId="000001C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Выполнение работ по уточнению</w:t>
            </w:r>
          </w:p>
          <w:p w:rsidR="00000000" w:rsidDel="00000000" w:rsidP="00000000" w:rsidRDefault="00000000" w:rsidRPr="00000000" w14:paraId="000001C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производства продукции: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продукции: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ФИНАНСОВЫЙ ПЛАН РЕАЛИЗАЦИИ ПРОЕКТА</w:t>
            </w:r>
          </w:p>
          <w:p w:rsidR="00000000" w:rsidDel="00000000" w:rsidP="00000000" w:rsidRDefault="00000000" w:rsidRPr="00000000" w14:paraId="000001D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ПЛАНИРОВАНИЕ ДОХОДОВ И РАСХОДОВ НА РЕАЛИЗАЦИЮ 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Доходы:</w:t>
            </w:r>
          </w:p>
          <w:p w:rsidR="00000000" w:rsidDel="00000000" w:rsidP="00000000" w:rsidRDefault="00000000" w:rsidRPr="00000000" w14:paraId="000001E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Расходы:</w:t>
            </w:r>
          </w:p>
          <w:p w:rsidR="00000000" w:rsidDel="00000000" w:rsidP="00000000" w:rsidRDefault="00000000" w:rsidRPr="00000000" w14:paraId="000001E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:rsidR="00000000" w:rsidDel="00000000" w:rsidP="00000000" w:rsidRDefault="00000000" w:rsidRPr="00000000" w14:paraId="000001E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ПЕРЕЧЕНЬ ПЛАНИРУЕМЫХ РАБОТ С ДЕТАЛИЗАЦИЕЙ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1 (длительность – 2 месяца)</w:t>
            </w:r>
          </w:p>
          <w:p w:rsidR="00000000" w:rsidDel="00000000" w:rsidP="00000000" w:rsidRDefault="00000000" w:rsidRPr="00000000" w14:paraId="000001E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23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57"/>
              <w:gridCol w:w="2557"/>
              <w:gridCol w:w="2558"/>
              <w:gridCol w:w="2558"/>
              <w:tblGridChange w:id="0">
                <w:tblGrid>
                  <w:gridCol w:w="2557"/>
                  <w:gridCol w:w="2557"/>
                  <w:gridCol w:w="2558"/>
                  <w:gridCol w:w="25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0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Наименование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1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Описание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Стоимость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Результат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4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5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F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2 (длительность – 10 месяцев)</w:t>
            </w:r>
          </w:p>
          <w:p w:rsidR="00000000" w:rsidDel="00000000" w:rsidP="00000000" w:rsidRDefault="00000000" w:rsidRPr="00000000" w14:paraId="000001F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23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57"/>
              <w:gridCol w:w="2557"/>
              <w:gridCol w:w="2558"/>
              <w:gridCol w:w="2558"/>
              <w:tblGridChange w:id="0">
                <w:tblGrid>
                  <w:gridCol w:w="2557"/>
                  <w:gridCol w:w="2557"/>
                  <w:gridCol w:w="2558"/>
                  <w:gridCol w:w="25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D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Наименование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E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Описание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F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Стоимость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0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Результат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01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2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3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4">
                  <w:pPr>
                    <w:spacing w:line="276" w:lineRule="auto"/>
                    <w:jc w:val="both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ПОДДЕРЖКА ДРУГИХ ИНСТИТУТОВ</w:t>
            </w:r>
          </w:p>
          <w:p w:rsidR="00000000" w:rsidDel="00000000" w:rsidP="00000000" w:rsidRDefault="00000000" w:rsidRPr="00000000" w14:paraId="000002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ИННОВАЦИОННОГО РАЗВИТИЯ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Опыт взаимодействия с другими институтами развития</w:t>
            </w:r>
          </w:p>
          <w:p w:rsidR="00000000" w:rsidDel="00000000" w:rsidP="00000000" w:rsidRDefault="00000000" w:rsidRPr="00000000" w14:paraId="0000020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Платформа НТИ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Участвовал ли кто-либо из членов</w:t>
            </w:r>
          </w:p>
          <w:p w:rsidR="00000000" w:rsidDel="00000000" w:rsidP="00000000" w:rsidRDefault="00000000" w:rsidRPr="00000000" w14:paraId="0000021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проектной команды в «Акселерационно-образовательных интенсивах по формированию и преакселерации команд»:</w:t>
            </w:r>
          </w:p>
          <w:p w:rsidR="00000000" w:rsidDel="00000000" w:rsidP="00000000" w:rsidRDefault="00000000" w:rsidRPr="00000000" w14:paraId="0000021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Участвовал ли кто-либо из членов</w:t>
            </w:r>
          </w:p>
          <w:p w:rsidR="00000000" w:rsidDel="00000000" w:rsidP="00000000" w:rsidRDefault="00000000" w:rsidRPr="00000000" w14:paraId="0000021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проектной команды в программах</w:t>
            </w:r>
          </w:p>
          <w:p w:rsidR="00000000" w:rsidDel="00000000" w:rsidP="00000000" w:rsidRDefault="00000000" w:rsidRPr="00000000" w14:paraId="00000219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«Диагностика и формирование</w:t>
            </w:r>
          </w:p>
          <w:p w:rsidR="00000000" w:rsidDel="00000000" w:rsidP="00000000" w:rsidRDefault="00000000" w:rsidRPr="00000000" w14:paraId="0000021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компетентностного профиля человека /</w:t>
            </w:r>
          </w:p>
          <w:p w:rsidR="00000000" w:rsidDel="00000000" w:rsidP="00000000" w:rsidRDefault="00000000" w:rsidRPr="00000000" w14:paraId="000002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команды»:</w:t>
            </w:r>
          </w:p>
          <w:p w:rsidR="00000000" w:rsidDel="00000000" w:rsidP="00000000" w:rsidRDefault="00000000" w:rsidRPr="00000000" w14:paraId="000002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Перечень членов проектной команды,</w:t>
            </w:r>
          </w:p>
          <w:p w:rsidR="00000000" w:rsidDel="00000000" w:rsidP="00000000" w:rsidRDefault="00000000" w:rsidRPr="00000000" w14:paraId="0000022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участвовавших в программах Leader ID и</w:t>
            </w:r>
          </w:p>
          <w:p w:rsidR="00000000" w:rsidDel="00000000" w:rsidP="00000000" w:rsidRDefault="00000000" w:rsidRPr="00000000" w14:paraId="000002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АНО «Платформа НТИ»:</w:t>
            </w:r>
          </w:p>
          <w:p w:rsidR="00000000" w:rsidDel="00000000" w:rsidP="00000000" w:rsidRDefault="00000000" w:rsidRPr="00000000" w14:paraId="0000022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ДОПОЛНИТЕЛЬНО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Участие в программе «Стартап как диплом»</w:t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Участие в образовательных</w:t>
            </w:r>
          </w:p>
          <w:p w:rsidR="00000000" w:rsidDel="00000000" w:rsidP="00000000" w:rsidRDefault="00000000" w:rsidRPr="00000000" w14:paraId="0000023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программах повышения</w:t>
            </w:r>
          </w:p>
          <w:p w:rsidR="00000000" w:rsidDel="00000000" w:rsidP="00000000" w:rsidRDefault="00000000" w:rsidRPr="00000000" w14:paraId="0000023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Для исполнителей по программе УМНИК</w:t>
            </w:r>
          </w:p>
          <w:p w:rsidR="00000000" w:rsidDel="00000000" w:rsidP="00000000" w:rsidRDefault="00000000" w:rsidRPr="00000000" w14:paraId="0000023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Номер контракта и тема проекта по</w:t>
            </w:r>
          </w:p>
          <w:p w:rsidR="00000000" w:rsidDel="00000000" w:rsidP="00000000" w:rsidRDefault="00000000" w:rsidRPr="00000000" w14:paraId="0000023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программе «УМНИК»</w:t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Роль лидера по программе «УМНИК» в заявке по программе «Студенческий стартап»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КАЛЕНДАРНЫЙ ПЛАН</w:t>
      </w:r>
    </w:p>
    <w:p w:rsidR="00000000" w:rsidDel="00000000" w:rsidP="00000000" w:rsidRDefault="00000000" w:rsidRPr="00000000" w14:paraId="00000241">
      <w:pPr>
        <w:spacing w:line="276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Календарный план проекта:</w:t>
      </w:r>
    </w:p>
    <w:tbl>
      <w:tblPr>
        <w:tblStyle w:val="Table8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099"/>
        <w:gridCol w:w="2614"/>
        <w:gridCol w:w="2614"/>
        <w:tblGridChange w:id="0">
          <w:tblGrid>
            <w:gridCol w:w="1129"/>
            <w:gridCol w:w="4099"/>
            <w:gridCol w:w="2614"/>
            <w:gridCol w:w="26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этапа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этапа календарного плана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Длительность этапа,</w:t>
            </w:r>
          </w:p>
          <w:p w:rsidR="00000000" w:rsidDel="00000000" w:rsidP="00000000" w:rsidRDefault="00000000" w:rsidRPr="00000000" w14:paraId="000002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Стоимость,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5"/>
        <w:gridCol w:w="4076"/>
        <w:tblGridChange w:id="0">
          <w:tblGrid>
            <w:gridCol w:w="5495"/>
            <w:gridCol w:w="40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25A">
            <w:pPr>
              <w:ind w:firstLine="40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000000" w:rsidDel="00000000" w:rsidP="00000000" w:rsidRDefault="00000000" w:rsidRPr="00000000" w14:paraId="000002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«Донской государственный технический университет»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Исполнитель:</w:t>
            </w:r>
          </w:p>
          <w:p w:rsidR="00000000" w:rsidDel="00000000" w:rsidP="00000000" w:rsidRDefault="00000000" w:rsidRPr="00000000" w14:paraId="0000025E">
            <w:pPr>
              <w:ind w:firstLine="40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Индивидуальный предприниматель </w:t>
            </w:r>
          </w:p>
          <w:p w:rsidR="00000000" w:rsidDel="00000000" w:rsidP="00000000" w:rsidRDefault="00000000" w:rsidRPr="00000000" w14:paraId="0000026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Гусев Дмитрий Владимирович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Проректор по научно-исследовательской работе</w:t>
            </w:r>
          </w:p>
          <w:p w:rsidR="00000000" w:rsidDel="00000000" w:rsidP="00000000" w:rsidRDefault="00000000" w:rsidRPr="00000000" w14:paraId="0000026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 инновационной деятельности</w:t>
            </w:r>
          </w:p>
          <w:p w:rsidR="00000000" w:rsidDel="00000000" w:rsidP="00000000" w:rsidRDefault="00000000" w:rsidRPr="00000000" w14:paraId="0000026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____________________/Ефременко И.Н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6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ind w:firstLine="4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ind w:firstLine="40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______________________ /Гусев Д.В.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ppleSystemUIFo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