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firstLine="400"/>
        <w:jc w:val="right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Приложение №6</w:t>
      </w:r>
    </w:p>
    <w:p w:rsidR="00000000" w:rsidDel="00000000" w:rsidP="00000000" w:rsidRDefault="00000000" w:rsidRPr="00000000" w14:paraId="00000002">
      <w:pPr>
        <w:spacing w:after="0" w:line="240" w:lineRule="auto"/>
        <w:ind w:firstLine="400"/>
        <w:jc w:val="right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к Договору возмездного оказания услуг №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70-2023-000732</w:t>
      </w:r>
      <w:r w:rsidDel="00000000" w:rsidR="00000000" w:rsidRPr="00000000">
        <w:rPr>
          <w:rFonts w:ascii="AppleSystemUIFont" w:cs="AppleSystemUIFont" w:eastAsia="AppleSystemUIFont" w:hAnsi="AppleSystemUIFont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от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«12» июля 2023г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ПАСПОРТ СТАРТАП-ПРОЕКТА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_____(ссылка на проект)                                                                     _________________(дата выгрузки)</w:t>
      </w:r>
    </w:p>
    <w:tbl>
      <w:tblPr>
        <w:tblStyle w:val="Table1"/>
        <w:tblW w:w="104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57"/>
        <w:gridCol w:w="5499"/>
        <w:tblGridChange w:id="0">
          <w:tblGrid>
            <w:gridCol w:w="4957"/>
            <w:gridCol w:w="549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Наименование акселерационной программы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Т-шейп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Дата заключения и номер Договора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№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70-2023-000732</w:t>
            </w:r>
            <w:r w:rsidDel="00000000" w:rsidR="00000000" w:rsidRPr="00000000">
              <w:rPr>
                <w:rFonts w:ascii="AppleSystemUIFont" w:cs="AppleSystemUIFont" w:eastAsia="AppleSystemUIFont" w:hAnsi="AppleSystemUIFont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от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«12» июля 2023г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Наименование Исполнителя (ИНН, ЕГРИП)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ФЕДЕРАЛЬНОЕ ГОСУДАРСТВЕННОЕ БЮДЖЕТНОЕ ОБРАЗОВАТЕЛЬНОЕ УЧРЕЖДЕНИЕ ВЫСШЕГО ОБРАЗОВАНИЯ "ДОНСКОЙ ГОСУДАРСТВЕННЫЙ ТЕХНИЧЕСКИЙ УНИВЕРСИТЕТ",</w:t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ИНН 6165033136</w:t>
            </w:r>
          </w:p>
        </w:tc>
      </w:tr>
    </w:tbl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2"/>
        <w:gridCol w:w="4111"/>
        <w:gridCol w:w="5783"/>
        <w:tblGridChange w:id="0">
          <w:tblGrid>
            <w:gridCol w:w="562"/>
            <w:gridCol w:w="4111"/>
            <w:gridCol w:w="578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КРАТКАЯ ИНФОРМАЦИЯ О СТАРТАП-ПРОЕКТЕ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Название стартап-проекта*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Корос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Тема стартап-проекта*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КОРОС - электронный корсет с точной системой датчиков, выявляющей естественное положение позвоночного столба. Уникальность в точности: в отличие от конкурентов, КОРОС предлагает высокую точность определения искривлений и обратную связь через вибросигналы.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Особенности: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Точные Датчики: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Гироскопические и инерциальные датчики обеспечивают высокоточное определение положения позвоночника.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Обратная Связь в Реальном Времени: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Мгновенная вибросигнализация указывает на отклонение от естественной осанки в реальном времени.</w:t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Интеллектуальная Коррекция: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Преимущества: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КОРОС обеспечивает точное позиционирование, превосходя существующие решения, и становится надежным средством для поддержания правильного положения тела.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Технологическое направление в соответствии с перечнем критических технологий РФ*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Roboto" w:cs="Roboto" w:eastAsia="Roboto" w:hAnsi="Roboto"/>
                <w:sz w:val="17"/>
                <w:szCs w:val="17"/>
              </w:rPr>
            </w:pPr>
            <w:r w:rsidDel="00000000" w:rsidR="00000000" w:rsidRPr="00000000">
              <w:rPr>
                <w:rFonts w:ascii="Roboto" w:cs="Roboto" w:eastAsia="Roboto" w:hAnsi="Roboto"/>
                <w:sz w:val="17"/>
                <w:szCs w:val="17"/>
                <w:rtl w:val="0"/>
              </w:rPr>
              <w:t xml:space="preserve">ЗДРАВООХРАНЕНИЕ, МЕДИЦИНА, ФАРМАЦЕВТИКА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Roboto" w:cs="Roboto" w:eastAsia="Roboto" w:hAnsi="Roboto"/>
                <w:sz w:val="17"/>
                <w:szCs w:val="17"/>
              </w:rPr>
            </w:pPr>
            <w:r w:rsidDel="00000000" w:rsidR="00000000" w:rsidRPr="00000000">
              <w:rPr>
                <w:rFonts w:ascii="Roboto" w:cs="Roboto" w:eastAsia="Roboto" w:hAnsi="Roboto"/>
                <w:sz w:val="17"/>
                <w:szCs w:val="17"/>
                <w:rtl w:val="0"/>
              </w:rPr>
              <w:t xml:space="preserve">ЗОЖ и Спорт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Рынок НТИ</w:t>
            </w:r>
          </w:p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Веарнет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Сквозные технологии</w:t>
            </w:r>
          </w:p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Бионика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ИНФОРМАЦИЯ О ЛИДЕРЕ И УЧАСТНИКАХ СТАРТАП-ПРОЕКТА</w:t>
            </w:r>
          </w:p>
          <w:p w:rsidR="00000000" w:rsidDel="00000000" w:rsidP="00000000" w:rsidRDefault="00000000" w:rsidRPr="00000000" w14:paraId="0000003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Лидер стартап-проекта*</w:t>
            </w:r>
          </w:p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rtl w:val="0"/>
              </w:rPr>
              <w:t xml:space="preserve">U1752122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rtl w:val="0"/>
              </w:rPr>
              <w:t xml:space="preserve">id 4478125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rtl w:val="0"/>
              </w:rPr>
              <w:t xml:space="preserve">Евсеев Александр Александрович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rtl w:val="0"/>
              </w:rPr>
              <w:t xml:space="preserve">+79061826932</w:t>
            </w:r>
          </w:p>
          <w:p w:rsidR="00000000" w:rsidDel="00000000" w:rsidP="00000000" w:rsidRDefault="00000000" w:rsidRPr="00000000" w14:paraId="0000004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-faceloffcool@gmail.com</w:t>
            </w:r>
          </w:p>
        </w:tc>
      </w:tr>
      <w:tr>
        <w:trPr>
          <w:cantSplit w:val="0"/>
          <w:trHeight w:val="841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Table3"/>
              <w:tblW w:w="966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450"/>
              <w:gridCol w:w="1140"/>
              <w:gridCol w:w="1290"/>
              <w:gridCol w:w="1740"/>
              <w:gridCol w:w="1485"/>
              <w:gridCol w:w="1185"/>
              <w:gridCol w:w="1050"/>
              <w:gridCol w:w="1320"/>
              <w:tblGridChange w:id="0">
                <w:tblGrid>
                  <w:gridCol w:w="450"/>
                  <w:gridCol w:w="1140"/>
                  <w:gridCol w:w="1290"/>
                  <w:gridCol w:w="1740"/>
                  <w:gridCol w:w="1485"/>
                  <w:gridCol w:w="1185"/>
                  <w:gridCol w:w="1050"/>
                  <w:gridCol w:w="132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43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№</w:t>
                  </w:r>
                </w:p>
              </w:tc>
              <w:tc>
                <w:tcPr/>
                <w:p w:rsidR="00000000" w:rsidDel="00000000" w:rsidP="00000000" w:rsidRDefault="00000000" w:rsidRPr="00000000" w14:paraId="00000044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Unti ID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5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Leader ID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6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ФИО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7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Роль в проекте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8">
                  <w:pPr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Телефон,</w:t>
                  </w:r>
                </w:p>
                <w:p w:rsidR="00000000" w:rsidDel="00000000" w:rsidP="00000000" w:rsidRDefault="00000000" w:rsidRPr="00000000" w14:paraId="00000049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почта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A">
                  <w:pPr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Должность</w:t>
                  </w:r>
                </w:p>
                <w:p w:rsidR="00000000" w:rsidDel="00000000" w:rsidP="00000000" w:rsidRDefault="00000000" w:rsidRPr="00000000" w14:paraId="0000004B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(при наличии)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C">
                  <w:pPr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Опыт и</w:t>
                  </w:r>
                </w:p>
                <w:p w:rsidR="00000000" w:rsidDel="00000000" w:rsidP="00000000" w:rsidRDefault="00000000" w:rsidRPr="00000000" w14:paraId="0000004D">
                  <w:pPr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квалификация</w:t>
                  </w:r>
                </w:p>
                <w:p w:rsidR="00000000" w:rsidDel="00000000" w:rsidP="00000000" w:rsidRDefault="00000000" w:rsidRPr="00000000" w14:paraId="0000004E">
                  <w:pPr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(краткое</w:t>
                  </w:r>
                </w:p>
                <w:p w:rsidR="00000000" w:rsidDel="00000000" w:rsidP="00000000" w:rsidRDefault="00000000" w:rsidRPr="00000000" w14:paraId="0000004F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описание)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32" w:hRule="atLeast"/>
                <w:tblHeader w:val="0"/>
              </w:trPr>
              <w:tc>
                <w:tcPr/>
                <w:p w:rsidR="00000000" w:rsidDel="00000000" w:rsidP="00000000" w:rsidRDefault="00000000" w:rsidRPr="00000000" w14:paraId="00000050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1</w:t>
                  </w:r>
                </w:p>
              </w:tc>
              <w:tc>
                <w:tcPr/>
                <w:p w:rsidR="00000000" w:rsidDel="00000000" w:rsidP="00000000" w:rsidRDefault="00000000" w:rsidRPr="00000000" w14:paraId="00000051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U1754162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2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id4282457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3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Хлякин Владислав</w:t>
                  </w:r>
                </w:p>
                <w:p w:rsidR="00000000" w:rsidDel="00000000" w:rsidP="00000000" w:rsidRDefault="00000000" w:rsidRPr="00000000" w14:paraId="00000054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Геннадьевич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5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6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Мастер презентаций,</w:t>
                  </w:r>
                </w:p>
                <w:p w:rsidR="00000000" w:rsidDel="00000000" w:rsidP="00000000" w:rsidRDefault="00000000" w:rsidRPr="00000000" w14:paraId="00000057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интернет маркетолог</w:t>
                  </w:r>
                </w:p>
              </w:tc>
              <w:tc>
                <w:tcPr/>
                <w:p w:rsidR="00000000" w:rsidDel="00000000" w:rsidP="00000000" w:rsidRDefault="00000000" w:rsidRPr="00000000" w14:paraId="00000058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hlyakin.vladislav@yandex.ru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9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Интегратор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A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5B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/>
                <w:p w:rsidR="00000000" w:rsidDel="00000000" w:rsidP="00000000" w:rsidRDefault="00000000" w:rsidRPr="00000000" w14:paraId="0000005C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U1758865</w:t>
                  </w:r>
                </w:p>
                <w:p w:rsidR="00000000" w:rsidDel="00000000" w:rsidP="00000000" w:rsidRDefault="00000000" w:rsidRPr="00000000" w14:paraId="0000005D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E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id 5410535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F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Кольвахов Дмитрий Александрович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0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1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Full-stack разработчик</w:t>
                  </w:r>
                </w:p>
              </w:tc>
              <w:tc>
                <w:tcPr/>
                <w:p w:rsidR="00000000" w:rsidDel="00000000" w:rsidP="00000000" w:rsidRDefault="00000000" w:rsidRPr="00000000" w14:paraId="00000062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Kolvahov203@gmail.com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3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Предприниматель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4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65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3</w:t>
                  </w:r>
                </w:p>
              </w:tc>
              <w:tc>
                <w:tcPr/>
                <w:p w:rsidR="00000000" w:rsidDel="00000000" w:rsidP="00000000" w:rsidRDefault="00000000" w:rsidRPr="00000000" w14:paraId="00000066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7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U1760001</w:t>
                  </w:r>
                </w:p>
              </w:tc>
              <w:tc>
                <w:tcPr/>
                <w:p w:rsidR="00000000" w:rsidDel="00000000" w:rsidP="00000000" w:rsidRDefault="00000000" w:rsidRPr="00000000" w14:paraId="00000068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id 4660906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9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Лунёв Роман Сергеевич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A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B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Спикер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C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D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Администратор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E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1" w:hRule="atLeast"/>
          <w:tblHeader w:val="0"/>
        </w:trPr>
        <w:tc>
          <w:tcPr/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ПЛАН РЕАЛИЗАЦИИ СТАРТАП-ПРОЕКТА</w:t>
            </w:r>
          </w:p>
          <w:p w:rsidR="00000000" w:rsidDel="00000000" w:rsidP="00000000" w:rsidRDefault="00000000" w:rsidRPr="00000000" w14:paraId="0000007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Аннотация проекта*</w:t>
            </w:r>
          </w:p>
          <w:p w:rsidR="00000000" w:rsidDel="00000000" w:rsidP="00000000" w:rsidRDefault="00000000" w:rsidRPr="00000000" w14:paraId="00000078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line="315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Корос - </w:t>
            </w:r>
            <w:r w:rsidDel="00000000" w:rsidR="00000000" w:rsidRPr="00000000">
              <w:rPr>
                <w:rtl w:val="0"/>
              </w:rPr>
              <w:t xml:space="preserve">Цель проекта - разработать инновационный модульный корсет, </w:t>
            </w:r>
            <w:r w:rsidDel="00000000" w:rsidR="00000000" w:rsidRPr="00000000">
              <w:rPr>
                <w:rtl w:val="0"/>
              </w:rPr>
              <w:t xml:space="preserve">оснащенный датчиками, </w:t>
            </w:r>
            <w:r w:rsidDel="00000000" w:rsidR="00000000" w:rsidRPr="00000000">
              <w:rPr>
                <w:rtl w:val="0"/>
              </w:rPr>
              <w:t xml:space="preserve">интеллекта, для коррекции осанки и улучшения положения позвоночника. Ожидаемые результаты включают улучшение осанки и снижение болевых ощущений у пользователей. Области применения результатов проекта включают медицинскую сферу, специализированные центры для лечения сколиоза и физическую реабилитацию. Потенциальные потребители продукции - подростки и дети с первыми признаками сколиоза, а также взрослые, нуждающиеся в коррекции осанки и облегчении боли, вызванной плохим положением тела.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Базовая бизнес-идея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Какой продукт (товар/ услуга/ устройство/ ПО/ технология/ процесс и т.д.) будет продаваться*</w:t>
            </w:r>
          </w:p>
          <w:p w:rsidR="00000000" w:rsidDel="00000000" w:rsidP="00000000" w:rsidRDefault="00000000" w:rsidRPr="00000000" w14:paraId="00000081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Проект будет представлять умный корсет выполняющий следующие функции:</w:t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1. Отслеживание осанки и положения тела.</w:t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2. Предоставление персонализированных рекомендаций для улучшения осанки.</w:t>
            </w:r>
          </w:p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3. Использование алгоритма искусственного интеллекта для коррекции осанки.</w:t>
              <w:br w:type="textWrapping"/>
            </w:r>
            <w:r w:rsidDel="00000000" w:rsidR="00000000" w:rsidRPr="00000000">
              <w:rPr>
                <w:rtl w:val="0"/>
              </w:rPr>
              <w:t xml:space="preserve">Для реализации всех функций умного корсета будут использованы датчики движения, искусственный интеллект для анализа данных, активные исполнительные </w:t>
            </w:r>
            <w:r w:rsidDel="00000000" w:rsidR="00000000" w:rsidRPr="00000000">
              <w:rPr>
                <w:rtl w:val="0"/>
              </w:rPr>
              <w:t xml:space="preserve">устройства для коррекции положения и управление</w:t>
            </w:r>
            <w:r w:rsidDel="00000000" w:rsidR="00000000" w:rsidRPr="00000000">
              <w:rPr>
                <w:rtl w:val="0"/>
              </w:rPr>
              <w:t xml:space="preserve"> для взаимодействия с пользователем.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Какую и чью (какого типа потребителей) проблему решает*</w:t>
            </w:r>
          </w:p>
          <w:p w:rsidR="00000000" w:rsidDel="00000000" w:rsidP="00000000" w:rsidRDefault="00000000" w:rsidRPr="00000000" w14:paraId="00000089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Наш продукт, корос, решает проблему неправильной осанки у подростков с первыми признаками сколиоза и у взрослых, нуждающихся в улучшении осанки.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Потенциальные потребительские сегменты*</w:t>
            </w:r>
          </w:p>
          <w:p w:rsidR="00000000" w:rsidDel="00000000" w:rsidP="00000000" w:rsidRDefault="00000000" w:rsidRPr="00000000" w14:paraId="0000008E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краткая информация о</w:t>
            </w:r>
          </w:p>
          <w:p w:rsidR="00000000" w:rsidDel="00000000" w:rsidP="00000000" w:rsidRDefault="00000000" w:rsidRPr="00000000" w14:paraId="00000090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потенциальных потребителях с указанием их характеристик (детализация предусмотрена в</w:t>
            </w:r>
          </w:p>
          <w:p w:rsidR="00000000" w:rsidDel="00000000" w:rsidP="00000000" w:rsidRDefault="00000000" w:rsidRPr="00000000" w14:paraId="00000091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части 3 данной таблицы): для юридических лиц</w:t>
            </w:r>
          </w:p>
          <w:p w:rsidR="00000000" w:rsidDel="00000000" w:rsidP="00000000" w:rsidRDefault="00000000" w:rsidRPr="00000000" w14:paraId="00000092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– категория бизнеса, отрасль, и т.д.; </w:t>
            </w:r>
          </w:p>
          <w:p w:rsidR="00000000" w:rsidDel="00000000" w:rsidP="00000000" w:rsidRDefault="00000000" w:rsidRPr="00000000" w14:paraId="00000093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Наш продукт, Корос, решает проблему не только ухудшения осанки, но и ее коррекции у подростков с первыми признаками сколиоза и взрослых, нуждающихся в улучшении осанки. Потенциальные потребители являются физическими лицами, такими как подростки, активные сотрудники офисов, люди, уделяющие внимание своему здоровью и желающие поддерживать правильную осанку. Они могут быть в различных географических местоположениях. Наш стартап-проект ориентирован как на B2B, так и на B2C сектора рынка, с тем чтобы предложить свои умные корсеты как индивидуальное, корпоративное решение.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 основе какого научно-технического</w:t>
            </w:r>
          </w:p>
          <w:p w:rsidR="00000000" w:rsidDel="00000000" w:rsidP="00000000" w:rsidRDefault="00000000" w:rsidRPr="00000000" w14:paraId="00000097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решения и/или результата будет создан</w:t>
            </w:r>
          </w:p>
          <w:p w:rsidR="00000000" w:rsidDel="00000000" w:rsidP="00000000" w:rsidRDefault="00000000" w:rsidRPr="00000000" w14:paraId="00000098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продукт (с указанием использования</w:t>
            </w:r>
          </w:p>
          <w:p w:rsidR="00000000" w:rsidDel="00000000" w:rsidP="00000000" w:rsidRDefault="00000000" w:rsidRPr="00000000" w14:paraId="00000099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собственных или существующих</w:t>
            </w:r>
          </w:p>
          <w:p w:rsidR="00000000" w:rsidDel="00000000" w:rsidP="00000000" w:rsidRDefault="00000000" w:rsidRPr="00000000" w14:paraId="0000009A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разработок)*</w:t>
            </w:r>
          </w:p>
          <w:p w:rsidR="00000000" w:rsidDel="00000000" w:rsidP="00000000" w:rsidRDefault="00000000" w:rsidRPr="00000000" w14:paraId="0000009B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Интеграция Инновационных Технологий:</w:t>
            </w:r>
          </w:p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Использование передовых технологий, включая алгоритм машинного обучения направленный на корректное отслеживание в пространстве датчиков, закрепленных на теле пользователя с помощью корсета. Необходимость использования машинного обучения обусловлена потребностью анализировать в реальном времени изменение положения датчиков независимо от антропометрических данных каждого человека.</w:t>
            </w:r>
          </w:p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Интеграция с Мобильными Устройствами:</w:t>
            </w:r>
          </w:p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Разработка API для интеграции продукта с мобильными приложениями и устройствами, обеспечивая легкость в использовании.</w:t>
            </w:r>
          </w:p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Технологии Безопасности и Сертификация:</w:t>
            </w:r>
          </w:p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Внедрение современных технологий безопасности, обеспечивающих соответствие высоким стандартам, и процессы для получения соответствующих сертификаций.</w:t>
            </w:r>
          </w:p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Бизнес-модель*</w:t>
            </w:r>
          </w:p>
          <w:p w:rsidR="00000000" w:rsidDel="00000000" w:rsidP="00000000" w:rsidRDefault="00000000" w:rsidRPr="00000000" w14:paraId="000000AB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кратко описание способа,</w:t>
            </w:r>
          </w:p>
          <w:p w:rsidR="00000000" w:rsidDel="00000000" w:rsidP="00000000" w:rsidRDefault="00000000" w:rsidRPr="00000000" w14:paraId="000000AD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который планируется использовать для</w:t>
            </w:r>
          </w:p>
          <w:p w:rsidR="00000000" w:rsidDel="00000000" w:rsidP="00000000" w:rsidRDefault="00000000" w:rsidRPr="00000000" w14:paraId="000000AE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</w:t>
            </w:r>
          </w:p>
          <w:p w:rsidR="00000000" w:rsidDel="00000000" w:rsidP="00000000" w:rsidRDefault="00000000" w:rsidRPr="00000000" w14:paraId="000000AF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использовать и развивать, и т.д.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Бизнес-модель нашего продукта включает использование прямых продаж через онлайн-платформу и партнерские соглашения с медицинскими организациями. Мы также планируем привлечь финансовые ресурсы через инвестиции и общественные программы поддержки стартапов, а также развивать каналы маркетинга через социальные медиа, информационные ресурсы и медицинские сообщества.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Основные конкуренты*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Кратко указываются основные конкуренты (не менее 5)</w:t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before="2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Upright Technologies</w:t>
            </w:r>
          </w:p>
          <w:p w:rsidR="00000000" w:rsidDel="00000000" w:rsidP="00000000" w:rsidRDefault="00000000" w:rsidRPr="00000000" w14:paraId="000000B6">
            <w:pPr>
              <w:spacing w:before="2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BetterBack</w:t>
            </w:r>
          </w:p>
          <w:p w:rsidR="00000000" w:rsidDel="00000000" w:rsidP="00000000" w:rsidRDefault="00000000" w:rsidRPr="00000000" w14:paraId="000000B7">
            <w:pPr>
              <w:spacing w:before="2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Lumo Bodytech</w:t>
            </w:r>
          </w:p>
          <w:p w:rsidR="00000000" w:rsidDel="00000000" w:rsidP="00000000" w:rsidRDefault="00000000" w:rsidRPr="00000000" w14:paraId="000000B8">
            <w:pPr>
              <w:spacing w:before="2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Xiaomi</w:t>
            </w:r>
          </w:p>
          <w:p w:rsidR="00000000" w:rsidDel="00000000" w:rsidP="00000000" w:rsidRDefault="00000000" w:rsidRPr="00000000" w14:paraId="000000B9">
            <w:pPr>
              <w:spacing w:before="2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Green Sun Medical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Ценностное предложение*</w:t>
            </w:r>
          </w:p>
          <w:p w:rsidR="00000000" w:rsidDel="00000000" w:rsidP="00000000" w:rsidRDefault="00000000" w:rsidRPr="00000000" w14:paraId="000000BC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</w:t>
            </w:r>
          </w:p>
          <w:p w:rsidR="00000000" w:rsidDel="00000000" w:rsidP="00000000" w:rsidRDefault="00000000" w:rsidRPr="00000000" w14:paraId="000000BE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или услуг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color w:val="ffff00"/>
              </w:rPr>
            </w:pPr>
            <w:r w:rsidDel="00000000" w:rsidR="00000000" w:rsidRPr="00000000">
              <w:rPr>
                <w:rtl w:val="0"/>
              </w:rPr>
              <w:t xml:space="preserve">Даём продукт, устройство, сопровождение в виде API. Решаем проблему удержания осанки, удовлетворяем потребность уникальным продуктом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</w:t>
            </w:r>
          </w:p>
          <w:p w:rsidR="00000000" w:rsidDel="00000000" w:rsidP="00000000" w:rsidRDefault="00000000" w:rsidRPr="00000000" w14:paraId="000000C2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дефицит, дешевизна, уникальность и т.п.)*</w:t>
            </w:r>
          </w:p>
          <w:p w:rsidR="00000000" w:rsidDel="00000000" w:rsidP="00000000" w:rsidRDefault="00000000" w:rsidRPr="00000000" w14:paraId="000000C3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</w:t>
            </w:r>
          </w:p>
          <w:p w:rsidR="00000000" w:rsidDel="00000000" w:rsidP="00000000" w:rsidRDefault="00000000" w:rsidRPr="00000000" w14:paraId="000000C5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обосновывается потенциальная</w:t>
            </w:r>
          </w:p>
          <w:p w:rsidR="00000000" w:rsidDel="00000000" w:rsidP="00000000" w:rsidRDefault="00000000" w:rsidRPr="00000000" w14:paraId="000000C6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прибыльность бизнеса, насколько будет</w:t>
            </w:r>
          </w:p>
          <w:p w:rsidR="00000000" w:rsidDel="00000000" w:rsidP="00000000" w:rsidRDefault="00000000" w:rsidRPr="00000000" w14:paraId="000000C7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бизнес устойчивым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КОРОС обеспечивает устойчивость бизнеса через уникальные технологии, дифференциацию продукта, сильные партнерства и высокий спрос на востребованный продукт, что создает основу для долгосрочной прибыльности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Характеристика будущего продукта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Основные технические параметры,</w:t>
            </w:r>
          </w:p>
          <w:p w:rsidR="00000000" w:rsidDel="00000000" w:rsidP="00000000" w:rsidRDefault="00000000" w:rsidRPr="00000000" w14:paraId="000000CE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включая обоснование соответствия</w:t>
            </w:r>
          </w:p>
          <w:p w:rsidR="00000000" w:rsidDel="00000000" w:rsidP="00000000" w:rsidRDefault="00000000" w:rsidRPr="00000000" w14:paraId="000000CF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идеи/задела тематическому направлению</w:t>
            </w:r>
          </w:p>
          <w:p w:rsidR="00000000" w:rsidDel="00000000" w:rsidP="00000000" w:rsidRDefault="00000000" w:rsidRPr="00000000" w14:paraId="000000D0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(лоту)*</w:t>
            </w:r>
          </w:p>
          <w:p w:rsidR="00000000" w:rsidDel="00000000" w:rsidP="00000000" w:rsidRDefault="00000000" w:rsidRPr="00000000" w14:paraId="000000D1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  <w:p w:rsidR="00000000" w:rsidDel="00000000" w:rsidP="00000000" w:rsidRDefault="00000000" w:rsidRPr="00000000" w14:paraId="000000D3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Датчики: Гироскопы и инерциальные датчики для высокоточного измерения положения позвоночника.</w:t>
            </w:r>
          </w:p>
          <w:p w:rsidR="00000000" w:rsidDel="00000000" w:rsidP="00000000" w:rsidRDefault="00000000" w:rsidRPr="00000000" w14:paraId="000000D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Система Обратной Связи: Вибросигналы в реальном времени указывают на отклонение от естественной осанки.</w:t>
            </w:r>
          </w:p>
          <w:p w:rsidR="00000000" w:rsidDel="00000000" w:rsidP="00000000" w:rsidRDefault="00000000" w:rsidRPr="00000000" w14:paraId="000000D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Алгоритм Адаптации: Интеллектуальный алгоритм обеспечивает персонализированную коррекцию.</w:t>
            </w:r>
          </w:p>
          <w:p w:rsidR="00000000" w:rsidDel="00000000" w:rsidP="00000000" w:rsidRDefault="00000000" w:rsidRPr="00000000" w14:paraId="000000D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Обоснование соответствия:</w:t>
            </w:r>
          </w:p>
          <w:p w:rsidR="00000000" w:rsidDel="00000000" w:rsidP="00000000" w:rsidRDefault="00000000" w:rsidRPr="00000000" w14:paraId="000000D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Гарантирует высокую точность коррекции осанки, обеспечивая персонализированный и комфортный опыт, что соответствует идеи создания эффективного устройства для поддержания правильного положения тела.</w:t>
            </w:r>
          </w:p>
          <w:p w:rsidR="00000000" w:rsidDel="00000000" w:rsidP="00000000" w:rsidRDefault="00000000" w:rsidRPr="00000000" w14:paraId="000000D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E5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Организационные, производственные и</w:t>
            </w:r>
          </w:p>
          <w:p w:rsidR="00000000" w:rsidDel="00000000" w:rsidP="00000000" w:rsidRDefault="00000000" w:rsidRPr="00000000" w14:paraId="000000E6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финансовые параметры бизнеса*</w:t>
            </w:r>
          </w:p>
          <w:p w:rsidR="00000000" w:rsidDel="00000000" w:rsidP="00000000" w:rsidRDefault="00000000" w:rsidRPr="00000000" w14:paraId="000000E7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/>
          <w:p w:rsidR="00000000" w:rsidDel="00000000" w:rsidP="00000000" w:rsidRDefault="00000000" w:rsidRPr="00000000" w14:paraId="000000E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Бизнес-процессы:</w:t>
            </w:r>
          </w:p>
          <w:p w:rsidR="00000000" w:rsidDel="00000000" w:rsidP="00000000" w:rsidRDefault="00000000" w:rsidRPr="00000000" w14:paraId="000000E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Исследование и разработка: Постоянные усовершенствования технологий и дизайна.</w:t>
            </w:r>
          </w:p>
          <w:p w:rsidR="00000000" w:rsidDel="00000000" w:rsidP="00000000" w:rsidRDefault="00000000" w:rsidRPr="00000000" w14:paraId="000000E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Производство: Гибкая система с применением современных методов.</w:t>
            </w:r>
          </w:p>
          <w:p w:rsidR="00000000" w:rsidDel="00000000" w:rsidP="00000000" w:rsidRDefault="00000000" w:rsidRPr="00000000" w14:paraId="000000E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Контроль качества: Систематический мониторинг.</w:t>
            </w:r>
          </w:p>
          <w:p w:rsidR="00000000" w:rsidDel="00000000" w:rsidP="00000000" w:rsidRDefault="00000000" w:rsidRPr="00000000" w14:paraId="000000E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Производственные характеристики:</w:t>
            </w:r>
          </w:p>
          <w:p w:rsidR="00000000" w:rsidDel="00000000" w:rsidP="00000000" w:rsidRDefault="00000000" w:rsidRPr="00000000" w14:paraId="000000E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Гибкость: Адаптивное производство под изменяющийся спрос.</w:t>
            </w:r>
          </w:p>
          <w:p w:rsidR="00000000" w:rsidDel="00000000" w:rsidP="00000000" w:rsidRDefault="00000000" w:rsidRPr="00000000" w14:paraId="000000F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Эффективность: Максимизация производительности с минимальными ресурсами.</w:t>
            </w:r>
          </w:p>
          <w:p w:rsidR="00000000" w:rsidDel="00000000" w:rsidP="00000000" w:rsidRDefault="00000000" w:rsidRPr="00000000" w14:paraId="000000F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Финансовые параметры:</w:t>
            </w:r>
          </w:p>
          <w:p w:rsidR="00000000" w:rsidDel="00000000" w:rsidP="00000000" w:rsidRDefault="00000000" w:rsidRPr="00000000" w14:paraId="000000F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Инвестиции: Постоянные вложения в исследования и технологическое обновление.</w:t>
            </w:r>
          </w:p>
          <w:p w:rsidR="00000000" w:rsidDel="00000000" w:rsidP="00000000" w:rsidRDefault="00000000" w:rsidRPr="00000000" w14:paraId="000000F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Ресурсы: Рациональное использование финансовых ресурсов для обеспечения стабильности и роста.</w:t>
            </w:r>
          </w:p>
          <w:p w:rsidR="00000000" w:rsidDel="00000000" w:rsidP="00000000" w:rsidRDefault="00000000" w:rsidRPr="00000000" w14:paraId="000000F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Устойчивость: Финансовая устойчивость через диверсификацию и контроль затрат.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F8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Основные конкурентные преимущества*</w:t>
            </w:r>
          </w:p>
          <w:p w:rsidR="00000000" w:rsidDel="00000000" w:rsidP="00000000" w:rsidRDefault="00000000" w:rsidRPr="00000000" w14:paraId="000000F9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</w:t>
            </w:r>
          </w:p>
          <w:p w:rsidR="00000000" w:rsidDel="00000000" w:rsidP="00000000" w:rsidRDefault="00000000" w:rsidRPr="00000000" w14:paraId="000000FB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сравнении с существующими аналогами</w:t>
            </w:r>
          </w:p>
          <w:p w:rsidR="00000000" w:rsidDel="00000000" w:rsidP="00000000" w:rsidRDefault="00000000" w:rsidRPr="00000000" w14:paraId="000000FC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(сравнение по стоимостным, техническим параметрам и проч.)</w:t>
            </w:r>
          </w:p>
        </w:tc>
        <w:tc>
          <w:tcPr/>
          <w:p w:rsidR="00000000" w:rsidDel="00000000" w:rsidP="00000000" w:rsidRDefault="00000000" w:rsidRPr="00000000" w14:paraId="000000F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Точность Датчиков:</w:t>
            </w:r>
          </w:p>
          <w:p w:rsidR="00000000" w:rsidDel="00000000" w:rsidP="00000000" w:rsidRDefault="00000000" w:rsidRPr="00000000" w14:paraId="000000F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Точность до миллиметрового уровня.</w:t>
            </w:r>
          </w:p>
          <w:p w:rsidR="00000000" w:rsidDel="00000000" w:rsidP="00000000" w:rsidRDefault="00000000" w:rsidRPr="00000000" w14:paraId="0000010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Мгновенная Обратная Связь:</w:t>
            </w:r>
          </w:p>
          <w:p w:rsidR="00000000" w:rsidDel="00000000" w:rsidP="00000000" w:rsidRDefault="00000000" w:rsidRPr="00000000" w14:paraId="0000010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Время реакции менее 100 мс.</w:t>
            </w:r>
          </w:p>
          <w:p w:rsidR="00000000" w:rsidDel="00000000" w:rsidP="00000000" w:rsidRDefault="00000000" w:rsidRPr="00000000" w14:paraId="0000010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Интеллектуальный Алгоритм:</w:t>
            </w:r>
          </w:p>
          <w:p w:rsidR="00000000" w:rsidDel="00000000" w:rsidP="00000000" w:rsidRDefault="00000000" w:rsidRPr="00000000" w14:paraId="0000010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Адаптация к 95% вариантам осанки.</w:t>
            </w:r>
          </w:p>
          <w:p w:rsidR="00000000" w:rsidDel="00000000" w:rsidP="00000000" w:rsidRDefault="00000000" w:rsidRPr="00000000" w14:paraId="0000010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Научно-техническое решение и/или</w:t>
            </w:r>
          </w:p>
          <w:p w:rsidR="00000000" w:rsidDel="00000000" w:rsidP="00000000" w:rsidRDefault="00000000" w:rsidRPr="00000000" w14:paraId="00000109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результаты, необходимые для создания продукции*</w:t>
            </w:r>
          </w:p>
          <w:p w:rsidR="00000000" w:rsidDel="00000000" w:rsidP="00000000" w:rsidRDefault="00000000" w:rsidRPr="00000000" w14:paraId="0000010A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Описываются технические параметры</w:t>
            </w:r>
          </w:p>
          <w:p w:rsidR="00000000" w:rsidDel="00000000" w:rsidP="00000000" w:rsidRDefault="00000000" w:rsidRPr="00000000" w14:paraId="0000010C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научно-технических решений/ результатов, указанных пункте 12, подтверждающие/ обосновывающие достижение характеристик продукта, обеспечивающих</w:t>
            </w:r>
          </w:p>
        </w:tc>
        <w:tc>
          <w:tcPr/>
          <w:p w:rsidR="00000000" w:rsidDel="00000000" w:rsidP="00000000" w:rsidRDefault="00000000" w:rsidRPr="00000000" w14:paraId="0000010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Датчики высокой точности:</w:t>
            </w:r>
          </w:p>
          <w:p w:rsidR="00000000" w:rsidDel="00000000" w:rsidP="00000000" w:rsidRDefault="00000000" w:rsidRPr="00000000" w14:paraId="0000010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Технические Параметры: Гироскопы с разрешением 0.01 градуса и инерциальные датчики с частотой измерений 1000 Гц.</w:t>
            </w:r>
          </w:p>
          <w:p w:rsidR="00000000" w:rsidDel="00000000" w:rsidP="00000000" w:rsidRDefault="00000000" w:rsidRPr="00000000" w14:paraId="0000011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Обоснование: Эти параметры обеспечивают максимальную точность в измерении положения позвоночника.</w:t>
            </w:r>
          </w:p>
          <w:p w:rsidR="00000000" w:rsidDel="00000000" w:rsidP="00000000" w:rsidRDefault="00000000" w:rsidRPr="00000000" w14:paraId="0000011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Система вибросигналов:</w:t>
            </w:r>
          </w:p>
          <w:p w:rsidR="00000000" w:rsidDel="00000000" w:rsidP="00000000" w:rsidRDefault="00000000" w:rsidRPr="00000000" w14:paraId="0000011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Технические Параметры: Микровибромоторы с частотой вибраций от 50 до 200 Гц.</w:t>
            </w:r>
          </w:p>
          <w:p w:rsidR="00000000" w:rsidDel="00000000" w:rsidP="00000000" w:rsidRDefault="00000000" w:rsidRPr="00000000" w14:paraId="0000011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Обоснование: Частота и амплитуда вибраций позволяют мгновенно информировать пользователя о любых отклонениях от естественной осанки.</w:t>
            </w:r>
          </w:p>
          <w:p w:rsidR="00000000" w:rsidDel="00000000" w:rsidP="00000000" w:rsidRDefault="00000000" w:rsidRPr="00000000" w14:paraId="0000011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Интеллектуальный алгоритм:</w:t>
            </w:r>
          </w:p>
          <w:p w:rsidR="00000000" w:rsidDel="00000000" w:rsidP="00000000" w:rsidRDefault="00000000" w:rsidRPr="00000000" w14:paraId="0000011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Технические Параметры: Использование машинного обучения с базой данных из 10 000 примеров осанок.</w:t>
            </w:r>
          </w:p>
          <w:p w:rsidR="00000000" w:rsidDel="00000000" w:rsidP="00000000" w:rsidRDefault="00000000" w:rsidRPr="00000000" w14:paraId="0000011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Обоснование: Алгоритм способен эффективно адаптироваться к различным особенностям пользователей, обеспечивая точную коррекцию.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11A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«Задел». Уровень готовности продукта TRL</w:t>
            </w:r>
          </w:p>
          <w:p w:rsidR="00000000" w:rsidDel="00000000" w:rsidP="00000000" w:rsidRDefault="00000000" w:rsidRPr="00000000" w14:paraId="0000011B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указать максимально емко и кратко, насколько проработан стартап- проект по итогам прохождения акселерационной программы (организационные, кадровые, материальные и</w:t>
            </w:r>
          </w:p>
          <w:p w:rsidR="00000000" w:rsidDel="00000000" w:rsidP="00000000" w:rsidRDefault="00000000" w:rsidRPr="00000000" w14:paraId="0000011D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др.), позволяющие максимально эффективно развивать стартап дальше</w:t>
            </w:r>
          </w:p>
        </w:tc>
        <w:tc>
          <w:tcPr/>
          <w:p w:rsidR="00000000" w:rsidDel="00000000" w:rsidP="00000000" w:rsidRDefault="00000000" w:rsidRPr="00000000" w14:paraId="0000011E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Наш коллектив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120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Соответствие проекта научным и(или)</w:t>
            </w:r>
          </w:p>
          <w:p w:rsidR="00000000" w:rsidDel="00000000" w:rsidP="00000000" w:rsidRDefault="00000000" w:rsidRPr="00000000" w14:paraId="00000121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научно-техническим приоритетам</w:t>
            </w:r>
          </w:p>
          <w:p w:rsidR="00000000" w:rsidDel="00000000" w:rsidP="00000000" w:rsidRDefault="00000000" w:rsidRPr="00000000" w14:paraId="00000122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образовательной организации/региона</w:t>
            </w:r>
          </w:p>
          <w:p w:rsidR="00000000" w:rsidDel="00000000" w:rsidP="00000000" w:rsidRDefault="00000000" w:rsidRPr="00000000" w14:paraId="00000123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заявителя/предприятия*</w:t>
            </w:r>
          </w:p>
          <w:p w:rsidR="00000000" w:rsidDel="00000000" w:rsidP="00000000" w:rsidRDefault="00000000" w:rsidRPr="00000000" w14:paraId="00000124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Соответствует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127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Каналы продвижения будущего продукта*</w:t>
            </w:r>
          </w:p>
          <w:p w:rsidR="00000000" w:rsidDel="00000000" w:rsidP="00000000" w:rsidRDefault="00000000" w:rsidRPr="00000000" w14:paraId="00000128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указать, какую маркетинговую стратегию планируется применять, привести</w:t>
            </w:r>
          </w:p>
          <w:p w:rsidR="00000000" w:rsidDel="00000000" w:rsidP="00000000" w:rsidRDefault="00000000" w:rsidRPr="00000000" w14:paraId="0000012A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кратко аргументы в пользу выбора тех или иных каналов продвижения</w:t>
            </w:r>
          </w:p>
        </w:tc>
        <w:tc>
          <w:tcPr/>
          <w:p w:rsidR="00000000" w:rsidDel="00000000" w:rsidP="00000000" w:rsidRDefault="00000000" w:rsidRPr="00000000" w14:paraId="0000012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YouTube, TikTok– имеет большой охват, легко популяризировать продукт</w:t>
            </w:r>
          </w:p>
          <w:p w:rsidR="00000000" w:rsidDel="00000000" w:rsidP="00000000" w:rsidRDefault="00000000" w:rsidRPr="00000000" w14:paraId="0000012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ВКонтакте, Телеграмм- имеет медленно растущую аудиторию, легко публиковать информацию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12E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Каналы сбыта будущего продукта*</w:t>
            </w:r>
          </w:p>
          <w:p w:rsidR="00000000" w:rsidDel="00000000" w:rsidP="00000000" w:rsidRDefault="00000000" w:rsidRPr="00000000" w14:paraId="0000012F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Указать какие каналы сбыта планируется</w:t>
            </w:r>
          </w:p>
          <w:p w:rsidR="00000000" w:rsidDel="00000000" w:rsidP="00000000" w:rsidRDefault="00000000" w:rsidRPr="00000000" w14:paraId="00000131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использовать для реализации продукта и дать кратко обоснование выбора</w:t>
            </w:r>
          </w:p>
          <w:p w:rsidR="00000000" w:rsidDel="00000000" w:rsidP="00000000" w:rsidRDefault="00000000" w:rsidRPr="00000000" w14:paraId="00000132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Маркетплейсы (Ozon, Я.Маркет, Widlberries)</w:t>
            </w:r>
          </w:p>
          <w:p w:rsidR="00000000" w:rsidDel="00000000" w:rsidP="00000000" w:rsidRDefault="00000000" w:rsidRPr="00000000" w14:paraId="0000013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Спортивные школы и детские секции</w:t>
            </w:r>
          </w:p>
          <w:p w:rsidR="00000000" w:rsidDel="00000000" w:rsidP="00000000" w:rsidRDefault="00000000" w:rsidRPr="00000000" w14:paraId="0000013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Магазины медтехники </w:t>
            </w:r>
          </w:p>
          <w:p w:rsidR="00000000" w:rsidDel="00000000" w:rsidP="00000000" w:rsidRDefault="00000000" w:rsidRPr="00000000" w14:paraId="0000013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Характеристика проблемы,</w:t>
            </w:r>
          </w:p>
          <w:p w:rsidR="00000000" w:rsidDel="00000000" w:rsidP="00000000" w:rsidRDefault="00000000" w:rsidRPr="00000000" w14:paraId="0000013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 решение которой направлен стартап-проект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13E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Описание проблемы*</w:t>
            </w:r>
          </w:p>
          <w:p w:rsidR="00000000" w:rsidDel="00000000" w:rsidP="00000000" w:rsidRDefault="00000000" w:rsidRPr="00000000" w14:paraId="0000013F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детально описать проблему, указанную в пункте 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Отсутствие на рынке эффективного средства для высокоточной коррекции осанки, способного обеспечивать точное позиционирование позвоночного столба и предоставлять персонализированную обратную связь. Существующие устройства на базе гироскопов не достаточно точны, что ведет к недостаточному контролю над положением тела и возможным ухудшению состояния спины.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143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Какая часть проблемы решается (может быть решена)*</w:t>
            </w:r>
          </w:p>
          <w:p w:rsidR="00000000" w:rsidDel="00000000" w:rsidP="00000000" w:rsidRDefault="00000000" w:rsidRPr="00000000" w14:paraId="00000144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/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tl w:val="0"/>
              </w:rPr>
              <w:t xml:space="preserve">Наш стартап-проект, КОРОС, решает ключевую часть проблемы отсутствия эффективного средства для коррекции осанки. В отличие от существующих устройств, КОРОС обеспечивает:</w:t>
            </w:r>
          </w:p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  <w:t xml:space="preserve">Высокую Точность:</w:t>
            </w:r>
          </w:p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tl w:val="0"/>
              </w:rPr>
              <w:t xml:space="preserve">Гироскопы и инерциальные датчики обеспечивают измерения с миллиметровой точностью, предоставляя детальную информацию о положении позвоночника.</w:t>
            </w:r>
          </w:p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  <w:t xml:space="preserve">Мгновенную Обратную Связь:</w:t>
            </w:r>
          </w:p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  <w:t xml:space="preserve">Система вибросигналов реагирует в реальном времени, предупреждая пользователя об отклонениях от естественной осанки, что способствует быстрой коррекции.</w:t>
            </w:r>
          </w:p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  <w:t xml:space="preserve">Персонализированную Адаптацию:</w:t>
            </w:r>
          </w:p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rPr/>
            </w:pPr>
            <w:r w:rsidDel="00000000" w:rsidR="00000000" w:rsidRPr="00000000">
              <w:rPr>
                <w:rtl w:val="0"/>
              </w:rPr>
              <w:t xml:space="preserve">Интеллектуальный алгоритм, использующий машинное обучение, позволяет КОРОС адаптироваться к уникальным особенностям каждого пользователя, обеспечивая индивидуальный подход.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152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«Держатель» проблемы, его мотивации и возможности решения проблемы с использованием продукции*</w:t>
            </w:r>
          </w:p>
          <w:p w:rsidR="00000000" w:rsidDel="00000000" w:rsidP="00000000" w:rsidRDefault="00000000" w:rsidRPr="00000000" w14:paraId="00000153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</w:t>
            </w:r>
          </w:p>
        </w:tc>
        <w:tc>
          <w:tcPr/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  <w:t xml:space="preserve">Люди, сталкивающиеся с болями в спине из-за неправильной осанки, являются основными держателями проблемы.</w:t>
            </w:r>
          </w:p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  <w:t xml:space="preserve">Забота о Здоровье:</w:t>
            </w:r>
          </w:p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tl w:val="0"/>
              </w:rPr>
              <w:t xml:space="preserve">Люди стремятся к улучшению осанки в целях поддержания здоровья.</w:t>
            </w:r>
          </w:p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rtl w:val="0"/>
              </w:rPr>
              <w:t xml:space="preserve">Повседневные Трудности:</w:t>
            </w:r>
          </w:p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rtl w:val="0"/>
              </w:rPr>
              <w:t xml:space="preserve">Те, кто сталкивается с трудностями из-за болей в спине, ищут решение для повседневного комфорта.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15E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Каким способом будет решена проблема*</w:t>
            </w:r>
          </w:p>
          <w:p w:rsidR="00000000" w:rsidDel="00000000" w:rsidP="00000000" w:rsidRDefault="00000000" w:rsidRPr="00000000" w14:paraId="0000015F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/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tl w:val="0"/>
              </w:rPr>
              <w:t xml:space="preserve">КОРОС обеспечивает точную коррекцию осанки с помощью:</w:t>
            </w:r>
          </w:p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  <w:t xml:space="preserve">Высокоточных Датчиков:</w:t>
            </w:r>
          </w:p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  <w:t xml:space="preserve">Гарантирует точность измерений для эффективной коррекции.</w:t>
            </w:r>
          </w:p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  <w:t xml:space="preserve">Мгновенной Обратной Связи:</w:t>
            </w:r>
          </w:p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rtl w:val="0"/>
              </w:rPr>
              <w:t xml:space="preserve">Система вибросигналов предупреждает об отклонениях в реальном времени.</w:t>
            </w:r>
          </w:p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  <w:t xml:space="preserve">Интеллектуального Алгоритма:</w:t>
            </w:r>
          </w:p>
          <w:p w:rsidR="00000000" w:rsidDel="00000000" w:rsidP="00000000" w:rsidRDefault="00000000" w:rsidRPr="00000000" w14:paraId="00000167">
            <w:pPr>
              <w:rPr/>
            </w:pPr>
            <w:r w:rsidDel="00000000" w:rsidR="00000000" w:rsidRPr="00000000">
              <w:rPr>
                <w:rtl w:val="0"/>
              </w:rPr>
              <w:t xml:space="preserve">Адаптируется к уникальным потребностям пользователя.</w:t>
            </w:r>
          </w:p>
          <w:p w:rsidR="00000000" w:rsidDel="00000000" w:rsidP="00000000" w:rsidRDefault="00000000" w:rsidRPr="00000000" w14:paraId="00000168">
            <w:pPr>
              <w:rPr/>
            </w:pPr>
            <w:r w:rsidDel="00000000" w:rsidR="00000000" w:rsidRPr="00000000">
              <w:rPr>
                <w:rtl w:val="0"/>
              </w:rPr>
              <w:t xml:space="preserve">КОРОС предоставляет решение, легко внедряемое в повседневную жизнь для эффективной и персонализированной коррекции осанки.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16A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Оценка потенциала «рынка» и</w:t>
            </w:r>
          </w:p>
          <w:p w:rsidR="00000000" w:rsidDel="00000000" w:rsidP="00000000" w:rsidRDefault="00000000" w:rsidRPr="00000000" w14:paraId="0000016B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рентабельности бизнеса*</w:t>
            </w:r>
          </w:p>
          <w:p w:rsidR="00000000" w:rsidDel="00000000" w:rsidP="00000000" w:rsidRDefault="00000000" w:rsidRPr="00000000" w14:paraId="0000016C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</w:t>
            </w:r>
          </w:p>
          <w:p w:rsidR="00000000" w:rsidDel="00000000" w:rsidP="00000000" w:rsidRDefault="00000000" w:rsidRPr="00000000" w14:paraId="0000016E">
            <w:pPr>
              <w:tabs>
                <w:tab w:val="left" w:leader="none" w:pos="1200"/>
              </w:tabs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указанную в пункте 7.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tl w:val="0"/>
              </w:rPr>
              <w:t xml:space="preserve">Сегмент и Доля Рынка:</w:t>
            </w:r>
          </w:p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tl w:val="0"/>
              </w:rPr>
              <w:t xml:space="preserve">Сегмент: Забота о здоровье спины.</w:t>
            </w:r>
          </w:p>
          <w:p w:rsidR="00000000" w:rsidDel="00000000" w:rsidP="00000000" w:rsidRDefault="00000000" w:rsidRPr="00000000" w14:paraId="00000171">
            <w:pPr>
              <w:rPr/>
            </w:pPr>
            <w:r w:rsidDel="00000000" w:rsidR="00000000" w:rsidRPr="00000000">
              <w:rPr>
                <w:rtl w:val="0"/>
              </w:rPr>
              <w:t xml:space="preserve">Доля Рынка: Прогнозируется захват 15-20% рынка в первые 2 года.</w:t>
            </w:r>
          </w:p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rtl w:val="0"/>
              </w:rPr>
              <w:t xml:space="preserve">Потенциал для Масштабирования:</w:t>
            </w:r>
          </w:p>
          <w:p w:rsidR="00000000" w:rsidDel="00000000" w:rsidP="00000000" w:rsidRDefault="00000000" w:rsidRPr="00000000" w14:paraId="00000173">
            <w:pPr>
              <w:rPr/>
            </w:pPr>
            <w:r w:rsidDel="00000000" w:rsidR="00000000" w:rsidRPr="00000000">
              <w:rPr>
                <w:rtl w:val="0"/>
              </w:rPr>
              <w:t xml:space="preserve">Расширение Ассортимента: Добавление новых продуктов и аксессуаров.</w:t>
            </w:r>
          </w:p>
          <w:p w:rsidR="00000000" w:rsidDel="00000000" w:rsidP="00000000" w:rsidRDefault="00000000" w:rsidRPr="00000000" w14:paraId="00000174">
            <w:pPr>
              <w:rPr/>
            </w:pPr>
            <w:r w:rsidDel="00000000" w:rsidR="00000000" w:rsidRPr="00000000">
              <w:rPr>
                <w:rtl w:val="0"/>
              </w:rPr>
              <w:t xml:space="preserve">Географическое Расширение: Вход на новые рынки с высоким спросом.</w:t>
            </w:r>
          </w:p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tl w:val="0"/>
              </w:rPr>
              <w:t xml:space="preserve">Рентабельность Бизнеса:</w:t>
            </w:r>
          </w:p>
          <w:p w:rsidR="00000000" w:rsidDel="00000000" w:rsidP="00000000" w:rsidRDefault="00000000" w:rsidRPr="00000000" w14:paraId="00000176">
            <w:pPr>
              <w:rPr/>
            </w:pPr>
            <w:r w:rsidDel="00000000" w:rsidR="00000000" w:rsidRPr="00000000">
              <w:rPr>
                <w:rtl w:val="0"/>
              </w:rPr>
              <w:t xml:space="preserve">Маржинальность: Высокая маржинальность за счет премиум-класса продукта.</w:t>
            </w:r>
          </w:p>
          <w:p w:rsidR="00000000" w:rsidDel="00000000" w:rsidP="00000000" w:rsidRDefault="00000000" w:rsidRPr="00000000" w14:paraId="00000177">
            <w:pPr>
              <w:rPr/>
            </w:pPr>
            <w:r w:rsidDel="00000000" w:rsidR="00000000" w:rsidRPr="00000000">
              <w:rPr>
                <w:rtl w:val="0"/>
              </w:rPr>
              <w:t xml:space="preserve">Спрос и Конкурентоспособность: Растущий спрос и ограниченная конкуренция обеспечивают устойчивость.</w:t>
            </w:r>
          </w:p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rtl w:val="0"/>
              </w:rPr>
              <w:t xml:space="preserve">Маркетинговые Партнерства:</w:t>
            </w:r>
          </w:p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tl w:val="0"/>
              </w:rPr>
              <w:t xml:space="preserve">Сотрудничество с Здравоохранением: Возможность партнерства с медицинскими учреждениями для рекомендации продукта.</w:t>
            </w:r>
          </w:p>
        </w:tc>
      </w:tr>
    </w:tbl>
    <w:p w:rsidR="00000000" w:rsidDel="00000000" w:rsidP="00000000" w:rsidRDefault="00000000" w:rsidRPr="00000000" w14:paraId="0000017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ПЛАН ДАЛЬНЕЙШЕГО РАЗВИТИЯ СТАРТАП-ПРОЕКТА</w:t>
      </w:r>
    </w:p>
    <w:tbl>
      <w:tblPr>
        <w:tblStyle w:val="Table4"/>
        <w:tblW w:w="104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56"/>
        <w:tblGridChange w:id="0">
          <w:tblGrid>
            <w:gridCol w:w="10456"/>
          </w:tblGrid>
        </w:tblGridChange>
      </w:tblGrid>
      <w:tr>
        <w:trPr>
          <w:cantSplit w:val="0"/>
          <w:trHeight w:val="1199" w:hRule="atLeast"/>
          <w:tblHeader w:val="0"/>
        </w:trPr>
        <w:tc>
          <w:tcPr/>
          <w:p w:rsidR="00000000" w:rsidDel="00000000" w:rsidP="00000000" w:rsidRDefault="00000000" w:rsidRPr="00000000" w14:paraId="0000017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D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ДОПОЛНИТЕЛЬНО ДЛЯ ПОДАЧИ ЗАЯВКИ</w:t>
      </w:r>
    </w:p>
    <w:p w:rsidR="00000000" w:rsidDel="00000000" w:rsidP="00000000" w:rsidRDefault="00000000" w:rsidRPr="00000000" w14:paraId="00000180">
      <w:pPr>
        <w:spacing w:after="0" w:line="276" w:lineRule="auto"/>
        <w:jc w:val="center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НА КОНКУРС СТУДЕНЧЕСКИЙ СТАРТАП ОТ ФСИ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:</w:t>
      </w:r>
    </w:p>
    <w:p w:rsidR="00000000" w:rsidDel="00000000" w:rsidP="00000000" w:rsidRDefault="00000000" w:rsidRPr="00000000" w14:paraId="00000181">
      <w:pPr>
        <w:spacing w:line="276" w:lineRule="auto"/>
        <w:jc w:val="center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(подробнее о подаче заявки на конкурс ФСИ - </w:t>
      </w:r>
      <w:r w:rsidDel="00000000" w:rsidR="00000000" w:rsidRPr="00000000">
        <w:rPr>
          <w:rFonts w:ascii="Times New Roman" w:cs="Times New Roman" w:eastAsia="Times New Roman" w:hAnsi="Times New Roman"/>
          <w:color w:val="0563c2"/>
          <w:sz w:val="20"/>
          <w:szCs w:val="20"/>
          <w:rtl w:val="0"/>
        </w:rPr>
        <w:t xml:space="preserve">https://fasie.ru/programs/programma-studstartup/#documentu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)</w:t>
      </w:r>
    </w:p>
    <w:tbl>
      <w:tblPr>
        <w:tblStyle w:val="Table5"/>
        <w:tblW w:w="104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4"/>
        <w:gridCol w:w="6492"/>
        <w:tblGridChange w:id="0">
          <w:tblGrid>
            <w:gridCol w:w="3964"/>
            <w:gridCol w:w="649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2">
            <w:pP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Фокусная тематика из перечня ФСИ</w:t>
            </w:r>
          </w:p>
          <w:p w:rsidR="00000000" w:rsidDel="00000000" w:rsidP="00000000" w:rsidRDefault="00000000" w:rsidRPr="00000000" w14:paraId="00000183">
            <w:pPr>
              <w:spacing w:line="276" w:lineRule="auto"/>
              <w:rPr>
                <w:rFonts w:ascii="Times New Roman" w:cs="Times New Roman" w:eastAsia="Times New Roman" w:hAnsi="Times New Roman"/>
                <w:color w:val="0563c2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563c2"/>
                <w:sz w:val="20"/>
                <w:szCs w:val="20"/>
                <w:rtl w:val="0"/>
              </w:rPr>
              <w:t xml:space="preserve">https://fasie.ru/programs/programmastart/</w:t>
            </w:r>
          </w:p>
          <w:p w:rsidR="00000000" w:rsidDel="00000000" w:rsidP="00000000" w:rsidRDefault="00000000" w:rsidRPr="00000000" w14:paraId="0000018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563c2"/>
                <w:sz w:val="20"/>
                <w:szCs w:val="20"/>
                <w:rtl w:val="0"/>
              </w:rPr>
              <w:t xml:space="preserve">fokusnye-tematiki.php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8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ХАРАКТЕРИСТИКА БУДУЩЕГО ПРЕДПРИЯТИЯ</w:t>
            </w:r>
          </w:p>
          <w:p w:rsidR="00000000" w:rsidDel="00000000" w:rsidP="00000000" w:rsidRDefault="00000000" w:rsidRPr="00000000" w14:paraId="0000018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(РЕЗУЛЬТАТ СТАРТАП-ПРОЕКТА)</w:t>
            </w:r>
          </w:p>
          <w:p w:rsidR="00000000" w:rsidDel="00000000" w:rsidP="00000000" w:rsidRDefault="00000000" w:rsidRPr="00000000" w14:paraId="0000018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Плановые оптимальные параметры (на момент выхода предприятия на самоокупаемость):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A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Коллектив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(характеристика будущего</w:t>
            </w:r>
          </w:p>
          <w:p w:rsidR="00000000" w:rsidDel="00000000" w:rsidP="00000000" w:rsidRDefault="00000000" w:rsidRPr="00000000" w14:paraId="0000018B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предприятия)</w:t>
            </w:r>
          </w:p>
          <w:p w:rsidR="00000000" w:rsidDel="00000000" w:rsidP="00000000" w:rsidRDefault="00000000" w:rsidRPr="00000000" w14:paraId="0000018C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информация о составе</w:t>
            </w:r>
          </w:p>
          <w:p w:rsidR="00000000" w:rsidDel="00000000" w:rsidP="00000000" w:rsidRDefault="00000000" w:rsidRPr="00000000" w14:paraId="0000018E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коллектива (т.е. информация по количеству, перечню должностей, квалификации), который Вы представляете на момент</w:t>
            </w:r>
          </w:p>
          <w:p w:rsidR="00000000" w:rsidDel="00000000" w:rsidP="00000000" w:rsidRDefault="00000000" w:rsidRPr="00000000" w14:paraId="0000018F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выхода предприятия на самоокупаемость.</w:t>
            </w:r>
          </w:p>
          <w:p w:rsidR="00000000" w:rsidDel="00000000" w:rsidP="00000000" w:rsidRDefault="00000000" w:rsidRPr="00000000" w14:paraId="00000190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Вероятно, этот состав шире и(или) будет отличаться от состава команды по проекту, но нам важно увидеть, как Вы представляете себе штат созданного предприятия в будущем, при переходе на самоокупаемость</w:t>
            </w:r>
          </w:p>
          <w:p w:rsidR="00000000" w:rsidDel="00000000" w:rsidP="00000000" w:rsidRDefault="00000000" w:rsidRPr="00000000" w14:paraId="00000191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Техническое оснащение</w:t>
            </w:r>
          </w:p>
          <w:p w:rsidR="00000000" w:rsidDel="00000000" w:rsidP="00000000" w:rsidRDefault="00000000" w:rsidRPr="00000000" w14:paraId="00000192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указать информацию о Вашем представлении о планируемом техническом оснащении предприятия (наличие технических и материальных ресурсов) на</w:t>
            </w:r>
          </w:p>
          <w:p w:rsidR="00000000" w:rsidDel="00000000" w:rsidP="00000000" w:rsidRDefault="00000000" w:rsidRPr="00000000" w14:paraId="00000193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момент выхода на самоокупаемость, т.е. о том, как может быть.</w:t>
            </w:r>
          </w:p>
        </w:tc>
        <w:tc>
          <w:tcPr/>
          <w:p w:rsidR="00000000" w:rsidDel="00000000" w:rsidP="00000000" w:rsidRDefault="00000000" w:rsidRPr="00000000" w14:paraId="0000019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5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Партнеры (поставщики, продавцы)</w:t>
            </w:r>
          </w:p>
          <w:p w:rsidR="00000000" w:rsidDel="00000000" w:rsidP="00000000" w:rsidRDefault="00000000" w:rsidRPr="00000000" w14:paraId="00000196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информация о Вашем</w:t>
            </w:r>
          </w:p>
          <w:p w:rsidR="00000000" w:rsidDel="00000000" w:rsidP="00000000" w:rsidRDefault="00000000" w:rsidRPr="00000000" w14:paraId="00000198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представлении о партнерах/</w:t>
            </w:r>
          </w:p>
          <w:p w:rsidR="00000000" w:rsidDel="00000000" w:rsidP="00000000" w:rsidRDefault="00000000" w:rsidRPr="00000000" w14:paraId="00000199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поставщиках/продавцах на</w:t>
            </w:r>
          </w:p>
          <w:p w:rsidR="00000000" w:rsidDel="00000000" w:rsidP="00000000" w:rsidRDefault="00000000" w:rsidRPr="00000000" w14:paraId="0000019A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момент выхода предприятия на</w:t>
            </w:r>
          </w:p>
          <w:p w:rsidR="00000000" w:rsidDel="00000000" w:rsidP="00000000" w:rsidRDefault="00000000" w:rsidRPr="00000000" w14:paraId="0000019B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самоокупаемость, т.е. о том, как может быть.</w:t>
            </w:r>
          </w:p>
        </w:tc>
        <w:tc>
          <w:tcPr/>
          <w:p w:rsidR="00000000" w:rsidDel="00000000" w:rsidP="00000000" w:rsidRDefault="00000000" w:rsidRPr="00000000" w14:paraId="0000019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D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Объем реализации продукции (в натуральных единицах)</w:t>
            </w:r>
          </w:p>
          <w:p w:rsidR="00000000" w:rsidDel="00000000" w:rsidP="00000000" w:rsidRDefault="00000000" w:rsidRPr="00000000" w14:paraId="0000019E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предполагаемый Вами объем реализации продукции на момент выхода предприятия на самоокупаемость, т.е. Ваше</w:t>
            </w:r>
          </w:p>
          <w:p w:rsidR="00000000" w:rsidDel="00000000" w:rsidP="00000000" w:rsidRDefault="00000000" w:rsidRPr="00000000" w14:paraId="000001A0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представление о том, как может быть осуществлено</w:t>
            </w:r>
          </w:p>
        </w:tc>
        <w:tc>
          <w:tcPr/>
          <w:p w:rsidR="00000000" w:rsidDel="00000000" w:rsidP="00000000" w:rsidRDefault="00000000" w:rsidRPr="00000000" w14:paraId="000001A1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2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Доходы (в рублях)</w:t>
            </w:r>
          </w:p>
          <w:p w:rsidR="00000000" w:rsidDel="00000000" w:rsidP="00000000" w:rsidRDefault="00000000" w:rsidRPr="00000000" w14:paraId="000001A3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предполагаемый Вами объем всех доходов (вне зависимости от их источника, например, выручка с продаж и т.д.) предприятия на момент выхода 9 предприятия на самоокупаемость, т.е. Ваше</w:t>
            </w:r>
          </w:p>
          <w:p w:rsidR="00000000" w:rsidDel="00000000" w:rsidP="00000000" w:rsidRDefault="00000000" w:rsidRPr="00000000" w14:paraId="000001A5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представление о том, как это будет</w:t>
            </w:r>
          </w:p>
          <w:p w:rsidR="00000000" w:rsidDel="00000000" w:rsidP="00000000" w:rsidRDefault="00000000" w:rsidRPr="00000000" w14:paraId="000001A6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достигнуто.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8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Расходы (в рублях)</w:t>
            </w:r>
          </w:p>
          <w:p w:rsidR="00000000" w:rsidDel="00000000" w:rsidP="00000000" w:rsidRDefault="00000000" w:rsidRPr="00000000" w14:paraId="000001A9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предполагаемый Вами объем всех расходов предприятия на момент выхода предприятия на самоокупаемость, т.е. Ваше</w:t>
            </w:r>
          </w:p>
          <w:p w:rsidR="00000000" w:rsidDel="00000000" w:rsidP="00000000" w:rsidRDefault="00000000" w:rsidRPr="00000000" w14:paraId="000001AB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представление о том, как это будет</w:t>
            </w:r>
          </w:p>
          <w:p w:rsidR="00000000" w:rsidDel="00000000" w:rsidP="00000000" w:rsidRDefault="00000000" w:rsidRPr="00000000" w14:paraId="000001A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достигнуто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D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E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Планируемый период выхода предприятия на самоокупаемость</w:t>
            </w:r>
          </w:p>
          <w:p w:rsidR="00000000" w:rsidDel="00000000" w:rsidP="00000000" w:rsidRDefault="00000000" w:rsidRPr="00000000" w14:paraId="000001AF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количество лет после</w:t>
            </w:r>
          </w:p>
          <w:p w:rsidR="00000000" w:rsidDel="00000000" w:rsidP="00000000" w:rsidRDefault="00000000" w:rsidRPr="00000000" w14:paraId="000001B1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завершения гранта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B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СУЩЕСТВУЮЩИЙ ЗАДЕЛ,</w:t>
            </w:r>
          </w:p>
          <w:p w:rsidR="00000000" w:rsidDel="00000000" w:rsidP="00000000" w:rsidRDefault="00000000" w:rsidRPr="00000000" w14:paraId="000001B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КОТОРЫЙ МОЖЕТ БЫТЬ ОСНОВОЙ БУДУЩЕГО ПРЕДПРИЯТИЯ: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6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Коллектив</w:t>
            </w:r>
          </w:p>
        </w:tc>
        <w:tc>
          <w:tcPr/>
          <w:p w:rsidR="00000000" w:rsidDel="00000000" w:rsidP="00000000" w:rsidRDefault="00000000" w:rsidRPr="00000000" w14:paraId="000001B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9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Техническое оснащение:</w:t>
            </w:r>
          </w:p>
        </w:tc>
        <w:tc>
          <w:tcPr/>
          <w:p w:rsidR="00000000" w:rsidDel="00000000" w:rsidP="00000000" w:rsidRDefault="00000000" w:rsidRPr="00000000" w14:paraId="000001BA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Партнеры (поставщики, продавцы)</w:t>
            </w:r>
          </w:p>
        </w:tc>
        <w:tc>
          <w:tcPr/>
          <w:p w:rsidR="00000000" w:rsidDel="00000000" w:rsidP="00000000" w:rsidRDefault="00000000" w:rsidRPr="00000000" w14:paraId="000001BD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B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ПЛАН РЕАЛИЗАЦИИ ПРОЕКТА</w:t>
            </w:r>
          </w:p>
          <w:p w:rsidR="00000000" w:rsidDel="00000000" w:rsidP="00000000" w:rsidRDefault="00000000" w:rsidRPr="00000000" w14:paraId="000001C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(на период грантовой поддержки и максимально прогнозируемый срок,</w:t>
            </w:r>
          </w:p>
          <w:p w:rsidR="00000000" w:rsidDel="00000000" w:rsidP="00000000" w:rsidRDefault="00000000" w:rsidRPr="00000000" w14:paraId="000001C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но не менее 2-х лет после завершения договора гранта)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Формирование коллектива:</w:t>
            </w:r>
          </w:p>
          <w:p w:rsidR="00000000" w:rsidDel="00000000" w:rsidP="00000000" w:rsidRDefault="00000000" w:rsidRPr="00000000" w14:paraId="000001C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6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Функционирование юридического лица:</w:t>
            </w:r>
          </w:p>
          <w:p w:rsidR="00000000" w:rsidDel="00000000" w:rsidP="00000000" w:rsidRDefault="00000000" w:rsidRPr="00000000" w14:paraId="000001C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8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9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Выполнение работ по разработке</w:t>
            </w:r>
          </w:p>
          <w:p w:rsidR="00000000" w:rsidDel="00000000" w:rsidP="00000000" w:rsidRDefault="00000000" w:rsidRPr="00000000" w14:paraId="000001CA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продукции с использованием результатов научно-технических и технологических исследований (собственных и/или легитимно полученных или приобретенных), включая информацию о создании MVP и (или) доведению продукции до уровня TRL 31 и обоснование возможности разработки MVP / достижения уровня TRL 3 в рамках реализации договора гранта:</w:t>
            </w:r>
          </w:p>
          <w:p w:rsidR="00000000" w:rsidDel="00000000" w:rsidP="00000000" w:rsidRDefault="00000000" w:rsidRPr="00000000" w14:paraId="000001CB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D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Выполнение работ по уточнению</w:t>
            </w:r>
          </w:p>
          <w:p w:rsidR="00000000" w:rsidDel="00000000" w:rsidP="00000000" w:rsidRDefault="00000000" w:rsidRPr="00000000" w14:paraId="000001CE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параметров продукции, «формирование» рынка быта (взаимодействие с потенциальным покупателем, проверка гипотез, анализ информационных источников и т.п.):</w:t>
            </w:r>
          </w:p>
        </w:tc>
        <w:tc>
          <w:tcPr/>
          <w:p w:rsidR="00000000" w:rsidDel="00000000" w:rsidP="00000000" w:rsidRDefault="00000000" w:rsidRPr="00000000" w14:paraId="000001CF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6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Организация производства продукции:</w:t>
            </w:r>
          </w:p>
        </w:tc>
        <w:tc>
          <w:tcPr/>
          <w:p w:rsidR="00000000" w:rsidDel="00000000" w:rsidP="00000000" w:rsidRDefault="00000000" w:rsidRPr="00000000" w14:paraId="000001D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9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Реализация продукции:</w:t>
            </w:r>
          </w:p>
        </w:tc>
        <w:tc>
          <w:tcPr/>
          <w:p w:rsidR="00000000" w:rsidDel="00000000" w:rsidP="00000000" w:rsidRDefault="00000000" w:rsidRPr="00000000" w14:paraId="000001DA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D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ФИНАНСОВЫЙ ПЛАН РЕАЛИЗАЦИИ ПРОЕКТА</w:t>
            </w:r>
          </w:p>
          <w:p w:rsidR="00000000" w:rsidDel="00000000" w:rsidP="00000000" w:rsidRDefault="00000000" w:rsidRPr="00000000" w14:paraId="000001D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ПЛАНИРОВАНИЕ ДОХОДОВ И РАСХОДОВ НА РЕАЛИЗАЦИЮ ПРОЕКТА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F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Доходы:</w:t>
            </w:r>
          </w:p>
          <w:p w:rsidR="00000000" w:rsidDel="00000000" w:rsidP="00000000" w:rsidRDefault="00000000" w:rsidRPr="00000000" w14:paraId="000001E0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1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Расходы:</w:t>
            </w:r>
          </w:p>
          <w:p w:rsidR="00000000" w:rsidDel="00000000" w:rsidP="00000000" w:rsidRDefault="00000000" w:rsidRPr="00000000" w14:paraId="000001E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5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Источники привлечения ресурсов для развития стартап-проекта после завершения договора гранта и обоснование их выбора (грантовая поддержка Фонда содействия инновациям или других институтов развития, привлечение кредитных средств, венчурных инвестиций и др.):</w:t>
            </w:r>
          </w:p>
          <w:p w:rsidR="00000000" w:rsidDel="00000000" w:rsidP="00000000" w:rsidRDefault="00000000" w:rsidRPr="00000000" w14:paraId="000001E6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E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ПЕРЕЧЕНЬ ПЛАНИРУЕМЫХ РАБОТ С ДЕТАЛИЗАЦИЕЙ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E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Этап 1 (длительность – 2 месяца)</w:t>
            </w:r>
          </w:p>
          <w:p w:rsidR="00000000" w:rsidDel="00000000" w:rsidP="00000000" w:rsidRDefault="00000000" w:rsidRPr="00000000" w14:paraId="000001EF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023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557"/>
              <w:gridCol w:w="2557"/>
              <w:gridCol w:w="2558"/>
              <w:gridCol w:w="2558"/>
              <w:tblGridChange w:id="0">
                <w:tblGrid>
                  <w:gridCol w:w="2557"/>
                  <w:gridCol w:w="2557"/>
                  <w:gridCol w:w="2558"/>
                  <w:gridCol w:w="2558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F0">
                  <w:pPr>
                    <w:spacing w:line="27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Наименование работы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F1">
                  <w:pPr>
                    <w:spacing w:line="27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Описание работы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F2">
                  <w:pPr>
                    <w:spacing w:line="27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Стоимость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F3">
                  <w:pPr>
                    <w:spacing w:line="27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Результат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F4">
                  <w:pPr>
                    <w:spacing w:line="276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F5">
                  <w:pPr>
                    <w:spacing w:line="276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F6">
                  <w:pPr>
                    <w:spacing w:line="276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F7">
                  <w:pPr>
                    <w:spacing w:line="276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F8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FA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Этап 2 (длительность – 10 месяцев)</w:t>
            </w:r>
          </w:p>
          <w:p w:rsidR="00000000" w:rsidDel="00000000" w:rsidP="00000000" w:rsidRDefault="00000000" w:rsidRPr="00000000" w14:paraId="000001F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1023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557"/>
              <w:gridCol w:w="2557"/>
              <w:gridCol w:w="2558"/>
              <w:gridCol w:w="2558"/>
              <w:tblGridChange w:id="0">
                <w:tblGrid>
                  <w:gridCol w:w="2557"/>
                  <w:gridCol w:w="2557"/>
                  <w:gridCol w:w="2558"/>
                  <w:gridCol w:w="2558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FD">
                  <w:pPr>
                    <w:spacing w:line="27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Наименование работы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FE">
                  <w:pPr>
                    <w:spacing w:line="27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Описание работы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FF">
                  <w:pPr>
                    <w:spacing w:line="27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Стоимость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00">
                  <w:pPr>
                    <w:spacing w:line="27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Результат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201">
                  <w:pPr>
                    <w:spacing w:line="276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02">
                  <w:pPr>
                    <w:spacing w:line="276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03">
                  <w:pPr>
                    <w:spacing w:line="276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04">
                  <w:pPr>
                    <w:spacing w:line="276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0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0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ПОДДЕРЖКА ДРУГИХ ИНСТИТУТОВ</w:t>
            </w:r>
          </w:p>
          <w:p w:rsidR="00000000" w:rsidDel="00000000" w:rsidP="00000000" w:rsidRDefault="00000000" w:rsidRPr="00000000" w14:paraId="0000020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ИННОВАЦИОННОГО РАЗВИТИЯ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0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Опыт взаимодействия с другими институтами развития</w:t>
            </w:r>
          </w:p>
          <w:p w:rsidR="00000000" w:rsidDel="00000000" w:rsidP="00000000" w:rsidRDefault="00000000" w:rsidRPr="00000000" w14:paraId="0000020D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F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Платформа НТИ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0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2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Участвовал ли кто-либо из членов</w:t>
            </w:r>
          </w:p>
          <w:p w:rsidR="00000000" w:rsidDel="00000000" w:rsidP="00000000" w:rsidRDefault="00000000" w:rsidRPr="00000000" w14:paraId="00000213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проектной команды в «Акселерационно-образовательных интенсивах по формированию и преакселерации команд»:</w:t>
            </w:r>
          </w:p>
          <w:p w:rsidR="00000000" w:rsidDel="00000000" w:rsidP="00000000" w:rsidRDefault="00000000" w:rsidRPr="00000000" w14:paraId="00000214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6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7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Участвовал ли кто-либо из членов</w:t>
            </w:r>
          </w:p>
          <w:p w:rsidR="00000000" w:rsidDel="00000000" w:rsidP="00000000" w:rsidRDefault="00000000" w:rsidRPr="00000000" w14:paraId="00000218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проектной команды в программах</w:t>
            </w:r>
          </w:p>
          <w:p w:rsidR="00000000" w:rsidDel="00000000" w:rsidP="00000000" w:rsidRDefault="00000000" w:rsidRPr="00000000" w14:paraId="00000219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«Диагностика и формирование</w:t>
            </w:r>
          </w:p>
          <w:p w:rsidR="00000000" w:rsidDel="00000000" w:rsidP="00000000" w:rsidRDefault="00000000" w:rsidRPr="00000000" w14:paraId="0000021A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компетентностного профиля человека /</w:t>
            </w:r>
          </w:p>
          <w:p w:rsidR="00000000" w:rsidDel="00000000" w:rsidP="00000000" w:rsidRDefault="00000000" w:rsidRPr="00000000" w14:paraId="0000021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команды»:</w:t>
            </w:r>
          </w:p>
          <w:p w:rsidR="00000000" w:rsidDel="00000000" w:rsidP="00000000" w:rsidRDefault="00000000" w:rsidRPr="00000000" w14:paraId="0000021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E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F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Перечень членов проектной команды,</w:t>
            </w:r>
          </w:p>
          <w:p w:rsidR="00000000" w:rsidDel="00000000" w:rsidP="00000000" w:rsidRDefault="00000000" w:rsidRPr="00000000" w14:paraId="00000220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участвовавших в программах Leader ID и</w:t>
            </w:r>
          </w:p>
          <w:p w:rsidR="00000000" w:rsidDel="00000000" w:rsidP="00000000" w:rsidRDefault="00000000" w:rsidRPr="00000000" w14:paraId="00000221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АНО «Платформа НТИ»:</w:t>
            </w:r>
          </w:p>
          <w:p w:rsidR="00000000" w:rsidDel="00000000" w:rsidP="00000000" w:rsidRDefault="00000000" w:rsidRPr="00000000" w14:paraId="0000022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D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2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ДОПОЛНИТЕЛЬНО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0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Участие в программе «Стартап как диплом»</w:t>
            </w:r>
          </w:p>
        </w:tc>
        <w:tc>
          <w:tcPr/>
          <w:p w:rsidR="00000000" w:rsidDel="00000000" w:rsidP="00000000" w:rsidRDefault="00000000" w:rsidRPr="00000000" w14:paraId="00000231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2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Участие в образовательных</w:t>
            </w:r>
          </w:p>
          <w:p w:rsidR="00000000" w:rsidDel="00000000" w:rsidP="00000000" w:rsidRDefault="00000000" w:rsidRPr="00000000" w14:paraId="00000233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программах повышения</w:t>
            </w:r>
          </w:p>
          <w:p w:rsidR="00000000" w:rsidDel="00000000" w:rsidP="00000000" w:rsidRDefault="00000000" w:rsidRPr="00000000" w14:paraId="00000234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предпринимательской компетентности и наличие достижений в конкурсах АНО «Россия – страна возможностей»:</w:t>
            </w:r>
          </w:p>
        </w:tc>
        <w:tc>
          <w:tcPr/>
          <w:p w:rsidR="00000000" w:rsidDel="00000000" w:rsidP="00000000" w:rsidRDefault="00000000" w:rsidRPr="00000000" w14:paraId="0000023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36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Для исполнителей по программе УМНИК</w:t>
            </w:r>
          </w:p>
          <w:p w:rsidR="00000000" w:rsidDel="00000000" w:rsidP="00000000" w:rsidRDefault="00000000" w:rsidRPr="00000000" w14:paraId="00000238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A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Номер контракта и тема проекта по</w:t>
            </w:r>
          </w:p>
          <w:p w:rsidR="00000000" w:rsidDel="00000000" w:rsidP="00000000" w:rsidRDefault="00000000" w:rsidRPr="00000000" w14:paraId="0000023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программе «УМНИК»</w:t>
            </w:r>
          </w:p>
        </w:tc>
        <w:tc>
          <w:tcPr/>
          <w:p w:rsidR="00000000" w:rsidDel="00000000" w:rsidP="00000000" w:rsidRDefault="00000000" w:rsidRPr="00000000" w14:paraId="0000023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D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Роль лидера по программе «УМНИК» в заявке по программе «Студенческий стартап»</w:t>
            </w:r>
          </w:p>
        </w:tc>
        <w:tc>
          <w:tcPr/>
          <w:p w:rsidR="00000000" w:rsidDel="00000000" w:rsidP="00000000" w:rsidRDefault="00000000" w:rsidRPr="00000000" w14:paraId="0000023E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F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КАЛЕНДАРНЫЙ ПЛАН</w:t>
      </w:r>
    </w:p>
    <w:p w:rsidR="00000000" w:rsidDel="00000000" w:rsidP="00000000" w:rsidRDefault="00000000" w:rsidRPr="00000000" w14:paraId="00000241">
      <w:pPr>
        <w:spacing w:line="276" w:lineRule="auto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Календарный план проекта:</w:t>
      </w:r>
    </w:p>
    <w:tbl>
      <w:tblPr>
        <w:tblStyle w:val="Table8"/>
        <w:tblW w:w="104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4099"/>
        <w:gridCol w:w="2614"/>
        <w:gridCol w:w="2614"/>
        <w:tblGridChange w:id="0">
          <w:tblGrid>
            <w:gridCol w:w="1129"/>
            <w:gridCol w:w="4099"/>
            <w:gridCol w:w="2614"/>
            <w:gridCol w:w="26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№ этапа</w:t>
            </w:r>
          </w:p>
        </w:tc>
        <w:tc>
          <w:tcPr/>
          <w:p w:rsidR="00000000" w:rsidDel="00000000" w:rsidP="00000000" w:rsidRDefault="00000000" w:rsidRPr="00000000" w14:paraId="0000024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Название этапа календарного плана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Длительность этапа,</w:t>
            </w:r>
          </w:p>
          <w:p w:rsidR="00000000" w:rsidDel="00000000" w:rsidP="00000000" w:rsidRDefault="00000000" w:rsidRPr="00000000" w14:paraId="0000024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мес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Стоимость, руб.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4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4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25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3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571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495"/>
        <w:gridCol w:w="4076"/>
        <w:tblGridChange w:id="0">
          <w:tblGrid>
            <w:gridCol w:w="5495"/>
            <w:gridCol w:w="407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9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Заказчик:</w:t>
            </w:r>
          </w:p>
          <w:p w:rsidR="00000000" w:rsidDel="00000000" w:rsidP="00000000" w:rsidRDefault="00000000" w:rsidRPr="00000000" w14:paraId="0000025A">
            <w:pPr>
              <w:ind w:firstLine="40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000000" w:rsidDel="00000000" w:rsidP="00000000" w:rsidRDefault="00000000" w:rsidRPr="00000000" w14:paraId="0000025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«Донской государственный технический университет»</w:t>
            </w:r>
          </w:p>
        </w:tc>
        <w:tc>
          <w:tcPr/>
          <w:p w:rsidR="00000000" w:rsidDel="00000000" w:rsidP="00000000" w:rsidRDefault="00000000" w:rsidRPr="00000000" w14:paraId="0000025D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Исполнитель:</w:t>
            </w:r>
          </w:p>
          <w:p w:rsidR="00000000" w:rsidDel="00000000" w:rsidP="00000000" w:rsidRDefault="00000000" w:rsidRPr="00000000" w14:paraId="0000025E">
            <w:pPr>
              <w:ind w:firstLine="40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Индивидуальный предприниматель </w:t>
            </w:r>
          </w:p>
          <w:p w:rsidR="00000000" w:rsidDel="00000000" w:rsidP="00000000" w:rsidRDefault="00000000" w:rsidRPr="00000000" w14:paraId="00000260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Гусев Дмитрий Владимирович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1">
            <w:pPr>
              <w:ind w:firstLine="40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Проректор по научно-исследовательской работе</w:t>
            </w:r>
          </w:p>
          <w:p w:rsidR="00000000" w:rsidDel="00000000" w:rsidP="00000000" w:rsidRDefault="00000000" w:rsidRPr="00000000" w14:paraId="00000263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и инновационной деятельности</w:t>
            </w:r>
          </w:p>
          <w:p w:rsidR="00000000" w:rsidDel="00000000" w:rsidP="00000000" w:rsidRDefault="00000000" w:rsidRPr="00000000" w14:paraId="0000026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ind w:firstLine="40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ind w:firstLine="40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ind w:firstLine="40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____________________/Ефременко И.Н</w:t>
            </w:r>
            <w:r w:rsidDel="00000000" w:rsidR="00000000" w:rsidRPr="00000000">
              <w:rPr>
                <w:color w:val="00000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6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ind w:firstLine="40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ind w:firstLine="40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ind w:firstLine="40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ind w:firstLine="40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ind w:firstLine="40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ind w:firstLine="402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______________________ /Гусев Д.В.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2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ppleSystemUIFon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0"/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widowControl w:val="0"/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widowControl w:val="0"/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widowControl w:val="0"/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widowControl w:val="0"/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widowControl w:val="0"/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widowControl w:val="0"/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widowControl w:val="0"/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