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6058"/>
      </w:tblGrid>
      <w:tr w:rsidR="00C44F2E" w14:paraId="41B74BF1" w14:textId="77777777">
        <w:trPr>
          <w:trHeight w:val="1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FF866BB" w14:textId="77777777" w:rsidR="00C44F2E" w:rsidRDefault="00C44F2E">
            <w:pPr>
              <w:tabs>
                <w:tab w:val="left" w:pos="43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</w:p>
          <w:p w14:paraId="3789E681" w14:textId="77777777" w:rsidR="00C44F2E" w:rsidRDefault="00FF710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Общая информация о стартап-проекте</w:t>
            </w:r>
          </w:p>
          <w:p w14:paraId="405CC325" w14:textId="77777777" w:rsidR="00C44F2E" w:rsidRDefault="00C44F2E">
            <w:pPr>
              <w:tabs>
                <w:tab w:val="left" w:pos="432"/>
              </w:tabs>
              <w:spacing w:after="0" w:line="240" w:lineRule="auto"/>
              <w:jc w:val="center"/>
            </w:pPr>
          </w:p>
        </w:tc>
      </w:tr>
      <w:tr w:rsidR="00C44F2E" w14:paraId="067F2363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FE92CCD" w14:textId="77777777" w:rsidR="00C44F2E" w:rsidRDefault="00FF7103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Название стартап-проекта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F687C8E" w14:textId="77777777" w:rsidR="00C44F2E" w:rsidRDefault="00FF7103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</w:rPr>
              <w:t>HighTecClothes</w:t>
            </w:r>
            <w:proofErr w:type="spellEnd"/>
          </w:p>
        </w:tc>
      </w:tr>
      <w:tr w:rsidR="00C44F2E" w14:paraId="2BEB7332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67D5199" w14:textId="77777777" w:rsidR="00C44F2E" w:rsidRDefault="00FF7103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стартап-проекта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0B0431C" w14:textId="77777777" w:rsidR="00C44F2E" w:rsidRDefault="00FF710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288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Черкасов Георгий Владимирович</w:t>
            </w:r>
          </w:p>
          <w:p w14:paraId="250B4B8F" w14:textId="77777777" w:rsidR="00C44F2E" w:rsidRDefault="00FF710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288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Смирнов Дмитрий Евгеньевич</w:t>
            </w:r>
          </w:p>
          <w:p w14:paraId="3D5E843E" w14:textId="77777777" w:rsidR="00C44F2E" w:rsidRDefault="00FF710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2880" w:hanging="36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Зайнуллин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Исмаил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Зуфарович</w:t>
            </w:r>
            <w:proofErr w:type="spellEnd"/>
          </w:p>
          <w:p w14:paraId="6E040973" w14:textId="77777777" w:rsidR="00C44F2E" w:rsidRDefault="00FF7103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2880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Ларин Андрей Евгеньевич</w:t>
            </w:r>
          </w:p>
        </w:tc>
      </w:tr>
      <w:tr w:rsidR="00C44F2E" w14:paraId="50D89D16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2AF06BB" w14:textId="77777777" w:rsidR="00C44F2E" w:rsidRDefault="00FF7103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Projects</w:t>
            </w:r>
            <w:proofErr w:type="spellEnd"/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FA1E4F1" w14:textId="77777777" w:rsidR="00C44F2E" w:rsidRDefault="00C44F2E">
            <w:pPr>
              <w:tabs>
                <w:tab w:val="left" w:pos="43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4F2E" w14:paraId="4DE3DB8C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10F33EE" w14:textId="77777777" w:rsidR="00C44F2E" w:rsidRDefault="00FF7103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F47EA41" w14:textId="77777777" w:rsidR="00C44F2E" w:rsidRDefault="00FF710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TechNet</w:t>
            </w:r>
            <w:proofErr w:type="spellEnd"/>
          </w:p>
          <w:p w14:paraId="64F2B3AD" w14:textId="77777777" w:rsidR="00C44F2E" w:rsidRDefault="00C44F2E">
            <w:pPr>
              <w:jc w:val="both"/>
            </w:pPr>
          </w:p>
        </w:tc>
      </w:tr>
      <w:tr w:rsidR="00C44F2E" w14:paraId="374CAEA6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96A72AF" w14:textId="77777777" w:rsidR="00C44F2E" w:rsidRDefault="00FF7103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Описание стартап-проекта</w:t>
            </w:r>
          </w:p>
          <w:p w14:paraId="43BE81D6" w14:textId="77777777" w:rsidR="00C44F2E" w:rsidRDefault="00FF7103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(технология/ услуга/продукт)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ABD09E0" w14:textId="37074DAE" w:rsidR="0079250A" w:rsidRDefault="0079250A">
            <w:pPr>
              <w:jc w:val="both"/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Инновационные куртки с возможностью подзарядки своего мобильного устройства, а также с возможностью подстраивать ее под вас самостоятельно в любой удобный момент</w:t>
            </w:r>
          </w:p>
          <w:p w14:paraId="7E87B58C" w14:textId="3BEC7E7B" w:rsidR="0079250A" w:rsidRPr="0079250A" w:rsidRDefault="00FF7103">
            <w:pPr>
              <w:jc w:val="both"/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Сутью проекта является разработка и создание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высоко-технологичной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одежды для применения её в повседневной жизни</w:t>
            </w:r>
          </w:p>
        </w:tc>
      </w:tr>
      <w:tr w:rsidR="00C44F2E" w14:paraId="0D4D2175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3D4FAA3" w14:textId="77777777" w:rsidR="00C44F2E" w:rsidRDefault="00FF7103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C9FFB01" w14:textId="77777777" w:rsidR="00C44F2E" w:rsidRDefault="00FF7103">
            <w:pPr>
              <w:jc w:val="both"/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Эффективность и актуальность данного проекта заключается в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его применении в жизни. Достоверный факт, что современные гаджеты быстро разряжаются и изнашиваются, а также все прилагающие к гаджетам проводы, зарядки и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тд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занимают очень много место в сумках и рюкзаках. Наши технологии, в свою очередь, позволяют упрощат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ь и даже улучшать жизнь каждого нашего клиента. На примере нашей куртки, провода никак не влияют на удобство в её ношении, что в свою очередь даёт преимущество в не ношении зарядки повсюду</w:t>
            </w:r>
          </w:p>
          <w:p w14:paraId="506D539E" w14:textId="77777777" w:rsidR="00C44F2E" w:rsidRDefault="00FF7103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Проблемы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которые решает продукт:</w:t>
            </w:r>
          </w:p>
          <w:p w14:paraId="0D2DB0CA" w14:textId="77777777" w:rsidR="00C44F2E" w:rsidRDefault="00C44F2E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CE3E770" w14:textId="77777777" w:rsidR="00C44F2E" w:rsidRDefault="00FF7103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Возможность всегда заряжать св</w:t>
            </w:r>
            <w:r>
              <w:rPr>
                <w:rFonts w:ascii="Times New Roman" w:eastAsia="Times New Roman" w:hAnsi="Times New Roman" w:cs="Times New Roman"/>
                <w:sz w:val="18"/>
              </w:rPr>
              <w:t>оё устройство не зависимо от местонахождения</w:t>
            </w:r>
          </w:p>
          <w:p w14:paraId="3E32740D" w14:textId="77777777" w:rsidR="00C44F2E" w:rsidRDefault="00FF7103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2. Контролировать температуру куртки, что позволит не замерзать в любую погоду</w:t>
            </w:r>
          </w:p>
          <w:p w14:paraId="309AF1B0" w14:textId="77777777" w:rsidR="00C44F2E" w:rsidRDefault="00FF7103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3. Современная система пошива куртки делает её максимально удобной в использовании</w:t>
            </w:r>
          </w:p>
          <w:p w14:paraId="4336B40B" w14:textId="77777777" w:rsidR="00C44F2E" w:rsidRDefault="00C44F2E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4A5F24C" w14:textId="77777777" w:rsidR="00C44F2E" w:rsidRDefault="00C44F2E">
            <w:pPr>
              <w:jc w:val="both"/>
            </w:pPr>
          </w:p>
        </w:tc>
      </w:tr>
      <w:tr w:rsidR="00C44F2E" w14:paraId="700ADCFD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30942CB" w14:textId="77777777" w:rsidR="00C44F2E" w:rsidRDefault="00FF7103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Технологические риски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55455E9" w14:textId="77777777" w:rsidR="00C44F2E" w:rsidRDefault="00FF7103">
            <w:pPr>
              <w:tabs>
                <w:tab w:val="left" w:pos="43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Технологические риски</w:t>
            </w:r>
          </w:p>
          <w:p w14:paraId="3F70C8A0" w14:textId="77777777" w:rsidR="00C44F2E" w:rsidRDefault="00C44F2E">
            <w:pPr>
              <w:tabs>
                <w:tab w:val="left" w:pos="43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4CD7B10" w14:textId="77777777" w:rsidR="00C44F2E" w:rsidRDefault="00FF7103">
            <w:pPr>
              <w:spacing w:after="0" w:line="276" w:lineRule="auto"/>
              <w:ind w:left="720"/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1. Проблемы могут возникнуть на начальных стадиях производства, так как возможны технические неполадки во время разработки прототипа продукта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2. Риск по сбою поставок качественных материалов и сырья для производства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3. Риск в потере комфортабельности в н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ошении «технологичной куртке»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4. Риск доступности товара не всем потребителям из-за ценового вопроса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5. Риск в проблеме поиска партнёров для дальнейших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коллабораций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способствующих продвижению компании на различных рынках </w:t>
            </w:r>
          </w:p>
          <w:p w14:paraId="39F705F4" w14:textId="77777777" w:rsidR="00C44F2E" w:rsidRDefault="00C44F2E">
            <w:pPr>
              <w:spacing w:after="0"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</w:p>
          <w:p w14:paraId="54AC461E" w14:textId="77777777" w:rsidR="00C44F2E" w:rsidRDefault="00C44F2E">
            <w:pPr>
              <w:spacing w:after="0" w:line="240" w:lineRule="auto"/>
              <w:ind w:left="720"/>
            </w:pPr>
          </w:p>
        </w:tc>
      </w:tr>
      <w:tr w:rsidR="00C44F2E" w14:paraId="7C19C059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CCCBEB" w14:textId="77777777" w:rsidR="00C44F2E" w:rsidRDefault="00FF7103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AB7F9DF" w14:textId="77777777" w:rsidR="00C44F2E" w:rsidRDefault="00FF7103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Наш </w:t>
            </w:r>
            <w:r>
              <w:rPr>
                <w:rFonts w:ascii="Arial" w:eastAsia="Arial" w:hAnsi="Arial" w:cs="Arial"/>
                <w:sz w:val="18"/>
              </w:rPr>
              <w:t>продукт рассчитан на людей любых возрастов, со средним уровнем заработка. Также людей, которые заинтересованы в товарах нового поколения.</w:t>
            </w:r>
          </w:p>
          <w:p w14:paraId="6EF9B175" w14:textId="77777777" w:rsidR="00C44F2E" w:rsidRDefault="00C44F2E">
            <w:pPr>
              <w:spacing w:after="0" w:line="240" w:lineRule="auto"/>
              <w:jc w:val="both"/>
            </w:pPr>
          </w:p>
        </w:tc>
      </w:tr>
      <w:tr w:rsidR="00C44F2E" w14:paraId="426D3A00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2F51770" w14:textId="77777777" w:rsidR="00C44F2E" w:rsidRDefault="00FF7103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Бизнес-модель стартап-проекта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F90D5F8" w14:textId="77777777" w:rsidR="00C44F2E" w:rsidRDefault="00FF7103">
            <w:pPr>
              <w:tabs>
                <w:tab w:val="left" w:pos="432"/>
              </w:tabs>
              <w:spacing w:after="0" w:line="240" w:lineRule="auto"/>
              <w:ind w:firstLine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Изначальное финансирование проекта планируется на счет инвесторов заинтересованных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в развитии технологического прогресса 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одежде.Также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планируется получать финансирование от крупных компаний посредством сотрудничества. Финальным этапом будет получение фин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ансирования от продажи продукции клиентам.</w:t>
            </w:r>
          </w:p>
        </w:tc>
      </w:tr>
      <w:tr w:rsidR="00C44F2E" w14:paraId="3F564394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356F79A" w14:textId="77777777" w:rsidR="00C44F2E" w:rsidRDefault="00FF7103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A65B479" w14:textId="77777777" w:rsidR="00C44F2E" w:rsidRDefault="00FF7103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Выявляя ценность своего продукта, важно подметить, что нашему клиенту нет необходимости всегда носить внеш</w:t>
            </w:r>
            <w:r>
              <w:rPr>
                <w:rFonts w:ascii="Arial" w:eastAsia="Arial" w:hAnsi="Arial" w:cs="Arial"/>
                <w:sz w:val="18"/>
              </w:rPr>
              <w:t>ний аккумулятор для поддержание своего гаджета, ведь в нашу продукцию уже встроены внешние аккумуляторы, которые никак не влияют на удобство ношение одежды.</w:t>
            </w:r>
          </w:p>
          <w:p w14:paraId="5AC96497" w14:textId="77777777" w:rsidR="00C44F2E" w:rsidRDefault="00FF7103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Также мы предлагаем своему клиенту самому подобрать для себя цвет, макет и форму нашей продукции ил</w:t>
            </w:r>
            <w:r>
              <w:rPr>
                <w:rFonts w:ascii="Arial" w:eastAsia="Arial" w:hAnsi="Arial" w:cs="Arial"/>
                <w:sz w:val="18"/>
              </w:rPr>
              <w:t>и же выбрать из уже имеющей коллекции.</w:t>
            </w:r>
          </w:p>
          <w:p w14:paraId="7B24DE80" w14:textId="77777777" w:rsidR="00C44F2E" w:rsidRDefault="00C44F2E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sz w:val="18"/>
              </w:rPr>
            </w:pPr>
          </w:p>
          <w:p w14:paraId="5078D90C" w14:textId="77777777" w:rsidR="00C44F2E" w:rsidRDefault="00FF7103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Основные функции и преимущества продукта:</w:t>
            </w:r>
          </w:p>
          <w:p w14:paraId="472B87A3" w14:textId="77777777" w:rsidR="00C44F2E" w:rsidRDefault="00C44F2E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sz w:val="18"/>
              </w:rPr>
            </w:pPr>
          </w:p>
          <w:p w14:paraId="6BFF4FBB" w14:textId="77777777" w:rsidR="00C44F2E" w:rsidRDefault="00FF7103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 Возможность всегда заряжать своё устройство не зависимо от местонахождения</w:t>
            </w:r>
          </w:p>
          <w:p w14:paraId="3CA298C4" w14:textId="77777777" w:rsidR="00C44F2E" w:rsidRDefault="00FF7103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 Контролировать температуру куртки, что позволит не замерзать в любую погоду</w:t>
            </w:r>
          </w:p>
          <w:p w14:paraId="44CB7D55" w14:textId="77777777" w:rsidR="00C44F2E" w:rsidRDefault="00FF7103">
            <w:pPr>
              <w:spacing w:after="0" w:line="276" w:lineRule="auto"/>
              <w:ind w:left="720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3. Современная </w:t>
            </w:r>
            <w:r>
              <w:rPr>
                <w:rFonts w:ascii="Arial" w:eastAsia="Arial" w:hAnsi="Arial" w:cs="Arial"/>
                <w:sz w:val="18"/>
              </w:rPr>
              <w:t>система пошива куртки делает её максимально удобной в использовании</w:t>
            </w:r>
          </w:p>
          <w:p w14:paraId="3E25CA5B" w14:textId="77777777" w:rsidR="00E81966" w:rsidRDefault="00E81966">
            <w:pP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3EF75" w14:textId="5DAABC00" w:rsidR="00C44F2E" w:rsidRDefault="00E81966" w:rsidP="00E819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TechNet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подразумевает создание технологичного продукта или услуги, способное улучшить и украсить повседневную жизнь своего владельца, функционируя в рамках рынка одежды </w:t>
            </w:r>
          </w:p>
        </w:tc>
      </w:tr>
      <w:tr w:rsidR="00C44F2E" w14:paraId="12D0FE32" w14:textId="77777777"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6B6A11" w14:textId="77777777" w:rsidR="00C44F2E" w:rsidRDefault="00FF7103">
            <w:pPr>
              <w:spacing w:before="278" w:after="0" w:line="240" w:lineRule="auto"/>
              <w:ind w:left="360" w:firstLine="5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 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орядок и структура финансирования </w:t>
            </w:r>
          </w:p>
        </w:tc>
      </w:tr>
      <w:tr w:rsidR="00C44F2E" w14:paraId="1A066B22" w14:textId="7777777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6B48CEB" w14:textId="77777777" w:rsidR="00C44F2E" w:rsidRDefault="00FF7103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финансового обеспечения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78EFB86" w14:textId="77777777" w:rsidR="00C44F2E" w:rsidRDefault="00C44F2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35409BE" w14:textId="77777777" w:rsidR="00C44F2E" w:rsidRDefault="00FF7103">
            <w:pPr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________500000___________рублей </w:t>
            </w:r>
          </w:p>
        </w:tc>
      </w:tr>
      <w:tr w:rsidR="00C44F2E" w14:paraId="5522D1DE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348B82B" w14:textId="77777777" w:rsidR="00C44F2E" w:rsidRDefault="00FF7103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7CE01AC" w14:textId="4F0E4E93" w:rsidR="00C44F2E" w:rsidRPr="00A61EEB" w:rsidRDefault="00FF7103">
            <w:pPr>
              <w:jc w:val="both"/>
              <w:rPr>
                <w:lang w:val="en-US"/>
              </w:rPr>
            </w:pPr>
            <w:r>
              <w:rPr>
                <w:rFonts w:ascii="Arial" w:eastAsia="Arial" w:hAnsi="Arial" w:cs="Arial"/>
                <w:sz w:val="18"/>
              </w:rPr>
              <w:t>Инвестиции</w:t>
            </w:r>
            <w:r w:rsidR="00A61EEB">
              <w:rPr>
                <w:rFonts w:ascii="Arial" w:eastAsia="Arial" w:hAnsi="Arial" w:cs="Arial"/>
                <w:sz w:val="18"/>
              </w:rPr>
              <w:t>, спонсорство</w:t>
            </w:r>
          </w:p>
        </w:tc>
      </w:tr>
      <w:tr w:rsidR="00C44F2E" w14:paraId="20DA3A3C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3DA0CD6" w14:textId="77777777" w:rsidR="00C44F2E" w:rsidRDefault="00FF7103">
            <w:pPr>
              <w:tabs>
                <w:tab w:val="left" w:pos="4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потенциала «рынка» и рентабельности проекта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1CF180C" w14:textId="715C3537" w:rsidR="00C44F2E" w:rsidRPr="00BB06BC" w:rsidRDefault="00BB06B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B06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0F2F5"/>
              </w:rPr>
              <w:t>TAM</w:t>
            </w:r>
            <w:r w:rsidRPr="00BB06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: 9 233 157 человек в Центральном федеральном округе</w:t>
            </w:r>
            <w:r w:rsidRPr="00BB0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6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Тогда 9 233 157 это количество клиентов в ТАМ. Стоимость кроссовок </w:t>
            </w:r>
            <w:proofErr w:type="spellStart"/>
            <w:r w:rsidRPr="00BB06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состявляет</w:t>
            </w:r>
            <w:proofErr w:type="spellEnd"/>
            <w:r w:rsidRPr="00BB06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 35 000 рублей, тогда ТАМ составит 323,160 млрд рублей в год</w:t>
            </w:r>
            <w:r w:rsidRPr="00BB0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6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0F2F5"/>
              </w:rPr>
              <w:t>SAM</w:t>
            </w:r>
            <w:r w:rsidRPr="00BB06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: предположим, что только 60% людей готовы купить наш продукт = 5 539 894 человек</w:t>
            </w:r>
            <w:r w:rsidRPr="00BB0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6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Тогда 5 539 894 человек это количество клиентов в SAM, а он составит 193,896 млрд рублей в год.</w:t>
            </w:r>
            <w:r w:rsidRPr="00BB0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6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0F2F5"/>
              </w:rPr>
              <w:t>SOM</w:t>
            </w:r>
            <w:r w:rsidRPr="00BB06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: учитывая конкурентную среду и возможности нашего продукта, количество клиентов составит 35% от SАM = 1,938 млн человек Тогда SOM составит млрд рублей в год. 67, 864 млрд рублей в год </w:t>
            </w:r>
            <w:r w:rsidRPr="00BB06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EF8DA46" w14:textId="77777777" w:rsidR="00C44F2E" w:rsidRDefault="00C44F2E">
      <w:pPr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1"/>
      </w:tblGrid>
      <w:tr w:rsidR="00C44F2E" w14:paraId="6496FE71" w14:textId="77777777">
        <w:trPr>
          <w:trHeight w:val="1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DA9E66" w14:textId="77777777" w:rsidR="00C44F2E" w:rsidRDefault="00FF7103">
            <w:pPr>
              <w:numPr>
                <w:ilvl w:val="0"/>
                <w:numId w:val="4"/>
              </w:numPr>
              <w:spacing w:before="240" w:after="200" w:line="276" w:lineRule="auto"/>
              <w:ind w:left="1080" w:hanging="3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Календарный план стартап-проекта</w:t>
            </w: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1701"/>
              <w:gridCol w:w="3544"/>
            </w:tblGrid>
            <w:tr w:rsidR="00C44F2E" w14:paraId="1E92B14B" w14:textId="77777777">
              <w:trPr>
                <w:cantSplit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6CFB8957" w14:textId="77777777" w:rsidR="00C44F2E" w:rsidRDefault="00FF710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08D0CA17" w14:textId="77777777" w:rsidR="00C44F2E" w:rsidRDefault="00FF710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4CE59505" w14:textId="77777777" w:rsidR="00C44F2E" w:rsidRDefault="00FF710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Стоимость, руб.</w:t>
                  </w:r>
                </w:p>
              </w:tc>
            </w:tr>
            <w:tr w:rsidR="00C44F2E" w14:paraId="4BAF20BB" w14:textId="77777777">
              <w:trPr>
                <w:cantSplit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14:paraId="7CA840DE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Разработка бизнес-стратегии и бизнес-плана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14:paraId="5DCD6E72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0,6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14:paraId="2D12F789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0</w:t>
                  </w:r>
                </w:p>
              </w:tc>
            </w:tr>
            <w:tr w:rsidR="00C44F2E" w14:paraId="4CDBB35A" w14:textId="77777777">
              <w:trPr>
                <w:cantSplit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14:paraId="1887773C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Разработка тех. документации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1FF5EF59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0,4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38EBE5CD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0</w:t>
                  </w:r>
                </w:p>
              </w:tc>
            </w:tr>
            <w:tr w:rsidR="00C44F2E" w14:paraId="5980C17D" w14:textId="77777777">
              <w:trPr>
                <w:cantSplit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14:paraId="237C6148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Разработка макета 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75ACDBF9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037FD0FA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40 000</w:t>
                  </w:r>
                </w:p>
              </w:tc>
            </w:tr>
            <w:tr w:rsidR="00C44F2E" w14:paraId="0931BE2C" w14:textId="77777777">
              <w:trPr>
                <w:cantSplit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14:paraId="3B8BBADE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Заключение необходимых договоров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7A8CA40C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007E528E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0</w:t>
                  </w:r>
                </w:p>
              </w:tc>
            </w:tr>
          </w:tbl>
          <w:p w14:paraId="54595462" w14:textId="77777777" w:rsidR="00C44F2E" w:rsidRDefault="00C44F2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2071400" w14:textId="77777777" w:rsidR="00C44F2E" w:rsidRDefault="00FF7103">
            <w:pPr>
              <w:ind w:firstLine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Итого: 40 000 руб.</w:t>
            </w:r>
          </w:p>
        </w:tc>
      </w:tr>
    </w:tbl>
    <w:p w14:paraId="0FAC28F8" w14:textId="77777777" w:rsidR="00C44F2E" w:rsidRDefault="00C44F2E">
      <w:pPr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1"/>
      </w:tblGrid>
      <w:tr w:rsidR="00C44F2E" w14:paraId="1EB26FD7" w14:textId="77777777">
        <w:trPr>
          <w:trHeight w:val="1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AAC7C7F" w14:textId="77777777" w:rsidR="00C44F2E" w:rsidRDefault="00FF7103">
            <w:pPr>
              <w:numPr>
                <w:ilvl w:val="0"/>
                <w:numId w:val="5"/>
              </w:numPr>
              <w:spacing w:before="240" w:after="200" w:line="276" w:lineRule="auto"/>
              <w:ind w:left="1080" w:hanging="3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6"/>
              <w:gridCol w:w="2068"/>
              <w:gridCol w:w="3696"/>
            </w:tblGrid>
            <w:tr w:rsidR="00C44F2E" w14:paraId="4B73257F" w14:textId="77777777">
              <w:trPr>
                <w:cantSplit/>
              </w:trPr>
              <w:tc>
                <w:tcPr>
                  <w:tcW w:w="33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2630FC24" w14:textId="77777777" w:rsidR="00C44F2E" w:rsidRDefault="00FF7103">
                  <w:pPr>
                    <w:tabs>
                      <w:tab w:val="right" w:pos="4500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Участники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4045A90D" w14:textId="77777777" w:rsidR="00C44F2E" w:rsidRDefault="00C44F2E">
                  <w:pPr>
                    <w:ind w:firstLine="360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C44F2E" w14:paraId="612942DA" w14:textId="77777777">
              <w:trPr>
                <w:cantSplit/>
              </w:trPr>
              <w:tc>
                <w:tcPr>
                  <w:tcW w:w="33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1B7267CF" w14:textId="77777777" w:rsidR="00C44F2E" w:rsidRDefault="00C44F2E">
                  <w:pPr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0F052E8B" w14:textId="77777777" w:rsidR="00C44F2E" w:rsidRDefault="00FF710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Размер доли (руб.)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54D742C4" w14:textId="77777777" w:rsidR="00C44F2E" w:rsidRDefault="00FF7103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%</w:t>
                  </w:r>
                </w:p>
              </w:tc>
            </w:tr>
            <w:tr w:rsidR="00C44F2E" w14:paraId="36158A84" w14:textId="77777777">
              <w:trPr>
                <w:cantSplit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14:paraId="06F68362" w14:textId="77777777" w:rsidR="00C44F2E" w:rsidRDefault="00FF7103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Черкасов Георгий Владимирович</w:t>
                  </w:r>
                </w:p>
                <w:p w14:paraId="3A1B0671" w14:textId="77777777" w:rsidR="00C44F2E" w:rsidRDefault="00FF7103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Смирнов Дмитрий Евгеньевич</w:t>
                  </w:r>
                </w:p>
                <w:p w14:paraId="39D2ED99" w14:textId="77777777" w:rsidR="00C44F2E" w:rsidRDefault="00FF7103">
                  <w:pPr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3.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Зайнуллин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Исмаил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Зуфарович</w:t>
                  </w:r>
                  <w:proofErr w:type="spellEnd"/>
                </w:p>
                <w:p w14:paraId="6BF1EA89" w14:textId="77777777" w:rsidR="00C44F2E" w:rsidRDefault="00FF710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4. Ларин Андрей Евгеньевич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14:paraId="3ABF6F73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5 000</w:t>
                  </w:r>
                </w:p>
                <w:p w14:paraId="5D2354FC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5 000</w:t>
                  </w:r>
                </w:p>
                <w:p w14:paraId="2F8028F4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5 000</w:t>
                  </w:r>
                </w:p>
                <w:p w14:paraId="62AFF793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14:paraId="13B9A190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</w:t>
                  </w:r>
                </w:p>
                <w:p w14:paraId="5377DF03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</w:t>
                  </w:r>
                </w:p>
                <w:p w14:paraId="38B35DCB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</w:t>
                  </w:r>
                </w:p>
                <w:p w14:paraId="5421F735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</w:t>
                  </w:r>
                </w:p>
              </w:tc>
            </w:tr>
            <w:tr w:rsidR="00C44F2E" w14:paraId="06EC1311" w14:textId="77777777">
              <w:trPr>
                <w:cantSplit/>
              </w:trPr>
              <w:tc>
                <w:tcPr>
                  <w:tcW w:w="3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</w:tcPr>
                <w:p w14:paraId="736FB0C2" w14:textId="77777777" w:rsidR="00C44F2E" w:rsidRDefault="00FF710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Размер Уставного капитала (УК)</w:t>
                  </w:r>
                </w:p>
              </w:tc>
              <w:tc>
                <w:tcPr>
                  <w:tcW w:w="2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1EDCF545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20 000</w:t>
                  </w:r>
                </w:p>
              </w:tc>
              <w:tc>
                <w:tcPr>
                  <w:tcW w:w="3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14" w:type="dxa"/>
                    <w:right w:w="114" w:type="dxa"/>
                  </w:tcMar>
                  <w:vAlign w:val="center"/>
                </w:tcPr>
                <w:p w14:paraId="1DBA1609" w14:textId="77777777" w:rsidR="00C44F2E" w:rsidRDefault="00FF710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100</w:t>
                  </w:r>
                </w:p>
              </w:tc>
            </w:tr>
          </w:tbl>
          <w:p w14:paraId="29A424B4" w14:textId="77777777" w:rsidR="00C44F2E" w:rsidRDefault="00C44F2E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920E9B4" w14:textId="77777777" w:rsidR="00C44F2E" w:rsidRDefault="00C44F2E">
            <w:pPr>
              <w:spacing w:after="0" w:line="240" w:lineRule="auto"/>
            </w:pPr>
          </w:p>
        </w:tc>
      </w:tr>
    </w:tbl>
    <w:p w14:paraId="3E794F97" w14:textId="77777777" w:rsidR="00C44F2E" w:rsidRDefault="00C44F2E">
      <w:pPr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1519"/>
        <w:gridCol w:w="2263"/>
        <w:gridCol w:w="1878"/>
        <w:gridCol w:w="1859"/>
      </w:tblGrid>
      <w:tr w:rsidR="00C44F2E" w14:paraId="48D5960B" w14:textId="77777777"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14:paraId="4EEF2E71" w14:textId="77777777" w:rsidR="00C44F2E" w:rsidRDefault="00FF7103">
            <w:pPr>
              <w:numPr>
                <w:ilvl w:val="0"/>
                <w:numId w:val="6"/>
              </w:numPr>
              <w:spacing w:after="200" w:line="276" w:lineRule="auto"/>
              <w:ind w:left="108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Команда стартап- проекта                                 </w:t>
            </w:r>
          </w:p>
        </w:tc>
      </w:tr>
      <w:tr w:rsidR="00C44F2E" w14:paraId="6C459C3C" w14:textId="77777777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14:paraId="44E9FA8A" w14:textId="77777777" w:rsidR="00C44F2E" w:rsidRDefault="00FF7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14:paraId="5F3D521A" w14:textId="77777777" w:rsidR="00C44F2E" w:rsidRDefault="00FF7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14:paraId="4E83A4B5" w14:textId="77777777" w:rsidR="00C44F2E" w:rsidRDefault="00FF7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Контакты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14:paraId="2B5297DC" w14:textId="77777777" w:rsidR="00C44F2E" w:rsidRDefault="00FF7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Выполняемые работы </w:t>
            </w:r>
            <w:r>
              <w:rPr>
                <w:rFonts w:ascii="Times New Roman" w:eastAsia="Times New Roman" w:hAnsi="Times New Roman" w:cs="Times New Roman"/>
                <w:sz w:val="20"/>
              </w:rPr>
              <w:t>в Проекте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  <w:vAlign w:val="center"/>
          </w:tcPr>
          <w:p w14:paraId="1A98A02D" w14:textId="77777777" w:rsidR="00C44F2E" w:rsidRDefault="00FF7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Образование/опыт работы</w:t>
            </w:r>
          </w:p>
        </w:tc>
      </w:tr>
      <w:tr w:rsidR="00C44F2E" w14:paraId="08571EE1" w14:textId="77777777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4587AB59" w14:textId="77777777" w:rsidR="00C44F2E" w:rsidRDefault="00FF710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Ларин Андрей Евгеньевич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00C5516C" w14:textId="77777777" w:rsidR="00C44F2E" w:rsidRDefault="00FF7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Координатор, специалист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2CD158C7" w14:textId="77777777" w:rsidR="00C44F2E" w:rsidRDefault="00FF710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ANDREW77o@mail.ru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76479B24" w14:textId="77777777" w:rsidR="00C44F2E" w:rsidRDefault="00FF71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Координация действий и решений, выявление основных идей. Работа с информацией и ее структурирование.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3417990C" w14:textId="77777777" w:rsidR="00C44F2E" w:rsidRDefault="00FF71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Среднее общее образование, опыт работы – 2 года</w:t>
            </w:r>
          </w:p>
        </w:tc>
      </w:tr>
      <w:tr w:rsidR="00C44F2E" w14:paraId="054F65B7" w14:textId="77777777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11485616" w14:textId="77777777" w:rsidR="00C44F2E" w:rsidRDefault="00FF710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Черкасов Георгий Владимирович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1F1B5440" w14:textId="77777777" w:rsidR="00C44F2E" w:rsidRDefault="00FF71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Коллективист, исполнитель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767BCEF3" w14:textId="77777777" w:rsidR="00C44F2E" w:rsidRDefault="00FF71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gosha_tiger@mail.ru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06BF26DC" w14:textId="77777777" w:rsidR="00C44F2E" w:rsidRDefault="00FF71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Работа с информацией и ее структурирование, поддержка гармонии в команде.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6E426CA8" w14:textId="77777777" w:rsidR="00C44F2E" w:rsidRDefault="00FF71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Среднее общее образование</w:t>
            </w:r>
          </w:p>
        </w:tc>
      </w:tr>
      <w:tr w:rsidR="00C44F2E" w14:paraId="1971C7D9" w14:textId="77777777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51FDDA8C" w14:textId="77777777" w:rsidR="00C44F2E" w:rsidRDefault="00FF710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Смирнов Дмитрий Евгеньевич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12B60820" w14:textId="77777777" w:rsidR="00C44F2E" w:rsidRDefault="00FF7103">
            <w:r>
              <w:rPr>
                <w:rFonts w:ascii="Times New Roman" w:eastAsia="Times New Roman" w:hAnsi="Times New Roman" w:cs="Times New Roman"/>
                <w:sz w:val="20"/>
              </w:rPr>
              <w:t xml:space="preserve">Доводчик, исполнитель, мыслитель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6C62703D" w14:textId="77777777" w:rsidR="00C44F2E" w:rsidRDefault="00FF71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smirnyak08@m</w:t>
            </w:r>
            <w:r>
              <w:rPr>
                <w:rFonts w:ascii="Calibri" w:eastAsia="Calibri" w:hAnsi="Calibri" w:cs="Calibri"/>
              </w:rPr>
              <w:t>ail.ru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1778D258" w14:textId="77777777" w:rsidR="00C44F2E" w:rsidRDefault="00FF71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с дизайном – внешняя составляющая продукта и его презентации. Работа с информацией и ее структурирование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112A28F4" w14:textId="77777777" w:rsidR="00C44F2E" w:rsidRDefault="00FF71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Среднее общее образование</w:t>
            </w:r>
          </w:p>
        </w:tc>
      </w:tr>
      <w:tr w:rsidR="00C44F2E" w14:paraId="29BF8E5F" w14:textId="77777777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3D0C93F1" w14:textId="77777777" w:rsidR="00C44F2E" w:rsidRDefault="00FF7103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Зайнуллин</w:t>
            </w:r>
            <w:proofErr w:type="spellEnd"/>
            <w:r>
              <w:rPr>
                <w:rFonts w:ascii="Calibri" w:eastAsia="Calibri" w:hAnsi="Calibri" w:cs="Calibri"/>
              </w:rPr>
              <w:t xml:space="preserve"> Исмаил </w:t>
            </w:r>
            <w:proofErr w:type="spellStart"/>
            <w:r>
              <w:rPr>
                <w:rFonts w:ascii="Calibri" w:eastAsia="Calibri" w:hAnsi="Calibri" w:cs="Calibri"/>
              </w:rPr>
              <w:t>Зуфарович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269462AA" w14:textId="77777777" w:rsidR="00C44F2E" w:rsidRDefault="00FF7103">
            <w:r>
              <w:rPr>
                <w:rFonts w:ascii="Times New Roman" w:eastAsia="Times New Roman" w:hAnsi="Times New Roman" w:cs="Times New Roman"/>
                <w:sz w:val="20"/>
              </w:rPr>
              <w:t xml:space="preserve">   Оценщик, коллективист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2599CCA1" w14:textId="77777777" w:rsidR="00C44F2E" w:rsidRDefault="00FF710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Zanullin2018@mail.ru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184C1129" w14:textId="77777777" w:rsidR="00C44F2E" w:rsidRDefault="00FF71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Работа с информацией и ее структурирование.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4" w:type="dxa"/>
              <w:right w:w="144" w:type="dxa"/>
            </w:tcMar>
          </w:tcPr>
          <w:p w14:paraId="393B0F1D" w14:textId="77777777" w:rsidR="00C44F2E" w:rsidRDefault="00FF71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Среднее общее образование</w:t>
            </w:r>
          </w:p>
        </w:tc>
      </w:tr>
    </w:tbl>
    <w:p w14:paraId="34C5AD40" w14:textId="77777777" w:rsidR="00C44F2E" w:rsidRDefault="00C44F2E">
      <w:pPr>
        <w:spacing w:after="0" w:line="276" w:lineRule="auto"/>
        <w:rPr>
          <w:rFonts w:ascii="Arial" w:eastAsia="Arial" w:hAnsi="Arial" w:cs="Arial"/>
        </w:rPr>
      </w:pPr>
    </w:p>
    <w:sectPr w:rsidR="00C4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7414"/>
    <w:multiLevelType w:val="multilevel"/>
    <w:tmpl w:val="E2708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BC43FF"/>
    <w:multiLevelType w:val="multilevel"/>
    <w:tmpl w:val="7F881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DB7A09"/>
    <w:multiLevelType w:val="multilevel"/>
    <w:tmpl w:val="2144B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D3354A"/>
    <w:multiLevelType w:val="multilevel"/>
    <w:tmpl w:val="48C40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406239"/>
    <w:multiLevelType w:val="multilevel"/>
    <w:tmpl w:val="E76E0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AD2337"/>
    <w:multiLevelType w:val="multilevel"/>
    <w:tmpl w:val="3C363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2E"/>
    <w:rsid w:val="00163723"/>
    <w:rsid w:val="0079250A"/>
    <w:rsid w:val="0097612F"/>
    <w:rsid w:val="00A61EEB"/>
    <w:rsid w:val="00BB06BC"/>
    <w:rsid w:val="00C44F2E"/>
    <w:rsid w:val="00E81966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483A"/>
  <w15:docId w15:val="{C2648C58-9966-480E-AAD4-B3345CC4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 Черкасов</dc:creator>
  <cp:lastModifiedBy>Студент</cp:lastModifiedBy>
  <cp:revision>2</cp:revision>
  <dcterms:created xsi:type="dcterms:W3CDTF">2023-06-20T10:42:00Z</dcterms:created>
  <dcterms:modified xsi:type="dcterms:W3CDTF">2023-06-20T10:42:00Z</dcterms:modified>
</cp:coreProperties>
</file>