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0816" w14:textId="77777777" w:rsidR="00842FCB" w:rsidRDefault="0036464E">
      <w:pPr>
        <w:rPr>
          <w:sz w:val="28"/>
          <w:szCs w:val="28"/>
        </w:rPr>
      </w:pPr>
      <w:r w:rsidRPr="0036464E">
        <w:rPr>
          <w:sz w:val="28"/>
          <w:szCs w:val="28"/>
        </w:rPr>
        <w:t xml:space="preserve">Приложение </w:t>
      </w:r>
      <w:r w:rsidR="00CA0154" w:rsidRPr="00CA0154">
        <w:rPr>
          <w:sz w:val="28"/>
          <w:szCs w:val="28"/>
        </w:rPr>
        <w:t>1</w:t>
      </w:r>
      <w:r w:rsidRPr="0036464E">
        <w:rPr>
          <w:sz w:val="28"/>
          <w:szCs w:val="28"/>
        </w:rPr>
        <w:t xml:space="preserve">. </w:t>
      </w:r>
      <w:r w:rsidR="00CA0154">
        <w:rPr>
          <w:sz w:val="28"/>
          <w:szCs w:val="28"/>
        </w:rPr>
        <w:t xml:space="preserve">Карта </w:t>
      </w:r>
      <w:r w:rsidR="003B0B5B">
        <w:rPr>
          <w:sz w:val="28"/>
          <w:szCs w:val="28"/>
        </w:rPr>
        <w:t xml:space="preserve">технологических </w:t>
      </w:r>
      <w:r w:rsidR="00CA0154">
        <w:rPr>
          <w:sz w:val="28"/>
          <w:szCs w:val="28"/>
        </w:rPr>
        <w:t>рисков</w:t>
      </w:r>
    </w:p>
    <w:p w14:paraId="11F903CB" w14:textId="77777777" w:rsidR="00171BF2" w:rsidRDefault="00171BF2">
      <w:pPr>
        <w:rPr>
          <w:sz w:val="28"/>
          <w:szCs w:val="28"/>
        </w:rPr>
      </w:pPr>
    </w:p>
    <w:p w14:paraId="19134762" w14:textId="77777777" w:rsidR="00171BF2" w:rsidRPr="00CA0154" w:rsidRDefault="00171BF2">
      <w:pPr>
        <w:rPr>
          <w:sz w:val="28"/>
          <w:szCs w:val="28"/>
        </w:rPr>
      </w:pPr>
      <w:r w:rsidRPr="00BA1ECE">
        <w:t>Вероятность возникновения</w:t>
      </w:r>
    </w:p>
    <w:tbl>
      <w:tblPr>
        <w:tblStyle w:val="a3"/>
        <w:tblW w:w="0" w:type="auto"/>
        <w:tblInd w:w="905" w:type="dxa"/>
        <w:tblLayout w:type="fixed"/>
        <w:tblLook w:val="04A0" w:firstRow="1" w:lastRow="0" w:firstColumn="1" w:lastColumn="0" w:noHBand="0" w:noVBand="1"/>
      </w:tblPr>
      <w:tblGrid>
        <w:gridCol w:w="498"/>
        <w:gridCol w:w="1994"/>
        <w:gridCol w:w="1985"/>
        <w:gridCol w:w="2202"/>
      </w:tblGrid>
      <w:tr w:rsidR="00171BF2" w14:paraId="4731BD38" w14:textId="77777777" w:rsidTr="00A54EE1">
        <w:trPr>
          <w:cantSplit/>
          <w:trHeight w:val="1584"/>
        </w:trPr>
        <w:tc>
          <w:tcPr>
            <w:tcW w:w="498" w:type="dxa"/>
            <w:textDirection w:val="btLr"/>
          </w:tcPr>
          <w:p w14:paraId="13A63CC4" w14:textId="77777777" w:rsidR="00171BF2" w:rsidRPr="00BA1ECE" w:rsidRDefault="00171BF2" w:rsidP="00A2119D">
            <w:pPr>
              <w:ind w:left="113" w:right="113"/>
              <w:jc w:val="center"/>
            </w:pPr>
            <w:r>
              <w:t>высокая</w:t>
            </w:r>
          </w:p>
        </w:tc>
        <w:tc>
          <w:tcPr>
            <w:tcW w:w="1994" w:type="dxa"/>
          </w:tcPr>
          <w:p w14:paraId="6B75ED96" w14:textId="2495F33A" w:rsidR="00171BF2" w:rsidRPr="00A54EE1" w:rsidRDefault="00A54EE1">
            <w:pPr>
              <w:rPr>
                <w:lang w:val="ru-RU"/>
              </w:rPr>
            </w:pPr>
            <w:r>
              <w:rPr>
                <w:i/>
                <w:color w:val="00B0F0"/>
                <w:lang w:val="ru-RU"/>
              </w:rPr>
              <w:t>Технологические изменения</w:t>
            </w:r>
          </w:p>
        </w:tc>
        <w:tc>
          <w:tcPr>
            <w:tcW w:w="1985" w:type="dxa"/>
          </w:tcPr>
          <w:p w14:paraId="26289126" w14:textId="71C1A011" w:rsidR="00171BF2" w:rsidRPr="00BA1ECE" w:rsidRDefault="00A54EE1">
            <w:r>
              <w:rPr>
                <w:i/>
                <w:color w:val="00B0F0"/>
                <w:lang w:val="ru-RU"/>
              </w:rPr>
              <w:t>Недостаток квалифицированных специалистов</w:t>
            </w:r>
            <w:r w:rsidR="002476C9" w:rsidRPr="002476C9">
              <w:rPr>
                <w:i/>
                <w:color w:val="00B0F0"/>
              </w:rPr>
              <w:t>.</w:t>
            </w:r>
          </w:p>
        </w:tc>
        <w:tc>
          <w:tcPr>
            <w:tcW w:w="2202" w:type="dxa"/>
          </w:tcPr>
          <w:p w14:paraId="7D5529CE" w14:textId="4498438C" w:rsidR="00171BF2" w:rsidRPr="00BA1ECE" w:rsidRDefault="009E380E">
            <w:r>
              <w:rPr>
                <w:i/>
                <w:color w:val="00B0F0"/>
                <w:lang w:val="ru-RU"/>
              </w:rPr>
              <w:t>Сложности с интеграцией и совместимостью</w:t>
            </w:r>
            <w:r w:rsidR="002476C9" w:rsidRPr="002476C9">
              <w:rPr>
                <w:i/>
                <w:color w:val="00B0F0"/>
              </w:rPr>
              <w:t>.</w:t>
            </w:r>
          </w:p>
        </w:tc>
      </w:tr>
      <w:tr w:rsidR="00171BF2" w14:paraId="5ED801C6" w14:textId="77777777" w:rsidTr="00A54EE1">
        <w:trPr>
          <w:cantSplit/>
          <w:trHeight w:val="1605"/>
        </w:trPr>
        <w:tc>
          <w:tcPr>
            <w:tcW w:w="498" w:type="dxa"/>
            <w:textDirection w:val="btLr"/>
          </w:tcPr>
          <w:p w14:paraId="5A34F112" w14:textId="77777777" w:rsidR="00171BF2" w:rsidRPr="00BA1ECE" w:rsidRDefault="00171BF2" w:rsidP="00A2119D">
            <w:pPr>
              <w:ind w:left="113" w:right="113"/>
              <w:jc w:val="center"/>
            </w:pPr>
            <w:r>
              <w:t>средняя</w:t>
            </w:r>
          </w:p>
        </w:tc>
        <w:tc>
          <w:tcPr>
            <w:tcW w:w="1994" w:type="dxa"/>
          </w:tcPr>
          <w:p w14:paraId="3C1136AD" w14:textId="2454A22E" w:rsidR="00171BF2" w:rsidRPr="00BA1ECE" w:rsidRDefault="00A54EE1">
            <w:r>
              <w:rPr>
                <w:i/>
                <w:color w:val="00B0F0"/>
                <w:lang w:val="ru-RU"/>
              </w:rPr>
              <w:t>Недостаточная надежность оборудования</w:t>
            </w:r>
            <w:r w:rsidR="002476C9" w:rsidRPr="002476C9">
              <w:rPr>
                <w:i/>
                <w:color w:val="00B0F0"/>
              </w:rPr>
              <w:t>.</w:t>
            </w:r>
          </w:p>
        </w:tc>
        <w:tc>
          <w:tcPr>
            <w:tcW w:w="1985" w:type="dxa"/>
          </w:tcPr>
          <w:p w14:paraId="7B6B5D57" w14:textId="223C2278" w:rsidR="00171BF2" w:rsidRPr="00BA1ECE" w:rsidRDefault="00A54EE1">
            <w:r>
              <w:rPr>
                <w:i/>
                <w:color w:val="00B0F0"/>
                <w:lang w:val="ru-RU"/>
              </w:rPr>
              <w:t>Сложности с качеством печати</w:t>
            </w:r>
            <w:r w:rsidR="002476C9" w:rsidRPr="002476C9">
              <w:rPr>
                <w:i/>
                <w:color w:val="00B0F0"/>
              </w:rPr>
              <w:t>.</w:t>
            </w:r>
          </w:p>
        </w:tc>
        <w:tc>
          <w:tcPr>
            <w:tcW w:w="2202" w:type="dxa"/>
          </w:tcPr>
          <w:p w14:paraId="60E8D248" w14:textId="1C9953CF" w:rsidR="00171BF2" w:rsidRPr="00A54EE1" w:rsidRDefault="00A54EE1">
            <w:pPr>
              <w:rPr>
                <w:lang w:val="ru-RU"/>
              </w:rPr>
            </w:pPr>
            <w:r>
              <w:rPr>
                <w:i/>
                <w:color w:val="00B0F0"/>
                <w:lang w:val="ru-RU"/>
              </w:rPr>
              <w:t>Безопасность использования 3Д печати</w:t>
            </w:r>
          </w:p>
        </w:tc>
      </w:tr>
      <w:tr w:rsidR="00171BF2" w14:paraId="69D18D61" w14:textId="77777777" w:rsidTr="00A54EE1">
        <w:trPr>
          <w:cantSplit/>
          <w:trHeight w:val="1416"/>
        </w:trPr>
        <w:tc>
          <w:tcPr>
            <w:tcW w:w="498" w:type="dxa"/>
            <w:textDirection w:val="btLr"/>
          </w:tcPr>
          <w:p w14:paraId="1FC8FF2B" w14:textId="77777777" w:rsidR="00171BF2" w:rsidRPr="00BA1ECE" w:rsidRDefault="00171BF2" w:rsidP="00A2119D">
            <w:pPr>
              <w:ind w:left="113" w:right="113"/>
              <w:jc w:val="center"/>
            </w:pPr>
            <w:r>
              <w:t>низкая</w:t>
            </w:r>
          </w:p>
        </w:tc>
        <w:tc>
          <w:tcPr>
            <w:tcW w:w="1994" w:type="dxa"/>
          </w:tcPr>
          <w:p w14:paraId="7CF1E038" w14:textId="0BB3B228" w:rsidR="00171BF2" w:rsidRPr="00BA1ECE" w:rsidRDefault="00A54EE1">
            <w:r>
              <w:rPr>
                <w:i/>
                <w:color w:val="00B0F0"/>
                <w:lang w:val="ru-RU"/>
              </w:rPr>
              <w:t>Проблемы с экологической устойчивостью материалов</w:t>
            </w:r>
            <w:r w:rsidR="002476C9" w:rsidRPr="002476C9">
              <w:rPr>
                <w:i/>
                <w:color w:val="00B0F0"/>
              </w:rPr>
              <w:t>.</w:t>
            </w:r>
          </w:p>
        </w:tc>
        <w:tc>
          <w:tcPr>
            <w:tcW w:w="1985" w:type="dxa"/>
          </w:tcPr>
          <w:p w14:paraId="6633CF1C" w14:textId="13467634" w:rsidR="00171BF2" w:rsidRPr="00BA1ECE" w:rsidRDefault="00A54EE1">
            <w:r>
              <w:rPr>
                <w:i/>
                <w:color w:val="00B0F0"/>
                <w:lang w:val="ru-RU"/>
              </w:rPr>
              <w:t>Ограничения в размерах и сложности печати</w:t>
            </w:r>
            <w:r w:rsidR="002476C9" w:rsidRPr="002476C9">
              <w:rPr>
                <w:i/>
                <w:color w:val="00B0F0"/>
              </w:rPr>
              <w:t>.</w:t>
            </w:r>
          </w:p>
        </w:tc>
        <w:tc>
          <w:tcPr>
            <w:tcW w:w="2202" w:type="dxa"/>
          </w:tcPr>
          <w:p w14:paraId="6C9D4E4B" w14:textId="265A8B7D" w:rsidR="00171BF2" w:rsidRPr="00A54EE1" w:rsidRDefault="00A54EE1">
            <w:pPr>
              <w:rPr>
                <w:lang w:val="ru-RU"/>
              </w:rPr>
            </w:pPr>
            <w:r>
              <w:rPr>
                <w:i/>
                <w:color w:val="00B0F0"/>
                <w:lang w:val="ru-RU"/>
              </w:rPr>
              <w:t xml:space="preserve">Сложности </w:t>
            </w:r>
            <w:r w:rsidR="009E380E">
              <w:rPr>
                <w:i/>
                <w:color w:val="00B0F0"/>
                <w:lang w:val="ru-RU"/>
              </w:rPr>
              <w:t>с масштабированием производства</w:t>
            </w:r>
          </w:p>
        </w:tc>
      </w:tr>
      <w:tr w:rsidR="00171BF2" w14:paraId="4CBA84CA" w14:textId="77777777" w:rsidTr="00A54EE1">
        <w:trPr>
          <w:trHeight w:val="266"/>
        </w:trPr>
        <w:tc>
          <w:tcPr>
            <w:tcW w:w="498" w:type="dxa"/>
          </w:tcPr>
          <w:p w14:paraId="27299F14" w14:textId="77777777" w:rsidR="00171BF2" w:rsidRPr="00BA1ECE" w:rsidRDefault="00171BF2"/>
        </w:tc>
        <w:tc>
          <w:tcPr>
            <w:tcW w:w="1994" w:type="dxa"/>
          </w:tcPr>
          <w:p w14:paraId="02C877C5" w14:textId="77777777" w:rsidR="00171BF2" w:rsidRPr="00BA1ECE" w:rsidRDefault="00171BF2" w:rsidP="00A2119D">
            <w:pPr>
              <w:jc w:val="center"/>
            </w:pPr>
            <w:r>
              <w:t>низкая</w:t>
            </w:r>
          </w:p>
        </w:tc>
        <w:tc>
          <w:tcPr>
            <w:tcW w:w="1985" w:type="dxa"/>
          </w:tcPr>
          <w:p w14:paraId="5FA76834" w14:textId="77777777" w:rsidR="00171BF2" w:rsidRPr="00BA1ECE" w:rsidRDefault="00171BF2" w:rsidP="00A2119D">
            <w:pPr>
              <w:jc w:val="center"/>
            </w:pPr>
            <w:r>
              <w:t>средняя</w:t>
            </w:r>
          </w:p>
        </w:tc>
        <w:tc>
          <w:tcPr>
            <w:tcW w:w="2202" w:type="dxa"/>
          </w:tcPr>
          <w:p w14:paraId="3455701B" w14:textId="77777777" w:rsidR="00171BF2" w:rsidRPr="00BA1ECE" w:rsidRDefault="00171BF2" w:rsidP="00A2119D">
            <w:pPr>
              <w:jc w:val="center"/>
            </w:pPr>
            <w:r>
              <w:t>высокая</w:t>
            </w:r>
          </w:p>
        </w:tc>
      </w:tr>
    </w:tbl>
    <w:p w14:paraId="3B2463C6" w14:textId="77777777" w:rsidR="009E380E" w:rsidRDefault="009E380E" w:rsidP="009E380E">
      <w:pPr>
        <w:rPr>
          <w:lang w:val="ru-RU"/>
        </w:rPr>
      </w:pPr>
    </w:p>
    <w:p w14:paraId="7AE6918E" w14:textId="2064191E" w:rsidR="00A54EE1" w:rsidRDefault="00A2119D" w:rsidP="009E380E">
      <w:pPr>
        <w:rPr>
          <w:sz w:val="28"/>
          <w:szCs w:val="28"/>
          <w:lang w:val="ru-RU"/>
        </w:rPr>
      </w:pPr>
      <w:r>
        <w:t>Степень воздействия</w:t>
      </w:r>
    </w:p>
    <w:p w14:paraId="05655D2D" w14:textId="77777777" w:rsidR="00A54EE1" w:rsidRPr="00A54EE1" w:rsidRDefault="00A54EE1" w:rsidP="00A54EE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54EE1">
        <w:rPr>
          <w:iCs/>
          <w:color w:val="000000" w:themeColor="text1"/>
        </w:rPr>
        <w:t xml:space="preserve">Технологические изменения: Быстрые изменения в технологиях 3D-печати могут сделать некоторые из текущих продуктов устаревшими или сделать их менее конкурентоспособными. </w:t>
      </w:r>
    </w:p>
    <w:p w14:paraId="270C402D" w14:textId="77777777" w:rsidR="00A54EE1" w:rsidRPr="00A54EE1" w:rsidRDefault="00A54EE1" w:rsidP="00A54EE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54EE1">
        <w:rPr>
          <w:iCs/>
          <w:color w:val="000000" w:themeColor="text1"/>
        </w:rPr>
        <w:t xml:space="preserve">Недостаточная надежность оборудования: Повышенная вероятность отказа оборудования во время производства, что может привести к задержкам в поставках и увеличению издержек. </w:t>
      </w:r>
    </w:p>
    <w:p w14:paraId="476D3893" w14:textId="77777777" w:rsidR="00A54EE1" w:rsidRPr="00A54EE1" w:rsidRDefault="00A54EE1" w:rsidP="00A54EE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54EE1">
        <w:rPr>
          <w:iCs/>
          <w:color w:val="000000" w:themeColor="text1"/>
        </w:rPr>
        <w:t xml:space="preserve">Сложности с качеством печати: Непредсказуемость качества печати, особенно при работе с сложными деталями или тонкими материалами. </w:t>
      </w:r>
    </w:p>
    <w:p w14:paraId="4B3C8F21" w14:textId="77777777" w:rsidR="00A54EE1" w:rsidRPr="00A54EE1" w:rsidRDefault="00A54EE1" w:rsidP="00A54EE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54EE1">
        <w:rPr>
          <w:iCs/>
          <w:color w:val="000000" w:themeColor="text1"/>
        </w:rPr>
        <w:t xml:space="preserve">Проблемы с экологической устойчивостью материалов: Необходимость постоянного поиска и адаптации к экологически чистым материалам, которые могут быть дороже или иметь ограниченный доступ. </w:t>
      </w:r>
    </w:p>
    <w:p w14:paraId="2EE9EC22" w14:textId="77777777" w:rsidR="00A54EE1" w:rsidRPr="00A54EE1" w:rsidRDefault="00A54EE1" w:rsidP="00A54EE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54EE1">
        <w:rPr>
          <w:iCs/>
          <w:color w:val="000000" w:themeColor="text1"/>
        </w:rPr>
        <w:t xml:space="preserve">Безопасность использования 3D-печати: Вопросы безопасности, связанные с использованием 3D-печати, включая потенциальные риски для здоровья работников и потребителей. </w:t>
      </w:r>
    </w:p>
    <w:p w14:paraId="4A2F1991" w14:textId="77777777" w:rsidR="00A54EE1" w:rsidRPr="00A54EE1" w:rsidRDefault="00A54EE1" w:rsidP="00A54EE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54EE1">
        <w:rPr>
          <w:iCs/>
          <w:color w:val="000000" w:themeColor="text1"/>
        </w:rPr>
        <w:t xml:space="preserve">Сложности с интеграцией и совместимостью: Проблемы с интеграцией различных технологий и программного обеспечения, что может замедлить процесс разработки и производства. </w:t>
      </w:r>
    </w:p>
    <w:p w14:paraId="6551F662" w14:textId="77777777" w:rsidR="00A54EE1" w:rsidRPr="00A54EE1" w:rsidRDefault="00A54EE1" w:rsidP="00A54EE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54EE1">
        <w:rPr>
          <w:iCs/>
          <w:color w:val="000000" w:themeColor="text1"/>
        </w:rPr>
        <w:t>Ограничения в размерах и сложности печати: Технические ограничения 3D-печати, которые могут ограничивать размеры и сложность, которые можно создать.</w:t>
      </w:r>
    </w:p>
    <w:p w14:paraId="2C7C8AFF" w14:textId="77777777" w:rsidR="00A54EE1" w:rsidRPr="00A54EE1" w:rsidRDefault="00A54EE1" w:rsidP="00A54EE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54EE1">
        <w:rPr>
          <w:iCs/>
          <w:color w:val="000000" w:themeColor="text1"/>
        </w:rPr>
        <w:t>Сложности с масштабированием производства: Вызовы в масштабировании процесса производства без снижения качества или увеличения издержек.</w:t>
      </w:r>
    </w:p>
    <w:p w14:paraId="330776EC" w14:textId="77777777" w:rsidR="00A54EE1" w:rsidRPr="00A54EE1" w:rsidRDefault="00A54EE1" w:rsidP="00A54EE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54EE1">
        <w:rPr>
          <w:iCs/>
          <w:color w:val="000000" w:themeColor="text1"/>
        </w:rPr>
        <w:t xml:space="preserve">Проблемы с логистикой и доставкой: Сложности в логистике и доставке готовых к продаже игровых наборов, особенно в международном масштабе. </w:t>
      </w:r>
    </w:p>
    <w:p w14:paraId="0B386E45" w14:textId="6902FF42" w:rsidR="002D0296" w:rsidRPr="00A54EE1" w:rsidRDefault="00A54EE1" w:rsidP="00A54EE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54EE1">
        <w:rPr>
          <w:iCs/>
          <w:color w:val="000000" w:themeColor="text1"/>
        </w:rPr>
        <w:t>Недостаток квалифицированных специалистов: Сложности с наймом и удержанием квалифицированных специалистов в области 3D-печати и дизайна.</w:t>
      </w:r>
    </w:p>
    <w:sectPr w:rsidR="002D0296" w:rsidRPr="00A54EE1" w:rsidSect="0035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F07"/>
    <w:multiLevelType w:val="multilevel"/>
    <w:tmpl w:val="2C529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836B2"/>
    <w:multiLevelType w:val="multilevel"/>
    <w:tmpl w:val="2F0C3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F5382"/>
    <w:multiLevelType w:val="multilevel"/>
    <w:tmpl w:val="CD9460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A0115"/>
    <w:multiLevelType w:val="multilevel"/>
    <w:tmpl w:val="4AAC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F5D96"/>
    <w:multiLevelType w:val="multilevel"/>
    <w:tmpl w:val="3BAA5A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A269E"/>
    <w:multiLevelType w:val="multilevel"/>
    <w:tmpl w:val="705028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21FB3"/>
    <w:multiLevelType w:val="multilevel"/>
    <w:tmpl w:val="84FEA7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B6E6A"/>
    <w:multiLevelType w:val="multilevel"/>
    <w:tmpl w:val="751E8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76598"/>
    <w:multiLevelType w:val="hybridMultilevel"/>
    <w:tmpl w:val="8B943A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360E4"/>
    <w:multiLevelType w:val="multilevel"/>
    <w:tmpl w:val="CAE2CB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C7446"/>
    <w:multiLevelType w:val="multilevel"/>
    <w:tmpl w:val="F4120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8497029">
    <w:abstractNumId w:val="3"/>
  </w:num>
  <w:num w:numId="2" w16cid:durableId="1777289393">
    <w:abstractNumId w:val="10"/>
  </w:num>
  <w:num w:numId="3" w16cid:durableId="873614100">
    <w:abstractNumId w:val="0"/>
  </w:num>
  <w:num w:numId="4" w16cid:durableId="1658417134">
    <w:abstractNumId w:val="1"/>
  </w:num>
  <w:num w:numId="5" w16cid:durableId="214589749">
    <w:abstractNumId w:val="7"/>
  </w:num>
  <w:num w:numId="6" w16cid:durableId="2001150398">
    <w:abstractNumId w:val="2"/>
  </w:num>
  <w:num w:numId="7" w16cid:durableId="1209759159">
    <w:abstractNumId w:val="9"/>
  </w:num>
  <w:num w:numId="8" w16cid:durableId="744256718">
    <w:abstractNumId w:val="4"/>
  </w:num>
  <w:num w:numId="9" w16cid:durableId="1923637995">
    <w:abstractNumId w:val="6"/>
  </w:num>
  <w:num w:numId="10" w16cid:durableId="1477792568">
    <w:abstractNumId w:val="5"/>
  </w:num>
  <w:num w:numId="11" w16cid:durableId="719867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1C"/>
    <w:rsid w:val="00171BF2"/>
    <w:rsid w:val="001D5F33"/>
    <w:rsid w:val="002476C9"/>
    <w:rsid w:val="002D0296"/>
    <w:rsid w:val="002D6BB4"/>
    <w:rsid w:val="0035054E"/>
    <w:rsid w:val="0036464E"/>
    <w:rsid w:val="003B0B5B"/>
    <w:rsid w:val="003E283C"/>
    <w:rsid w:val="00842FCB"/>
    <w:rsid w:val="00986739"/>
    <w:rsid w:val="009E380E"/>
    <w:rsid w:val="00A2119D"/>
    <w:rsid w:val="00A54EE1"/>
    <w:rsid w:val="00BA1ECE"/>
    <w:rsid w:val="00C42F88"/>
    <w:rsid w:val="00CA0154"/>
    <w:rsid w:val="00E10CD0"/>
    <w:rsid w:val="00E6361C"/>
    <w:rsid w:val="00F26B29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D20E"/>
  <w15:docId w15:val="{1E17C3BF-CEB9-4CF4-8A9F-87131E39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F88"/>
    <w:pPr>
      <w:ind w:left="720"/>
      <w:contextualSpacing/>
    </w:pPr>
  </w:style>
  <w:style w:type="character" w:styleId="a5">
    <w:name w:val="Strong"/>
    <w:basedOn w:val="a0"/>
    <w:uiPriority w:val="22"/>
    <w:qFormat/>
    <w:rsid w:val="00A54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Щербинина</cp:lastModifiedBy>
  <cp:revision>2</cp:revision>
  <cp:lastPrinted>2022-11-21T06:44:00Z</cp:lastPrinted>
  <dcterms:created xsi:type="dcterms:W3CDTF">2024-05-09T18:43:00Z</dcterms:created>
  <dcterms:modified xsi:type="dcterms:W3CDTF">2024-05-09T18:43:00Z</dcterms:modified>
</cp:coreProperties>
</file>