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A" w:rsidRDefault="00AD13D7">
      <w:r w:rsidRPr="00AD13D7">
        <w:t>Конкретизируйте каналы продвижения телеграмм бота "ДЮМ", а именно обоснуйте для чего дизайнерам следует продвигать ваш чат-бот, в чем для них заключается выгода?</w:t>
      </w:r>
    </w:p>
    <w:p w:rsidR="00AD13D7" w:rsidRDefault="00AD13D7"/>
    <w:p w:rsidR="00AD13D7" w:rsidRDefault="00AD13D7">
      <w:r>
        <w:t xml:space="preserve">Они станут популярнее за счет продвижения своих идеи и концепций, которые оценит аудитория. Дизайнеры смогут представлять свои работы в телеграмм-боте ДЮМ и тем самым приобретать аудиторию </w:t>
      </w:r>
      <w:bookmarkStart w:id="0" w:name="_GoBack"/>
      <w:bookmarkEnd w:id="0"/>
      <w:r>
        <w:t xml:space="preserve">из других регионов. </w:t>
      </w:r>
    </w:p>
    <w:sectPr w:rsidR="00AD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7"/>
    <w:rsid w:val="00163830"/>
    <w:rsid w:val="00AD13D7"/>
    <w:rsid w:val="00D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DE14-F667-465F-B65F-4BB38D9F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st42</dc:creator>
  <cp:keywords/>
  <dc:description/>
  <cp:lastModifiedBy>st42</cp:lastModifiedBy>
  <cp:revision>2</cp:revision>
  <dcterms:created xsi:type="dcterms:W3CDTF">2023-10-18T06:04:00Z</dcterms:created>
  <dcterms:modified xsi:type="dcterms:W3CDTF">2023-10-18T06:10:00Z</dcterms:modified>
</cp:coreProperties>
</file>