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3377" w14:textId="548288FA" w:rsidR="00715888" w:rsidRPr="00715888" w:rsidRDefault="00715888">
      <w:pPr>
        <w:rPr>
          <w:lang w:val="en-GB"/>
        </w:rPr>
      </w:pPr>
      <w:r>
        <w:rPr>
          <w:lang w:val="ru-RU"/>
        </w:rPr>
        <w:t xml:space="preserve">Паспорт проекта </w:t>
      </w:r>
      <w:r>
        <w:rPr>
          <w:lang w:val="en-GB"/>
        </w:rPr>
        <w:t>D-Help</w:t>
      </w:r>
    </w:p>
    <w:p w14:paraId="44580D85" w14:textId="77777777" w:rsidR="00715888" w:rsidRDefault="00715888"/>
    <w:p w14:paraId="30417A65" w14:textId="77777777" w:rsidR="00715888" w:rsidRDefault="00715888"/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2084"/>
        <w:gridCol w:w="1760"/>
        <w:gridCol w:w="998"/>
        <w:gridCol w:w="892"/>
        <w:gridCol w:w="1493"/>
        <w:gridCol w:w="509"/>
        <w:gridCol w:w="1825"/>
      </w:tblGrid>
      <w:tr w:rsidR="00D93D29" w14:paraId="5B717734" w14:textId="77777777" w:rsidTr="00173A4C">
        <w:trPr>
          <w:trHeight w:val="638"/>
        </w:trPr>
        <w:tc>
          <w:tcPr>
            <w:tcW w:w="9561" w:type="dxa"/>
            <w:gridSpan w:val="7"/>
          </w:tcPr>
          <w:p w14:paraId="560D4BBA" w14:textId="2C4D8C61" w:rsidR="00D93D29" w:rsidRPr="000C073F" w:rsidRDefault="000C073F" w:rsidP="000C073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Общая информация о стартап</w:t>
            </w:r>
            <w:r w:rsidR="00710B40">
              <w:rPr>
                <w:lang w:val="ru-RU"/>
              </w:rPr>
              <w:t>-проекте</w:t>
            </w:r>
          </w:p>
        </w:tc>
      </w:tr>
      <w:tr w:rsidR="006D3551" w14:paraId="38F692A4" w14:textId="77777777" w:rsidTr="00B3318D">
        <w:trPr>
          <w:trHeight w:val="616"/>
        </w:trPr>
        <w:tc>
          <w:tcPr>
            <w:tcW w:w="4842" w:type="dxa"/>
            <w:gridSpan w:val="3"/>
          </w:tcPr>
          <w:p w14:paraId="2AF6D9F6" w14:textId="25A7FD14" w:rsidR="00D93D29" w:rsidRPr="00173A4C" w:rsidRDefault="00173A4C">
            <w:pPr>
              <w:rPr>
                <w:lang w:val="ru-RU"/>
              </w:rPr>
            </w:pPr>
            <w:r>
              <w:rPr>
                <w:lang w:val="ru-RU"/>
              </w:rPr>
              <w:t>Название стартап-проекта</w:t>
            </w:r>
          </w:p>
        </w:tc>
        <w:tc>
          <w:tcPr>
            <w:tcW w:w="4719" w:type="dxa"/>
            <w:gridSpan w:val="4"/>
          </w:tcPr>
          <w:p w14:paraId="5B148490" w14:textId="5C165397" w:rsidR="00D93D29" w:rsidRPr="00271296" w:rsidRDefault="00271296">
            <w:pPr>
              <w:rPr>
                <w:lang w:val="en-GB"/>
              </w:rPr>
            </w:pPr>
            <w:r>
              <w:rPr>
                <w:lang w:val="en-GB"/>
              </w:rPr>
              <w:t>D-Help</w:t>
            </w:r>
          </w:p>
        </w:tc>
      </w:tr>
      <w:tr w:rsidR="006D3551" w14:paraId="4C0439AB" w14:textId="77777777" w:rsidTr="00B3318D">
        <w:trPr>
          <w:trHeight w:val="638"/>
        </w:trPr>
        <w:tc>
          <w:tcPr>
            <w:tcW w:w="4842" w:type="dxa"/>
            <w:gridSpan w:val="3"/>
          </w:tcPr>
          <w:p w14:paraId="66646BF3" w14:textId="219E77D8" w:rsidR="00D93D29" w:rsidRPr="00271296" w:rsidRDefault="00271296">
            <w:pPr>
              <w:rPr>
                <w:lang w:val="ru-RU"/>
              </w:rPr>
            </w:pPr>
            <w:r>
              <w:rPr>
                <w:lang w:val="ru-RU"/>
              </w:rPr>
              <w:t>Команда стартап-проекта</w:t>
            </w:r>
          </w:p>
        </w:tc>
        <w:tc>
          <w:tcPr>
            <w:tcW w:w="4719" w:type="dxa"/>
            <w:gridSpan w:val="4"/>
          </w:tcPr>
          <w:p w14:paraId="41C8C45E" w14:textId="456FE450" w:rsidR="00D93D29" w:rsidRPr="00B4766E" w:rsidRDefault="00271296" w:rsidP="00B4766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B4766E">
              <w:rPr>
                <w:lang w:val="ru-RU"/>
              </w:rPr>
              <w:t xml:space="preserve">Рудько </w:t>
            </w:r>
            <w:r w:rsidR="00D83346" w:rsidRPr="00B4766E">
              <w:rPr>
                <w:lang w:val="ru-RU"/>
              </w:rPr>
              <w:t xml:space="preserve">Зарина </w:t>
            </w:r>
          </w:p>
          <w:p w14:paraId="647626C5" w14:textId="77777777" w:rsidR="00D83346" w:rsidRDefault="00B4766E" w:rsidP="00B4766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Семигин Егор</w:t>
            </w:r>
          </w:p>
          <w:p w14:paraId="358E4955" w14:textId="16AEA801" w:rsidR="00B4766E" w:rsidRPr="00B4766E" w:rsidRDefault="00B4766E" w:rsidP="00B4766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Кубышев Михаил</w:t>
            </w:r>
          </w:p>
        </w:tc>
      </w:tr>
      <w:tr w:rsidR="00A36A1D" w14:paraId="32E80DD7" w14:textId="77777777" w:rsidTr="00B3318D">
        <w:trPr>
          <w:trHeight w:val="638"/>
        </w:trPr>
        <w:tc>
          <w:tcPr>
            <w:tcW w:w="4842" w:type="dxa"/>
            <w:gridSpan w:val="3"/>
          </w:tcPr>
          <w:p w14:paraId="7B79C665" w14:textId="744322A1" w:rsidR="00982FC0" w:rsidRDefault="0046656D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Технологическое направление </w:t>
            </w:r>
          </w:p>
        </w:tc>
        <w:tc>
          <w:tcPr>
            <w:tcW w:w="4719" w:type="dxa"/>
            <w:gridSpan w:val="4"/>
          </w:tcPr>
          <w:p w14:paraId="09BD0150" w14:textId="16D77E4E" w:rsidR="00982FC0" w:rsidRPr="00B3409C" w:rsidRDefault="00B3409C" w:rsidP="00982FC0">
            <w:pPr>
              <w:rPr>
                <w:lang w:val="en-GB"/>
              </w:rPr>
            </w:pPr>
            <w:r>
              <w:rPr>
                <w:lang w:val="en-GB"/>
              </w:rPr>
              <w:t>TechNet</w:t>
            </w:r>
          </w:p>
        </w:tc>
      </w:tr>
      <w:tr w:rsidR="00A36A1D" w14:paraId="4786E163" w14:textId="77777777" w:rsidTr="00B3318D">
        <w:trPr>
          <w:trHeight w:val="638"/>
        </w:trPr>
        <w:tc>
          <w:tcPr>
            <w:tcW w:w="4842" w:type="dxa"/>
            <w:gridSpan w:val="3"/>
          </w:tcPr>
          <w:p w14:paraId="4D38901B" w14:textId="267FA6D7" w:rsidR="00982FC0" w:rsidRPr="00832265" w:rsidRDefault="00832265">
            <w:pPr>
              <w:rPr>
                <w:lang w:val="ru-RU"/>
              </w:rPr>
            </w:pPr>
            <w:r>
              <w:rPr>
                <w:lang w:val="ru-RU"/>
              </w:rPr>
              <w:t>Описание стартап-проекта</w:t>
            </w:r>
          </w:p>
        </w:tc>
        <w:tc>
          <w:tcPr>
            <w:tcW w:w="4719" w:type="dxa"/>
            <w:gridSpan w:val="4"/>
          </w:tcPr>
          <w:p w14:paraId="65A73EDD" w14:textId="77777777" w:rsidR="00B142BB" w:rsidRPr="00627A38" w:rsidRDefault="00B142BB" w:rsidP="00627A38">
            <w:pPr>
              <w:rPr>
                <w:lang w:val="ru-RU"/>
              </w:rPr>
            </w:pPr>
            <w:r w:rsidRPr="00627A38">
              <w:rPr>
                <w:lang w:val="ru-RU"/>
              </w:rPr>
              <w:t>Суть проекта заключается в помощи людям с проблемами со слухом при общении с людьми, не знающими язык жестов.</w:t>
            </w:r>
          </w:p>
          <w:p w14:paraId="0DFD3FD7" w14:textId="5C2394E7" w:rsidR="00982FC0" w:rsidRPr="00FE1C17" w:rsidRDefault="00B142BB" w:rsidP="00FE1C17">
            <w:pPr>
              <w:rPr>
                <w:lang w:val="ru-RU"/>
              </w:rPr>
            </w:pPr>
            <w:r w:rsidRPr="00FE1C17">
              <w:rPr>
                <w:lang w:val="ru-RU"/>
              </w:rPr>
              <w:t>Мы хотим разработать очки, которые обеспечат лёгкую коммуникацию людям с нарушениями слуха.</w:t>
            </w:r>
          </w:p>
        </w:tc>
      </w:tr>
      <w:tr w:rsidR="00A36A1D" w14:paraId="4F683A76" w14:textId="77777777" w:rsidTr="00B3318D">
        <w:trPr>
          <w:trHeight w:val="638"/>
        </w:trPr>
        <w:tc>
          <w:tcPr>
            <w:tcW w:w="4842" w:type="dxa"/>
            <w:gridSpan w:val="3"/>
          </w:tcPr>
          <w:p w14:paraId="09D54F69" w14:textId="41971925" w:rsidR="00982FC0" w:rsidRDefault="00627A38">
            <w:pPr>
              <w:rPr>
                <w:lang w:val="ru-RU"/>
              </w:rPr>
            </w:pPr>
            <w:r>
              <w:rPr>
                <w:lang w:val="ru-RU"/>
              </w:rPr>
              <w:t>Актуальность стартап-проекта</w:t>
            </w:r>
          </w:p>
        </w:tc>
        <w:tc>
          <w:tcPr>
            <w:tcW w:w="4719" w:type="dxa"/>
            <w:gridSpan w:val="4"/>
          </w:tcPr>
          <w:p w14:paraId="575412F6" w14:textId="256B596A" w:rsidR="00982FC0" w:rsidRPr="00627A38" w:rsidRDefault="00627A38" w:rsidP="00627A38">
            <w:pPr>
              <w:rPr>
                <w:lang w:val="ru-RU"/>
              </w:rPr>
            </w:pPr>
            <w:r w:rsidRPr="00627A38">
              <w:rPr>
                <w:lang w:val="ru-RU"/>
              </w:rPr>
              <w:t>Актуальностью проекта являются данные выявленные проблемы: в России более 13 миллионов людей с нарушением слуха. В мире таких людей около 430 миллионов или 5% от населения. Также, прогнозируется увеличение этого количества. Поэтому существует необходимость в наличии устройства, которые может упростить жизнь всем.</w:t>
            </w:r>
          </w:p>
        </w:tc>
      </w:tr>
      <w:tr w:rsidR="00A36A1D" w14:paraId="5AD79228" w14:textId="77777777" w:rsidTr="00B3318D">
        <w:trPr>
          <w:trHeight w:val="638"/>
        </w:trPr>
        <w:tc>
          <w:tcPr>
            <w:tcW w:w="4842" w:type="dxa"/>
            <w:gridSpan w:val="3"/>
          </w:tcPr>
          <w:p w14:paraId="0570ADC9" w14:textId="27EB1DFC" w:rsidR="00FE1C17" w:rsidRDefault="00126C7E">
            <w:pPr>
              <w:rPr>
                <w:lang w:val="ru-RU"/>
              </w:rPr>
            </w:pPr>
            <w:r>
              <w:rPr>
                <w:lang w:val="ru-RU"/>
              </w:rPr>
              <w:t>Технологические риски</w:t>
            </w:r>
          </w:p>
        </w:tc>
        <w:tc>
          <w:tcPr>
            <w:tcW w:w="4719" w:type="dxa"/>
            <w:gridSpan w:val="4"/>
          </w:tcPr>
          <w:p w14:paraId="63D7E25E" w14:textId="77777777" w:rsidR="00126C7E" w:rsidRPr="00126C7E" w:rsidRDefault="00126C7E" w:rsidP="00126C7E">
            <w:pPr>
              <w:rPr>
                <w:lang w:val="ru-RU"/>
              </w:rPr>
            </w:pPr>
            <w:r w:rsidRPr="00126C7E">
              <w:rPr>
                <w:lang w:val="ru-RU"/>
              </w:rPr>
              <w:t>В начале продаж можно столкнуться с недоверием аудитории к нашему продукту.</w:t>
            </w:r>
          </w:p>
          <w:p w14:paraId="6C141DC4" w14:textId="77777777" w:rsidR="00126C7E" w:rsidRPr="00126C7E" w:rsidRDefault="00126C7E" w:rsidP="00126C7E">
            <w:pPr>
              <w:rPr>
                <w:lang w:val="ru-RU"/>
              </w:rPr>
            </w:pPr>
            <w:r w:rsidRPr="00126C7E">
              <w:rPr>
                <w:lang w:val="ru-RU"/>
              </w:rPr>
              <w:t>Риск проблем с разработкой.</w:t>
            </w:r>
          </w:p>
          <w:p w14:paraId="4EC79CCF" w14:textId="5AC6DE70" w:rsidR="00FE1C17" w:rsidRPr="00627A38" w:rsidRDefault="00126C7E" w:rsidP="00627A38">
            <w:pPr>
              <w:rPr>
                <w:lang w:val="ru-RU"/>
              </w:rPr>
            </w:pPr>
            <w:r w:rsidRPr="00126C7E">
              <w:rPr>
                <w:lang w:val="ru-RU"/>
              </w:rPr>
              <w:t>Риск сбоев, как и у любой техники. Возможное отсутствие прибыли.</w:t>
            </w:r>
          </w:p>
        </w:tc>
      </w:tr>
      <w:tr w:rsidR="00A36A1D" w14:paraId="29C1D960" w14:textId="77777777" w:rsidTr="00B3318D">
        <w:trPr>
          <w:trHeight w:val="638"/>
        </w:trPr>
        <w:tc>
          <w:tcPr>
            <w:tcW w:w="4842" w:type="dxa"/>
            <w:gridSpan w:val="3"/>
          </w:tcPr>
          <w:p w14:paraId="4B92860F" w14:textId="2611D2C5" w:rsidR="00FE1C17" w:rsidRDefault="00FD2B3E">
            <w:pPr>
              <w:rPr>
                <w:lang w:val="ru-RU"/>
              </w:rPr>
            </w:pPr>
            <w:r>
              <w:rPr>
                <w:lang w:val="ru-RU"/>
              </w:rPr>
              <w:t>Потенциальные заказчики</w:t>
            </w:r>
          </w:p>
        </w:tc>
        <w:tc>
          <w:tcPr>
            <w:tcW w:w="4719" w:type="dxa"/>
            <w:gridSpan w:val="4"/>
          </w:tcPr>
          <w:p w14:paraId="346E5378" w14:textId="77777777" w:rsidR="0081180F" w:rsidRDefault="003B4E59" w:rsidP="00627A38">
            <w:pPr>
              <w:rPr>
                <w:lang w:val="ru-RU"/>
              </w:rPr>
            </w:pPr>
            <w:r w:rsidRPr="003B4E59">
              <w:rPr>
                <w:lang w:val="ru-RU"/>
              </w:rPr>
              <w:t xml:space="preserve">Гос. учреждения (реабилитационные центры, спец. школы, больницы) </w:t>
            </w:r>
          </w:p>
          <w:p w14:paraId="4F2DC3EA" w14:textId="364FF4C7" w:rsidR="00FE1C17" w:rsidRPr="00627A38" w:rsidRDefault="003B4E59" w:rsidP="00627A38">
            <w:pPr>
              <w:rPr>
                <w:lang w:val="ru-RU"/>
              </w:rPr>
            </w:pPr>
            <w:r w:rsidRPr="003B4E59">
              <w:rPr>
                <w:lang w:val="ru-RU"/>
              </w:rPr>
              <w:t>Коммерческие организации, которые работают с инвалидами</w:t>
            </w:r>
          </w:p>
        </w:tc>
      </w:tr>
      <w:tr w:rsidR="00A36A1D" w14:paraId="7803D785" w14:textId="77777777" w:rsidTr="00B3318D">
        <w:trPr>
          <w:trHeight w:val="638"/>
        </w:trPr>
        <w:tc>
          <w:tcPr>
            <w:tcW w:w="4842" w:type="dxa"/>
            <w:gridSpan w:val="3"/>
          </w:tcPr>
          <w:p w14:paraId="03DCEC83" w14:textId="4AE7DAA2" w:rsidR="00FE1C17" w:rsidRDefault="00C8237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87391B">
              <w:rPr>
                <w:lang w:val="ru-RU"/>
              </w:rPr>
              <w:t>изнес-модель стартап-проекта</w:t>
            </w:r>
          </w:p>
        </w:tc>
        <w:tc>
          <w:tcPr>
            <w:tcW w:w="4719" w:type="dxa"/>
            <w:gridSpan w:val="4"/>
          </w:tcPr>
          <w:p w14:paraId="5F7A89E3" w14:textId="77777777" w:rsidR="00FE1C17" w:rsidRDefault="00F15A5C" w:rsidP="00F15A5C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Прибыль от продажи очков</w:t>
            </w:r>
          </w:p>
          <w:p w14:paraId="5CB3AF8C" w14:textId="77777777" w:rsidR="00F15A5C" w:rsidRDefault="000D2B86" w:rsidP="00F15A5C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Прибыль от подписки на дополнительные услуги</w:t>
            </w:r>
          </w:p>
          <w:p w14:paraId="33B36612" w14:textId="77777777" w:rsidR="000D2B86" w:rsidRDefault="000D2B86" w:rsidP="00F15A5C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Прибыль от партнёрских соглашений, например, с медицинскими учреждениями</w:t>
            </w:r>
            <w:r w:rsidR="00DD2B37">
              <w:rPr>
                <w:lang w:val="ru-RU"/>
              </w:rPr>
              <w:t xml:space="preserve"> или специализированными магазинами</w:t>
            </w:r>
          </w:p>
          <w:p w14:paraId="4D6A09B9" w14:textId="2812C093" w:rsidR="00DD2B37" w:rsidRPr="00F15A5C" w:rsidRDefault="00DD2B37" w:rsidP="00F15A5C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Прибыль от инвесторов </w:t>
            </w:r>
          </w:p>
        </w:tc>
      </w:tr>
      <w:tr w:rsidR="00A36A1D" w14:paraId="383C43F9" w14:textId="77777777" w:rsidTr="00B3318D">
        <w:trPr>
          <w:trHeight w:val="638"/>
        </w:trPr>
        <w:tc>
          <w:tcPr>
            <w:tcW w:w="4842" w:type="dxa"/>
            <w:gridSpan w:val="3"/>
          </w:tcPr>
          <w:p w14:paraId="39DA8249" w14:textId="0A919263" w:rsidR="00FE1C17" w:rsidRDefault="00F00865">
            <w:pPr>
              <w:rPr>
                <w:lang w:val="ru-RU"/>
              </w:rPr>
            </w:pPr>
            <w:r>
              <w:rPr>
                <w:lang w:val="ru-RU"/>
              </w:rPr>
              <w:t>Обо</w:t>
            </w:r>
            <w:r w:rsidR="004C59BF">
              <w:rPr>
                <w:lang w:val="ru-RU"/>
              </w:rPr>
              <w:t>снование соответствия идеи</w:t>
            </w:r>
            <w:r w:rsidR="00A6280D">
              <w:rPr>
                <w:lang w:val="ru-RU"/>
              </w:rPr>
              <w:t xml:space="preserve"> технологическому направлению</w:t>
            </w:r>
          </w:p>
        </w:tc>
        <w:tc>
          <w:tcPr>
            <w:tcW w:w="4719" w:type="dxa"/>
            <w:gridSpan w:val="4"/>
          </w:tcPr>
          <w:p w14:paraId="21879A3F" w14:textId="3C921067" w:rsidR="00FE1C17" w:rsidRDefault="00DD2B37" w:rsidP="00DD2B37">
            <w:pPr>
              <w:rPr>
                <w:lang w:val="ru-RU"/>
              </w:rPr>
            </w:pPr>
            <w:r>
              <w:rPr>
                <w:lang w:val="ru-RU"/>
              </w:rPr>
              <w:t>Инновационность</w:t>
            </w:r>
          </w:p>
          <w:p w14:paraId="19092A2A" w14:textId="77777777" w:rsidR="00DD2B37" w:rsidRDefault="008972F3" w:rsidP="00DD2B37">
            <w:pPr>
              <w:rPr>
                <w:lang w:val="ru-RU"/>
              </w:rPr>
            </w:pPr>
            <w:r>
              <w:rPr>
                <w:lang w:val="ru-RU"/>
              </w:rPr>
              <w:t>Необходимость</w:t>
            </w:r>
            <w:r w:rsidR="007A02D8">
              <w:rPr>
                <w:lang w:val="ru-RU"/>
              </w:rPr>
              <w:t xml:space="preserve"> наличия</w:t>
            </w:r>
            <w:r>
              <w:rPr>
                <w:lang w:val="ru-RU"/>
              </w:rPr>
              <w:t xml:space="preserve"> </w:t>
            </w:r>
            <w:r w:rsidR="007A02D8">
              <w:rPr>
                <w:lang w:val="ru-RU"/>
              </w:rPr>
              <w:t>высокотехнологичных элементов</w:t>
            </w:r>
            <w:r>
              <w:rPr>
                <w:lang w:val="ru-RU"/>
              </w:rPr>
              <w:t xml:space="preserve"> </w:t>
            </w:r>
          </w:p>
          <w:p w14:paraId="0204DEE9" w14:textId="77777777" w:rsidR="007A02D8" w:rsidRDefault="007A02D8" w:rsidP="00DD2B37">
            <w:pPr>
              <w:rPr>
                <w:lang w:val="ru-RU"/>
              </w:rPr>
            </w:pPr>
            <w:r>
              <w:rPr>
                <w:lang w:val="ru-RU"/>
              </w:rPr>
              <w:t>Системное программное обеспечение</w:t>
            </w:r>
          </w:p>
          <w:p w14:paraId="0EC50ACE" w14:textId="3E9E6C6F" w:rsidR="007A02D8" w:rsidRPr="00DD2B37" w:rsidRDefault="00106981" w:rsidP="00DD2B37">
            <w:pPr>
              <w:rPr>
                <w:lang w:val="ru-RU"/>
              </w:rPr>
            </w:pPr>
            <w:r>
              <w:rPr>
                <w:lang w:val="ru-RU"/>
              </w:rPr>
              <w:t xml:space="preserve">Рост технологий, связанных с искусственным интеллектом </w:t>
            </w:r>
          </w:p>
        </w:tc>
      </w:tr>
      <w:tr w:rsidR="00EF21FE" w14:paraId="0A6CD3A6" w14:textId="77777777" w:rsidTr="000C703C">
        <w:trPr>
          <w:trHeight w:val="638"/>
        </w:trPr>
        <w:tc>
          <w:tcPr>
            <w:tcW w:w="9561" w:type="dxa"/>
            <w:gridSpan w:val="7"/>
          </w:tcPr>
          <w:p w14:paraId="2D72066A" w14:textId="6C3B6757" w:rsidR="00EF21FE" w:rsidRPr="00EF21FE" w:rsidRDefault="002D4874" w:rsidP="00EF21F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Порядок и структура финансирования </w:t>
            </w:r>
          </w:p>
        </w:tc>
      </w:tr>
      <w:tr w:rsidR="00A36A1D" w14:paraId="30C1F49F" w14:textId="77777777" w:rsidTr="00B3318D">
        <w:trPr>
          <w:trHeight w:val="638"/>
        </w:trPr>
        <w:tc>
          <w:tcPr>
            <w:tcW w:w="4842" w:type="dxa"/>
            <w:gridSpan w:val="3"/>
          </w:tcPr>
          <w:p w14:paraId="0D6B69E7" w14:textId="6A5F68DB" w:rsidR="008E7E65" w:rsidRDefault="00C70797">
            <w:pPr>
              <w:rPr>
                <w:lang w:val="ru-RU"/>
              </w:rPr>
            </w:pPr>
            <w:r>
              <w:rPr>
                <w:lang w:val="ru-RU"/>
              </w:rPr>
              <w:t xml:space="preserve">Объём финансового обеспечения </w:t>
            </w:r>
          </w:p>
        </w:tc>
        <w:tc>
          <w:tcPr>
            <w:tcW w:w="4719" w:type="dxa"/>
            <w:gridSpan w:val="4"/>
          </w:tcPr>
          <w:p w14:paraId="6CCA87A0" w14:textId="1255670C" w:rsidR="008E7E65" w:rsidRPr="00627A38" w:rsidRDefault="00A94D20" w:rsidP="00627A38">
            <w:pPr>
              <w:rPr>
                <w:lang w:val="ru-RU"/>
              </w:rPr>
            </w:pPr>
            <w:r>
              <w:rPr>
                <w:lang w:val="ru-RU"/>
              </w:rPr>
              <w:t>4 895</w:t>
            </w:r>
            <w:r w:rsidR="00B3318D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 руб</w:t>
            </w:r>
            <w:r w:rsidR="00B3318D">
              <w:rPr>
                <w:lang w:val="ru-RU"/>
              </w:rPr>
              <w:t xml:space="preserve"> </w:t>
            </w:r>
          </w:p>
        </w:tc>
      </w:tr>
      <w:tr w:rsidR="00A36A1D" w14:paraId="5EE84BA2" w14:textId="77777777" w:rsidTr="00B3318D">
        <w:trPr>
          <w:trHeight w:val="638"/>
        </w:trPr>
        <w:tc>
          <w:tcPr>
            <w:tcW w:w="4842" w:type="dxa"/>
            <w:gridSpan w:val="3"/>
          </w:tcPr>
          <w:p w14:paraId="52E31906" w14:textId="3A09E700" w:rsidR="008E7E65" w:rsidRDefault="00C55CA7">
            <w:pPr>
              <w:rPr>
                <w:lang w:val="ru-RU"/>
              </w:rPr>
            </w:pPr>
            <w:r>
              <w:rPr>
                <w:lang w:val="ru-RU"/>
              </w:rPr>
              <w:t>Предполагаемые источники финансирования</w:t>
            </w:r>
          </w:p>
        </w:tc>
        <w:tc>
          <w:tcPr>
            <w:tcW w:w="4719" w:type="dxa"/>
            <w:gridSpan w:val="4"/>
          </w:tcPr>
          <w:p w14:paraId="6D43D8FD" w14:textId="77777777" w:rsidR="008E7E65" w:rsidRPr="00627A38" w:rsidRDefault="008E7E65" w:rsidP="00627A38">
            <w:pPr>
              <w:rPr>
                <w:lang w:val="ru-RU"/>
              </w:rPr>
            </w:pPr>
          </w:p>
        </w:tc>
      </w:tr>
      <w:tr w:rsidR="00A36A1D" w14:paraId="1E0F652A" w14:textId="77777777" w:rsidTr="00B3318D">
        <w:trPr>
          <w:trHeight w:val="638"/>
        </w:trPr>
        <w:tc>
          <w:tcPr>
            <w:tcW w:w="4842" w:type="dxa"/>
            <w:gridSpan w:val="3"/>
          </w:tcPr>
          <w:p w14:paraId="081D3B3B" w14:textId="2291D114" w:rsidR="008E7E65" w:rsidRDefault="0034032B">
            <w:pPr>
              <w:rPr>
                <w:lang w:val="ru-RU"/>
              </w:rPr>
            </w:pPr>
            <w:r>
              <w:rPr>
                <w:lang w:val="ru-RU"/>
              </w:rPr>
              <w:t>Оценка потенциала рынка и рентабельности проекта</w:t>
            </w:r>
          </w:p>
        </w:tc>
        <w:tc>
          <w:tcPr>
            <w:tcW w:w="4719" w:type="dxa"/>
            <w:gridSpan w:val="4"/>
          </w:tcPr>
          <w:p w14:paraId="647600F3" w14:textId="77777777" w:rsidR="008E7E65" w:rsidRPr="00627A38" w:rsidRDefault="008E7E65" w:rsidP="00627A38">
            <w:pPr>
              <w:rPr>
                <w:lang w:val="ru-RU"/>
              </w:rPr>
            </w:pPr>
          </w:p>
        </w:tc>
      </w:tr>
      <w:tr w:rsidR="009B1407" w14:paraId="0A114E86" w14:textId="77777777" w:rsidTr="00BE46C5">
        <w:trPr>
          <w:trHeight w:val="638"/>
        </w:trPr>
        <w:tc>
          <w:tcPr>
            <w:tcW w:w="9561" w:type="dxa"/>
            <w:gridSpan w:val="7"/>
          </w:tcPr>
          <w:p w14:paraId="1D05FEEB" w14:textId="3E5499E5" w:rsidR="009B1407" w:rsidRPr="00B22E76" w:rsidRDefault="00B22E76" w:rsidP="00B22E76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Календарный план стартап-проекта</w:t>
            </w:r>
          </w:p>
        </w:tc>
      </w:tr>
      <w:tr w:rsidR="006D3551" w14:paraId="19D308ED" w14:textId="77777777" w:rsidTr="00B3318D">
        <w:trPr>
          <w:trHeight w:val="638"/>
        </w:trPr>
        <w:tc>
          <w:tcPr>
            <w:tcW w:w="4842" w:type="dxa"/>
            <w:gridSpan w:val="3"/>
          </w:tcPr>
          <w:p w14:paraId="7F93C821" w14:textId="4189FFFB" w:rsidR="001424A0" w:rsidRDefault="002121AE">
            <w:pPr>
              <w:rPr>
                <w:lang w:val="ru-RU"/>
              </w:rPr>
            </w:pPr>
            <w:r>
              <w:rPr>
                <w:lang w:val="ru-RU"/>
              </w:rPr>
              <w:t>Название этапа календарного плана</w:t>
            </w:r>
          </w:p>
        </w:tc>
        <w:tc>
          <w:tcPr>
            <w:tcW w:w="2385" w:type="dxa"/>
            <w:gridSpan w:val="2"/>
          </w:tcPr>
          <w:p w14:paraId="045AA960" w14:textId="60CE9829" w:rsidR="001424A0" w:rsidRPr="00627A38" w:rsidRDefault="00FE3386" w:rsidP="00627A38">
            <w:pPr>
              <w:rPr>
                <w:lang w:val="ru-RU"/>
              </w:rPr>
            </w:pPr>
            <w:r>
              <w:rPr>
                <w:lang w:val="ru-RU"/>
              </w:rPr>
              <w:t>Длительность этапа, мес</w:t>
            </w:r>
          </w:p>
        </w:tc>
        <w:tc>
          <w:tcPr>
            <w:tcW w:w="2334" w:type="dxa"/>
            <w:gridSpan w:val="2"/>
          </w:tcPr>
          <w:p w14:paraId="6371A4FA" w14:textId="6B7C7BA3" w:rsidR="001424A0" w:rsidRPr="00627A38" w:rsidRDefault="0008228C" w:rsidP="00627A38">
            <w:pPr>
              <w:rPr>
                <w:lang w:val="ru-RU"/>
              </w:rPr>
            </w:pPr>
            <w:r>
              <w:rPr>
                <w:lang w:val="ru-RU"/>
              </w:rPr>
              <w:t>Стоимость, руб</w:t>
            </w:r>
          </w:p>
        </w:tc>
      </w:tr>
      <w:tr w:rsidR="006D3551" w14:paraId="50F2E5CC" w14:textId="77777777" w:rsidTr="00B3318D">
        <w:trPr>
          <w:trHeight w:val="638"/>
        </w:trPr>
        <w:tc>
          <w:tcPr>
            <w:tcW w:w="4842" w:type="dxa"/>
            <w:gridSpan w:val="3"/>
          </w:tcPr>
          <w:p w14:paraId="21506716" w14:textId="2E6CB4FE" w:rsidR="0008228C" w:rsidRDefault="0008228C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="00297B15">
              <w:rPr>
                <w:lang w:val="ru-RU"/>
              </w:rPr>
              <w:t>программы</w:t>
            </w:r>
          </w:p>
        </w:tc>
        <w:tc>
          <w:tcPr>
            <w:tcW w:w="2385" w:type="dxa"/>
            <w:gridSpan w:val="2"/>
          </w:tcPr>
          <w:p w14:paraId="248F70D7" w14:textId="00D23CD9" w:rsidR="0008228C" w:rsidRDefault="00051D12" w:rsidP="00627A3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4" w:type="dxa"/>
            <w:gridSpan w:val="2"/>
          </w:tcPr>
          <w:p w14:paraId="2DE8A446" w14:textId="28FCFB5A" w:rsidR="0008228C" w:rsidRDefault="00901F4D" w:rsidP="00627A38">
            <w:pPr>
              <w:rPr>
                <w:lang w:val="ru-RU"/>
              </w:rPr>
            </w:pPr>
            <w:r>
              <w:rPr>
                <w:lang w:val="ru-RU"/>
              </w:rPr>
              <w:t>3,5 млн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3C7F75AE" w14:textId="77777777" w:rsidTr="00B3318D">
        <w:trPr>
          <w:trHeight w:val="638"/>
        </w:trPr>
        <w:tc>
          <w:tcPr>
            <w:tcW w:w="4842" w:type="dxa"/>
            <w:gridSpan w:val="3"/>
          </w:tcPr>
          <w:p w14:paraId="1291BB19" w14:textId="673134CD" w:rsidR="0008228C" w:rsidRDefault="00297B15">
            <w:pPr>
              <w:rPr>
                <w:lang w:val="ru-RU"/>
              </w:rPr>
            </w:pPr>
            <w:r>
              <w:rPr>
                <w:lang w:val="ru-RU"/>
              </w:rPr>
              <w:t>Создание очков</w:t>
            </w:r>
          </w:p>
        </w:tc>
        <w:tc>
          <w:tcPr>
            <w:tcW w:w="2385" w:type="dxa"/>
            <w:gridSpan w:val="2"/>
          </w:tcPr>
          <w:p w14:paraId="7BC35BB6" w14:textId="1C750F40" w:rsidR="0008228C" w:rsidRDefault="00051D12" w:rsidP="00627A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4" w:type="dxa"/>
            <w:gridSpan w:val="2"/>
          </w:tcPr>
          <w:p w14:paraId="10A246B6" w14:textId="0D136BD7" w:rsidR="0008228C" w:rsidRDefault="00901F4D" w:rsidP="00627A38">
            <w:pPr>
              <w:rPr>
                <w:lang w:val="ru-RU"/>
              </w:rPr>
            </w:pPr>
            <w:r>
              <w:rPr>
                <w:lang w:val="ru-RU"/>
              </w:rPr>
              <w:t>400 тыс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448A4861" w14:textId="77777777" w:rsidTr="00B3318D">
        <w:trPr>
          <w:trHeight w:val="638"/>
        </w:trPr>
        <w:tc>
          <w:tcPr>
            <w:tcW w:w="4842" w:type="dxa"/>
            <w:gridSpan w:val="3"/>
          </w:tcPr>
          <w:p w14:paraId="24243EAB" w14:textId="65DBD748" w:rsidR="0008228C" w:rsidRDefault="00297B15">
            <w:pPr>
              <w:rPr>
                <w:lang w:val="ru-RU"/>
              </w:rPr>
            </w:pPr>
            <w:r>
              <w:rPr>
                <w:lang w:val="ru-RU"/>
              </w:rPr>
              <w:t>Встраивание программы в очки</w:t>
            </w:r>
          </w:p>
        </w:tc>
        <w:tc>
          <w:tcPr>
            <w:tcW w:w="2385" w:type="dxa"/>
            <w:gridSpan w:val="2"/>
          </w:tcPr>
          <w:p w14:paraId="1D84DB66" w14:textId="51D6C97D" w:rsidR="0008228C" w:rsidRDefault="00051D12" w:rsidP="00627A3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4" w:type="dxa"/>
            <w:gridSpan w:val="2"/>
          </w:tcPr>
          <w:p w14:paraId="0CE19127" w14:textId="14BCC5FE" w:rsidR="0008228C" w:rsidRDefault="00901F4D" w:rsidP="00627A38">
            <w:pPr>
              <w:rPr>
                <w:lang w:val="ru-RU"/>
              </w:rPr>
            </w:pPr>
            <w:r>
              <w:rPr>
                <w:lang w:val="ru-RU"/>
              </w:rPr>
              <w:t>600 тыс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731DA34B" w14:textId="77777777" w:rsidTr="00B3318D">
        <w:trPr>
          <w:trHeight w:val="638"/>
        </w:trPr>
        <w:tc>
          <w:tcPr>
            <w:tcW w:w="4842" w:type="dxa"/>
            <w:gridSpan w:val="3"/>
          </w:tcPr>
          <w:p w14:paraId="01079BE6" w14:textId="0117909C" w:rsidR="00D30602" w:rsidRDefault="00D30602">
            <w:pPr>
              <w:rPr>
                <w:lang w:val="ru-RU"/>
              </w:rPr>
            </w:pPr>
            <w:r>
              <w:rPr>
                <w:lang w:val="ru-RU"/>
              </w:rPr>
              <w:t>Испытание продукта на получение информации</w:t>
            </w:r>
          </w:p>
        </w:tc>
        <w:tc>
          <w:tcPr>
            <w:tcW w:w="2385" w:type="dxa"/>
            <w:gridSpan w:val="2"/>
          </w:tcPr>
          <w:p w14:paraId="1BF4741D" w14:textId="37FCB171" w:rsidR="0008228C" w:rsidRDefault="00051D12" w:rsidP="00627A3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4" w:type="dxa"/>
            <w:gridSpan w:val="2"/>
          </w:tcPr>
          <w:p w14:paraId="0C1740CD" w14:textId="0AF68D55" w:rsidR="0008228C" w:rsidRDefault="00901F4D" w:rsidP="00627A38">
            <w:pPr>
              <w:rPr>
                <w:lang w:val="ru-RU"/>
              </w:rPr>
            </w:pPr>
            <w:r>
              <w:rPr>
                <w:lang w:val="ru-RU"/>
              </w:rPr>
              <w:t>65 т</w:t>
            </w:r>
            <w:r w:rsidR="00C6163C">
              <w:rPr>
                <w:lang w:val="ru-RU"/>
              </w:rPr>
              <w:t>ыс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26F62515" w14:textId="77777777" w:rsidTr="00B3318D">
        <w:trPr>
          <w:trHeight w:val="638"/>
        </w:trPr>
        <w:tc>
          <w:tcPr>
            <w:tcW w:w="4842" w:type="dxa"/>
            <w:gridSpan w:val="3"/>
          </w:tcPr>
          <w:p w14:paraId="7374E8CC" w14:textId="28AE05B3" w:rsidR="0008228C" w:rsidRDefault="00D30602">
            <w:pPr>
              <w:rPr>
                <w:lang w:val="ru-RU"/>
              </w:rPr>
            </w:pPr>
            <w:r>
              <w:rPr>
                <w:lang w:val="ru-RU"/>
              </w:rPr>
              <w:t xml:space="preserve">Испытание продукта на </w:t>
            </w:r>
            <w:r w:rsidR="005A6A01">
              <w:rPr>
                <w:lang w:val="ru-RU"/>
              </w:rPr>
              <w:t>передачу информации</w:t>
            </w:r>
          </w:p>
        </w:tc>
        <w:tc>
          <w:tcPr>
            <w:tcW w:w="2385" w:type="dxa"/>
            <w:gridSpan w:val="2"/>
          </w:tcPr>
          <w:p w14:paraId="6713E194" w14:textId="7AB0D106" w:rsidR="0008228C" w:rsidRDefault="002D4F2B" w:rsidP="00627A3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4" w:type="dxa"/>
            <w:gridSpan w:val="2"/>
          </w:tcPr>
          <w:p w14:paraId="00C1D432" w14:textId="5305A8CB" w:rsidR="0008228C" w:rsidRDefault="00C6163C" w:rsidP="00627A38">
            <w:pPr>
              <w:rPr>
                <w:lang w:val="ru-RU"/>
              </w:rPr>
            </w:pPr>
            <w:r>
              <w:rPr>
                <w:lang w:val="ru-RU"/>
              </w:rPr>
              <w:t>65 тыс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4903E753" w14:textId="77777777" w:rsidTr="00B3318D">
        <w:trPr>
          <w:trHeight w:val="638"/>
        </w:trPr>
        <w:tc>
          <w:tcPr>
            <w:tcW w:w="4842" w:type="dxa"/>
            <w:gridSpan w:val="3"/>
          </w:tcPr>
          <w:p w14:paraId="4867BC83" w14:textId="68860325" w:rsidR="005A6A01" w:rsidRDefault="005A6A01">
            <w:pPr>
              <w:rPr>
                <w:lang w:val="ru-RU"/>
              </w:rPr>
            </w:pPr>
            <w:r>
              <w:rPr>
                <w:lang w:val="ru-RU"/>
              </w:rPr>
              <w:t xml:space="preserve">Совместные </w:t>
            </w:r>
            <w:r w:rsidR="00C21914">
              <w:rPr>
                <w:lang w:val="ru-RU"/>
              </w:rPr>
              <w:t xml:space="preserve">испытания продукта </w:t>
            </w:r>
          </w:p>
        </w:tc>
        <w:tc>
          <w:tcPr>
            <w:tcW w:w="2385" w:type="dxa"/>
            <w:gridSpan w:val="2"/>
          </w:tcPr>
          <w:p w14:paraId="4EB7D464" w14:textId="6C4FBDCD" w:rsidR="005A6A01" w:rsidRDefault="002D4F2B" w:rsidP="00627A3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4" w:type="dxa"/>
            <w:gridSpan w:val="2"/>
          </w:tcPr>
          <w:p w14:paraId="7D5BE242" w14:textId="6A33CCFB" w:rsidR="005A6A01" w:rsidRDefault="00C6163C" w:rsidP="00627A38">
            <w:pPr>
              <w:rPr>
                <w:lang w:val="ru-RU"/>
              </w:rPr>
            </w:pPr>
            <w:r>
              <w:rPr>
                <w:lang w:val="ru-RU"/>
              </w:rPr>
              <w:t>65 тыс р</w:t>
            </w:r>
            <w:r w:rsidR="0007007D">
              <w:rPr>
                <w:lang w:val="ru-RU"/>
              </w:rPr>
              <w:t>уб</w:t>
            </w:r>
          </w:p>
        </w:tc>
      </w:tr>
      <w:tr w:rsidR="006D3551" w14:paraId="1030B3F2" w14:textId="77777777" w:rsidTr="00B3318D">
        <w:trPr>
          <w:trHeight w:val="638"/>
        </w:trPr>
        <w:tc>
          <w:tcPr>
            <w:tcW w:w="4842" w:type="dxa"/>
            <w:gridSpan w:val="3"/>
          </w:tcPr>
          <w:p w14:paraId="25935D1E" w14:textId="60825E07" w:rsidR="005A6A01" w:rsidRDefault="00051D12">
            <w:pPr>
              <w:rPr>
                <w:lang w:val="ru-RU"/>
              </w:rPr>
            </w:pPr>
            <w:r>
              <w:rPr>
                <w:lang w:val="ru-RU"/>
              </w:rPr>
              <w:t>Реклама и запуск продаж</w:t>
            </w:r>
          </w:p>
        </w:tc>
        <w:tc>
          <w:tcPr>
            <w:tcW w:w="2385" w:type="dxa"/>
            <w:gridSpan w:val="2"/>
          </w:tcPr>
          <w:p w14:paraId="216805DE" w14:textId="77777777" w:rsidR="005A6A01" w:rsidRDefault="005A6A01" w:rsidP="00627A38">
            <w:pPr>
              <w:rPr>
                <w:lang w:val="ru-RU"/>
              </w:rPr>
            </w:pPr>
          </w:p>
        </w:tc>
        <w:tc>
          <w:tcPr>
            <w:tcW w:w="2334" w:type="dxa"/>
            <w:gridSpan w:val="2"/>
          </w:tcPr>
          <w:p w14:paraId="2EB5D171" w14:textId="06AFD269" w:rsidR="005A6A01" w:rsidRDefault="005912F2" w:rsidP="00627A38">
            <w:pPr>
              <w:rPr>
                <w:lang w:val="ru-RU"/>
              </w:rPr>
            </w:pPr>
            <w:r>
              <w:rPr>
                <w:lang w:val="ru-RU"/>
              </w:rPr>
              <w:t>200 тыс р</w:t>
            </w:r>
            <w:r w:rsidR="0007007D">
              <w:rPr>
                <w:lang w:val="ru-RU"/>
              </w:rPr>
              <w:t>уб</w:t>
            </w:r>
          </w:p>
        </w:tc>
      </w:tr>
      <w:tr w:rsidR="00380A74" w14:paraId="6340122D" w14:textId="77777777" w:rsidTr="001B1212">
        <w:trPr>
          <w:trHeight w:val="638"/>
        </w:trPr>
        <w:tc>
          <w:tcPr>
            <w:tcW w:w="9561" w:type="dxa"/>
            <w:gridSpan w:val="7"/>
          </w:tcPr>
          <w:p w14:paraId="0A65176B" w14:textId="715EFE77" w:rsidR="00380A74" w:rsidRDefault="00380A74" w:rsidP="00627A38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Итого: </w:t>
            </w:r>
            <w:r w:rsidR="00125E9E">
              <w:rPr>
                <w:lang w:val="ru-RU"/>
              </w:rPr>
              <w:t>4 895</w:t>
            </w:r>
            <w:r w:rsidR="00B3318D">
              <w:rPr>
                <w:lang w:val="ru-RU"/>
              </w:rPr>
              <w:t xml:space="preserve"> </w:t>
            </w:r>
            <w:r w:rsidR="00125E9E">
              <w:rPr>
                <w:lang w:val="ru-RU"/>
              </w:rPr>
              <w:t>000 р</w:t>
            </w:r>
            <w:r w:rsidR="0007007D">
              <w:rPr>
                <w:lang w:val="ru-RU"/>
              </w:rPr>
              <w:t>уб</w:t>
            </w:r>
          </w:p>
        </w:tc>
      </w:tr>
      <w:tr w:rsidR="007B5542" w14:paraId="0157EF69" w14:textId="77777777" w:rsidTr="004657C9">
        <w:trPr>
          <w:trHeight w:val="638"/>
        </w:trPr>
        <w:tc>
          <w:tcPr>
            <w:tcW w:w="9561" w:type="dxa"/>
            <w:gridSpan w:val="7"/>
          </w:tcPr>
          <w:p w14:paraId="60463B25" w14:textId="4C0ECE01" w:rsidR="007B5542" w:rsidRPr="007B5542" w:rsidRDefault="007B5542" w:rsidP="007B5542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7B5542">
              <w:rPr>
                <w:lang w:val="ru-RU"/>
              </w:rPr>
              <w:t>Предполагаемая структура уставного капитала (в рамках стартап проекта)</w:t>
            </w:r>
          </w:p>
        </w:tc>
      </w:tr>
      <w:tr w:rsidR="006D3551" w14:paraId="06C10411" w14:textId="77777777" w:rsidTr="00B3318D">
        <w:trPr>
          <w:trHeight w:val="638"/>
        </w:trPr>
        <w:tc>
          <w:tcPr>
            <w:tcW w:w="4842" w:type="dxa"/>
            <w:gridSpan w:val="3"/>
          </w:tcPr>
          <w:p w14:paraId="27C98F19" w14:textId="569560F9" w:rsidR="00B67C7A" w:rsidRPr="00560B21" w:rsidRDefault="00B67C7A" w:rsidP="00560B21">
            <w:pPr>
              <w:rPr>
                <w:lang w:val="ru-RU"/>
              </w:rPr>
            </w:pPr>
            <w:r w:rsidRPr="00560B21">
              <w:rPr>
                <w:lang w:val="ru-RU"/>
              </w:rPr>
              <w:t xml:space="preserve">Участники </w:t>
            </w:r>
          </w:p>
        </w:tc>
        <w:tc>
          <w:tcPr>
            <w:tcW w:w="2385" w:type="dxa"/>
            <w:gridSpan w:val="2"/>
          </w:tcPr>
          <w:p w14:paraId="192927AB" w14:textId="30455BE7" w:rsidR="00B67C7A" w:rsidRPr="007B5542" w:rsidRDefault="00B67C7A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Размер доли</w:t>
            </w:r>
            <w:r w:rsidR="0007007D">
              <w:rPr>
                <w:lang w:val="ru-RU"/>
              </w:rPr>
              <w:t>, руб</w:t>
            </w:r>
          </w:p>
        </w:tc>
        <w:tc>
          <w:tcPr>
            <w:tcW w:w="2334" w:type="dxa"/>
            <w:gridSpan w:val="2"/>
          </w:tcPr>
          <w:p w14:paraId="77F17FCE" w14:textId="53B451B1" w:rsidR="00B67C7A" w:rsidRPr="007B5542" w:rsidRDefault="00F847BD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</w:tr>
      <w:tr w:rsidR="006D3551" w14:paraId="3AB5BE8A" w14:textId="77777777" w:rsidTr="00B3318D">
        <w:trPr>
          <w:trHeight w:val="638"/>
        </w:trPr>
        <w:tc>
          <w:tcPr>
            <w:tcW w:w="4842" w:type="dxa"/>
            <w:gridSpan w:val="3"/>
          </w:tcPr>
          <w:p w14:paraId="0C5A6561" w14:textId="5FEC7063" w:rsidR="00F847BD" w:rsidRPr="00560B21" w:rsidRDefault="00F847BD" w:rsidP="00560B21">
            <w:pPr>
              <w:rPr>
                <w:lang w:val="ru-RU"/>
              </w:rPr>
            </w:pPr>
            <w:r w:rsidRPr="00560B21">
              <w:rPr>
                <w:lang w:val="ru-RU"/>
              </w:rPr>
              <w:t xml:space="preserve">Рудько Зарина </w:t>
            </w:r>
          </w:p>
        </w:tc>
        <w:tc>
          <w:tcPr>
            <w:tcW w:w="2385" w:type="dxa"/>
            <w:gridSpan w:val="2"/>
          </w:tcPr>
          <w:p w14:paraId="02EFFF8D" w14:textId="1F3F1BAA" w:rsidR="00F847BD" w:rsidRDefault="00734BDC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2334" w:type="dxa"/>
            <w:gridSpan w:val="2"/>
          </w:tcPr>
          <w:p w14:paraId="4C2B785F" w14:textId="224787D4" w:rsidR="00F847BD" w:rsidRDefault="00610079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6D3551" w14:paraId="450DE7CD" w14:textId="77777777" w:rsidTr="00B3318D">
        <w:trPr>
          <w:trHeight w:val="638"/>
        </w:trPr>
        <w:tc>
          <w:tcPr>
            <w:tcW w:w="4842" w:type="dxa"/>
            <w:gridSpan w:val="3"/>
          </w:tcPr>
          <w:p w14:paraId="1C47C234" w14:textId="60684BBB" w:rsidR="00F847BD" w:rsidRPr="00560B21" w:rsidRDefault="00734BDC" w:rsidP="00560B21">
            <w:pPr>
              <w:rPr>
                <w:lang w:val="ru-RU"/>
              </w:rPr>
            </w:pPr>
            <w:r w:rsidRPr="00560B21">
              <w:rPr>
                <w:lang w:val="ru-RU"/>
              </w:rPr>
              <w:t>Семигин Егор</w:t>
            </w:r>
          </w:p>
        </w:tc>
        <w:tc>
          <w:tcPr>
            <w:tcW w:w="2385" w:type="dxa"/>
            <w:gridSpan w:val="2"/>
          </w:tcPr>
          <w:p w14:paraId="07F21046" w14:textId="11FA4DC6" w:rsidR="00F847BD" w:rsidRDefault="00734BDC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2334" w:type="dxa"/>
            <w:gridSpan w:val="2"/>
          </w:tcPr>
          <w:p w14:paraId="6C66F690" w14:textId="0A6ED676" w:rsidR="00F847BD" w:rsidRDefault="00610079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6D3551" w14:paraId="3470A165" w14:textId="77777777" w:rsidTr="00B3318D">
        <w:trPr>
          <w:trHeight w:val="638"/>
        </w:trPr>
        <w:tc>
          <w:tcPr>
            <w:tcW w:w="4842" w:type="dxa"/>
            <w:gridSpan w:val="3"/>
          </w:tcPr>
          <w:p w14:paraId="5BE9490A" w14:textId="42277FB7" w:rsidR="00610079" w:rsidRPr="00560B21" w:rsidRDefault="00610079" w:rsidP="00560B21">
            <w:pPr>
              <w:rPr>
                <w:lang w:val="ru-RU"/>
              </w:rPr>
            </w:pPr>
            <w:r w:rsidRPr="00560B21">
              <w:rPr>
                <w:lang w:val="ru-RU"/>
              </w:rPr>
              <w:t xml:space="preserve">Кубышев Михаил </w:t>
            </w:r>
          </w:p>
        </w:tc>
        <w:tc>
          <w:tcPr>
            <w:tcW w:w="2385" w:type="dxa"/>
            <w:gridSpan w:val="2"/>
          </w:tcPr>
          <w:p w14:paraId="1FA3FDA5" w14:textId="5A62B7F6" w:rsidR="00610079" w:rsidRDefault="00610079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2334" w:type="dxa"/>
            <w:gridSpan w:val="2"/>
          </w:tcPr>
          <w:p w14:paraId="714663D4" w14:textId="3F246A57" w:rsidR="00610079" w:rsidRDefault="00610079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3551" w14:paraId="3238DA19" w14:textId="77777777" w:rsidTr="00B3318D">
        <w:trPr>
          <w:trHeight w:val="638"/>
        </w:trPr>
        <w:tc>
          <w:tcPr>
            <w:tcW w:w="4842" w:type="dxa"/>
            <w:gridSpan w:val="3"/>
          </w:tcPr>
          <w:p w14:paraId="085546E4" w14:textId="4DB6AD6B" w:rsidR="006D4990" w:rsidRPr="00560B21" w:rsidRDefault="00E37951" w:rsidP="00560B21">
            <w:pPr>
              <w:rPr>
                <w:lang w:val="ru-RU"/>
              </w:rPr>
            </w:pPr>
            <w:r w:rsidRPr="00560B21">
              <w:rPr>
                <w:lang w:val="ru-RU"/>
              </w:rPr>
              <w:t xml:space="preserve">Размер уставного капитала </w:t>
            </w:r>
          </w:p>
        </w:tc>
        <w:tc>
          <w:tcPr>
            <w:tcW w:w="2385" w:type="dxa"/>
            <w:gridSpan w:val="2"/>
          </w:tcPr>
          <w:p w14:paraId="4A8D46D5" w14:textId="4C7C408F" w:rsidR="006D4990" w:rsidRDefault="00C76D93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7007D">
              <w:rPr>
                <w:lang w:val="ru-RU"/>
              </w:rPr>
              <w:t>200</w:t>
            </w:r>
          </w:p>
        </w:tc>
        <w:tc>
          <w:tcPr>
            <w:tcW w:w="2334" w:type="dxa"/>
            <w:gridSpan w:val="2"/>
          </w:tcPr>
          <w:p w14:paraId="28E34773" w14:textId="19571B94" w:rsidR="006D4990" w:rsidRDefault="0007007D" w:rsidP="0008034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60B21" w14:paraId="0451ED70" w14:textId="77777777" w:rsidTr="00551AE2">
        <w:trPr>
          <w:trHeight w:val="638"/>
        </w:trPr>
        <w:tc>
          <w:tcPr>
            <w:tcW w:w="9561" w:type="dxa"/>
            <w:gridSpan w:val="7"/>
          </w:tcPr>
          <w:p w14:paraId="7C31247E" w14:textId="049F5F1C" w:rsidR="00560B21" w:rsidRDefault="00560B21" w:rsidP="00560B21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Команда стартап-проекта</w:t>
            </w:r>
          </w:p>
        </w:tc>
      </w:tr>
      <w:tr w:rsidR="00A36A1D" w14:paraId="14AB3FD7" w14:textId="77777777" w:rsidTr="00B3318D">
        <w:trPr>
          <w:trHeight w:val="638"/>
        </w:trPr>
        <w:tc>
          <w:tcPr>
            <w:tcW w:w="2084" w:type="dxa"/>
          </w:tcPr>
          <w:p w14:paraId="5CEF73F4" w14:textId="4970FA91" w:rsidR="00663E20" w:rsidRPr="006D3551" w:rsidRDefault="00663E20" w:rsidP="006D3551">
            <w:pPr>
              <w:rPr>
                <w:lang w:val="ru-RU"/>
              </w:rPr>
            </w:pPr>
            <w:r w:rsidRPr="006D3551">
              <w:rPr>
                <w:lang w:val="ru-RU"/>
              </w:rPr>
              <w:lastRenderedPageBreak/>
              <w:t>Ф</w:t>
            </w:r>
            <w:r w:rsidR="0074774B">
              <w:rPr>
                <w:lang w:val="ru-RU"/>
              </w:rPr>
              <w:t>амилия Имя</w:t>
            </w:r>
          </w:p>
        </w:tc>
        <w:tc>
          <w:tcPr>
            <w:tcW w:w="1760" w:type="dxa"/>
          </w:tcPr>
          <w:p w14:paraId="5C3D63F6" w14:textId="1EC90F7D" w:rsidR="00663E20" w:rsidRPr="00E71E4F" w:rsidRDefault="00E71E4F" w:rsidP="00E71E4F">
            <w:pPr>
              <w:rPr>
                <w:lang w:val="ru-RU"/>
              </w:rPr>
            </w:pPr>
            <w:r w:rsidRPr="00E71E4F">
              <w:rPr>
                <w:lang w:val="ru-RU"/>
              </w:rPr>
              <w:t>Должность (роль)</w:t>
            </w:r>
          </w:p>
        </w:tc>
        <w:tc>
          <w:tcPr>
            <w:tcW w:w="1890" w:type="dxa"/>
            <w:gridSpan w:val="2"/>
          </w:tcPr>
          <w:p w14:paraId="74590F97" w14:textId="270CB68B" w:rsidR="00663E20" w:rsidRPr="006D3551" w:rsidRDefault="00E71E4F" w:rsidP="006D3551">
            <w:pPr>
              <w:rPr>
                <w:lang w:val="ru-RU"/>
              </w:rPr>
            </w:pPr>
            <w:r w:rsidRPr="006D3551">
              <w:rPr>
                <w:lang w:val="ru-RU"/>
              </w:rPr>
              <w:t>Контакт</w:t>
            </w:r>
            <w:r w:rsidR="006D3551" w:rsidRPr="006D3551">
              <w:rPr>
                <w:lang w:val="ru-RU"/>
              </w:rPr>
              <w:t>ы</w:t>
            </w:r>
          </w:p>
        </w:tc>
        <w:tc>
          <w:tcPr>
            <w:tcW w:w="2002" w:type="dxa"/>
            <w:gridSpan w:val="2"/>
          </w:tcPr>
          <w:p w14:paraId="2CA18560" w14:textId="63D277D0" w:rsidR="00663E20" w:rsidRPr="006D3551" w:rsidRDefault="006D3551" w:rsidP="006D3551">
            <w:pPr>
              <w:rPr>
                <w:lang w:val="ru-RU"/>
              </w:rPr>
            </w:pPr>
            <w:r w:rsidRPr="006D3551">
              <w:rPr>
                <w:lang w:val="ru-RU"/>
              </w:rPr>
              <w:t>Выполняемые работы</w:t>
            </w:r>
          </w:p>
        </w:tc>
        <w:tc>
          <w:tcPr>
            <w:tcW w:w="1825" w:type="dxa"/>
          </w:tcPr>
          <w:p w14:paraId="2BB9DEF6" w14:textId="3A906109" w:rsidR="00663E20" w:rsidRPr="006D3551" w:rsidRDefault="006D3551" w:rsidP="006D3551">
            <w:pPr>
              <w:rPr>
                <w:lang w:val="ru-RU"/>
              </w:rPr>
            </w:pPr>
            <w:r w:rsidRPr="006D3551">
              <w:rPr>
                <w:lang w:val="ru-RU"/>
              </w:rPr>
              <w:t>Образование, опыт работы</w:t>
            </w:r>
          </w:p>
        </w:tc>
      </w:tr>
      <w:tr w:rsidR="008902B4" w14:paraId="2CF45C8E" w14:textId="77777777" w:rsidTr="00B3318D">
        <w:trPr>
          <w:trHeight w:val="638"/>
        </w:trPr>
        <w:tc>
          <w:tcPr>
            <w:tcW w:w="2084" w:type="dxa"/>
          </w:tcPr>
          <w:p w14:paraId="19BF8281" w14:textId="01953067" w:rsidR="008902B4" w:rsidRPr="006D3551" w:rsidRDefault="00486536" w:rsidP="006D3551">
            <w:pPr>
              <w:rPr>
                <w:lang w:val="ru-RU"/>
              </w:rPr>
            </w:pPr>
            <w:r>
              <w:rPr>
                <w:lang w:val="ru-RU"/>
              </w:rPr>
              <w:t>Семигин Егор</w:t>
            </w:r>
          </w:p>
        </w:tc>
        <w:tc>
          <w:tcPr>
            <w:tcW w:w="1760" w:type="dxa"/>
          </w:tcPr>
          <w:p w14:paraId="62FE4795" w14:textId="5618763E" w:rsidR="008902B4" w:rsidRPr="00E71E4F" w:rsidRDefault="00A36A1D" w:rsidP="00E71E4F">
            <w:pPr>
              <w:rPr>
                <w:lang w:val="ru-RU"/>
              </w:rPr>
            </w:pPr>
            <w:r>
              <w:rPr>
                <w:lang w:val="ru-RU"/>
              </w:rPr>
              <w:t>Координатор, генератор идей</w:t>
            </w:r>
          </w:p>
        </w:tc>
        <w:tc>
          <w:tcPr>
            <w:tcW w:w="1890" w:type="dxa"/>
            <w:gridSpan w:val="2"/>
          </w:tcPr>
          <w:p w14:paraId="500D0C39" w14:textId="616FDF74" w:rsidR="008902B4" w:rsidRPr="006D3551" w:rsidRDefault="00474522" w:rsidP="006D3551">
            <w:pPr>
              <w:rPr>
                <w:lang w:val="ru-RU"/>
              </w:rPr>
            </w:pPr>
            <w:r w:rsidRPr="00474522">
              <w:rPr>
                <w:lang w:val="ru-RU"/>
              </w:rPr>
              <w:t>89099503070</w:t>
            </w:r>
          </w:p>
        </w:tc>
        <w:tc>
          <w:tcPr>
            <w:tcW w:w="2002" w:type="dxa"/>
            <w:gridSpan w:val="2"/>
          </w:tcPr>
          <w:p w14:paraId="1F9AD288" w14:textId="0212F079" w:rsidR="008902B4" w:rsidRPr="006D3551" w:rsidRDefault="009A1EE9" w:rsidP="006D3551">
            <w:pPr>
              <w:rPr>
                <w:lang w:val="ru-RU"/>
              </w:rPr>
            </w:pPr>
            <w:r w:rsidRPr="009A1EE9">
              <w:rPr>
                <w:lang w:val="ru-RU"/>
              </w:rPr>
              <w:t>Координация действий и решений, выявление основных идей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825" w:type="dxa"/>
          </w:tcPr>
          <w:p w14:paraId="118B6D7F" w14:textId="2971D0A9" w:rsidR="008902B4" w:rsidRPr="006D3551" w:rsidRDefault="00C43C96" w:rsidP="006D3551">
            <w:pPr>
              <w:rPr>
                <w:lang w:val="ru-RU"/>
              </w:rPr>
            </w:pPr>
            <w:r w:rsidRPr="00C43C96">
              <w:rPr>
                <w:lang w:val="ru-RU"/>
              </w:rPr>
              <w:t>Государственный университет управления, неоконченное высшее образование</w:t>
            </w:r>
          </w:p>
        </w:tc>
      </w:tr>
      <w:tr w:rsidR="008902B4" w14:paraId="20F77A91" w14:textId="77777777" w:rsidTr="00B3318D">
        <w:trPr>
          <w:trHeight w:val="638"/>
        </w:trPr>
        <w:tc>
          <w:tcPr>
            <w:tcW w:w="2084" w:type="dxa"/>
          </w:tcPr>
          <w:p w14:paraId="1C976BF4" w14:textId="384FFB91" w:rsidR="008902B4" w:rsidRPr="006D3551" w:rsidRDefault="00A36A1D" w:rsidP="006D3551">
            <w:pPr>
              <w:rPr>
                <w:lang w:val="ru-RU"/>
              </w:rPr>
            </w:pPr>
            <w:r>
              <w:rPr>
                <w:lang w:val="ru-RU"/>
              </w:rPr>
              <w:t>Рудько Зарина Анатольевна</w:t>
            </w:r>
          </w:p>
        </w:tc>
        <w:tc>
          <w:tcPr>
            <w:tcW w:w="1760" w:type="dxa"/>
          </w:tcPr>
          <w:p w14:paraId="78152B21" w14:textId="5BB0366B" w:rsidR="008902B4" w:rsidRPr="00E71E4F" w:rsidRDefault="00036B9E" w:rsidP="00E71E4F">
            <w:pPr>
              <w:rPr>
                <w:lang w:val="ru-RU"/>
              </w:rPr>
            </w:pPr>
            <w:r w:rsidRPr="00036B9E">
              <w:rPr>
                <w:lang w:val="ru-RU"/>
              </w:rPr>
              <w:t>Завершитель, исполнитель, генератор идей, исполнитель,гар мониззатор</w:t>
            </w:r>
          </w:p>
        </w:tc>
        <w:tc>
          <w:tcPr>
            <w:tcW w:w="1890" w:type="dxa"/>
            <w:gridSpan w:val="2"/>
          </w:tcPr>
          <w:p w14:paraId="5F2499BB" w14:textId="35464ABB" w:rsidR="008902B4" w:rsidRPr="006D3551" w:rsidRDefault="00B823C5" w:rsidP="006D3551">
            <w:pPr>
              <w:rPr>
                <w:lang w:val="ru-RU"/>
              </w:rPr>
            </w:pPr>
            <w:r>
              <w:rPr>
                <w:lang w:val="ru-RU"/>
              </w:rPr>
              <w:t>89115223419</w:t>
            </w:r>
          </w:p>
        </w:tc>
        <w:tc>
          <w:tcPr>
            <w:tcW w:w="2002" w:type="dxa"/>
            <w:gridSpan w:val="2"/>
          </w:tcPr>
          <w:p w14:paraId="1A2A87CF" w14:textId="5E236FA5" w:rsidR="008902B4" w:rsidRPr="006D3551" w:rsidRDefault="00B823C5" w:rsidP="006D3551">
            <w:pPr>
              <w:rPr>
                <w:lang w:val="ru-RU"/>
              </w:rPr>
            </w:pPr>
            <w:r w:rsidRPr="00B823C5">
              <w:rPr>
                <w:lang w:val="ru-RU"/>
              </w:rPr>
              <w:t>Работа с информацией, ее структурировани е. Поддержка гармонии в команде. Работа с дизайном - внешней составляющей продукта и его презентацией.</w:t>
            </w:r>
          </w:p>
        </w:tc>
        <w:tc>
          <w:tcPr>
            <w:tcW w:w="1825" w:type="dxa"/>
          </w:tcPr>
          <w:p w14:paraId="6CA8C0C0" w14:textId="42697777" w:rsidR="008902B4" w:rsidRPr="006D3551" w:rsidRDefault="00C43C96" w:rsidP="006D3551">
            <w:pPr>
              <w:rPr>
                <w:lang w:val="ru-RU"/>
              </w:rPr>
            </w:pPr>
            <w:r w:rsidRPr="00C43C96">
              <w:rPr>
                <w:lang w:val="ru-RU"/>
              </w:rPr>
              <w:t>Государственный университет управления, неоконченное высшее образование</w:t>
            </w:r>
          </w:p>
        </w:tc>
      </w:tr>
      <w:tr w:rsidR="008902B4" w14:paraId="0922FC46" w14:textId="77777777" w:rsidTr="00B3318D">
        <w:trPr>
          <w:trHeight w:val="638"/>
        </w:trPr>
        <w:tc>
          <w:tcPr>
            <w:tcW w:w="2084" w:type="dxa"/>
          </w:tcPr>
          <w:p w14:paraId="3CAD8881" w14:textId="6847C0C4" w:rsidR="008902B4" w:rsidRPr="006D3551" w:rsidRDefault="00036B9E" w:rsidP="006D3551">
            <w:pPr>
              <w:rPr>
                <w:lang w:val="ru-RU"/>
              </w:rPr>
            </w:pPr>
            <w:r>
              <w:rPr>
                <w:lang w:val="ru-RU"/>
              </w:rPr>
              <w:t xml:space="preserve">Кубышев Михаил </w:t>
            </w:r>
          </w:p>
        </w:tc>
        <w:tc>
          <w:tcPr>
            <w:tcW w:w="1760" w:type="dxa"/>
          </w:tcPr>
          <w:p w14:paraId="685A8A43" w14:textId="264CD142" w:rsidR="008902B4" w:rsidRPr="00E71E4F" w:rsidRDefault="00212558" w:rsidP="00E71E4F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Оценщик </w:t>
            </w:r>
          </w:p>
        </w:tc>
        <w:tc>
          <w:tcPr>
            <w:tcW w:w="1890" w:type="dxa"/>
            <w:gridSpan w:val="2"/>
          </w:tcPr>
          <w:p w14:paraId="74771E87" w14:textId="2FCFF544" w:rsidR="008902B4" w:rsidRPr="006D3551" w:rsidRDefault="00255CD8" w:rsidP="006D3551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74774B">
              <w:rPr>
                <w:lang w:val="ru-RU"/>
              </w:rPr>
              <w:t>09</w:t>
            </w:r>
            <w:r w:rsidR="00D2522F">
              <w:rPr>
                <w:lang w:val="ru-RU"/>
              </w:rPr>
              <w:t>4758488</w:t>
            </w:r>
          </w:p>
        </w:tc>
        <w:tc>
          <w:tcPr>
            <w:tcW w:w="2002" w:type="dxa"/>
            <w:gridSpan w:val="2"/>
          </w:tcPr>
          <w:p w14:paraId="18DB1A5B" w14:textId="0125D1A9" w:rsidR="008902B4" w:rsidRPr="006D3551" w:rsidRDefault="00255CD8" w:rsidP="006D3551">
            <w:pPr>
              <w:rPr>
                <w:lang w:val="ru-RU"/>
              </w:rPr>
            </w:pPr>
            <w:r w:rsidRPr="00255CD8">
              <w:rPr>
                <w:lang w:val="ru-RU"/>
              </w:rPr>
              <w:t>Работа с информацией и ее структурировани е.</w:t>
            </w:r>
          </w:p>
        </w:tc>
        <w:tc>
          <w:tcPr>
            <w:tcW w:w="1825" w:type="dxa"/>
          </w:tcPr>
          <w:p w14:paraId="288ECB89" w14:textId="00707E64" w:rsidR="008902B4" w:rsidRPr="006D3551" w:rsidRDefault="00C43C96" w:rsidP="006D3551">
            <w:pPr>
              <w:rPr>
                <w:lang w:val="ru-RU"/>
              </w:rPr>
            </w:pPr>
            <w:r w:rsidRPr="00C43C96">
              <w:rPr>
                <w:lang w:val="ru-RU"/>
              </w:rPr>
              <w:t>Государственный университет управления, неоконченное высшее образование</w:t>
            </w:r>
          </w:p>
        </w:tc>
      </w:tr>
    </w:tbl>
    <w:p w14:paraId="7052EDD3" w14:textId="77777777" w:rsidR="00EF3019" w:rsidRDefault="00EF3019"/>
    <w:sectPr w:rsidR="00EF30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AED"/>
    <w:multiLevelType w:val="hybridMultilevel"/>
    <w:tmpl w:val="86BC7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75E"/>
    <w:multiLevelType w:val="hybridMultilevel"/>
    <w:tmpl w:val="CCA8C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16FA"/>
    <w:multiLevelType w:val="hybridMultilevel"/>
    <w:tmpl w:val="2430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78780">
    <w:abstractNumId w:val="2"/>
  </w:num>
  <w:num w:numId="2" w16cid:durableId="1196381411">
    <w:abstractNumId w:val="0"/>
  </w:num>
  <w:num w:numId="3" w16cid:durableId="212568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9"/>
    <w:rsid w:val="00036B9E"/>
    <w:rsid w:val="00051D12"/>
    <w:rsid w:val="0007007D"/>
    <w:rsid w:val="00080345"/>
    <w:rsid w:val="0008228C"/>
    <w:rsid w:val="000C073F"/>
    <w:rsid w:val="000D2B86"/>
    <w:rsid w:val="00106981"/>
    <w:rsid w:val="00125E9E"/>
    <w:rsid w:val="00126C7E"/>
    <w:rsid w:val="001424A0"/>
    <w:rsid w:val="00173A4C"/>
    <w:rsid w:val="002121AE"/>
    <w:rsid w:val="00212558"/>
    <w:rsid w:val="00255CD8"/>
    <w:rsid w:val="00271296"/>
    <w:rsid w:val="00297B15"/>
    <w:rsid w:val="002D4874"/>
    <w:rsid w:val="002D4F2B"/>
    <w:rsid w:val="00300619"/>
    <w:rsid w:val="0034032B"/>
    <w:rsid w:val="00380A74"/>
    <w:rsid w:val="003B4E59"/>
    <w:rsid w:val="00413F22"/>
    <w:rsid w:val="0046656D"/>
    <w:rsid w:val="00474522"/>
    <w:rsid w:val="00486536"/>
    <w:rsid w:val="004C59BF"/>
    <w:rsid w:val="00560B21"/>
    <w:rsid w:val="005912F2"/>
    <w:rsid w:val="005A6A01"/>
    <w:rsid w:val="00610079"/>
    <w:rsid w:val="00627A38"/>
    <w:rsid w:val="006358EC"/>
    <w:rsid w:val="00654B77"/>
    <w:rsid w:val="00663E20"/>
    <w:rsid w:val="006C14C5"/>
    <w:rsid w:val="006D3551"/>
    <w:rsid w:val="006D4990"/>
    <w:rsid w:val="00710B40"/>
    <w:rsid w:val="00715888"/>
    <w:rsid w:val="00734BDC"/>
    <w:rsid w:val="0074774B"/>
    <w:rsid w:val="007A02D8"/>
    <w:rsid w:val="007B5542"/>
    <w:rsid w:val="0081180F"/>
    <w:rsid w:val="00832265"/>
    <w:rsid w:val="0087391B"/>
    <w:rsid w:val="008902B4"/>
    <w:rsid w:val="008972F3"/>
    <w:rsid w:val="008C2DD5"/>
    <w:rsid w:val="008E7E65"/>
    <w:rsid w:val="00901F4D"/>
    <w:rsid w:val="00982FC0"/>
    <w:rsid w:val="009A1EE9"/>
    <w:rsid w:val="009B1407"/>
    <w:rsid w:val="00A36A1D"/>
    <w:rsid w:val="00A6280D"/>
    <w:rsid w:val="00A94D20"/>
    <w:rsid w:val="00B142BB"/>
    <w:rsid w:val="00B22E76"/>
    <w:rsid w:val="00B3318D"/>
    <w:rsid w:val="00B3409C"/>
    <w:rsid w:val="00B4766E"/>
    <w:rsid w:val="00B67C7A"/>
    <w:rsid w:val="00B823C5"/>
    <w:rsid w:val="00C21914"/>
    <w:rsid w:val="00C43C96"/>
    <w:rsid w:val="00C55CA7"/>
    <w:rsid w:val="00C6163C"/>
    <w:rsid w:val="00C70797"/>
    <w:rsid w:val="00C76D93"/>
    <w:rsid w:val="00C8237B"/>
    <w:rsid w:val="00D2522F"/>
    <w:rsid w:val="00D30602"/>
    <w:rsid w:val="00D83346"/>
    <w:rsid w:val="00D93D29"/>
    <w:rsid w:val="00DD2B37"/>
    <w:rsid w:val="00E37951"/>
    <w:rsid w:val="00E71E4F"/>
    <w:rsid w:val="00EF21FE"/>
    <w:rsid w:val="00EF3019"/>
    <w:rsid w:val="00EF383E"/>
    <w:rsid w:val="00F00865"/>
    <w:rsid w:val="00F15A5C"/>
    <w:rsid w:val="00F847BD"/>
    <w:rsid w:val="00FD2B3E"/>
    <w:rsid w:val="00FE1C1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BECE6A"/>
  <w15:chartTrackingRefBased/>
  <w15:docId w15:val="{06A28888-A567-044D-A9F6-0630F77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S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Рудько Зарина Анатольевна</dc:creator>
  <cp:keywords/>
  <dc:description/>
  <cp:lastModifiedBy>Рудько Зарина Анатольевна</cp:lastModifiedBy>
  <cp:revision>2</cp:revision>
  <dcterms:created xsi:type="dcterms:W3CDTF">2023-06-12T16:33:00Z</dcterms:created>
  <dcterms:modified xsi:type="dcterms:W3CDTF">2023-06-12T16:33:00Z</dcterms:modified>
</cp:coreProperties>
</file>