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widowControl w:val="off"/>
        <w:spacing w:after="0" w:line="240" w:lineRule="auto"/>
        <w:jc w:val="center"/>
        <w:rPr>
          <w:rFonts w:ascii="Times New Roman" w:cs="Times New Roman" w:hAnsi="Times New Roman"/>
          <w:b/>
          <w:bCs/>
          <w:caps/>
          <w:sz w:val="28"/>
          <w:szCs w:val="24"/>
        </w:rPr>
      </w:pPr>
      <w:bookmarkStart w:id="0" w:name="_GoBack"/>
      <w:r>
        <w:rPr>
          <w:rFonts w:ascii="Times New Roman" w:cs="Times New Roman" w:hAnsi="Times New Roman"/>
          <w:b/>
          <w:bCs/>
          <w:caps/>
          <w:sz w:val="28"/>
          <w:szCs w:val="24"/>
        </w:rPr>
        <w:t xml:space="preserve">Паспорт стартап-проекта </w:t>
      </w:r>
    </w:p>
    <w:p>
      <w:pPr>
        <w:widowControl w:val="off"/>
        <w:spacing w:after="0" w:line="240" w:lineRule="auto"/>
        <w:jc w:val="center"/>
        <w:rPr>
          <w:rFonts w:ascii="Times New Roman" w:cs="Times New Roman" w:hAnsi="Times New Roman"/>
          <w:b/>
          <w:bCs/>
          <w:caps/>
          <w:sz w:val="24"/>
          <w:szCs w:val="24"/>
        </w:rPr>
      </w:pPr>
      <w:bookmarkEnd w:id="0"/>
    </w:p>
    <w:tbl>
      <w:tblPr>
        <w:tblW w:w="1063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568"/>
        <w:gridCol w:w="4683"/>
        <w:gridCol w:w="5381"/>
      </w:tblGrid>
      <w:tr>
        <w:trPr/>
        <w:tc>
          <w:tcPr>
            <w:cnfStyle w:val="101000000000"/>
            <w:tcW w:w="568" w:type="dxa"/>
          </w:tcPr>
          <w:p>
            <w:pPr>
              <w:pStyle w:val="Заголовокзаявки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100010000000"/>
            <w:tcW w:w="10064" w:type="dxa"/>
            <w:gridSpan w:val="2"/>
          </w:tcPr>
          <w:p>
            <w:pPr>
              <w:pStyle w:val="Заголовокзаявки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стартап-проекте</w:t>
            </w:r>
          </w:p>
          <w:p>
            <w:pPr>
              <w:pStyle w:val="TableText"/>
              <w:widowControl w:val="off"/>
              <w:spacing w:after="0"/>
              <w:jc w:val="center"/>
              <w:rPr>
                <w:b/>
                <w:lang w:val="ru-RU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cnfStyle w:val="00001010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Название стартап-проекта*</w:t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>“Мой Гардероб”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</w:tc>
      </w:tr>
      <w:tr>
        <w:trPr/>
        <w:tc>
          <w:tcPr>
            <w:cnfStyle w:val="001000010000"/>
            <w:tcW w:w="568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cnfStyle w:val="000010010000"/>
            <w:tcW w:w="4683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Тема стартап-проекта*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Указывается тема, основанная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cnfStyle w:val="000001010000"/>
            <w:tcW w:w="5381" w:type="dxa"/>
          </w:tcPr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Наш проект направлен на разработку приложения – помощника в подборе «луков» на каждый день и </w:t>
            </w:r>
            <w:r>
              <w:rPr>
                <w:lang w:val="ru-RU"/>
              </w:rPr>
              <w:t>цифровизации</w:t>
            </w:r>
            <w:r>
              <w:rPr>
                <w:lang w:val="ru-RU"/>
              </w:rPr>
              <w:t xml:space="preserve"> вашего гардероба, </w:t>
            </w:r>
            <w:r>
              <w:rPr>
                <w:lang w:val="ru-RU"/>
              </w:rPr>
              <w:t xml:space="preserve">а так же вторичное потребление и более долгое использование вещей, что является более щадящим для </w:t>
            </w:r>
            <w:r>
              <w:rPr>
                <w:lang w:val="ru-RU"/>
              </w:rPr>
              <w:t>окружа</w:t>
            </w:r>
            <w:r>
              <w:rPr>
                <w:lang w:val="ru-RU"/>
              </w:rPr>
              <w:t>ю</w:t>
            </w:r>
            <w:r>
              <w:rPr>
                <w:lang w:val="ru-RU"/>
              </w:rPr>
              <w:t>щ</w:t>
            </w:r>
            <w:r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сред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 xml:space="preserve">. 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cnfStyle w:val="00001010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br w:type="textWrapping"/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ОПИСАНИЕ Экосистема бизнесов, включающая </w:t>
            </w:r>
            <w:r>
              <w:rPr>
                <w:lang w:val="ru-RU"/>
              </w:rPr>
              <w:t>креативную</w:t>
            </w:r>
            <w:r>
              <w:rPr>
                <w:lang w:val="ru-RU"/>
              </w:rPr>
              <w:t xml:space="preserve"> индустрию (моду), легкую промышленность, </w:t>
            </w:r>
            <w:r>
              <w:rPr>
                <w:lang w:val="ru-RU"/>
              </w:rPr>
              <w:t>ритейл</w:t>
            </w:r>
            <w:r>
              <w:rPr>
                <w:lang w:val="ru-RU"/>
              </w:rPr>
              <w:t xml:space="preserve"> и технологии, которые производят и распространяют модный продукт будущего — гибридный продукт. 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rPr/>
            </w:pPr>
            <w:r>
              <w:t xml:space="preserve">Технологические риски : </w:t>
            </w:r>
          </w:p>
          <w:p>
            <w:pPr>
              <w:pStyle w:val="TableText"/>
              <w:widowControl w:val="off"/>
              <w:numPr>
                <w:ilvl w:val="0"/>
                <w:numId w:val="11"/>
              </w:numPr>
              <w:spacing w:after="0"/>
              <w:ind w:left="300" w:hanging="252"/>
              <w:rPr>
                <w:lang w:val="ru-RU"/>
              </w:rPr>
            </w:pPr>
            <w:r>
              <w:t>o</w:t>
            </w:r>
            <w:r>
              <w:rPr>
                <w:lang w:val="ru-RU"/>
              </w:rPr>
              <w:t xml:space="preserve"> риск некачественной сборки приложения, </w:t>
            </w:r>
          </w:p>
          <w:p>
            <w:pPr>
              <w:pStyle w:val="TableText"/>
              <w:widowControl w:val="off"/>
              <w:numPr>
                <w:ilvl w:val="0"/>
                <w:numId w:val="11"/>
              </w:numPr>
              <w:spacing w:after="0"/>
              <w:ind w:left="300" w:hanging="252"/>
              <w:rPr>
                <w:lang w:val="ru-RU"/>
              </w:rPr>
            </w:pPr>
            <w:r>
              <w:t>o</w:t>
            </w:r>
            <w:r>
              <w:rPr>
                <w:lang w:val="ru-RU"/>
              </w:rPr>
              <w:t xml:space="preserve"> риск потери технологического преимущества в результате деятельности конкурентов, </w:t>
            </w:r>
          </w:p>
          <w:p>
            <w:pPr>
              <w:pStyle w:val="TableText"/>
              <w:widowControl w:val="off"/>
              <w:numPr>
                <w:ilvl w:val="0"/>
                <w:numId w:val="11"/>
              </w:numPr>
              <w:spacing w:after="0"/>
              <w:ind w:left="300" w:hanging="252"/>
              <w:rPr>
                <w:lang w:val="ru-RU"/>
              </w:rPr>
            </w:pPr>
            <w:r>
              <w:t>o</w:t>
            </w:r>
            <w:r>
              <w:rPr>
                <w:lang w:val="ru-RU"/>
              </w:rPr>
              <w:t xml:space="preserve"> недостаточное финансирование модернизации существующих технологий, </w:t>
            </w:r>
          </w:p>
          <w:p>
            <w:pPr>
              <w:pStyle w:val="TableText"/>
              <w:widowControl w:val="off"/>
              <w:numPr>
                <w:ilvl w:val="0"/>
                <w:numId w:val="11"/>
              </w:numPr>
              <w:spacing w:after="0"/>
              <w:ind w:left="300" w:hanging="252"/>
              <w:rPr/>
            </w:pPr>
            <w:r>
              <w:t xml:space="preserve">o </w:t>
            </w:r>
            <w:r>
              <w:t>несовершенство</w:t>
            </w:r>
            <w:r>
              <w:t xml:space="preserve"> </w:t>
            </w:r>
            <w:r>
              <w:t>информационного</w:t>
            </w:r>
            <w:r>
              <w:t xml:space="preserve"> </w:t>
            </w:r>
            <w:r>
              <w:t>обеспечения</w:t>
            </w:r>
            <w:r>
              <w:t xml:space="preserve">, </w:t>
            </w:r>
          </w:p>
          <w:p>
            <w:pPr>
              <w:pStyle w:val="TableText"/>
              <w:widowControl w:val="off"/>
              <w:numPr>
                <w:ilvl w:val="0"/>
                <w:numId w:val="11"/>
              </w:numPr>
              <w:spacing w:after="0"/>
              <w:ind w:left="300" w:hanging="252"/>
              <w:rPr/>
            </w:pPr>
            <w:r>
              <w:t xml:space="preserve">o риск слабой (некачественной) рекламированности 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</w:tc>
      </w:tr>
      <w:tr>
        <w:trPr/>
        <w:tc>
          <w:tcPr>
            <w:cnfStyle w:val="00100001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cnfStyle w:val="00001001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ынок НТИ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br w:type="textWrapping"/>
            </w:r>
          </w:p>
        </w:tc>
        <w:tc>
          <w:tcPr>
            <w:cnfStyle w:val="000001010000"/>
            <w:tcW w:w="5381" w:type="dxa"/>
          </w:tcPr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b/>
              </w:rPr>
              <w:t>WearNet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>г</w:t>
            </w:r>
            <w:r>
              <w:rPr>
                <w:lang w:val="ru-RU"/>
              </w:rPr>
              <w:t xml:space="preserve">ибридная индустрия моды. Экосистема бизнесов, включающая </w:t>
            </w:r>
            <w:r>
              <w:rPr>
                <w:lang w:val="ru-RU"/>
              </w:rPr>
              <w:t>креативную</w:t>
            </w:r>
            <w:r>
              <w:rPr>
                <w:lang w:val="ru-RU"/>
              </w:rPr>
              <w:t xml:space="preserve"> индустрию (моду), легкую промышленность, </w:t>
            </w:r>
            <w:r>
              <w:rPr>
                <w:lang w:val="ru-RU"/>
              </w:rPr>
              <w:t>ритейл</w:t>
            </w:r>
            <w:r>
              <w:rPr>
                <w:lang w:val="ru-RU"/>
              </w:rPr>
              <w:t xml:space="preserve"> и технологии, которые производят и распространяют модный продукт будущего 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cnfStyle w:val="00001010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Сквозные технологии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br w:type="textWrapping"/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>Искуственный интелет</w:t>
            </w:r>
          </w:p>
        </w:tc>
      </w:tr>
      <w:tr>
        <w:trPr/>
        <w:tc>
          <w:tcPr>
            <w:cnfStyle w:val="001000010000"/>
            <w:tcW w:w="568" w:type="dxa"/>
          </w:tcPr>
          <w:p>
            <w:pPr>
              <w:pStyle w:val="Заголовокзаявки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10000"/>
            <w:tcW w:w="10064" w:type="dxa"/>
            <w:gridSpan w:val="2"/>
          </w:tcPr>
          <w:p>
            <w:pPr>
              <w:pStyle w:val="Заголовокзаявки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лидере и участниках стартап-проекта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cnfStyle w:val="00001010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Лидер стартап-проекта* </w:t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Leader</w:t>
            </w:r>
            <w:r>
              <w:rPr>
                <w:lang w:val="ru-RU"/>
              </w:rPr>
              <w:t xml:space="preserve"> </w:t>
            </w:r>
            <w:r>
              <w:t>ID</w:t>
            </w:r>
            <w:r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6151162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>Васильева Евгения Максимовна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>- +7(950)311-45-69</w:t>
            </w:r>
          </w:p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EvgeniaRossik@yandex.ru</w:t>
            </w:r>
          </w:p>
        </w:tc>
      </w:tr>
      <w:tr>
        <w:trPr/>
        <w:tc>
          <w:tcPr>
            <w:cnfStyle w:val="001000010000"/>
            <w:tcW w:w="568" w:type="dxa"/>
          </w:tcPr>
          <w:p>
            <w:pPr>
              <w:pStyle w:val="TableText"/>
              <w:widowControl w:val="off"/>
              <w:spacing w:after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cnfStyle w:val="000010010000"/>
            <w:tcW w:w="10064" w:type="dxa"/>
            <w:gridSpan w:val="2"/>
          </w:tcPr>
          <w:p>
            <w:pPr>
              <w:pStyle w:val="TableText"/>
              <w:widowControl w:val="off"/>
              <w:spacing w:after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Команда</w:t>
            </w:r>
            <w:r>
              <w:rPr>
                <w:rStyle w:val="Annotationreference"/>
                <w:rFonts w:eastAsiaTheme="minorEastAsia"/>
                <w:sz w:val="24"/>
                <w:lang w:val="ru-RU"/>
              </w:rPr>
              <w:t xml:space="preserve"> </w:t>
            </w:r>
            <w:r>
              <w:rPr>
                <w:rStyle w:val="Annotationreference"/>
                <w:rFonts w:eastAsiaTheme="minorEastAsia"/>
                <w:b/>
                <w:bCs/>
                <w:sz w:val="24"/>
                <w:lang w:val="ru-RU"/>
              </w:rPr>
              <w:t>с</w:t>
            </w:r>
            <w:r>
              <w:rPr>
                <w:b/>
                <w:bCs/>
                <w:lang w:val="ru-RU"/>
              </w:rPr>
              <w:t>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Grid"/>
              <w:tblW w:w="9776" w:type="dxa"/>
              <w:tblLayout w:type="fixed"/>
              <w:tblLook w:val="04A0"/>
            </w:tblPr>
            <w:tblGrid>
              <w:gridCol w:w="382"/>
              <w:gridCol w:w="876"/>
              <w:gridCol w:w="1147"/>
              <w:gridCol w:w="1838"/>
              <w:gridCol w:w="1281"/>
              <w:gridCol w:w="1134"/>
              <w:gridCol w:w="1559"/>
              <w:gridCol w:w="1559"/>
            </w:tblGrid>
            <w:tr>
              <w:trPr/>
              <w:tc>
                <w:tcPr>
                  <w:cnfStyle w:val="101000000000"/>
                  <w:tcW w:w="382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cnfStyle w:val="100000000000"/>
                  <w:tcW w:w="876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Unti ID</w:t>
                  </w:r>
                </w:p>
              </w:tc>
              <w:tc>
                <w:tcPr>
                  <w:cnfStyle w:val="100000000000"/>
                  <w:tcW w:w="1147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Leader ID</w:t>
                  </w:r>
                </w:p>
              </w:tc>
              <w:tc>
                <w:tcPr>
                  <w:cnfStyle w:val="100000000000"/>
                  <w:tcW w:w="1838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</w:t>
                  </w:r>
                </w:p>
              </w:tc>
              <w:tc>
                <w:tcPr>
                  <w:cnfStyle w:val="100000000000"/>
                  <w:tcW w:w="1281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Роль в проекте</w:t>
                  </w:r>
                </w:p>
              </w:tc>
              <w:tc>
                <w:tcPr>
                  <w:cnfStyle w:val="100000000000"/>
                  <w:tcW w:w="1134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Телефон, почта</w:t>
                  </w:r>
                </w:p>
              </w:tc>
              <w:tc>
                <w:tcPr>
                  <w:cnfStyle w:val="10000000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cnfStyle w:val="10000000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>
              <w:trPr/>
              <w:tc>
                <w:tcPr>
                  <w:cnfStyle w:val="001000100000"/>
                  <w:tcW w:w="382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cnfStyle w:val="000000100000"/>
                  <w:tcW w:w="876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cnfStyle w:val="000000100000"/>
                  <w:tcW w:w="1147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6152312</w:t>
                  </w:r>
                </w:p>
              </w:tc>
              <w:tc>
                <w:tcPr>
                  <w:cnfStyle w:val="000000100000"/>
                  <w:tcW w:w="1838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Цой Диана Александровна</w:t>
                  </w:r>
                </w:p>
              </w:tc>
              <w:tc>
                <w:tcPr>
                  <w:cnfStyle w:val="000000100000"/>
                  <w:tcW w:w="1281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Эксперт в сфере </w:t>
                  </w:r>
                  <w:r>
                    <w:rPr>
                      <w:lang w:val="ru-RU"/>
                    </w:rPr>
                    <w:t>дизайна</w:t>
                  </w:r>
                </w:p>
              </w:tc>
              <w:tc>
                <w:tcPr>
                  <w:cnfStyle w:val="000000100000"/>
                  <w:tcW w:w="1134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+7(905)024-18-18</w:t>
                  </w:r>
                </w:p>
              </w:tc>
              <w:tc>
                <w:tcPr>
                  <w:cnfStyle w:val="00000010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Дизайнер</w:t>
                  </w:r>
                </w:p>
              </w:tc>
              <w:tc>
                <w:tcPr>
                  <w:cnfStyle w:val="00000010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Оконченные курсы </w:t>
                  </w:r>
                  <w:r>
                    <w:rPr>
                      <w:lang w:val="ru-RU"/>
                    </w:rPr>
                    <w:t>дизайнера одежды</w:t>
                  </w:r>
                </w:p>
              </w:tc>
            </w:tr>
            <w:tr>
              <w:trPr/>
              <w:tc>
                <w:tcPr>
                  <w:cnfStyle w:val="001000010000"/>
                  <w:tcW w:w="382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cnfStyle w:val="000000010000"/>
                  <w:tcW w:w="876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cnfStyle w:val="000000010000"/>
                  <w:tcW w:w="1147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6151619</w:t>
                  </w:r>
                </w:p>
              </w:tc>
              <w:tc>
                <w:tcPr>
                  <w:cnfStyle w:val="000000010000"/>
                  <w:tcW w:w="1838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Горнбахер Яна Евгеньевна</w:t>
                  </w:r>
                </w:p>
              </w:tc>
              <w:tc>
                <w:tcPr>
                  <w:cnfStyle w:val="000000010000"/>
                  <w:tcW w:w="1281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Генератор идей</w:t>
                  </w:r>
                </w:p>
              </w:tc>
              <w:tc>
                <w:tcPr>
                  <w:cnfStyle w:val="000000010000"/>
                  <w:tcW w:w="1134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+7(953)401-17-90</w:t>
                  </w:r>
                </w:p>
              </w:tc>
              <w:tc>
                <w:tcPr>
                  <w:cnfStyle w:val="00000001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Реализатор - юрист по совмещению</w:t>
                  </w:r>
                </w:p>
              </w:tc>
              <w:tc>
                <w:tcPr>
                  <w:cnfStyle w:val="00000001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Магистр Юридических наук</w:t>
                  </w:r>
                </w:p>
              </w:tc>
            </w:tr>
            <w:tr>
              <w:trPr/>
              <w:tc>
                <w:tcPr>
                  <w:cnfStyle w:val="001000100000"/>
                  <w:tcW w:w="382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cnfStyle w:val="000000100000"/>
                  <w:tcW w:w="876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cnfStyle w:val="000000100000"/>
                  <w:tcW w:w="1147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6150767</w:t>
                  </w:r>
                </w:p>
              </w:tc>
              <w:tc>
                <w:tcPr>
                  <w:cnfStyle w:val="000000100000"/>
                  <w:tcW w:w="1838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Ахмедова (Маннапова) Лилия Раифовна</w:t>
                  </w:r>
                </w:p>
              </w:tc>
              <w:tc>
                <w:tcPr>
                  <w:cnfStyle w:val="000000100000"/>
                  <w:tcW w:w="1281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Стилист-</w:t>
                  </w:r>
                  <w:r>
                    <w:rPr>
                      <w:lang w:val="ru-RU"/>
                    </w:rPr>
                    <w:br w:type="textWrapping"/>
                  </w:r>
                  <w:r>
                    <w:rPr>
                      <w:lang w:val="ru-RU"/>
                    </w:rPr>
                    <w:t>имиджмейкер</w:t>
                  </w:r>
                </w:p>
              </w:tc>
              <w:tc>
                <w:tcPr>
                  <w:cnfStyle w:val="000000100000"/>
                  <w:tcW w:w="1134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+7(917)886-74-95</w:t>
                  </w:r>
                </w:p>
              </w:tc>
              <w:tc>
                <w:tcPr>
                  <w:cnfStyle w:val="00000010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Стилист</w:t>
                  </w:r>
                </w:p>
              </w:tc>
              <w:tc>
                <w:tcPr>
                  <w:cnfStyle w:val="000000100000"/>
                  <w:tcW w:w="1559" w:type="dxa"/>
                </w:tcPr>
                <w:p>
                  <w:pPr>
                    <w:pStyle w:val="TableText"/>
                    <w:widowControl w:val="off"/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 года работы </w:t>
                  </w:r>
                  <w:r>
                    <w:t xml:space="preserve">makeup </w:t>
                  </w:r>
                  <w:r>
                    <w:rPr>
                      <w:lang w:val="ru-RU"/>
                    </w:rPr>
                    <w:t>дизайнер</w:t>
                  </w:r>
                </w:p>
              </w:tc>
            </w:tr>
          </w:tbl>
          <w:p>
            <w:pPr>
              <w:pStyle w:val="TableText"/>
              <w:widowControl w:val="off"/>
              <w:spacing w:after="0"/>
              <w:rPr>
                <w:lang w:val="ru-RU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pStyle w:val="Заголовокзаявки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100000"/>
            <w:tcW w:w="10064" w:type="dxa"/>
            <w:gridSpan w:val="2"/>
          </w:tcPr>
          <w:p>
            <w:pPr>
              <w:pStyle w:val="Заголовокзаявки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реализации стартап-проекта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cnfStyle w:val="00001001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Аннотация проекта*</w:t>
            </w: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cnfStyle w:val="000001010000"/>
            <w:tcW w:w="5381" w:type="dxa"/>
          </w:tcPr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МОЙ ГАРДЕРОБ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проводит анализ трендовых сочетаний в одежде и генерирует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ТВОЙ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“Лук” на основе вещей, которые уже есть в твоем гардеробе и которые можно заказать в разных интернет магазинах (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Wildberries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Ozon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ЯндексМаркет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СберМаркет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AliExpress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 еще более 100 разных платформ)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 этом предлагая максимально бюджетные и качественные варианты.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Учитывается все: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вкусы, комфорт, материальные возможности, на какое именно мероприятие (формальная или неформальная обстановка) подбирается одежда и макияж, какое впечатление человек хочет произвести. Наше приложение даст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вторую жизнь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твоему гардеробу. Абсолютно во всем, что касается внешнего вида тебе поможет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МОЙ ГАРДЕРОБ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! </w:t>
            </w:r>
          </w:p>
          <w:p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cnfStyle w:val="00100010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100000"/>
            <w:tcW w:w="10064" w:type="dxa"/>
            <w:gridSpan w:val="2"/>
          </w:tcPr>
          <w:p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Базовая бизнес-идея </w:t>
            </w:r>
          </w:p>
        </w:tc>
      </w:tr>
      <w:tr>
        <w:trPr>
          <w:trHeight w:val="624"/>
        </w:trPr>
        <w:tc>
          <w:tcPr>
            <w:cnfStyle w:val="001000010000"/>
            <w:tcW w:w="568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cnfStyle w:val="000010010000"/>
            <w:tcW w:w="4683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Какой продукт (товар/ услуга/ устройство/ ПО/ технология/ процесс и т.д.) будет продаваться*</w:t>
            </w: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cnfStyle w:val="00000101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Главные функции нашего приложения – это структурирование Вашего гардероба и возможность примерки вещей на манекен, который можно подстроить индивидуально под Ваши параметры.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будет уметь генерировать образы из Ваших вещей на основе анализа актуальных сочетаний сезона, трендов. А также анализировать прогноз погоды и предлагать Вам наиболее благоприятные сочетания. Вы сможете сохранять понравившиеся Вам образы, чтобы уменьшить время, затраченное по утрам на выбор одежды.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Приложение также станет социальной сетью для модниц, в которую любой человек сможет подгрузить фото своего «лука» для рекомендации другим пользователям. Те, в свою очередь, смогут оценить образ, написать к нему комментарий и поделиться с другим человеком.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Так же в приложение является хостингом всеми известных интернет магазинов, искусственный интеллект анализирует возможность покупки недостающих элементов для лука с минимальными затратами, выбирая самые выгодные предложения.</w:t>
            </w:r>
          </w:p>
        </w:tc>
      </w:tr>
      <w:tr>
        <w:trPr/>
        <w:tc>
          <w:tcPr>
            <w:cnfStyle w:val="001000100000"/>
            <w:tcW w:w="568" w:type="dxa"/>
          </w:tcPr>
          <w:p>
            <w:pPr>
              <w:pStyle w:val="ListParagraph"/>
              <w:spacing w:before="0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cnfStyle w:val="000010100000"/>
            <w:tcW w:w="4683" w:type="dxa"/>
          </w:tcPr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Какую и чью (какого типа потребителей) проблему решает*</w:t>
            </w: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Наше приложение позволяет прекрасной половине человечества (и не только) всегда выглядеть презентабельно, стильно, модно и при этом тратить минимальное время на решение вопросов: Что надеть? Как произвести лучшее впечатление? Это приложение решает важную проблему каждой женщины (девушки) - Мне не чего надеть! Весь твой гардероб в одном приложении, которое еще и генерирует образы.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Если смотреть вглубь проблемы наше приложение поможет не только модницам, но и окружающей природе, так как человек перестанет покупать ненужные вещи, а потом через пару месяцев их выкидывать. Наш искусственный интеллект собирает 1000 базовых образов из одних и тех же вещей, что способствует долговечности одежды. Чрезмерное потребление одежды вредит нашей окружающей среде.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Производство тканей вредит природе:</w:t>
            </w:r>
          </w:p>
          <w:p>
            <w:pPr>
              <w:pStyle w:val="TableText"/>
              <w:widowControl w:val="off"/>
              <w:numPr>
                <w:ilvl w:val="0"/>
                <w:numId w:val="14"/>
              </w:numPr>
              <w:tabs>
                <w:tab w:val="clear" w:pos="432"/>
                <w:tab w:val="left" w:pos="157"/>
              </w:tabs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При выращивании и окрашивании хлопка в окружающую среду попадают пестициды и химикаты.</w:t>
            </w:r>
          </w:p>
          <w:p>
            <w:pPr>
              <w:pStyle w:val="TableText"/>
              <w:widowControl w:val="off"/>
              <w:numPr>
                <w:ilvl w:val="0"/>
                <w:numId w:val="14"/>
              </w:numPr>
              <w:tabs>
                <w:tab w:val="clear" w:pos="432"/>
                <w:tab w:val="left" w:pos="157"/>
              </w:tabs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При производстве синтетики выделяется большое количество углекислого газа.</w:t>
            </w:r>
          </w:p>
          <w:p>
            <w:pPr>
              <w:pStyle w:val="TableText"/>
              <w:widowControl w:val="off"/>
              <w:numPr>
                <w:ilvl w:val="0"/>
                <w:numId w:val="14"/>
              </w:numPr>
              <w:tabs>
                <w:tab w:val="clear" w:pos="432"/>
                <w:tab w:val="left" w:pos="157"/>
              </w:tabs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При производстве одежды расходуется огромное количество воды.</w:t>
            </w:r>
          </w:p>
          <w:p>
            <w:pPr>
              <w:pStyle w:val="TableText"/>
              <w:widowControl w:val="off"/>
              <w:tabs>
                <w:tab w:val="clear" w:pos="432"/>
                <w:tab w:val="left" w:pos="157"/>
              </w:tabs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Переработка одежды может быть сложной:</w:t>
            </w:r>
          </w:p>
          <w:p>
            <w:pPr>
              <w:pStyle w:val="TableText"/>
              <w:widowControl w:val="off"/>
              <w:numPr>
                <w:ilvl w:val="0"/>
                <w:numId w:val="14"/>
              </w:numPr>
              <w:tabs>
                <w:tab w:val="clear" w:pos="432"/>
                <w:tab w:val="left" w:pos="157"/>
              </w:tabs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Большинство вещей производят из ткани со смешанным составом, и отделить, например, вискозу от полиэстера становится проблематичным.</w:t>
            </w:r>
          </w:p>
          <w:p>
            <w:pPr>
              <w:pStyle w:val="TableText"/>
              <w:widowControl w:val="off"/>
              <w:numPr>
                <w:ilvl w:val="0"/>
                <w:numId w:val="14"/>
              </w:numPr>
              <w:tabs>
                <w:tab w:val="clear" w:pos="432"/>
                <w:tab w:val="left" w:pos="157"/>
              </w:tabs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Переработка не всегда </w:t>
            </w:r>
            <w:r>
              <w:rPr>
                <w:lang w:val="ru-RU"/>
              </w:rPr>
              <w:t>экологична</w:t>
            </w:r>
            <w:r>
              <w:rPr>
                <w:lang w:val="ru-RU"/>
              </w:rPr>
              <w:t>, так как она подразумевает расход электроэнергии.</w:t>
            </w:r>
          </w:p>
          <w:p>
            <w:pPr>
              <w:pStyle w:val="TableText"/>
              <w:widowControl w:val="off"/>
              <w:tabs>
                <w:tab w:val="clear" w:pos="432"/>
                <w:tab w:val="left" w:pos="157"/>
              </w:tabs>
              <w:spacing w:after="0"/>
              <w:ind w:firstLine="36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>
            <w:pPr>
              <w:pStyle w:val="TableText"/>
              <w:widowControl w:val="off"/>
              <w:tabs>
                <w:tab w:val="clear" w:pos="432"/>
                <w:tab w:val="left" w:pos="157"/>
              </w:tabs>
              <w:spacing w:after="0"/>
              <w:ind w:firstLine="363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Таким образом наше приложение направлено не только для помощи человеку, но и для защиты окружающей среды</w:t>
            </w:r>
            <w:r>
              <w:rPr>
                <w:b/>
                <w:bCs/>
                <w:lang w:val="ru-RU"/>
              </w:rPr>
              <w:t xml:space="preserve">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</w:tc>
      </w:tr>
      <w:tr>
        <w:trPr/>
        <w:tc>
          <w:tcPr>
            <w:cnfStyle w:val="001000010000"/>
            <w:tcW w:w="568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cnfStyle w:val="000010010000"/>
            <w:tcW w:w="4683" w:type="dxa"/>
          </w:tcPr>
          <w:p>
            <w:pPr>
              <w:spacing w:after="0" w:line="240" w:lineRule="auto"/>
              <w:ind w:left="56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Потенциальные потребительские сегменты*</w:t>
            </w:r>
          </w:p>
          <w:p>
            <w:pPr>
              <w:spacing w:after="0" w:line="240" w:lineRule="auto"/>
              <w:ind w:left="56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pStyle w:val="ListParagraph"/>
              <w:tabs>
                <w:tab w:val="left" w:pos="230"/>
              </w:tabs>
              <w:spacing w:before="0"/>
              <w:ind w:left="0" w:firstLine="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>
              <w:rPr>
                <w:bCs/>
                <w:i/>
                <w:sz w:val="24"/>
                <w:szCs w:val="24"/>
              </w:rPr>
              <w:t>B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>
              <w:rPr>
                <w:bCs/>
                <w:i/>
                <w:sz w:val="24"/>
                <w:szCs w:val="24"/>
              </w:rPr>
              <w:t>B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>B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>
              <w:rPr>
                <w:bCs/>
                <w:i/>
                <w:sz w:val="24"/>
                <w:szCs w:val="24"/>
              </w:rPr>
              <w:t>C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cnfStyle w:val="00000101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numPr>
                <w:ilvl w:val="0"/>
                <w:numId w:val="15"/>
              </w:numPr>
              <w:spacing w:after="0"/>
              <w:jc w:val="both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География: </w:t>
            </w:r>
            <w:r>
              <w:rPr>
                <w:color w:val="0d0d0d" w:themeColor="text1" w:themeTint="f2"/>
                <w:lang w:val="ru-RU"/>
              </w:rPr>
              <w:t xml:space="preserve">Россия, охватывает все </w:t>
            </w:r>
            <w:r>
              <w:rPr>
                <w:color w:val="0d0d0d" w:themeColor="text1" w:themeTint="f2"/>
                <w:lang w:val="ru-RU"/>
              </w:rPr>
              <w:t>регион</w:t>
            </w:r>
            <w:r>
              <w:rPr>
                <w:color w:val="0d0d0d" w:themeColor="text1" w:themeTint="f2"/>
                <w:lang w:val="ru-RU"/>
              </w:rPr>
              <w:t>ы страны</w:t>
            </w:r>
            <w:r>
              <w:rPr>
                <w:color w:val="0d0d0d" w:themeColor="text1" w:themeTint="f2"/>
                <w:lang w:val="ru-RU"/>
              </w:rPr>
              <w:t>, язык</w:t>
            </w:r>
            <w:r>
              <w:rPr>
                <w:color w:val="0d0d0d" w:themeColor="text1" w:themeTint="f2"/>
                <w:lang w:val="ru-RU"/>
              </w:rPr>
              <w:t xml:space="preserve"> - русский</w:t>
            </w:r>
            <w:r>
              <w:rPr>
                <w:color w:val="0d0d0d" w:themeColor="text1" w:themeTint="f2"/>
                <w:lang w:val="ru-RU"/>
              </w:rPr>
              <w:t>.</w:t>
            </w:r>
          </w:p>
          <w:p>
            <w:pPr>
              <w:pStyle w:val="TableText"/>
              <w:widowControl w:val="off"/>
              <w:numPr>
                <w:ilvl w:val="0"/>
                <w:numId w:val="16"/>
              </w:numPr>
              <w:spacing w:after="0"/>
              <w:jc w:val="both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Демография:  девушки (</w:t>
            </w:r>
            <w:r>
              <w:rPr>
                <w:color w:val="0d0d0d" w:themeColor="text1" w:themeTint="f2"/>
                <w:lang w:val="ru-RU"/>
              </w:rPr>
              <w:t>женщины) в возрасте от 18</w:t>
            </w:r>
            <w:r>
              <w:rPr>
                <w:color w:val="0d0d0d" w:themeColor="text1" w:themeTint="f2"/>
                <w:lang w:val="ru-RU"/>
              </w:rPr>
              <w:t xml:space="preserve"> до 55 лет, </w:t>
            </w:r>
            <w:r>
              <w:rPr>
                <w:color w:val="0d0d0d" w:themeColor="text1" w:themeTint="f2"/>
                <w:lang w:val="ru-RU"/>
              </w:rPr>
              <w:t>универсальной национальности</w:t>
            </w:r>
            <w:r>
              <w:rPr>
                <w:color w:val="0d0d0d" w:themeColor="text1" w:themeTint="f2"/>
                <w:lang w:val="ru-RU"/>
              </w:rPr>
              <w:t>, социальный статус</w:t>
            </w:r>
            <w:r>
              <w:rPr>
                <w:color w:val="0d0d0d" w:themeColor="text1" w:themeTint="f2"/>
                <w:lang w:val="ru-RU"/>
              </w:rPr>
              <w:t>: студенты, офисные</w:t>
            </w:r>
            <w:r>
              <w:rPr>
                <w:color w:val="0d0d0d" w:themeColor="text1" w:themeTint="f2"/>
                <w:lang w:val="ru-RU"/>
              </w:rPr>
              <w:t xml:space="preserve"> и государственные</w:t>
            </w:r>
            <w:r>
              <w:rPr>
                <w:color w:val="0d0d0d" w:themeColor="text1" w:themeTint="f2"/>
                <w:lang w:val="ru-RU"/>
              </w:rPr>
              <w:t xml:space="preserve"> сотрудники, </w:t>
            </w:r>
            <w:r>
              <w:rPr>
                <w:color w:val="0d0d0d" w:themeColor="text1" w:themeTint="f2"/>
                <w:lang w:val="ru-RU"/>
              </w:rPr>
              <w:t>фрилансеры</w:t>
            </w:r>
            <w:r>
              <w:rPr>
                <w:color w:val="0d0d0d" w:themeColor="text1" w:themeTint="f2"/>
                <w:lang w:val="ru-RU"/>
              </w:rPr>
              <w:t xml:space="preserve">, </w:t>
            </w:r>
            <w:r>
              <w:rPr>
                <w:color w:val="0d0d0d" w:themeColor="text1" w:themeTint="f2"/>
                <w:lang w:val="ru-RU"/>
              </w:rPr>
              <w:t xml:space="preserve">бизнес-леди, </w:t>
            </w:r>
            <w:r>
              <w:rPr>
                <w:color w:val="0d0d0d" w:themeColor="text1" w:themeTint="f2"/>
                <w:lang w:val="ru-RU"/>
              </w:rPr>
              <w:t>домохозяйки и пр.</w:t>
            </w:r>
            <w:r>
              <w:rPr>
                <w:color w:val="0d0d0d" w:themeColor="text1" w:themeTint="f2"/>
                <w:lang w:val="ru-RU"/>
              </w:rPr>
              <w:t xml:space="preserve">, религия </w:t>
            </w:r>
            <w:r>
              <w:rPr>
                <w:color w:val="0d0d0d" w:themeColor="text1" w:themeTint="f2"/>
                <w:lang w:val="ru-RU"/>
              </w:rPr>
              <w:t>- любая</w:t>
            </w:r>
            <w:r>
              <w:rPr>
                <w:color w:val="0d0d0d" w:themeColor="text1" w:themeTint="f2"/>
                <w:lang w:val="ru-RU"/>
              </w:rPr>
              <w:t>.</w:t>
            </w:r>
          </w:p>
          <w:p>
            <w:pPr>
              <w:pStyle w:val="TableText"/>
              <w:widowControl w:val="off"/>
              <w:numPr>
                <w:ilvl w:val="0"/>
                <w:numId w:val="17"/>
              </w:numPr>
              <w:spacing w:after="0"/>
              <w:jc w:val="both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Социально-экономический признак: от учащихся образователь</w:t>
            </w:r>
            <w:r>
              <w:rPr>
                <w:color w:val="0d0d0d" w:themeColor="text1" w:themeTint="f2"/>
                <w:lang w:val="ru-RU"/>
              </w:rPr>
              <w:t xml:space="preserve">ных </w:t>
            </w:r>
            <w:r>
              <w:rPr>
                <w:color w:val="0d0d0d" w:themeColor="text1" w:themeTint="f2"/>
                <w:lang w:val="ru-RU"/>
              </w:rPr>
              <w:t>учереждений</w:t>
            </w:r>
            <w:r>
              <w:rPr>
                <w:color w:val="0d0d0d" w:themeColor="text1" w:themeTint="f2"/>
                <w:lang w:val="ru-RU"/>
              </w:rPr>
              <w:t xml:space="preserve">, до бизнес-леди, </w:t>
            </w:r>
            <w:r>
              <w:rPr>
                <w:color w:val="0d0d0d" w:themeColor="text1" w:themeTint="f2"/>
                <w:lang w:val="ru-RU"/>
              </w:rPr>
              <w:t>уровень дохода</w:t>
            </w:r>
            <w:r>
              <w:rPr>
                <w:color w:val="0d0d0d" w:themeColor="text1" w:themeTint="f2"/>
                <w:lang w:val="ru-RU"/>
              </w:rPr>
              <w:t xml:space="preserve"> - от 15 тыс. и более</w:t>
            </w:r>
            <w:r>
              <w:rPr>
                <w:color w:val="0d0d0d" w:themeColor="text1" w:themeTint="f2"/>
                <w:lang w:val="ru-RU"/>
              </w:rPr>
              <w:t>.</w:t>
            </w:r>
          </w:p>
          <w:p>
            <w:pPr>
              <w:pStyle w:val="TableText"/>
              <w:widowControl w:val="off"/>
              <w:numPr>
                <w:ilvl w:val="0"/>
                <w:numId w:val="18"/>
              </w:numPr>
              <w:spacing w:after="0"/>
              <w:jc w:val="both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Психографика</w:t>
            </w:r>
            <w:r>
              <w:rPr>
                <w:color w:val="0d0d0d" w:themeColor="text1" w:themeTint="f2"/>
                <w:lang w:val="ru-RU"/>
              </w:rPr>
              <w:t>: интересы</w:t>
            </w:r>
            <w:r>
              <w:rPr>
                <w:color w:val="0d0d0d" w:themeColor="text1" w:themeTint="f2"/>
                <w:lang w:val="ru-RU"/>
              </w:rPr>
              <w:t xml:space="preserve"> - </w:t>
            </w:r>
            <w:r>
              <w:rPr>
                <w:color w:val="0d0d0d" w:themeColor="text1" w:themeTint="f2"/>
                <w:lang w:val="ru-RU"/>
              </w:rPr>
              <w:t>мода, красота, макияж, дизайн</w:t>
            </w:r>
            <w:r>
              <w:rPr>
                <w:color w:val="0d0d0d" w:themeColor="text1" w:themeTint="f2"/>
                <w:lang w:val="ru-RU"/>
              </w:rPr>
              <w:t>,</w:t>
            </w:r>
            <w:r>
              <w:rPr>
                <w:color w:val="0d0d0d" w:themeColor="text1" w:themeTint="f2"/>
                <w:lang w:val="ru-RU"/>
              </w:rPr>
              <w:t xml:space="preserve"> тренды;</w:t>
            </w:r>
            <w:r>
              <w:rPr>
                <w:color w:val="0d0d0d" w:themeColor="text1" w:themeTint="f2"/>
                <w:lang w:val="ru-RU"/>
              </w:rPr>
              <w:t xml:space="preserve"> образ жизни</w:t>
            </w:r>
            <w:r>
              <w:rPr>
                <w:color w:val="0d0d0d" w:themeColor="text1" w:themeTint="f2"/>
                <w:lang w:val="ru-RU"/>
              </w:rPr>
              <w:t xml:space="preserve"> - любой</w:t>
            </w:r>
            <w:r>
              <w:rPr>
                <w:color w:val="0d0d0d" w:themeColor="text1" w:themeTint="f2"/>
                <w:lang w:val="ru-RU"/>
              </w:rPr>
              <w:t>.</w:t>
            </w:r>
          </w:p>
          <w:p>
            <w:pPr>
              <w:pStyle w:val="TableText"/>
              <w:widowControl w:val="off"/>
              <w:numPr>
                <w:ilvl w:val="0"/>
                <w:numId w:val="19"/>
              </w:numPr>
              <w:spacing w:after="0"/>
              <w:jc w:val="both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Поведение потребителя: </w:t>
            </w:r>
            <w:r>
              <w:rPr>
                <w:color w:val="0d0d0d" w:themeColor="text1" w:themeTint="f2"/>
                <w:lang w:val="ru-RU"/>
              </w:rPr>
              <w:t xml:space="preserve">интерес к бесплатной демо-версии, далее </w:t>
            </w:r>
            <w:r>
              <w:rPr>
                <w:color w:val="0d0d0d" w:themeColor="text1" w:themeTint="f2"/>
                <w:lang w:val="ru-RU"/>
              </w:rPr>
              <w:t>готовность к</w:t>
            </w:r>
            <w:r>
              <w:rPr>
                <w:color w:val="0d0d0d" w:themeColor="text1" w:themeTint="f2"/>
                <w:lang w:val="ru-RU"/>
              </w:rPr>
              <w:t xml:space="preserve"> ежемесячной</w:t>
            </w:r>
            <w:r>
              <w:rPr>
                <w:color w:val="0d0d0d" w:themeColor="text1" w:themeTint="f2"/>
                <w:lang w:val="ru-RU"/>
              </w:rPr>
              <w:t xml:space="preserve"> покупке.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cnfStyle w:val="000010100000"/>
            <w:tcW w:w="4683" w:type="dxa"/>
          </w:tcPr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>
            <w:pPr>
              <w:pStyle w:val="ListParagraph"/>
              <w:keepLines w:val="on"/>
              <w:tabs>
                <w:tab w:val="left" w:pos="170"/>
              </w:tabs>
              <w:spacing w:before="0"/>
              <w:ind w:left="0" w:firstLine="0"/>
              <w:rPr>
                <w:bCs/>
                <w:sz w:val="24"/>
                <w:szCs w:val="24"/>
                <w:lang w:val="ru-RU"/>
              </w:rPr>
            </w:pPr>
          </w:p>
          <w:p>
            <w:pPr>
              <w:keepLines w:val="on"/>
              <w:tabs>
                <w:tab w:val="left" w:pos="170"/>
              </w:tabs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Первое, что видит потребитель — это содержание. Хорошие навигационные функции дают возможность быстро выбрать подходящий для конкретной ситуации образ.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Функциональность тоже находится на высоком уровне. Воспользовавшись приложением вы сможете быстро и легко создавать образы и примерять их на свое виртуальное тело и понимать какие сочетания подойдут именно вам.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Если клиент не знает, как именно хочет выглядеть, он может использовать пройти опрос с указанием, куда собирается идти, формальная или неформальная встреча предстоит, будут ли там только знакомые люди или нет и с помощью пройденного опроса, он подберет наилучший “лук”.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Дополнительные обозначения помогут клиентам определиться с выбором.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При возникновении любых проблем можно обратиться в техподдержку приложения.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Существует макет сайта, в дальнейшем планируется его переработка в кроссплатформенное приложение.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Для осуществления работы нашего приложения нам необходим программист, который осуществит разработку кода по нашему макету. Для работы уже есть разработанный дизайн и интерфейс. Необходимо приобрести хостинг и домен. Требуется создание официального документа (анкеты) для критериев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заполнения информации по заведению, который будет предоставляться владельцу или же будут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оказаны услуги по помощи заполнения. Организация системы поддержки для потребителя.</w:t>
            </w:r>
          </w:p>
        </w:tc>
      </w:tr>
      <w:tr>
        <w:trPr/>
        <w:tc>
          <w:tcPr>
            <w:cnfStyle w:val="00100001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cnfStyle w:val="00001001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Бизнес-модель*</w:t>
            </w: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cnfStyle w:val="00000101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Подписка </w:t>
            </w:r>
            <w:r>
              <w:rPr>
                <w:lang w:val="ru-RU"/>
              </w:rPr>
              <w:t>премиум</w:t>
            </w:r>
            <w:r>
              <w:rPr>
                <w:lang w:val="ru-RU"/>
              </w:rPr>
              <w:t xml:space="preserve"> – 399 рублей в месяц</w:t>
            </w:r>
            <w:r>
              <w:rPr>
                <w:lang w:val="ru-RU"/>
              </w:rPr>
              <w:t>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Возможность бесплатной подписки на первую неделю новым пользователям.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Планируется зарабатывать на покупке подписки, встроенной рекламе, осуществлять возможность пользования отдельными функциями за просмотр рекламы в бесплатной версии.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Базовые возможности: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1. Наличие рекламы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Возможность загрузки фото элементов одежды, обуви и аксессуаров до 100 фото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Можно создавать образ на манекене за просмотр рекламы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Премиум подписка: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Отключение рекламы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Подписчики смогут загружать фото элементов одежды, обуви и аксессуаров без ограничений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Более широкие параметры манекена: можно без ограничений создавать крутые образы с помощью приложения(на основе трендов, погоды и др.)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Возможность вместо манекена загрузить свое фото и примерить образ на него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Возможность включить камеру, образ появится на вас в режиме реального времени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>
              <w:rPr>
                <w:lang w:val="ru-RU"/>
              </w:rPr>
              <w:t xml:space="preserve">Подборка подходящих элементов для образа из карточек </w:t>
            </w:r>
            <w:r>
              <w:rPr>
                <w:lang w:val="ru-RU"/>
              </w:rPr>
              <w:t>Маркетплейсов</w:t>
            </w:r>
            <w:r>
              <w:rPr>
                <w:lang w:val="ru-RU"/>
              </w:rPr>
              <w:t xml:space="preserve">, с </w:t>
            </w:r>
            <w:r>
              <w:rPr>
                <w:lang w:val="ru-RU"/>
              </w:rPr>
              <w:t>промокодами</w:t>
            </w:r>
            <w:r>
              <w:rPr>
                <w:lang w:val="ru-RU"/>
              </w:rPr>
              <w:t xml:space="preserve"> на покупку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Для продвижения приложения в массы можно использовать: рекламу у блогеров, таргетированная реклама в социальных сетях, “сарафанное радио”, сотрудничество с Маркетплейсами</w:t>
            </w:r>
          </w:p>
        </w:tc>
      </w:tr>
      <w:tr>
        <w:trPr/>
        <w:tc>
          <w:tcPr>
            <w:cnfStyle w:val="00100010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cnfStyle w:val="00001010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Основные конкуренты*</w:t>
            </w: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cnfStyle w:val="00000110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Приложения : </w:t>
            </w:r>
          </w:p>
          <w:p>
            <w:pPr>
              <w:pStyle w:val="TableText"/>
              <w:widowControl w:val="off"/>
              <w:numPr>
                <w:ilvl w:val="0"/>
                <w:numId w:val="20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Smart Closet</w:t>
            </w:r>
          </w:p>
          <w:p>
            <w:pPr>
              <w:pStyle w:val="TableText"/>
              <w:widowControl w:val="off"/>
              <w:numPr>
                <w:ilvl w:val="0"/>
                <w:numId w:val="20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Outfit Mind</w:t>
            </w:r>
          </w:p>
          <w:p>
            <w:pPr>
              <w:pStyle w:val="TableText"/>
              <w:widowControl w:val="off"/>
              <w:numPr>
                <w:ilvl w:val="0"/>
                <w:numId w:val="20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Getwardrobe</w:t>
            </w:r>
          </w:p>
          <w:p>
            <w:pPr>
              <w:pStyle w:val="TableText"/>
              <w:widowControl w:val="off"/>
              <w:numPr>
                <w:ilvl w:val="0"/>
                <w:numId w:val="20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The Iconic</w:t>
            </w:r>
          </w:p>
          <w:p>
            <w:pPr>
              <w:pStyle w:val="TableText"/>
              <w:widowControl w:val="off"/>
              <w:numPr>
                <w:ilvl w:val="0"/>
                <w:numId w:val="20"/>
              </w:num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Fashion &amp; Style</w:t>
            </w:r>
          </w:p>
          <w:p>
            <w:pPr>
              <w:pStyle w:val="TableText"/>
              <w:widowControl w:val="off"/>
              <w:spacing w:after="0"/>
              <w:jc w:val="both"/>
              <w:rPr>
                <w:lang w:val="ru-RU"/>
              </w:rPr>
            </w:pPr>
          </w:p>
        </w:tc>
      </w:tr>
      <w:tr>
        <w:trPr/>
        <w:tc>
          <w:tcPr>
            <w:cnfStyle w:val="001000010000"/>
            <w:tcW w:w="568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cnfStyle w:val="000010010000"/>
            <w:tcW w:w="4683" w:type="dxa"/>
          </w:tcPr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Ценностное предложение*</w:t>
            </w: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414"/>
              </w:tabs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cnfStyle w:val="000001010000"/>
            <w:tcW w:w="5381" w:type="dxa"/>
          </w:tcPr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1. Ни у одного конкурента, нет встроенной подпорки подходящих товаров с Маркетплейсов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2. Приложением можно пользоваться как отдельной социальной сетью, для получения обратной связи по собранному “луку”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3. УНИКАЛЬНЫЙ </w:t>
            </w:r>
            <w:r>
              <w:rPr>
                <w:lang w:val="ru-RU"/>
              </w:rPr>
              <w:t>МАНЕКЕН. В рамках приложения реализована возможность создания манекена по индивидуальным параметрам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4. ОЦИФРОВКА. Приложение обладает функцией оцифровки фотографий по контуру одежды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>
              <w:rPr>
                <w:lang w:val="ru-RU"/>
              </w:rPr>
              <w:t xml:space="preserve">ЛОКАЛИЗАЦИЯ. Имеется возможность пользоваться продуктом на нескольких языках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ПЕРСОНАЛИЗАЦИЯ. Индивидуальный подход к каждому клиенту </w:t>
            </w:r>
          </w:p>
          <w:p>
            <w:pPr>
              <w:pStyle w:val="TableText"/>
              <w:widowControl w:val="off"/>
              <w:spacing w:after="0"/>
              <w:ind w:firstLine="360"/>
              <w:jc w:val="both"/>
              <w:rPr>
                <w:lang w:val="ru-RU"/>
              </w:rPr>
            </w:pPr>
          </w:p>
        </w:tc>
      </w:tr>
      <w:tr>
        <w:trPr>
          <w:trHeight w:val="553"/>
        </w:trPr>
        <w:tc>
          <w:tcPr>
            <w:cnfStyle w:val="001000100000"/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cnfStyle w:val="000010100000"/>
            <w:tcW w:w="10064" w:type="dxa"/>
            <w:gridSpan w:val="2"/>
            <w:vAlign w:val="center"/>
          </w:tcPr>
          <w:p>
            <w:pPr>
              <w:tabs>
                <w:tab w:val="left" w:pos="1533"/>
              </w:tabs>
              <w:spacing w:after="0" w:line="240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Характеристика будущего продукта</w:t>
            </w:r>
          </w:p>
        </w:tc>
      </w:tr>
      <w:tr>
        <w:trPr/>
        <w:tc>
          <w:tcPr>
            <w:cnfStyle w:val="001000010000"/>
            <w:tcW w:w="568" w:type="dxa"/>
          </w:tcPr>
          <w:p>
            <w:pPr>
              <w:widowControl w:val="off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cnfStyle w:val="000010010000"/>
            <w:tcW w:w="4683" w:type="dxa"/>
          </w:tcPr>
          <w:p>
            <w:pPr>
              <w:widowControl w:val="off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>
            <w:pPr>
              <w:widowControl w:val="off"/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Необходимо привести основные технические параметры продукта, которые обеспечивают их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конкурентоспособность и соответствуют выбранному тематическому направлению</w:t>
            </w:r>
          </w:p>
        </w:tc>
        <w:tc>
          <w:tcPr>
            <w:cnfStyle w:val="000001010000"/>
            <w:tcW w:w="5381" w:type="dxa"/>
          </w:tcPr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Наше приложение позволяет объединить, упорядочить и сгенерировать стильные образы из ВАШЕГО гардероба.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Мы предлагаем пройти опрос для быстрого подбора стильных образов, которые должны Вам понравиться. Учитывается уже имеющаяся в гардеробе, а так же предоставляются списки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карточек товаров Маркетплейсов, которые подойдут по вашим параметрам и стилю.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pStyle w:val="Подзаголовокзаявки"/>
              <w:spacing w:before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u w:val="none"/>
              </w:rPr>
            </w:pPr>
          </w:p>
        </w:tc>
        <w:tc>
          <w:tcPr>
            <w:cnfStyle w:val="000010100000"/>
            <w:tcW w:w="10064" w:type="dxa"/>
            <w:gridSpan w:val="2"/>
          </w:tcPr>
          <w:p>
            <w:pPr>
              <w:pStyle w:val="Подзаголовокзаявки"/>
              <w:spacing w:before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u w:val="none"/>
              </w:rPr>
              <w:t>Характеристика проблемы, на решение которой направлен стартап-проект</w:t>
            </w:r>
          </w:p>
        </w:tc>
      </w:tr>
      <w:tr>
        <w:trPr/>
        <w:tc>
          <w:tcPr>
            <w:cnfStyle w:val="001000010000"/>
            <w:tcW w:w="568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cnfStyle w:val="000010010000"/>
            <w:tcW w:w="4683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Какая часть проблемы решается (может быть решена)*</w:t>
            </w: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cnfStyle w:val="000001010000"/>
            <w:tcW w:w="5381" w:type="dxa"/>
          </w:tcPr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Необдуманные покупки под воздействием внешней среды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 Сложности в создании стильного образа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Неорганизованность гардероба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Высокая затрата времени на шопинг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Мы автоматизируем систему подбора модных образов, что является мобильной версией “карманного” стилиста. Человек сможет сэкономить свои денежные средства, наглядно видя какая одежда у него уже есть и какие образы можно из нее сделать, не будет такого что, что-то затерялось в шкафу и успешно было забыто, пока не была куплена похожая вещь.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Для потребителей приложение удобно тем что можно будет видеть варианты сочетаний вещей, но и примерять на свой виртуальный облик вещи перед покупкой и составлять разные сочетания. Это можно делать как самостоятельно, так и при помощи виртуального помощника.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Вещи будут служить долго и человек сможет заранее продумывать свой образ, затрачивая минимальное количество времени и денег.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568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cnfStyle w:val="000010100000"/>
            <w:tcW w:w="4683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cnfStyle w:val="000001100000"/>
            <w:tcW w:w="5381" w:type="dxa"/>
          </w:tcPr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Для клиентов приложения: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подбор одеж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ды по личным параметрам фигуры;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- э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кономия времени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на подбор образа на любой случай жизни;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- экономия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денег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. Приложение анализирует цен на различных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маркетплейсах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 и предлагает самые выгодные покупки;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- п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омогает следить за трендами, оставаться модной каждый день с минимал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ьными затратами времени и денег;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- бонусная система и система лояльности во многих магазинах партнеров приложения;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женское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комьюнити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. Развитие коммуникаций между женщинами, возможность делиться модными образами, набирать популярность и проявлять свои творческие навыки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Маркетплейсов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: дополнительная реклама своих услуг, будет выгодно повысить свою эффективность за короткий период времени,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без лишних трудовых затрат, вложив небольшое количество денег.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Для окружающей среды: сокращение потребления одежды, гардероб составляется из базовых вещей, которые можно комбинировать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между собой. Вещи остаются актуальными долгие годы.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Потребитель приобретает только те вещи, которые точно подойдут ему.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После изнашивания вещей в приложении имеется ссылка на адреса пунктов переработки одежды во всех городах России.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color w:val="ff0000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568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cnfStyle w:val="000010010000"/>
            <w:tcW w:w="4683" w:type="dxa"/>
          </w:tcPr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Каким способом будет решена проблема*</w:t>
            </w: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>
            <w:pPr>
              <w:keepLines w:val="on"/>
              <w:spacing w:after="0" w:line="240" w:lineRule="auto"/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cnfStyle w:val="000001010000"/>
            <w:tcW w:w="5381" w:type="dxa"/>
          </w:tcPr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Приложение содержит более 1000 готовых образов "луков" под каждый образ жизни, стиль,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мероприятие. 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акже на постоянной основе происходит генерация новых образов с помощью искусственного интеллекта.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старта приложения 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еобходимо загрузить параметры своего тела и на экране отобразится модель Вашей фигуры. Далее необходимо сделать снимки имеющейся одежды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аксессуаров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 гардеробе и загрузить в приложение.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параметрах приложения можно регулировать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свой стиль,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 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олько дней необходимо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сгенерировать образов, конкретное мероприятие (деловая встреча, свидание, вечеринка). После отбора в настройках необходимых критериев появятся варианты "луков" из одежды вашего гардероба. Составление образа занимает всего 1 минуту.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 желании можно сменить свой стиль и задать в настройках приложения образ из одежды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онлайн-магазинов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далее приобрести данные вещи по выгодной цене, что упростит шопинг.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большей пользы, проявления творческого начала и вкуса стиля, можно вступить в чат с единомышленниками или загрузить в сеть "Мой гардероб" фото самостоятельного образа.</w:t>
            </w:r>
          </w:p>
          <w:p>
            <w:pPr>
              <w:spacing w:after="0" w:line="240" w:lineRule="auto"/>
              <w:ind w:firstLine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 если какие-либо вещи гардероба устарели, износились, их можно сдать в пункт собора одежды для переработки, отмеченные на карте в разделе "переработка".</w:t>
            </w:r>
          </w:p>
        </w:tc>
      </w:tr>
    </w:tbl>
    <w:p>
      <w:pPr>
        <w:pStyle w:val="ConsPlusNormal"/>
        <w:jc w:val="right"/>
        <w:rPr>
          <w:color w:val="000000" w:themeColor="text1"/>
        </w:rPr>
      </w:pPr>
    </w:p>
    <w:sectPr>
      <w:footerReference w:type="default" r:id="rId31"/>
      <w:pgSz w:w="11906" w:h="16838"/>
      <w:pgMar w:top="426" w:right="851" w:bottom="568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BB3FC" w16cid:durableId="26C2C8AE"/>
  <w16cid:commentId w16cid:paraId="11148B37" w16cid:durableId="26C2C8AF"/>
  <w16cid:commentId w16cid:paraId="3AEC45C0" w16cid:durableId="26D48136"/>
  <w16cid:commentId w16cid:paraId="54D8BA57" w16cid:durableId="26C2C8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p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1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 w:tentative="0">
      <w:start w:val="1"/>
      <w:numFmt w:val="decimal"/>
      <w:lvlText w:val="%3."/>
      <w:lvlJc w:val="left"/>
      <w:pPr>
        <w:ind w:left="3338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36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36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 w:val="on"/>
      <w:lvlText w:val="%1.%2."/>
      <w:lvlJc w:val="left"/>
      <w:pPr>
        <w:ind w:left="1353" w:hanging="360"/>
      </w:pPr>
    </w:lvl>
    <w:lvl w:ilvl="2" w:tentative="0">
      <w:start w:val="1"/>
      <w:numFmt w:val="decimal"/>
      <w:isLgl w:val="on"/>
      <w:lvlText w:val="%1.%2.%3."/>
      <w:lvlJc w:val="left"/>
      <w:pPr>
        <w:ind w:left="1800" w:hanging="720"/>
      </w:pPr>
    </w:lvl>
    <w:lvl w:ilvl="3" w:tentative="0">
      <w:start w:val="1"/>
      <w:numFmt w:val="decimal"/>
      <w:isLgl w:val="on"/>
      <w:lvlText w:val="%1.%2.%3.%4."/>
      <w:lvlJc w:val="left"/>
      <w:pPr>
        <w:ind w:left="2160" w:hanging="720"/>
      </w:pPr>
    </w:lvl>
    <w:lvl w:ilvl="4" w:tentative="0">
      <w:start w:val="1"/>
      <w:numFmt w:val="decimal"/>
      <w:isLgl w:val="on"/>
      <w:lvlText w:val="%1.%2.%3.%4.%5."/>
      <w:lvlJc w:val="left"/>
      <w:pPr>
        <w:ind w:left="2880" w:hanging="1080"/>
      </w:pPr>
    </w:lvl>
    <w:lvl w:ilvl="5" w:tentative="0">
      <w:start w:val="1"/>
      <w:numFmt w:val="decimal"/>
      <w:isLgl w:val="on"/>
      <w:lvlText w:val="%1.%2.%3.%4.%5.%6."/>
      <w:lvlJc w:val="left"/>
      <w:pPr>
        <w:ind w:left="3240" w:hanging="1080"/>
      </w:pPr>
    </w:lvl>
    <w:lvl w:ilvl="6" w:tentative="0">
      <w:start w:val="1"/>
      <w:numFmt w:val="decimal"/>
      <w:isLgl w:val="on"/>
      <w:lvlText w:val="%1.%2.%3.%4.%5.%6.%7."/>
      <w:lvlJc w:val="left"/>
      <w:pPr>
        <w:ind w:left="3960" w:hanging="1440"/>
      </w:pPr>
    </w:lvl>
    <w:lvl w:ilvl="7" w:tentative="0">
      <w:start w:val="1"/>
      <w:numFmt w:val="decimal"/>
      <w:isLgl w:val="on"/>
      <w:lvlText w:val="%1.%2.%3.%4.%5.%6.%7.%8."/>
      <w:lvlJc w:val="left"/>
      <w:pPr>
        <w:ind w:left="4320" w:hanging="1440"/>
      </w:pPr>
    </w:lvl>
    <w:lvl w:ilvl="8" w:tentative="0">
      <w:start w:val="1"/>
      <w:numFmt w:val="decimal"/>
      <w:isLgl w:val="on"/>
      <w:lvlText w:val="%1.%2.%3.%4.%5.%6.%7.%8.%9."/>
      <w:lvlJc w:val="left"/>
      <w:pPr>
        <w:ind w:left="5040" w:hanging="1800"/>
      </w:p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36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36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36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36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2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1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17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1032" w:hanging="360"/>
      </w:pPr>
      <w:rPr>
        <w:rFonts w:ascii="Times New Roman" w:cs="Times New Roman" w:eastAsia="Times New Roman" w:hAnsi="Times New Roman" w:hint="default"/>
        <w:w w:val="100"/>
        <w:sz w:val="22"/>
        <w:szCs w:val="22"/>
      </w:rPr>
    </w:lvl>
    <w:lvl w:ilvl="1" w:tentative="0">
      <w:numFmt w:val="bullet"/>
      <w:lvlText w:val="•"/>
      <w:lvlJc w:val="left"/>
      <w:pPr>
        <w:ind w:left="2546" w:hanging="360"/>
      </w:pPr>
      <w:rPr>
        <w:rFonts w:hint="default"/>
      </w:rPr>
    </w:lvl>
    <w:lvl w:ilvl="2" w:tentative="0">
      <w:numFmt w:val="bullet"/>
      <w:lvlText w:val="•"/>
      <w:lvlJc w:val="left"/>
      <w:pPr>
        <w:ind w:left="4052" w:hanging="360"/>
      </w:pPr>
      <w:rPr>
        <w:rFonts w:hint="default"/>
      </w:rPr>
    </w:lvl>
    <w:lvl w:ilvl="3" w:tentative="0">
      <w:numFmt w:val="bullet"/>
      <w:lvlText w:val="•"/>
      <w:lvlJc w:val="left"/>
      <w:pPr>
        <w:ind w:left="5558" w:hanging="360"/>
      </w:pPr>
      <w:rPr>
        <w:rFonts w:hint="default"/>
      </w:rPr>
    </w:lvl>
    <w:lvl w:ilvl="4" w:tentative="0">
      <w:numFmt w:val="bullet"/>
      <w:lvlText w:val="•"/>
      <w:lvlJc w:val="left"/>
      <w:pPr>
        <w:ind w:left="7064" w:hanging="360"/>
      </w:pPr>
      <w:rPr>
        <w:rFonts w:hint="default"/>
      </w:rPr>
    </w:lvl>
    <w:lvl w:ilvl="5" w:tentative="0">
      <w:numFmt w:val="bullet"/>
      <w:lvlText w:val="•"/>
      <w:lvlJc w:val="left"/>
      <w:pPr>
        <w:ind w:left="8570" w:hanging="360"/>
      </w:pPr>
      <w:rPr>
        <w:rFonts w:hint="default"/>
      </w:rPr>
    </w:lvl>
    <w:lvl w:ilvl="6" w:tentative="0">
      <w:numFmt w:val="bullet"/>
      <w:lvlText w:val="•"/>
      <w:lvlJc w:val="left"/>
      <w:pPr>
        <w:ind w:left="10076" w:hanging="360"/>
      </w:pPr>
      <w:rPr>
        <w:rFonts w:hint="default"/>
      </w:rPr>
    </w:lvl>
    <w:lvl w:ilvl="7" w:tentative="0">
      <w:numFmt w:val="bullet"/>
      <w:lvlText w:val="•"/>
      <w:lvlJc w:val="left"/>
      <w:pPr>
        <w:ind w:left="11582" w:hanging="360"/>
      </w:pPr>
      <w:rPr>
        <w:rFonts w:hint="default"/>
      </w:rPr>
    </w:lvl>
    <w:lvl w:ilvl="8" w:tentative="0"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20">
    <w:multiLevelType w:val="hybridMultilevel"/>
    <w:lvl w:ilvl="0" w:tentative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multiLevelType w:val="hybridMultilevel"/>
    <w:lvl w:ilvl="0" w:tentative="0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entative="0">
      <w:numFmt w:val="bullet"/>
      <w:lvlText w:val="•"/>
      <w:lvlJc w:val="left"/>
      <w:pPr>
        <w:ind w:left="2384" w:hanging="197"/>
      </w:pPr>
      <w:rPr>
        <w:rFonts w:hint="default"/>
      </w:rPr>
    </w:lvl>
    <w:lvl w:ilvl="2" w:tentative="0">
      <w:numFmt w:val="bullet"/>
      <w:lvlText w:val="•"/>
      <w:lvlJc w:val="left"/>
      <w:pPr>
        <w:ind w:left="3908" w:hanging="197"/>
      </w:pPr>
      <w:rPr>
        <w:rFonts w:hint="default"/>
      </w:rPr>
    </w:lvl>
    <w:lvl w:ilvl="3" w:tentative="0">
      <w:numFmt w:val="bullet"/>
      <w:lvlText w:val="•"/>
      <w:lvlJc w:val="left"/>
      <w:pPr>
        <w:ind w:left="5432" w:hanging="197"/>
      </w:pPr>
      <w:rPr>
        <w:rFonts w:hint="default"/>
      </w:rPr>
    </w:lvl>
    <w:lvl w:ilvl="4" w:tentative="0">
      <w:numFmt w:val="bullet"/>
      <w:lvlText w:val="•"/>
      <w:lvlJc w:val="left"/>
      <w:pPr>
        <w:ind w:left="6956" w:hanging="197"/>
      </w:pPr>
      <w:rPr>
        <w:rFonts w:hint="default"/>
      </w:rPr>
    </w:lvl>
    <w:lvl w:ilvl="5" w:tentative="0">
      <w:numFmt w:val="bullet"/>
      <w:lvlText w:val="•"/>
      <w:lvlJc w:val="left"/>
      <w:pPr>
        <w:ind w:left="8480" w:hanging="197"/>
      </w:pPr>
      <w:rPr>
        <w:rFonts w:hint="default"/>
      </w:rPr>
    </w:lvl>
    <w:lvl w:ilvl="6" w:tentative="0">
      <w:numFmt w:val="bullet"/>
      <w:lvlText w:val="•"/>
      <w:lvlJc w:val="left"/>
      <w:pPr>
        <w:ind w:left="10004" w:hanging="197"/>
      </w:pPr>
      <w:rPr>
        <w:rFonts w:hint="default"/>
      </w:rPr>
    </w:lvl>
    <w:lvl w:ilvl="7" w:tentative="0">
      <w:numFmt w:val="bullet"/>
      <w:lvlText w:val="•"/>
      <w:lvlJc w:val="left"/>
      <w:pPr>
        <w:ind w:left="11528" w:hanging="197"/>
      </w:pPr>
      <w:rPr>
        <w:rFonts w:hint="default"/>
      </w:rPr>
    </w:lvl>
    <w:lvl w:ilvl="8" w:tentative="0">
      <w:numFmt w:val="bullet"/>
      <w:lvlText w:val="•"/>
      <w:lvlJc w:val="left"/>
      <w:pPr>
        <w:ind w:left="13052" w:hanging="197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"/>
  </w:num>
  <w:num w:numId="5">
    <w:abstractNumId w:val="12"/>
  </w:num>
  <w:num w:numId="6">
    <w:abstractNumId w:val="10"/>
  </w:num>
  <w:num w:numId="7">
    <w:abstractNumId w:val="2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5"/>
  </w:num>
  <w:num w:numId="15">
    <w:abstractNumId w:val="17"/>
    <w:lvlOverride w:ilvl="0">
      <w:lvl w:ilvl="0" w:tentative="0">
        <w:numFmt w:val="bullet"/>
        <w:lvlText w:val="1."/>
        <w:lvlJc w:val="left"/>
      </w:lvl>
    </w:lvlOverride>
  </w:num>
  <w:num w:numId="16">
    <w:abstractNumId w:val="1"/>
    <w:lvlOverride w:ilvl="0">
      <w:lvl w:ilvl="0" w:tentative="0">
        <w:numFmt w:val="bullet"/>
        <w:lvlText w:val="2."/>
        <w:lvlJc w:val="left"/>
      </w:lvl>
    </w:lvlOverride>
  </w:num>
  <w:num w:numId="17">
    <w:abstractNumId w:val="16"/>
    <w:lvlOverride w:ilvl="0">
      <w:lvl w:ilvl="0" w:tentative="0">
        <w:numFmt w:val="bullet"/>
        <w:lvlText w:val="3."/>
        <w:lvlJc w:val="left"/>
      </w:lvl>
    </w:lvlOverride>
  </w:num>
  <w:num w:numId="18">
    <w:abstractNumId w:val="0"/>
    <w:lvlOverride w:ilvl="0">
      <w:lvl w:ilvl="0" w:tentative="0">
        <w:numFmt w:val="bullet"/>
        <w:lvlText w:val="4."/>
        <w:lvlJc w:val="left"/>
      </w:lvl>
    </w:lvlOverride>
  </w:num>
  <w:num w:numId="19">
    <w:abstractNumId w:val="14"/>
    <w:lvlOverride w:ilvl="0">
      <w:lvl w:ilvl="0" w:tentative="0">
        <w:numFmt w:val="bullet"/>
        <w:lvlText w:val="5."/>
        <w:lvlJc w:val="left"/>
      </w:lvl>
    </w:lvlOverride>
  </w:num>
  <w:num w:numId="20">
    <w:abstractNumId w:val="11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30DB"/>
    <w:rsid w:val="00001F43"/>
    <w:rsid w:val="0000439F"/>
    <w:rsid w:val="00026D59"/>
    <w:rsid w:val="0003265E"/>
    <w:rsid w:val="00032A6A"/>
    <w:rsid w:val="00035422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C5A89"/>
    <w:rsid w:val="000D5CD0"/>
    <w:rsid w:val="000E6F9A"/>
    <w:rsid w:val="00105AAF"/>
    <w:rsid w:val="00107CA4"/>
    <w:rsid w:val="00113A07"/>
    <w:rsid w:val="00126555"/>
    <w:rsid w:val="001316D7"/>
    <w:rsid w:val="00132B75"/>
    <w:rsid w:val="0014660C"/>
    <w:rsid w:val="0015533A"/>
    <w:rsid w:val="0016115D"/>
    <w:rsid w:val="00166C34"/>
    <w:rsid w:val="001745C9"/>
    <w:rsid w:val="00185662"/>
    <w:rsid w:val="001936A6"/>
    <w:rsid w:val="001A0E9E"/>
    <w:rsid w:val="001B2DA7"/>
    <w:rsid w:val="001B6EEE"/>
    <w:rsid w:val="001C1CF5"/>
    <w:rsid w:val="001C628E"/>
    <w:rsid w:val="001C7C6D"/>
    <w:rsid w:val="001E4788"/>
    <w:rsid w:val="001F5904"/>
    <w:rsid w:val="00211DF6"/>
    <w:rsid w:val="00217683"/>
    <w:rsid w:val="00224365"/>
    <w:rsid w:val="00237DAA"/>
    <w:rsid w:val="00253BBD"/>
    <w:rsid w:val="00254A68"/>
    <w:rsid w:val="002603A1"/>
    <w:rsid w:val="00264A05"/>
    <w:rsid w:val="00272C7F"/>
    <w:rsid w:val="002731DB"/>
    <w:rsid w:val="0027350A"/>
    <w:rsid w:val="002832D3"/>
    <w:rsid w:val="00293DEC"/>
    <w:rsid w:val="002D483F"/>
    <w:rsid w:val="002D6AF2"/>
    <w:rsid w:val="002E3B6A"/>
    <w:rsid w:val="002E3DB2"/>
    <w:rsid w:val="002E529A"/>
    <w:rsid w:val="002F25BE"/>
    <w:rsid w:val="002F3C49"/>
    <w:rsid w:val="002F73A8"/>
    <w:rsid w:val="0030301F"/>
    <w:rsid w:val="00305291"/>
    <w:rsid w:val="003213BA"/>
    <w:rsid w:val="00323928"/>
    <w:rsid w:val="00337E1C"/>
    <w:rsid w:val="003652A6"/>
    <w:rsid w:val="00365430"/>
    <w:rsid w:val="003660F8"/>
    <w:rsid w:val="0038720C"/>
    <w:rsid w:val="003B3E03"/>
    <w:rsid w:val="003B7BFA"/>
    <w:rsid w:val="003C1B25"/>
    <w:rsid w:val="003D0C65"/>
    <w:rsid w:val="003E2CE4"/>
    <w:rsid w:val="003E4CEA"/>
    <w:rsid w:val="003F1889"/>
    <w:rsid w:val="004005F3"/>
    <w:rsid w:val="00401AA2"/>
    <w:rsid w:val="00412D2E"/>
    <w:rsid w:val="00415DDB"/>
    <w:rsid w:val="004329FA"/>
    <w:rsid w:val="004403F7"/>
    <w:rsid w:val="0044443B"/>
    <w:rsid w:val="00454486"/>
    <w:rsid w:val="00463C13"/>
    <w:rsid w:val="00471A1A"/>
    <w:rsid w:val="0048100A"/>
    <w:rsid w:val="00490A0F"/>
    <w:rsid w:val="00490E85"/>
    <w:rsid w:val="00493F48"/>
    <w:rsid w:val="004A4765"/>
    <w:rsid w:val="004B77C3"/>
    <w:rsid w:val="004C0A86"/>
    <w:rsid w:val="004C7DF1"/>
    <w:rsid w:val="004D1951"/>
    <w:rsid w:val="004E1352"/>
    <w:rsid w:val="0050126F"/>
    <w:rsid w:val="0051258D"/>
    <w:rsid w:val="00532F50"/>
    <w:rsid w:val="00550DAE"/>
    <w:rsid w:val="00576E3A"/>
    <w:rsid w:val="005837F2"/>
    <w:rsid w:val="005859F7"/>
    <w:rsid w:val="005911FE"/>
    <w:rsid w:val="0059709C"/>
    <w:rsid w:val="005A0438"/>
    <w:rsid w:val="005A38AE"/>
    <w:rsid w:val="005A6BFC"/>
    <w:rsid w:val="005B356F"/>
    <w:rsid w:val="005B36EE"/>
    <w:rsid w:val="005B5B15"/>
    <w:rsid w:val="005D428D"/>
    <w:rsid w:val="005D790F"/>
    <w:rsid w:val="005F712B"/>
    <w:rsid w:val="00600374"/>
    <w:rsid w:val="006233BF"/>
    <w:rsid w:val="00625440"/>
    <w:rsid w:val="00650B5A"/>
    <w:rsid w:val="006875A3"/>
    <w:rsid w:val="00696B9B"/>
    <w:rsid w:val="00697291"/>
    <w:rsid w:val="006A020D"/>
    <w:rsid w:val="006A6EC1"/>
    <w:rsid w:val="006A7E6B"/>
    <w:rsid w:val="006F371E"/>
    <w:rsid w:val="0071197C"/>
    <w:rsid w:val="00722AC7"/>
    <w:rsid w:val="00730073"/>
    <w:rsid w:val="007408CE"/>
    <w:rsid w:val="00751C93"/>
    <w:rsid w:val="00793762"/>
    <w:rsid w:val="00797C8B"/>
    <w:rsid w:val="007A5208"/>
    <w:rsid w:val="007B2609"/>
    <w:rsid w:val="007B3296"/>
    <w:rsid w:val="007B7B53"/>
    <w:rsid w:val="007C7936"/>
    <w:rsid w:val="007D0CE0"/>
    <w:rsid w:val="00800017"/>
    <w:rsid w:val="008057BB"/>
    <w:rsid w:val="00876994"/>
    <w:rsid w:val="0088223B"/>
    <w:rsid w:val="00882C2B"/>
    <w:rsid w:val="0088626C"/>
    <w:rsid w:val="00894A51"/>
    <w:rsid w:val="00897D31"/>
    <w:rsid w:val="008A0BA7"/>
    <w:rsid w:val="008A7913"/>
    <w:rsid w:val="008B1B71"/>
    <w:rsid w:val="008C238D"/>
    <w:rsid w:val="008C4E8D"/>
    <w:rsid w:val="008E4071"/>
    <w:rsid w:val="008E65C6"/>
    <w:rsid w:val="008F43C7"/>
    <w:rsid w:val="00903285"/>
    <w:rsid w:val="00912BDC"/>
    <w:rsid w:val="0093200F"/>
    <w:rsid w:val="00934571"/>
    <w:rsid w:val="009532C8"/>
    <w:rsid w:val="00957359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03A94"/>
    <w:rsid w:val="00A15207"/>
    <w:rsid w:val="00A22EE1"/>
    <w:rsid w:val="00A25676"/>
    <w:rsid w:val="00A45671"/>
    <w:rsid w:val="00A52069"/>
    <w:rsid w:val="00A60978"/>
    <w:rsid w:val="00A62F14"/>
    <w:rsid w:val="00A66CC0"/>
    <w:rsid w:val="00A818A5"/>
    <w:rsid w:val="00A93790"/>
    <w:rsid w:val="00A9519D"/>
    <w:rsid w:val="00AA5266"/>
    <w:rsid w:val="00AA54A7"/>
    <w:rsid w:val="00AB4553"/>
    <w:rsid w:val="00AD5F9E"/>
    <w:rsid w:val="00B042CA"/>
    <w:rsid w:val="00B0598B"/>
    <w:rsid w:val="00B223B2"/>
    <w:rsid w:val="00B231EA"/>
    <w:rsid w:val="00B33F2D"/>
    <w:rsid w:val="00B34D93"/>
    <w:rsid w:val="00B40575"/>
    <w:rsid w:val="00B532B9"/>
    <w:rsid w:val="00B70018"/>
    <w:rsid w:val="00B71582"/>
    <w:rsid w:val="00B8314D"/>
    <w:rsid w:val="00B91C17"/>
    <w:rsid w:val="00BA2AD4"/>
    <w:rsid w:val="00BB23BC"/>
    <w:rsid w:val="00BD1D2B"/>
    <w:rsid w:val="00BF025A"/>
    <w:rsid w:val="00BF48F5"/>
    <w:rsid w:val="00BF6236"/>
    <w:rsid w:val="00C20C92"/>
    <w:rsid w:val="00C273F8"/>
    <w:rsid w:val="00C31BDA"/>
    <w:rsid w:val="00C40371"/>
    <w:rsid w:val="00C40E46"/>
    <w:rsid w:val="00C46884"/>
    <w:rsid w:val="00C5469E"/>
    <w:rsid w:val="00C64E1A"/>
    <w:rsid w:val="00C70213"/>
    <w:rsid w:val="00C75D27"/>
    <w:rsid w:val="00C82F5E"/>
    <w:rsid w:val="00C86889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F66A6"/>
    <w:rsid w:val="00CF6E58"/>
    <w:rsid w:val="00D00EE0"/>
    <w:rsid w:val="00D04B7E"/>
    <w:rsid w:val="00D0662E"/>
    <w:rsid w:val="00D10A98"/>
    <w:rsid w:val="00D17881"/>
    <w:rsid w:val="00D34144"/>
    <w:rsid w:val="00D46DB8"/>
    <w:rsid w:val="00D57FC2"/>
    <w:rsid w:val="00D6786E"/>
    <w:rsid w:val="00DB46CD"/>
    <w:rsid w:val="00DE5D3E"/>
    <w:rsid w:val="00DF169B"/>
    <w:rsid w:val="00DF7418"/>
    <w:rsid w:val="00E10B68"/>
    <w:rsid w:val="00E14238"/>
    <w:rsid w:val="00E22320"/>
    <w:rsid w:val="00E27316"/>
    <w:rsid w:val="00E32AC1"/>
    <w:rsid w:val="00E34A52"/>
    <w:rsid w:val="00E710FB"/>
    <w:rsid w:val="00E71CBF"/>
    <w:rsid w:val="00E778E1"/>
    <w:rsid w:val="00E912FB"/>
    <w:rsid w:val="00E92A31"/>
    <w:rsid w:val="00EC5DF5"/>
    <w:rsid w:val="00ED3F0B"/>
    <w:rsid w:val="00ED6486"/>
    <w:rsid w:val="00EF2EB0"/>
    <w:rsid w:val="00F02264"/>
    <w:rsid w:val="00F04B70"/>
    <w:rsid w:val="00F30D06"/>
    <w:rsid w:val="00F3144C"/>
    <w:rsid w:val="00F37013"/>
    <w:rsid w:val="00F40316"/>
    <w:rsid w:val="00F47B5C"/>
    <w:rsid w:val="00F502CA"/>
    <w:rsid w:val="00F55A37"/>
    <w:rsid w:val="00F56037"/>
    <w:rsid w:val="00F71F79"/>
    <w:rsid w:val="00F7744A"/>
    <w:rsid w:val="00F77C52"/>
    <w:rsid w:val="00F83CD0"/>
    <w:rsid w:val="00F9486D"/>
    <w:rsid w:val="00F96B27"/>
    <w:rsid w:val="00FB0CA3"/>
    <w:rsid w:val="00FC0B36"/>
    <w:rsid w:val="00FC1390"/>
    <w:rsid w:val="00FC47BF"/>
    <w:rsid w:val="00FD1D67"/>
    <w:rsid w:val="00FE5056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ru-RU"/>
      </w:rPr>
    </w:rPrDefault>
    <w:pPrDefault>
      <w:pPr>
        <w:spacing w:after="160" w:line="259" w:lineRule="auto"/>
      </w:pPr>
    </w:pPrDefault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customStyle="1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customStyle="1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customStyle="1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customStyle="1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customStyle="1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customStyle="1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Heading3">
    <w:name w:val="Heading 3"/>
    <w:basedOn w:val="Normal"/>
    <w:next w:val="Normal"/>
    <w:link w:val="Заголовок3Знак"/>
    <w:uiPriority w:val="9"/>
    <w:unhideWhenUsed w:val="on"/>
    <w:qFormat w:val="on"/>
    <w:pPr>
      <w:keepNext w:val="on"/>
      <w:keepLines w:val="on"/>
      <w:spacing w:before="40" w:after="0" w:line="276" w:lineRule="auto"/>
    </w:pPr>
    <w:rPr>
      <w:rFonts w:asciiTheme="majorHAnsi" w:cstheme="majorBidi" w:eastAsiaTheme="majorEastAsia" w:hAnsiTheme="majorHAnsi"/>
      <w:color w:val="1f4d77" w:themeColor="accent1" w:themeShade="7f"/>
      <w:sz w:val="24"/>
      <w:szCs w:val="24"/>
      <w:lang w:eastAsia="en-US"/>
    </w:rPr>
  </w:style>
  <w:style w:type="paragraph" w:customStyle="1" w:styleId="ConsPlusNormal">
    <w:name w:val="ConsPlusNormal"/>
    <w:link w:val="ConsPlusNormalChar"/>
    <w:uiPriority w:val="99"/>
    <w:qFormat w:val="on"/>
    <w:pPr>
      <w:widowControl w:val="off"/>
      <w:spacing w:after="0" w:line="240" w:lineRule="auto"/>
    </w:pPr>
    <w:rPr>
      <w:rFonts w:ascii="Times New Roman" w:cs="Times New Roman" w:eastAsiaTheme="minorEastAsia" w:hAnsi="Times New Roman"/>
      <w:sz w:val="24"/>
      <w:szCs w:val="24"/>
    </w:rPr>
  </w:style>
  <w:style w:type="character" w:customStyle="1" w:styleId="ConsPlusNormalChar">
    <w:name w:val="ConsPlusNormal Char"/>
    <w:link w:val="ConsPlusNormal"/>
    <w:uiPriority w:val="99"/>
    <w:qFormat w:val="on"/>
    <w:rPr>
      <w:rFonts w:ascii="Times New Roman" w:cs="Times New Roman" w:eastAsiaTheme="minorEastAsia" w:hAnsi="Times New Roman"/>
      <w:sz w:val="24"/>
      <w:szCs w:val="24"/>
    </w:r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cs="Times New Roman" w:eastAsiaTheme="minorEastAsia"/>
    </w:rPr>
  </w:style>
  <w:style w:type="paragraph" w:customStyle="1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  <w:rPr>
      <w:rFonts w:cs="Times New Roman" w:eastAsiaTheme="minorEastAsia"/>
    </w:r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cs="Times New Roman" w:eastAsiaTheme="minorEastAsia"/>
    </w:rPr>
  </w:style>
  <w:style w:type="paragraph" w:customStyle="1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  <w:rPr>
      <w:rFonts w:cs="Times New Roman" w:eastAsiaTheme="minorEastAsia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eastAsiaTheme="minorEastAsia" w:hAnsi="Segoe UI"/>
      <w:sz w:val="18"/>
      <w:szCs w:val="18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eastAsiaTheme="minorEastAsia" w:hAnsi="Segoe UI"/>
      <w:sz w:val="18"/>
      <w:szCs w:val="18"/>
    </w:rPr>
  </w:style>
  <w:style w:type="character" w:customStyle="1" w:styleId="ТекстпримечанияЗнак">
    <w:name w:val="Текст примечания Знак"/>
    <w:link w:val="Annotationtext"/>
    <w:uiPriority w:val="99"/>
    <w:rPr>
      <w:rFonts w:ascii="Times New Roman" w:hAnsi="Times New Roman"/>
      <w:sz w:val="20"/>
    </w:rPr>
  </w:style>
  <w:style w:type="paragraph" w:customStyle="1" w:styleId="Annotationtext">
    <w:name w:val="Annotation text"/>
    <w:basedOn w:val="Normal"/>
    <w:link w:val="ТекстпримечанияЗнак"/>
    <w:uiPriority w:val="99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ТекстпримечанияЗнак1">
    <w:name w:val="Текст примечания Знак1"/>
    <w:basedOn w:val="DefaultParagraphFont"/>
    <w:uiPriority w:val="99"/>
    <w:semiHidden w:val="on"/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link w:val="ТемапримечанияЗнак"/>
    <w:uiPriority w:val="99"/>
    <w:semiHidden w:val="on"/>
    <w:unhideWhenUsed w:val="on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ТемапримечанияЗнак">
    <w:name w:val="Тема примечания Знак"/>
    <w:basedOn w:val="ТекстпримечанияЗнак1"/>
    <w:link w:val="Annotationsubject"/>
    <w:uiPriority w:val="99"/>
    <w:semiHidden w:val="on"/>
    <w:rPr>
      <w:b/>
      <w:bCs/>
      <w:sz w:val="20"/>
      <w:szCs w:val="20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1"/>
    <w:rPr>
      <w:rFonts w:ascii="Times New Roman" w:cs="Times New Roman" w:eastAsia="Times New Roman" w:hAnsi="Times New Roman"/>
      <w:sz w:val="33"/>
      <w:szCs w:val="33"/>
      <w:lang w:val="en-US" w:eastAsia="en-US"/>
    </w:rPr>
  </w:style>
  <w:style w:type="paragraph" w:styleId="BodyText">
    <w:name w:val="Body Text"/>
    <w:basedOn w:val="Normal"/>
    <w:link w:val="ОсновнойтекстЗнак"/>
    <w:uiPriority w:val="1"/>
    <w:qFormat w:val="on"/>
    <w:pPr>
      <w:widowControl w:val="off"/>
      <w:spacing w:after="0" w:line="240" w:lineRule="auto"/>
    </w:pPr>
    <w:rPr>
      <w:rFonts w:ascii="Times New Roman" w:cs="Times New Roman" w:eastAsia="Times New Roman" w:hAnsi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pPr>
      <w:widowControl w:val="off"/>
      <w:spacing w:after="0" w:line="240" w:lineRule="auto"/>
    </w:pPr>
    <w:rPr>
      <w:rFonts w:ascii="Courier New" w:cs="Courier New" w:eastAsiaTheme="minorEastAsia" w:hAnsi="Courier New"/>
      <w:sz w:val="20"/>
      <w:szCs w:val="20"/>
    </w:rPr>
  </w:style>
  <w:style w:type="character" w:customStyle="1" w:styleId="Annotationreference">
    <w:name w:val="Annotation reference"/>
    <w:basedOn w:val="DefaultParagraphFont"/>
    <w:uiPriority w:val="99"/>
    <w:rPr>
      <w:rFonts w:cs="Times New Roman"/>
      <w:sz w:val="16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NormalTable"/>
    <w:uiPriority w:val="39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_center">
    <w:name w:val="Align_center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 w:val="on"/>
    <w:unhideWhenUsed w:val="on"/>
    <w:qFormat w:val="on"/>
    <w:pPr>
      <w:widowControl w:val="off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АбзацспискаЗнак"/>
    <w:uiPriority w:val="99"/>
    <w:qFormat w:val="on"/>
    <w:pPr>
      <w:widowControl w:val="off"/>
      <w:spacing w:before="278" w:after="0" w:line="240" w:lineRule="auto"/>
      <w:ind w:left="138" w:firstLine="518"/>
      <w:jc w:val="both"/>
    </w:pPr>
    <w:rPr>
      <w:rFonts w:ascii="Times New Roman" w:cs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 w:val="on"/>
    <w:pPr>
      <w:widowControl w:val="off"/>
      <w:spacing w:after="0" w:line="240" w:lineRule="auto"/>
    </w:pPr>
    <w:rPr>
      <w:rFonts w:ascii="Times New Roman" w:cs="Times New Roman" w:eastAsia="Times New Roman" w:hAnsi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  <w:style w:type="paragraph" w:styleId="Revision">
    <w:name w:val="Revision"/>
    <w:hidden w:val="on"/>
    <w:uiPriority w:val="99"/>
    <w:semiHidden w:val="on"/>
    <w:pPr>
      <w:spacing w:after="0" w:line="240" w:lineRule="auto"/>
    </w:pPr>
  </w:style>
  <w:style w:type="paragraph" w:customStyle="1" w:styleId="TableText">
    <w:name w:val="Table Text"/>
    <w:basedOn w:val="Normal"/>
    <w:uiPriority w:val="99"/>
    <w:pPr>
      <w:tabs>
        <w:tab w:val="left" w:pos="432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customStyle="1" w:styleId="АбзацспискаЗнак">
    <w:name w:val="Абзац списка Знак"/>
    <w:link w:val="ListParagraph"/>
    <w:uiPriority w:val="99"/>
    <w:rPr>
      <w:rFonts w:ascii="Times New Roman" w:cs="Times New Roman" w:eastAsia="Times New Roman" w:hAnsi="Times New Roman"/>
      <w:lang w:val="en-US" w:eastAsia="en-US"/>
    </w:rPr>
  </w:style>
  <w:style w:type="paragraph" w:customStyle="1" w:styleId="Footnotetext">
    <w:name w:val="Footnote text"/>
    <w:basedOn w:val="Normal"/>
    <w:link w:val="ТекстсноскиЗнак"/>
    <w:uiPriority w:val="99"/>
    <w:semiHidden w:val="on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rFonts w:ascii="Calibri" w:cs="Times New Roman" w:eastAsia="Calibri" w:hAnsi="Calibri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 w:val="on"/>
    <w:rPr>
      <w:rFonts w:cs="Times New Roman"/>
      <w:vertAlign w:val="superscript"/>
    </w:rPr>
  </w:style>
  <w:style w:type="paragraph" w:customStyle="1" w:styleId="ConsPlusTitle">
    <w:name w:val="ConsPlusTitle"/>
    <w:uiPriority w:val="99"/>
    <w:pPr>
      <w:widowControl w:val="off"/>
      <w:spacing w:after="0" w:line="240" w:lineRule="auto"/>
    </w:pPr>
    <w:rPr>
      <w:rFonts w:ascii="Calibri" w:cs="Calibri" w:eastAsia="Times New Roman" w:hAnsi="Calibri"/>
      <w:b/>
      <w:szCs w:val="20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qFormat w:val="on"/>
    <w:rPr>
      <w:rFonts w:asciiTheme="majorHAnsi" w:cstheme="majorBidi" w:eastAsiaTheme="majorEastAsia" w:hAnsiTheme="majorHAnsi"/>
      <w:color w:val="1f4d77" w:themeColor="accent1" w:themeShade="7f"/>
      <w:sz w:val="24"/>
      <w:szCs w:val="24"/>
      <w:lang w:eastAsia="en-US"/>
    </w:rPr>
  </w:style>
  <w:style w:type="paragraph" w:customStyle="1" w:styleId="Заголовокзаявки">
    <w:name w:val="Заголовок заявки"/>
    <w:basedOn w:val="Normal"/>
    <w:uiPriority w:val="99"/>
    <w:qFormat w:val="on"/>
    <w:pPr>
      <w:keepNext w:val="on"/>
      <w:spacing w:before="240" w:after="0" w:line="276" w:lineRule="auto"/>
      <w:jc w:val="center"/>
    </w:pPr>
    <w:rPr>
      <w:rFonts w:ascii="Cambria" w:cs="Times New Roman" w:eastAsia="Times New Roman" w:hAnsi="Cambria"/>
      <w:b/>
      <w:bCs/>
      <w:caps/>
      <w:sz w:val="32"/>
      <w:lang w:eastAsia="en-US"/>
    </w:rPr>
  </w:style>
  <w:style w:type="paragraph" w:customStyle="1" w:styleId="Подзаголовокзаявки">
    <w:name w:val="Подзаголовок заявки"/>
    <w:basedOn w:val="Normal"/>
    <w:uiPriority w:val="99"/>
    <w:qFormat w:val="on"/>
    <w:pPr>
      <w:keepNext w:val="on"/>
      <w:spacing w:before="120" w:after="120" w:line="276" w:lineRule="auto"/>
    </w:pPr>
    <w:rPr>
      <w:rFonts w:ascii="Calibri" w:cs="Times New Roman" w:eastAsia="Times New Roman" w:hAnsi="Calibri"/>
      <w:b/>
      <w:bCs/>
      <w:color w:val="1f497d"/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115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ConsPlusTitle">
    <w:name w:val="ConsPlusTitle"/>
    <w:rsid w:val="008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1611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a">
    <w:name w:val="Заголовок заявки"/>
    <w:basedOn w:val="a"/>
    <w:qFormat/>
    <w:rsid w:val="0016115D"/>
    <w:pPr>
      <w:keepNext/>
      <w:suppressAutoHyphens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b">
    <w:name w:val="Подзаголовок заявки"/>
    <w:basedOn w:val="a"/>
    <w:qFormat/>
    <w:rsid w:val="0016115D"/>
    <w:pPr>
      <w:keepNext/>
      <w:suppressAutoHyphens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29" Type="http://schemas.microsoft.com/office/2016/09/relationships/commentsIds" Target="commentsIds.xml"/><Relationship Id="rId30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1E97-F016-4785-86D1-4F27071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Евгения Васильева</cp:lastModifiedBy>
</cp:coreProperties>
</file>