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E0816" w14:textId="77777777" w:rsidR="00842FCB" w:rsidRDefault="0036464E">
      <w:pPr>
        <w:rPr>
          <w:rFonts w:ascii="Times New Roman" w:hAnsi="Times New Roman" w:cs="Times New Roman"/>
          <w:sz w:val="28"/>
          <w:szCs w:val="28"/>
        </w:rPr>
      </w:pPr>
      <w:r w:rsidRPr="003646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0154" w:rsidRPr="00CA0154">
        <w:rPr>
          <w:rFonts w:ascii="Times New Roman" w:hAnsi="Times New Roman" w:cs="Times New Roman"/>
          <w:sz w:val="28"/>
          <w:szCs w:val="28"/>
        </w:rPr>
        <w:t>1</w:t>
      </w:r>
      <w:r w:rsidRPr="0036464E">
        <w:rPr>
          <w:rFonts w:ascii="Times New Roman" w:hAnsi="Times New Roman" w:cs="Times New Roman"/>
          <w:sz w:val="28"/>
          <w:szCs w:val="28"/>
        </w:rPr>
        <w:t xml:space="preserve">. </w:t>
      </w:r>
      <w:r w:rsidR="00CA0154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3B0B5B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 w:rsidR="00CA0154">
        <w:rPr>
          <w:rFonts w:ascii="Times New Roman" w:hAnsi="Times New Roman" w:cs="Times New Roman"/>
          <w:sz w:val="28"/>
          <w:szCs w:val="28"/>
        </w:rPr>
        <w:t>рисков</w:t>
      </w:r>
    </w:p>
    <w:p w14:paraId="11F903CB" w14:textId="77777777" w:rsidR="00171BF2" w:rsidRDefault="00171BF2">
      <w:pPr>
        <w:rPr>
          <w:rFonts w:ascii="Times New Roman" w:hAnsi="Times New Roman" w:cs="Times New Roman"/>
          <w:sz w:val="28"/>
          <w:szCs w:val="28"/>
        </w:rPr>
      </w:pPr>
    </w:p>
    <w:p w14:paraId="19134762" w14:textId="77777777" w:rsidR="00171BF2" w:rsidRPr="00CA0154" w:rsidRDefault="00171BF2">
      <w:pPr>
        <w:rPr>
          <w:rFonts w:ascii="Times New Roman" w:hAnsi="Times New Roman" w:cs="Times New Roman"/>
          <w:sz w:val="28"/>
          <w:szCs w:val="28"/>
        </w:rPr>
      </w:pPr>
      <w:r w:rsidRPr="00BA1ECE">
        <w:rPr>
          <w:rFonts w:ascii="Times New Roman" w:hAnsi="Times New Roman" w:cs="Times New Roman"/>
          <w:sz w:val="24"/>
          <w:szCs w:val="24"/>
        </w:rPr>
        <w:t>Вероятность возникновения</w:t>
      </w:r>
    </w:p>
    <w:tbl>
      <w:tblPr>
        <w:tblStyle w:val="a3"/>
        <w:tblW w:w="0" w:type="auto"/>
        <w:tblInd w:w="905" w:type="dxa"/>
        <w:tblLayout w:type="fixed"/>
        <w:tblLook w:val="04A0" w:firstRow="1" w:lastRow="0" w:firstColumn="1" w:lastColumn="0" w:noHBand="0" w:noVBand="1"/>
      </w:tblPr>
      <w:tblGrid>
        <w:gridCol w:w="498"/>
        <w:gridCol w:w="1853"/>
        <w:gridCol w:w="2126"/>
        <w:gridCol w:w="2202"/>
      </w:tblGrid>
      <w:tr w:rsidR="00171BF2" w14:paraId="4731BD38" w14:textId="77777777" w:rsidTr="00986739">
        <w:trPr>
          <w:cantSplit/>
          <w:trHeight w:val="1584"/>
        </w:trPr>
        <w:tc>
          <w:tcPr>
            <w:tcW w:w="498" w:type="dxa"/>
            <w:textDirection w:val="btLr"/>
          </w:tcPr>
          <w:p w14:paraId="13A63CC4" w14:textId="77777777" w:rsidR="00171BF2" w:rsidRPr="00BA1ECE" w:rsidRDefault="00171BF2" w:rsidP="00A211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853" w:type="dxa"/>
          </w:tcPr>
          <w:p w14:paraId="0CF15244" w14:textId="77777777" w:rsidR="00D118FE" w:rsidRPr="00D118FE" w:rsidRDefault="00D118FE" w:rsidP="00D118FE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D118FE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  - Низкий спрос на продукт, что может привести к невозможности окупить затраты на производство.</w:t>
            </w:r>
          </w:p>
          <w:p w14:paraId="6B75ED96" w14:textId="05A102B3" w:rsidR="00171BF2" w:rsidRPr="00BA1ECE" w:rsidRDefault="0017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41862D" w14:textId="77777777" w:rsidR="00D118FE" w:rsidRPr="00D118FE" w:rsidRDefault="00D118FE" w:rsidP="00D118FE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D118FE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  - Выход на рынок более продвинутых конкурентных продуктов, что может снизить привлекательность разработки.</w:t>
            </w:r>
          </w:p>
          <w:p w14:paraId="26289126" w14:textId="584E773F" w:rsidR="00171BF2" w:rsidRPr="00BA1ECE" w:rsidRDefault="0017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7D5529CE" w14:textId="35060973" w:rsidR="00171BF2" w:rsidRPr="00BA1ECE" w:rsidRDefault="00D1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FE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Экономические кризисы, которые могут снизить покупательную способность населения.</w:t>
            </w:r>
          </w:p>
        </w:tc>
      </w:tr>
      <w:tr w:rsidR="00171BF2" w14:paraId="5ED801C6" w14:textId="77777777" w:rsidTr="00986739">
        <w:trPr>
          <w:cantSplit/>
          <w:trHeight w:val="1605"/>
        </w:trPr>
        <w:tc>
          <w:tcPr>
            <w:tcW w:w="498" w:type="dxa"/>
            <w:textDirection w:val="btLr"/>
          </w:tcPr>
          <w:p w14:paraId="5A34F112" w14:textId="77777777" w:rsidR="00171BF2" w:rsidRPr="00BA1ECE" w:rsidRDefault="00171BF2" w:rsidP="00A211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53" w:type="dxa"/>
          </w:tcPr>
          <w:p w14:paraId="7A188BCC" w14:textId="77777777" w:rsidR="00D118FE" w:rsidRPr="00D118FE" w:rsidRDefault="00D118FE" w:rsidP="00D118FE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D118FE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  - Неправильное позиционирование на рынке, что оттолкнуть потенциальных покупателей.</w:t>
            </w:r>
          </w:p>
          <w:p w14:paraId="3C1136AD" w14:textId="797E3733" w:rsidR="00171BF2" w:rsidRPr="00BA1ECE" w:rsidRDefault="0017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949B6F" w14:textId="77777777" w:rsidR="00D118FE" w:rsidRPr="00D118FE" w:rsidRDefault="00D118FE" w:rsidP="00D118FE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D118FE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  - Недостаточное качество производства, что может снизить конкурентоспособность продукта.</w:t>
            </w:r>
          </w:p>
          <w:p w14:paraId="7B6B5D57" w14:textId="24075D57" w:rsidR="00171BF2" w:rsidRPr="00BA1ECE" w:rsidRDefault="0017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60E8D248" w14:textId="653C065C" w:rsidR="00171BF2" w:rsidRPr="00BA1ECE" w:rsidRDefault="002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Непредвиденные расходы: риск возникновения дополнительных затрат на производство, связанных с инфляцией, изменением стоимости сырья или другими внешними факторами.</w:t>
            </w:r>
          </w:p>
        </w:tc>
      </w:tr>
      <w:tr w:rsidR="00171BF2" w14:paraId="69D18D61" w14:textId="77777777" w:rsidTr="00986739">
        <w:trPr>
          <w:cantSplit/>
          <w:trHeight w:val="1416"/>
        </w:trPr>
        <w:tc>
          <w:tcPr>
            <w:tcW w:w="498" w:type="dxa"/>
            <w:textDirection w:val="btLr"/>
          </w:tcPr>
          <w:p w14:paraId="1FC8FF2B" w14:textId="77777777" w:rsidR="00171BF2" w:rsidRPr="00BA1ECE" w:rsidRDefault="00171BF2" w:rsidP="00A211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853" w:type="dxa"/>
          </w:tcPr>
          <w:p w14:paraId="7CF1E038" w14:textId="14CF4136" w:rsidR="00171BF2" w:rsidRPr="00BA1ECE" w:rsidRDefault="00D1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FE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- Несовершенство технологии, которое может привести к сбоям в работе доски.</w:t>
            </w:r>
          </w:p>
        </w:tc>
        <w:tc>
          <w:tcPr>
            <w:tcW w:w="2126" w:type="dxa"/>
          </w:tcPr>
          <w:p w14:paraId="6633CF1C" w14:textId="6BAA3775" w:rsidR="00171BF2" w:rsidRPr="00BA1ECE" w:rsidRDefault="00D1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FE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- Задержки в разработке программного обеспечения, что может привести к отставанию от графика.</w:t>
            </w:r>
          </w:p>
        </w:tc>
        <w:tc>
          <w:tcPr>
            <w:tcW w:w="2202" w:type="dxa"/>
          </w:tcPr>
          <w:p w14:paraId="6C9D4E4B" w14:textId="61916614" w:rsidR="00171BF2" w:rsidRPr="00BA1ECE" w:rsidRDefault="00D1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FE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- Недостаточная защита интеллектуальной собственности, что может привести к копированию продукта конкурентами.</w:t>
            </w:r>
          </w:p>
        </w:tc>
      </w:tr>
      <w:tr w:rsidR="00171BF2" w14:paraId="4CBA84CA" w14:textId="77777777" w:rsidTr="00986739">
        <w:trPr>
          <w:trHeight w:val="266"/>
        </w:trPr>
        <w:tc>
          <w:tcPr>
            <w:tcW w:w="498" w:type="dxa"/>
          </w:tcPr>
          <w:p w14:paraId="27299F14" w14:textId="77777777" w:rsidR="00171BF2" w:rsidRPr="00BA1ECE" w:rsidRDefault="0017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02C877C5" w14:textId="77777777" w:rsidR="00171BF2" w:rsidRPr="00BA1ECE" w:rsidRDefault="00171BF2" w:rsidP="00A2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126" w:type="dxa"/>
          </w:tcPr>
          <w:p w14:paraId="5FA76834" w14:textId="77777777" w:rsidR="00171BF2" w:rsidRPr="00BA1ECE" w:rsidRDefault="00171BF2" w:rsidP="00A2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02" w:type="dxa"/>
          </w:tcPr>
          <w:p w14:paraId="3455701B" w14:textId="77777777" w:rsidR="00171BF2" w:rsidRPr="00BA1ECE" w:rsidRDefault="00171BF2" w:rsidP="00A2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14:paraId="2A851014" w14:textId="77777777" w:rsidR="0036464E" w:rsidRDefault="00A2119D" w:rsidP="00A211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Степень воздействия</w:t>
      </w:r>
    </w:p>
    <w:p w14:paraId="282AA78E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>1. Технические риски:</w:t>
      </w:r>
    </w:p>
    <w:p w14:paraId="076AAF6E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Несовершенство технологии, которое может привести к сбоям в работе доски.</w:t>
      </w:r>
    </w:p>
    <w:p w14:paraId="22D8D552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Недостаточная надежность материалов, что может снизить срок службы продукта.</w:t>
      </w:r>
    </w:p>
    <w:p w14:paraId="737C73C4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08722343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>2. Риски разработки:</w:t>
      </w:r>
    </w:p>
    <w:p w14:paraId="1DBF7AF6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lastRenderedPageBreak/>
        <w:t xml:space="preserve">   - Задержки в разработке программного обеспечения, что может привести к отставанию от графика.</w:t>
      </w:r>
    </w:p>
    <w:p w14:paraId="55DCFCFE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достаточная функциональность или привлекательность интерфейса для целевой аудитории.</w:t>
      </w:r>
    </w:p>
    <w:p w14:paraId="19E27D02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20E27C50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>3. Риски производства:</w:t>
      </w:r>
    </w:p>
    <w:p w14:paraId="2BC7C096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Недостаточное качество производства, что может снизить конкурентоспособность продукта.</w:t>
      </w:r>
    </w:p>
    <w:p w14:paraId="293404D3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Рост цен на комплектующие и материалы, что может увеличить себестоимость.</w:t>
      </w:r>
    </w:p>
    <w:p w14:paraId="4BA9CD52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4C36A53F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>4. Риски маркетинга:</w:t>
      </w:r>
    </w:p>
    <w:p w14:paraId="676E2F49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Недостаточная проработка стратегии продвижения, что может привести к низкой осведомленности о продукте.</w:t>
      </w:r>
    </w:p>
    <w:p w14:paraId="0918F5B7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Неправильное позиционирование на рынке, что оттолкнуть потенциальных покупателей.</w:t>
      </w:r>
    </w:p>
    <w:p w14:paraId="1D971A11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48CFB493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>5. Риски финансовые:</w:t>
      </w:r>
    </w:p>
    <w:p w14:paraId="634F404B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Недостаточный объем инвестиций, что может затормозить развитие проекта.</w:t>
      </w:r>
    </w:p>
    <w:p w14:paraId="726275BA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Непредвиденные расходы, которые могут превысить бюджет проекта.</w:t>
      </w:r>
    </w:p>
    <w:p w14:paraId="464B63C5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553F5881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>6. Юридические риски:</w:t>
      </w:r>
    </w:p>
    <w:p w14:paraId="7A3321D4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Нарушение авторских прав на контент, используемый в продукте.</w:t>
      </w:r>
    </w:p>
    <w:p w14:paraId="16A5C179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Недостаточная защита интеллектуальной собственности, что может привести к копированию продукта конкурентами.</w:t>
      </w:r>
    </w:p>
    <w:p w14:paraId="6FFBF162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2F681FCF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>7. Риски сбыта:</w:t>
      </w:r>
    </w:p>
    <w:p w14:paraId="48990E8F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Низкий спрос на продукт, что может привести к невозможности окупить затраты на производство.</w:t>
      </w:r>
    </w:p>
    <w:p w14:paraId="32D04CEE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Выход на рынок более продвинутых конкурентных продуктов, что может снизить привлекательность разработки.</w:t>
      </w:r>
    </w:p>
    <w:p w14:paraId="7C241D26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107F4114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>8. Риски качества:</w:t>
      </w:r>
    </w:p>
    <w:p w14:paraId="7CF062EB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Недостаточная проработка требований безопасности, что может привести к травматизму детей.</w:t>
      </w:r>
    </w:p>
    <w:p w14:paraId="2D0FDC97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lastRenderedPageBreak/>
        <w:t xml:space="preserve">   - Невыполнение стандартов качества, что может привести к отзыву продукта с рынка.</w:t>
      </w:r>
    </w:p>
    <w:p w14:paraId="548E5336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731B2DF5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>9. Риски внешней среды:</w:t>
      </w:r>
    </w:p>
    <w:p w14:paraId="74BF0D0E" w14:textId="77777777" w:rsidR="00D118FE" w:rsidRPr="00D118FE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- Изменение законодательства, которое может ограничить или запретить производство и продажу продукта.</w:t>
      </w:r>
    </w:p>
    <w:p w14:paraId="0B386E45" w14:textId="1E0515E2" w:rsidR="002D0296" w:rsidRPr="00C42F88" w:rsidRDefault="00D118FE" w:rsidP="00D118FE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B0F0"/>
          <w:sz w:val="24"/>
          <w:szCs w:val="24"/>
        </w:rPr>
        <w:t>10</w:t>
      </w:r>
      <w:r w:rsidRPr="00D118F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- Экономические кризисы, которые могут снизить покупательную способность населения.</w:t>
      </w:r>
    </w:p>
    <w:sectPr w:rsidR="002D0296" w:rsidRPr="00C42F88" w:rsidSect="00F1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1C"/>
    <w:rsid w:val="00171BF2"/>
    <w:rsid w:val="001D5F33"/>
    <w:rsid w:val="002476C9"/>
    <w:rsid w:val="002D0296"/>
    <w:rsid w:val="002D6BB4"/>
    <w:rsid w:val="0036464E"/>
    <w:rsid w:val="003B0B5B"/>
    <w:rsid w:val="003E283C"/>
    <w:rsid w:val="00842FCB"/>
    <w:rsid w:val="00986739"/>
    <w:rsid w:val="00A2119D"/>
    <w:rsid w:val="00BA1ECE"/>
    <w:rsid w:val="00C42F88"/>
    <w:rsid w:val="00CA0154"/>
    <w:rsid w:val="00D118FE"/>
    <w:rsid w:val="00E10CD0"/>
    <w:rsid w:val="00E6361C"/>
    <w:rsid w:val="00F16AEB"/>
    <w:rsid w:val="00F2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D20E"/>
  <w15:docId w15:val="{1E17C3BF-CEB9-4CF4-8A9F-87131E39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Станислав Сапельников</cp:lastModifiedBy>
  <cp:revision>3</cp:revision>
  <cp:lastPrinted>2022-11-21T06:44:00Z</cp:lastPrinted>
  <dcterms:created xsi:type="dcterms:W3CDTF">2024-05-08T12:43:00Z</dcterms:created>
  <dcterms:modified xsi:type="dcterms:W3CDTF">2024-05-08T13:04:00Z</dcterms:modified>
</cp:coreProperties>
</file>