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BFAD" w14:textId="77777777" w:rsidR="006A1702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CB48D3"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158636E3" w14:textId="5815F1AE" w:rsidR="006A1702" w:rsidRPr="00846466" w:rsidRDefault="00846466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Лекториум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ГУУ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3279B3E1" w:rsidR="006A1702" w:rsidRPr="00846466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Василькова Ульяна Михайловна</w:t>
            </w:r>
          </w:p>
          <w:p w14:paraId="0FD0D245" w14:textId="082E9FB5" w:rsidR="006A1702" w:rsidRPr="00846466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spellStart"/>
            <w:r w:rsid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Пындык</w:t>
            </w:r>
            <w:proofErr w:type="spellEnd"/>
            <w:r w:rsid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Вероника Алексеевна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0BF25D81" w:rsidR="006A1702" w:rsidRPr="00846466" w:rsidRDefault="0084646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Эдунет</w:t>
            </w:r>
            <w:proofErr w:type="spellEnd"/>
          </w:p>
          <w:p w14:paraId="0477ADC7" w14:textId="77777777" w:rsidR="006A1702" w:rsidRPr="00846466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47E0B089" w:rsidR="006A1702" w:rsidRPr="00846466" w:rsidRDefault="00846466" w:rsidP="009C589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Конечным продуктом этого проекта станет комплексная платформа онлайн-обучения, которая облегчает переход от очных лекций к онлайн-лекциям внутри университета. Платформа будет разработана таким образом, чтобы обеспечить удобный и увлекательный опыт для студентов, преподавателей и персонала. Он будет включать в себя такие функции, как живые лекции, предварительно записанные лекции, интерактивные задания, дискуссионные форумы и онлайн-оценки. Платформа будет интегрирована с существующей системой управления обучением университета, чтобы обеспечить беспрепятственный доступ к материалам курса и выставлению оценок. Это также обеспечит поддержку преподавательскому составу и персоналу в форме обучения и технической помощи, чтобы убедиться, что они оснащены для проведения эффективных онлайн-лекций. 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3FD97FAF" w:rsidR="006A1702" w:rsidRPr="00674BC8" w:rsidRDefault="00A1112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46466"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Многие университеты рассматривают возможность перехода от очных лекций к онлайн-лекциям по различным причинам, таким как снижение затрат, повышение гибкости и расширение доступа к образованию. Однако этот переход сопряжен с рядом проблем, которые необходимо решить, чтобы онлайн-обучение было таким же эффективным, как и очное. Проблема заключается в том, как успешно перейти от очных лекций к онлайн-лекциям внутри университета, сохраняя при этом качество образования и обеспечивая вовлеченность студентов.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57591D0B" w14:textId="69FE086A" w:rsidR="006A1702" w:rsidRPr="00674BC8" w:rsidRDefault="00674B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proofErr w:type="gramStart"/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снижение  качества</w:t>
            </w:r>
            <w:proofErr w:type="gramEnd"/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предоставления учебного материала </w:t>
            </w:r>
          </w:p>
          <w:p w14:paraId="5DD51830" w14:textId="77777777" w:rsidR="00674BC8" w:rsidRPr="00674BC8" w:rsidRDefault="00674BC8" w:rsidP="00674BC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0"/>
                <w:szCs w:val="20"/>
              </w:rPr>
            </w:pPr>
            <w:r w:rsidRPr="00674BC8">
              <w:rPr>
                <w:sz w:val="20"/>
                <w:szCs w:val="20"/>
              </w:rPr>
              <w:t xml:space="preserve">2.Понижения </w:t>
            </w:r>
            <w:proofErr w:type="spellStart"/>
            <w:r w:rsidRPr="00674BC8">
              <w:rPr>
                <w:sz w:val="20"/>
                <w:szCs w:val="20"/>
              </w:rPr>
              <w:t>вовлечённости</w:t>
            </w:r>
            <w:proofErr w:type="spellEnd"/>
            <w:r w:rsidRPr="00674BC8">
              <w:rPr>
                <w:sz w:val="20"/>
                <w:szCs w:val="20"/>
              </w:rPr>
              <w:t xml:space="preserve"> студентов в учебный процесс </w:t>
            </w:r>
          </w:p>
          <w:p w14:paraId="530DCCB7" w14:textId="77777777" w:rsidR="00674BC8" w:rsidRPr="00674BC8" w:rsidRDefault="00674BC8" w:rsidP="00674BC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0"/>
                <w:szCs w:val="20"/>
              </w:rPr>
            </w:pPr>
            <w:r w:rsidRPr="00674BC8">
              <w:rPr>
                <w:sz w:val="20"/>
                <w:szCs w:val="20"/>
              </w:rPr>
              <w:t>1)ощущение снижения контроля  </w:t>
            </w:r>
          </w:p>
          <w:p w14:paraId="53737C2B" w14:textId="77777777" w:rsidR="00674BC8" w:rsidRPr="00674BC8" w:rsidRDefault="00674BC8" w:rsidP="00674BC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0"/>
                <w:szCs w:val="20"/>
              </w:rPr>
            </w:pPr>
            <w:r w:rsidRPr="00674BC8">
              <w:rPr>
                <w:sz w:val="20"/>
                <w:szCs w:val="20"/>
              </w:rPr>
              <w:t>2)нагрузка на глаза от экранов  </w:t>
            </w:r>
          </w:p>
          <w:p w14:paraId="5195B1E8" w14:textId="40DE969A" w:rsidR="00674BC8" w:rsidRPr="00674BC8" w:rsidRDefault="00674B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Перегруженность Личного кабинета, с которым будет взаимодействовать </w:t>
            </w:r>
            <w:proofErr w:type="spellStart"/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приложени</w:t>
            </w:r>
            <w:proofErr w:type="spellEnd"/>
          </w:p>
          <w:p w14:paraId="36447A3F" w14:textId="0F5BC200" w:rsidR="00674BC8" w:rsidRPr="00674BC8" w:rsidRDefault="00674B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Простаивание паточных аудиторий </w:t>
            </w:r>
          </w:p>
          <w:p w14:paraId="4E2E38CA" w14:textId="03A9D9A1" w:rsidR="00674BC8" w:rsidRPr="00674BC8" w:rsidRDefault="00674B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Отсутствие возможности напрямую задать вопрос по материалу лектору во время лекции </w:t>
            </w:r>
          </w:p>
          <w:p w14:paraId="260E9509" w14:textId="79C7DEE1" w:rsidR="00674BC8" w:rsidRPr="00674BC8" w:rsidRDefault="00674BC8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 Нехватка оборудования для съемок лекций </w:t>
            </w:r>
          </w:p>
          <w:p w14:paraId="10BC2486" w14:textId="77777777" w:rsidR="006A1702" w:rsidRPr="00674BC8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465C3D7" w14:textId="3B4588CC" w:rsidR="00674BC8" w:rsidRDefault="00674BC8" w:rsidP="00674BC8">
            <w:pPr>
              <w:spacing w:after="279"/>
            </w:pPr>
            <w:r>
              <w:t xml:space="preserve">У проекта есть 3 целевых аудиторий: </w:t>
            </w:r>
          </w:p>
          <w:p w14:paraId="59F2A25A" w14:textId="23393828" w:rsidR="006A1702" w:rsidRPr="00674BC8" w:rsidRDefault="00674BC8" w:rsidP="00674BC8">
            <w:pPr>
              <w:spacing w:after="279"/>
            </w:pP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Студенты университетов. Эта группа является основной целевой аудиторией платформы. Опрос студентов даст представление об их предпочтениях и потребностях в онлайн-платформе, которая хранит и предоставляет доступ к лекциям.</w:t>
            </w: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2. Преподаватели университетов. Будучи основными авторами лекций, профессора могут предоставить ценные отзывы о функциональных возможностях, необходимых для платформы.</w:t>
            </w: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674BC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br/>
              <w:t>3. Администрация университета: эта группа может предоставить отзывы о бюджете, технических требованиях и поддержке, необходимой для платформы.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Бизнес-модель стартап-проекта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49C55508" w:rsidR="006A1702" w:rsidRPr="009C5892" w:rsidRDefault="009C5892" w:rsidP="009C589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Данный проект сможет способствовать экономить ресурсы ВУЗа , за счет освобождения поточных аудиторий, и сдачи их в аренду партнерам.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5C0EA9E" w14:textId="75CF2561" w:rsidR="006A1702" w:rsidRDefault="009C5892" w:rsidP="009C5892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Лекториум</w:t>
            </w:r>
            <w:proofErr w:type="spellEnd"/>
            <w:r w:rsidRP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ГУУ </w:t>
            </w:r>
            <w:r w:rsidRP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будет представлять собой надежное и масштабируемое решение для онлайн-обучения, которое отвечает потребностям университетского сообщества и обеспечивает высококачественный образовательный </w:t>
            </w:r>
            <w:proofErr w:type="spellStart"/>
            <w:r w:rsidRPr="008464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опыт.</w:t>
            </w:r>
            <w:r w:rsidRP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EduNet</w:t>
            </w:r>
            <w:proofErr w:type="spellEnd"/>
            <w:r w:rsidRP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— это прежде всего новые подходы к обучению, однако базируются они на новых технологических решениях.</w:t>
            </w: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bookmarkEnd w:id="0"/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3CAD8B03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ACBA1" w14:textId="02456D3D" w:rsidR="006A1702" w:rsidRDefault="000A24BA" w:rsidP="009C589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410 000</w:t>
            </w:r>
            <w:r w:rsid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11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11E5DF63" w:rsidR="006A1702" w:rsidRPr="009C5892" w:rsidRDefault="009C5892" w:rsidP="009C5892">
            <w:pPr>
              <w:spacing w:after="29" w:line="257" w:lineRule="auto"/>
              <w:jc w:val="both"/>
            </w:pPr>
            <w:r w:rsidRPr="009C58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социальный. Финансирование планируется с помощью грантов и собственных средств ВУЗа.</w:t>
            </w:r>
            <w:r>
              <w:t xml:space="preserve"> 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408E759B" w14:textId="77777777" w:rsidR="007764B8" w:rsidRPr="007764B8" w:rsidRDefault="007764B8" w:rsidP="007764B8">
            <w:pPr>
              <w:pStyle w:val="a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7764B8">
              <w:rPr>
                <w:sz w:val="20"/>
                <w:szCs w:val="20"/>
              </w:rPr>
              <w:t>Многие высшие учебные заведения предлагают услугу дистанционного обучения, при которой от вас требуется только предоставить свои документы и начать учиться через личный кабинет на сайте ВУЗа или образовательной платформы.</w:t>
            </w:r>
          </w:p>
          <w:p w14:paraId="34428111" w14:textId="226DDF14" w:rsidR="007764B8" w:rsidRDefault="007764B8" w:rsidP="007764B8">
            <w:pPr>
              <w:pStyle w:val="a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 w:rsidRPr="007764B8">
              <w:rPr>
                <w:sz w:val="20"/>
                <w:szCs w:val="20"/>
              </w:rPr>
              <w:t xml:space="preserve">Некоторые ВУЗы потребуют онлайн присутствия на </w:t>
            </w:r>
            <w:proofErr w:type="spellStart"/>
            <w:r w:rsidRPr="007764B8">
              <w:rPr>
                <w:sz w:val="20"/>
                <w:szCs w:val="20"/>
              </w:rPr>
              <w:t>вебинарах</w:t>
            </w:r>
            <w:proofErr w:type="spellEnd"/>
            <w:r w:rsidRPr="007764B8">
              <w:rPr>
                <w:sz w:val="20"/>
                <w:szCs w:val="20"/>
              </w:rPr>
              <w:t>, другие просто предоставляют записи лекций в свободное пользование учащихся. Также выдаются учебные планы, по которым необходимо делать курсовые работы и иные задания, которые затем отправляются на проверку.</w:t>
            </w:r>
          </w:p>
          <w:p w14:paraId="6C13C5B3" w14:textId="4DF5B9E9" w:rsidR="007764B8" w:rsidRPr="007764B8" w:rsidRDefault="007764B8" w:rsidP="007764B8">
            <w:pPr>
              <w:pStyle w:val="ab"/>
              <w:shd w:val="clear" w:color="auto" w:fill="FFFFFF"/>
              <w:spacing w:before="0" w:beforeAutospacing="0" w:after="3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данный момент выделено 15 вузов в России, которые лучше всего реализовали дистанционное обучение.</w:t>
            </w:r>
          </w:p>
          <w:p w14:paraId="5A155D68" w14:textId="77777777" w:rsidR="006A1702" w:rsidRPr="007764B8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43BF114" w14:textId="790686D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6FD72D" w14:textId="7F9E9091" w:rsidR="00F814F0" w:rsidRDefault="00F814F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1D05DD" w14:textId="51769413" w:rsidR="00F814F0" w:rsidRDefault="00F814F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1B7DDC" w14:textId="32B847E0" w:rsidR="00F814F0" w:rsidRDefault="00F814F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AA25E1" w14:textId="347C09D9" w:rsidR="00F814F0" w:rsidRDefault="00F814F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928CE5" w14:textId="77777777" w:rsidR="00F814F0" w:rsidRDefault="00F814F0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Календарный план стартап-проекта</w:t>
            </w:r>
          </w:p>
          <w:tbl>
            <w:tblPr>
              <w:tblW w:w="908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780"/>
              <w:gridCol w:w="1440"/>
              <w:gridCol w:w="1560"/>
            </w:tblGrid>
            <w:tr w:rsidR="00F814F0" w14:paraId="28450B0E" w14:textId="77777777" w:rsidTr="00F814F0">
              <w:trPr>
                <w:trHeight w:val="61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FA76BD1" w14:textId="77777777" w:rsidR="00F814F0" w:rsidRDefault="00F814F0"/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02BE2" w14:textId="77777777" w:rsidR="00F814F0" w:rsidRDefault="00F814F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работы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70059B7" w14:textId="77777777" w:rsidR="00F814F0" w:rsidRDefault="00F814F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длительность, час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7E8871" w14:textId="77777777" w:rsidR="00F814F0" w:rsidRDefault="00F814F0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Стоимость работ</w:t>
                  </w:r>
                </w:p>
              </w:tc>
            </w:tr>
            <w:tr w:rsidR="00F814F0" w14:paraId="32B41B92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C5CDCE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КОНЦЕПТУАЛИЗАЦИЯ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75611A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1B19A8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018A7AD5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28C33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196A68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Разработка концепции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13BE2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726B48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5FA74B8C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96F068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919403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Подбор КП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E7E7F2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3B9F2E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</w:tr>
            <w:tr w:rsidR="00F814F0" w14:paraId="34B485FE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0A215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ADB42A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Общий анализ рентабельности идеи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5E57385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8D7B0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</w:tr>
            <w:tr w:rsidR="00F814F0" w14:paraId="7D468F5A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8536B2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АНАЛИТИКА ПРОЕКТА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9000D6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7CF818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41C699CF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F65959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CE634F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PEST анализ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C4751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CDA1D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10 000</w:t>
                  </w:r>
                </w:p>
              </w:tc>
            </w:tr>
            <w:tr w:rsidR="00F814F0" w14:paraId="0C1CBC43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0778D5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B36D07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SWOT анализ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6A83E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521C83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25 000</w:t>
                  </w:r>
                </w:p>
              </w:tc>
            </w:tr>
            <w:tr w:rsidR="00F814F0" w14:paraId="7F493D32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56F14C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7C15B7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Маркетинговый анализ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59F303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CC724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50000</w:t>
                  </w:r>
                </w:p>
              </w:tc>
            </w:tr>
            <w:tr w:rsidR="00F814F0" w14:paraId="483FEC22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7BDAFD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0F6436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Анализ рисков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84195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6CC575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15 000</w:t>
                  </w:r>
                </w:p>
              </w:tc>
            </w:tr>
            <w:tr w:rsidR="00F814F0" w14:paraId="6575C074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52B648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 ОБЩЕГО ПЛАНА ПРОЕКТА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27D182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9D2A89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3DCA6F30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65178D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456E43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Создание СДР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A3EBD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9C49D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5728AF1B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185E5B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E87B56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СОЗДАНИЕ ДИАГРАММЫ ГАНТА и СЕТЕВОГО ГРАФИКА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D06782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1FDB30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68314BF7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D2839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D0EF717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Закрепление работ за участниками проекта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2A393F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E30485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32972B4C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3C20EA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BC79737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Составление документов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00C32B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F4C063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</w:tr>
            <w:tr w:rsidR="00F814F0" w14:paraId="684BEA95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64DFBE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 ТЭО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E873C2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ADBD82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32FCB312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734579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3D09A6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Оценка стоимости ресурсов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8A8053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DCD5A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312DC446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6E7FC0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127AF4B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ЭКОНОМИЧЕСКАЯ ЭФФЕКТИВНОСТЬ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7CBDD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8B4DA0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</w:tr>
            <w:tr w:rsidR="00F814F0" w14:paraId="3FD3C887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CF806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7DDA7E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СОСТАВЛЕНИЕ БЮДЖЕТА ПРОЕКТА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33DCE8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AE6E8B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310B0A8A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C0AA9A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СОГЛАСОВАНИЕ С ВУЗОМ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5D9B55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1CC6FE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50A737E3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A02B2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A50510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Разработка презентации проекта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BFF4A0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1898B5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</w:tr>
            <w:tr w:rsidR="00F814F0" w14:paraId="5F6E72DD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17DB0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03A7409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ЗАЩИТА ПРЕЗЕНТАЦИИ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82449B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8E9ECA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1C631EB3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B396D1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19E46A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ПОЛУЧЕНИЕ СОГЛАСОВАНИЯ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5C9C0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4DAE3D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6A078908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9D74F9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СОГЛАСОВАНИЕ С ПОДРЯДЧИКАМИ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9D33EC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DDB8CE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7E7348B4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E20DBB6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99ACDD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Заполнение брифа, ТЗ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89424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C1374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7EA0B25E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B92963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5758885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СОГЛАСОВАНИЕ МАКЕТА, ДИЗАЙНА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0309B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98A28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1638AD3B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E7B45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FF2322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СОГЛАСОВАНИЕ СЪЕМКИ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F3B6FA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BF76A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65E77759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5A76DE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48EF29A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СОГЛАСОВАНИЕ ПРОТОТИПА, ВИДЕО МАТЕРИАЛА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FDAA2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757A73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72ED7461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DA8EFC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Внедрение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AC4AD8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BFE629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33E2AEA9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96A401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1E6A18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Тестирование материала и платформы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D8E93E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78D72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44755EBF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536BC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D5A77BB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УСТРАНЕНИЕ ОШИБОК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AFEA8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C4C2E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1036772C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C0AEE2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020AB7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ПОЛУЧЕНИЕ ЛЕКТОРИУМА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61D68F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71221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378973A6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869526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РАЗРАБОТКА ГАРАНТИЙНЫХ ОБЯЗАТЕЛЬСТВ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A149532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AC5017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0841B4E2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26735C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2451E8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Оценка потенциальных рисков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967280C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578041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5000</w:t>
                  </w:r>
                </w:p>
              </w:tc>
            </w:tr>
            <w:tr w:rsidR="00F814F0" w14:paraId="6B0A246B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C5035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1EE8A5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Определение предельных значений гарантийного периода;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CFBDF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B74CC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5A501FB6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2415C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656045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Формирование правил и условий гарантии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2B083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E6F4F4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1E316D31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DD78AF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Закрытие контрактов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6BBD2C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451488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7E30E9BE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36A4B9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05A48B0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Проверка обеспечения соответствия поставленным требованиям;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A36EF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2E4CA47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</w:t>
                  </w:r>
                </w:p>
              </w:tc>
            </w:tr>
            <w:tr w:rsidR="00F814F0" w14:paraId="682B8E8D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5842A1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4E9463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СОВЕРШЕНИЕ ОПЛАТЫ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9F5503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8D0CA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200000</w:t>
                  </w:r>
                </w:p>
              </w:tc>
            </w:tr>
            <w:tr w:rsidR="00F814F0" w14:paraId="5D969FE8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08AB49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99FF738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Предоставление подтверждающих документов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DC082B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8CBAD"/>
                  <w:noWrap/>
                  <w:vAlign w:val="bottom"/>
                  <w:hideMark/>
                </w:tcPr>
                <w:p w14:paraId="6C3237E1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814F0" w14:paraId="08B1FCEF" w14:textId="77777777" w:rsidTr="00F814F0">
              <w:trPr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6817A25" w14:textId="77777777" w:rsidR="00F814F0" w:rsidRDefault="00F814F0">
                  <w:pP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ТЕХ. ОБСЛУЖИВАНИЕ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37C8BD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1CD8B2" w14:textId="77777777" w:rsidR="00F814F0" w:rsidRDefault="00F814F0">
                  <w:pPr>
                    <w:jc w:val="right"/>
                    <w:rPr>
                      <w:rFonts w:ascii="Cambria" w:hAnsi="Cambri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4F0" w14:paraId="6D58B143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410F41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F2ED74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Проверка качества работы платформы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8C67D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9525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30000</w:t>
                  </w:r>
                </w:p>
              </w:tc>
            </w:tr>
            <w:tr w:rsidR="00F814F0" w14:paraId="7883FC9A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9559A3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9CBD9F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 предупредительных испытаний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235CE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AF98C0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30000</w:t>
                  </w:r>
                </w:p>
              </w:tc>
            </w:tr>
            <w:tr w:rsidR="00F814F0" w14:paraId="4EE81D0B" w14:textId="77777777" w:rsidTr="00F814F0">
              <w:trPr>
                <w:trHeight w:val="30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7E8DB6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0F835D" w14:textId="77777777" w:rsidR="00F814F0" w:rsidRDefault="00F814F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 ОБНОВЛЕНИЙ ПЛАТФОРМЫ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2F778D" w14:textId="77777777" w:rsidR="00F814F0" w:rsidRDefault="00F814F0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0A4439" w14:textId="20ADBE40" w:rsidR="00F814F0" w:rsidRPr="00F814F0" w:rsidRDefault="00F814F0" w:rsidP="00F814F0">
                  <w:pPr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ru-RU"/>
                    </w:rPr>
                    <w:t xml:space="preserve">          </w:t>
                  </w:r>
                  <w:r>
                    <w:rPr>
                      <w:rFonts w:ascii="Calibri" w:hAnsi="Calibri" w:cs="Calibri"/>
                      <w:color w:val="000000"/>
                    </w:rPr>
                    <w:t>1500 в ч</w:t>
                  </w:r>
                  <w:r>
                    <w:rPr>
                      <w:rFonts w:ascii="Calibri" w:hAnsi="Calibri" w:cs="Calibri"/>
                      <w:color w:val="000000"/>
                      <w:lang w:val="ru-RU"/>
                    </w:rPr>
                    <w:t>.</w:t>
                  </w:r>
                </w:p>
              </w:tc>
            </w:tr>
            <w:tr w:rsidR="00F814F0" w14:paraId="72E32722" w14:textId="77777777" w:rsidTr="00F814F0">
              <w:trPr>
                <w:gridAfter w:val="1"/>
                <w:wAfter w:w="1560" w:type="dxa"/>
                <w:trHeight w:val="300"/>
              </w:trPr>
              <w:tc>
                <w:tcPr>
                  <w:tcW w:w="6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AEFCC6" w14:textId="77777777" w:rsidR="00F814F0" w:rsidRDefault="00F814F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24003D" w14:textId="77777777" w:rsidR="00F814F0" w:rsidRDefault="00F814F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E85C96" w14:textId="5CC10E86" w:rsidR="00F814F0" w:rsidRPr="00F814F0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F814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F814F0">
              <w:rPr>
                <w:rFonts w:ascii="Calibri" w:hAnsi="Calibri" w:cs="Calibri"/>
                <w:color w:val="000000"/>
                <w:lang w:val="ru-RU"/>
              </w:rPr>
              <w:t xml:space="preserve">                        </w:t>
            </w:r>
            <w:r w:rsidR="00F814F0">
              <w:rPr>
                <w:rFonts w:ascii="Calibri" w:hAnsi="Calibri" w:cs="Calibri"/>
                <w:color w:val="000000"/>
              </w:rPr>
              <w:t>410000</w:t>
            </w:r>
          </w:p>
          <w:tbl>
            <w:tblPr>
              <w:tblW w:w="908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080"/>
            </w:tblGrid>
            <w:tr w:rsidR="00F814F0" w14:paraId="477B4646" w14:textId="77777777" w:rsidTr="00B0586C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34C521" w14:textId="5372234C" w:rsidR="00F814F0" w:rsidRDefault="00F814F0" w:rsidP="00F814F0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0498D739" w14:textId="0429D54B" w:rsidR="006A1702" w:rsidRPr="00F814F0" w:rsidRDefault="006A1702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9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7171C87E" w:rsidR="006A1702" w:rsidRPr="000B2E21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0B2E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Василькова Ульяна Михайловна</w:t>
                  </w:r>
                </w:p>
                <w:p w14:paraId="22632654" w14:textId="412A4369" w:rsidR="006A1702" w:rsidRPr="000B2E21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proofErr w:type="spellStart"/>
                  <w:r w:rsidR="000B2E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Пындык</w:t>
                  </w:r>
                  <w:proofErr w:type="spellEnd"/>
                  <w:r w:rsidR="000B2E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Вероника Алексеевна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F52CC" w14:textId="77777777" w:rsidR="006A1702" w:rsidRDefault="000B2E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  <w:p w14:paraId="58DA5BD7" w14:textId="77777777" w:rsidR="000B2E21" w:rsidRDefault="000B2E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50C229F9" w14:textId="33F14305" w:rsidR="000B2E21" w:rsidRPr="000B2E21" w:rsidRDefault="000B2E2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8168F" w14:textId="77777777" w:rsidR="006A1702" w:rsidRDefault="000B2E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50 </w:t>
                  </w:r>
                </w:p>
                <w:p w14:paraId="11AF294C" w14:textId="77777777" w:rsidR="000B2E21" w:rsidRDefault="000B2E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14:paraId="43D11DE8" w14:textId="54EC1CC9" w:rsidR="000B2E21" w:rsidRPr="000B2E21" w:rsidRDefault="000B2E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4524A50F" w:rsidR="006A1702" w:rsidRPr="000B2E21" w:rsidRDefault="000B2E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4000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50810C72" w:rsidR="006A1702" w:rsidRPr="000B2E21" w:rsidRDefault="000B2E2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3671F303" w:rsidR="006A1702" w:rsidRPr="009D4F25" w:rsidRDefault="009D4F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Василькова Ульяна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Михайлоана</w:t>
            </w:r>
            <w:proofErr w:type="spellEnd"/>
          </w:p>
        </w:tc>
        <w:tc>
          <w:tcPr>
            <w:tcW w:w="1713" w:type="dxa"/>
          </w:tcPr>
          <w:p w14:paraId="56682887" w14:textId="11CF5C63" w:rsidR="006A1702" w:rsidRPr="009D4F25" w:rsidRDefault="009D4F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Координатор, специалист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4A584EBD" w:rsidR="006A1702" w:rsidRPr="009D4F25" w:rsidRDefault="009D4F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89256249890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24A39" w14:textId="77777777" w:rsidR="006A1702" w:rsidRDefault="00AD66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действий и решений, выявление основных идей. Работа с информацией и ее структурирование.</w:t>
            </w:r>
          </w:p>
          <w:p w14:paraId="7585AFBE" w14:textId="0BBEB2B8" w:rsidR="00AD66F3" w:rsidRDefault="00AD66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дизайном – внешняя составляющая продукта и его презентации. Работа с информацией и ее структурирование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2D7FB2E1" w:rsidR="006A1702" w:rsidRPr="009D4F25" w:rsidRDefault="009D4F25" w:rsidP="009D4F2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образование,</w:t>
            </w:r>
          </w:p>
        </w:tc>
      </w:tr>
      <w:tr w:rsidR="006A1702" w14:paraId="4E8FD451" w14:textId="77777777">
        <w:trPr>
          <w:trHeight w:val="577"/>
        </w:trPr>
        <w:tc>
          <w:tcPr>
            <w:tcW w:w="1973" w:type="dxa"/>
          </w:tcPr>
          <w:p w14:paraId="5581D848" w14:textId="7385EC47" w:rsidR="006A1702" w:rsidRDefault="009D4F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Пындык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Вероника Алексеевна</w:t>
            </w:r>
          </w:p>
        </w:tc>
        <w:tc>
          <w:tcPr>
            <w:tcW w:w="1713" w:type="dxa"/>
          </w:tcPr>
          <w:p w14:paraId="7153329F" w14:textId="20B99155" w:rsidR="006A1702" w:rsidRPr="009D4F25" w:rsidRDefault="009D4F2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Коллективист, 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5882A5A6" w:rsidR="006A1702" w:rsidRPr="00AD66F3" w:rsidRDefault="00AD66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89266357065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59891" w14:textId="77777777" w:rsidR="006A1702" w:rsidRDefault="00AD66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информацией и ее структурирование, поддержка гармонии в команде.</w:t>
            </w:r>
          </w:p>
          <w:p w14:paraId="2112B612" w14:textId="08CBB928" w:rsidR="00AD66F3" w:rsidRDefault="00AD66F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информацией и ее структурирование.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7737A0D8" w:rsidR="006A1702" w:rsidRDefault="009D4F25" w:rsidP="009D4F2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Среднее общее образование,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11A4" w14:textId="77777777" w:rsidR="002A3C5D" w:rsidRDefault="002A3C5D">
      <w:pPr>
        <w:spacing w:line="240" w:lineRule="auto"/>
      </w:pPr>
      <w:r>
        <w:separator/>
      </w:r>
    </w:p>
  </w:endnote>
  <w:endnote w:type="continuationSeparator" w:id="0">
    <w:p w14:paraId="418AA415" w14:textId="77777777" w:rsidR="002A3C5D" w:rsidRDefault="002A3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B293" w14:textId="77777777" w:rsidR="002A3C5D" w:rsidRDefault="002A3C5D">
      <w:pPr>
        <w:spacing w:line="240" w:lineRule="auto"/>
      </w:pPr>
      <w:r>
        <w:separator/>
      </w:r>
    </w:p>
  </w:footnote>
  <w:footnote w:type="continuationSeparator" w:id="0">
    <w:p w14:paraId="3892F7B5" w14:textId="77777777" w:rsidR="002A3C5D" w:rsidRDefault="002A3C5D">
      <w:pPr>
        <w:spacing w:line="240" w:lineRule="auto"/>
      </w:pPr>
      <w:r>
        <w:continuationSeparator/>
      </w:r>
    </w:p>
  </w:footnote>
  <w:footnote w:id="1">
    <w:p w14:paraId="30143D2C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02"/>
    <w:rsid w:val="000A24BA"/>
    <w:rsid w:val="000B2E21"/>
    <w:rsid w:val="001B2199"/>
    <w:rsid w:val="002A3C5D"/>
    <w:rsid w:val="00674BC8"/>
    <w:rsid w:val="006A1702"/>
    <w:rsid w:val="007764B8"/>
    <w:rsid w:val="007F3C15"/>
    <w:rsid w:val="00846466"/>
    <w:rsid w:val="00913062"/>
    <w:rsid w:val="009C5892"/>
    <w:rsid w:val="009D4F25"/>
    <w:rsid w:val="00A11128"/>
    <w:rsid w:val="00AD66F3"/>
    <w:rsid w:val="00B06462"/>
    <w:rsid w:val="00CB48D3"/>
    <w:rsid w:val="00F814F0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a0"/>
    <w:rsid w:val="00674BC8"/>
  </w:style>
  <w:style w:type="character" w:customStyle="1" w:styleId="eop">
    <w:name w:val="eop"/>
    <w:basedOn w:val="a0"/>
    <w:rsid w:val="00674BC8"/>
  </w:style>
  <w:style w:type="paragraph" w:customStyle="1" w:styleId="paragraph">
    <w:name w:val="paragraph"/>
    <w:basedOn w:val="a"/>
    <w:rsid w:val="0067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Normal (Web)"/>
    <w:basedOn w:val="a"/>
    <w:uiPriority w:val="99"/>
    <w:semiHidden/>
    <w:unhideWhenUsed/>
    <w:rsid w:val="0077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Asus</cp:lastModifiedBy>
  <cp:revision>3</cp:revision>
  <dcterms:created xsi:type="dcterms:W3CDTF">2023-04-21T06:44:00Z</dcterms:created>
  <dcterms:modified xsi:type="dcterms:W3CDTF">2023-05-30T14:48:00Z</dcterms:modified>
</cp:coreProperties>
</file>