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400"/>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Приложение №6</w:t>
      </w:r>
    </w:p>
    <w:p w:rsidR="00000000" w:rsidDel="00000000" w:rsidP="00000000" w:rsidRDefault="00000000" w:rsidRPr="00000000" w14:paraId="00000002">
      <w:pPr>
        <w:spacing w:after="0" w:line="240" w:lineRule="auto"/>
        <w:ind w:firstLine="400"/>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 Договору возмездного оказания услуг №</w:t>
      </w:r>
      <w:r w:rsidDel="00000000" w:rsidR="00000000" w:rsidRPr="00000000">
        <w:rPr>
          <w:rFonts w:ascii="Times New Roman" w:cs="Times New Roman" w:eastAsia="Times New Roman" w:hAnsi="Times New Roman"/>
          <w:sz w:val="20"/>
          <w:szCs w:val="20"/>
          <w:rtl w:val="0"/>
        </w:rPr>
        <w:t xml:space="preserve">70-2023-000732</w:t>
      </w:r>
      <w:r w:rsidDel="00000000" w:rsidR="00000000" w:rsidRPr="00000000">
        <w:rPr>
          <w:rFonts w:ascii="AppleSystemUIFont" w:cs="AppleSystemUIFont" w:eastAsia="AppleSystemUIFont" w:hAnsi="AppleSystemUIFont"/>
          <w:sz w:val="26"/>
          <w:szCs w:val="26"/>
          <w:rtl w:val="0"/>
        </w:rPr>
        <w:t xml:space="preserve"> </w:t>
      </w:r>
      <w:r w:rsidDel="00000000" w:rsidR="00000000" w:rsidRPr="00000000">
        <w:rPr>
          <w:rFonts w:ascii="Times New Roman" w:cs="Times New Roman" w:eastAsia="Times New Roman" w:hAnsi="Times New Roman"/>
          <w:color w:val="000000"/>
          <w:sz w:val="20"/>
          <w:szCs w:val="20"/>
          <w:rtl w:val="0"/>
        </w:rPr>
        <w:t xml:space="preserve"> от </w:t>
      </w:r>
      <w:r w:rsidDel="00000000" w:rsidR="00000000" w:rsidRPr="00000000">
        <w:rPr>
          <w:rFonts w:ascii="Times New Roman" w:cs="Times New Roman" w:eastAsia="Times New Roman" w:hAnsi="Times New Roman"/>
          <w:sz w:val="20"/>
          <w:szCs w:val="20"/>
          <w:rtl w:val="0"/>
        </w:rPr>
        <w:t xml:space="preserve">«12» июля 2023г</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ПАСПОРТ СТАРТАП-ПРОЕКТА</w:t>
      </w:r>
    </w:p>
    <w:p w:rsidR="00000000" w:rsidDel="00000000" w:rsidP="00000000" w:rsidRDefault="00000000" w:rsidRPr="00000000" w14:paraId="00000005">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_______</w:t>
      </w:r>
      <w:r w:rsidDel="00000000" w:rsidR="00000000" w:rsidRPr="00000000">
        <w:rPr>
          <w:rFonts w:ascii="Times New Roman" w:cs="Times New Roman" w:eastAsia="Times New Roman" w:hAnsi="Times New Roman"/>
          <w:i w:val="1"/>
          <w:sz w:val="20"/>
          <w:szCs w:val="20"/>
          <w:rtl w:val="0"/>
        </w:rPr>
        <w:t xml:space="preserve">_____(ссылка на проект)                                                                     _________________(дата выгрузки)</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акселерационной программы</w:t>
            </w:r>
          </w:p>
        </w:tc>
        <w:tc>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Т-шейп</w:t>
            </w:r>
          </w:p>
        </w:tc>
      </w:tr>
      <w:tr>
        <w:trPr>
          <w:cantSplit w:val="0"/>
          <w:tblHeader w:val="0"/>
        </w:trPr>
        <w:tc>
          <w:tcPr/>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заключения и номер Договора</w:t>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70-2023-000732</w:t>
            </w:r>
            <w:r w:rsidDel="00000000" w:rsidR="00000000" w:rsidRPr="00000000">
              <w:rPr>
                <w:rFonts w:ascii="AppleSystemUIFont" w:cs="AppleSystemUIFont" w:eastAsia="AppleSystemUIFont" w:hAnsi="AppleSystemUIFont"/>
                <w:sz w:val="26"/>
                <w:szCs w:val="26"/>
                <w:rtl w:val="0"/>
              </w:rPr>
              <w:t xml:space="preserve"> </w:t>
            </w:r>
            <w:r w:rsidDel="00000000" w:rsidR="00000000" w:rsidRPr="00000000">
              <w:rPr>
                <w:rFonts w:ascii="Times New Roman" w:cs="Times New Roman" w:eastAsia="Times New Roman" w:hAnsi="Times New Roman"/>
                <w:color w:val="000000"/>
                <w:sz w:val="20"/>
                <w:szCs w:val="20"/>
                <w:rtl w:val="0"/>
              </w:rPr>
              <w:t xml:space="preserve"> от </w:t>
            </w:r>
            <w:r w:rsidDel="00000000" w:rsidR="00000000" w:rsidRPr="00000000">
              <w:rPr>
                <w:rFonts w:ascii="Times New Roman" w:cs="Times New Roman" w:eastAsia="Times New Roman" w:hAnsi="Times New Roman"/>
                <w:sz w:val="20"/>
                <w:szCs w:val="20"/>
                <w:rtl w:val="0"/>
              </w:rPr>
              <w:t xml:space="preserve">«12» июля 2023г</w:t>
            </w:r>
            <w:r w:rsidDel="00000000" w:rsidR="00000000" w:rsidRPr="00000000">
              <w:rPr>
                <w:rtl w:val="0"/>
              </w:rPr>
            </w:r>
          </w:p>
        </w:tc>
      </w:tr>
      <w:tr>
        <w:trPr>
          <w:cantSplit w:val="0"/>
          <w:tblHeader w:val="0"/>
        </w:trPr>
        <w:tc>
          <w:tcPr/>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Исполнителя (ИНН, ЕГРИП)</w:t>
            </w:r>
          </w:p>
        </w:tc>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ФЕДЕРАЛЬНОЕ ГОСУДАРСТВЕННОЕ БЮДЖЕТНОЕ ОБРАЗОВАТЕЛЬНОЕ УЧРЕЖДЕНИЕ ВЫСШЕГО ОБРАЗОВАНИЯ "ДОНСКОЙ ГОСУДАРСТВЕННЫЙ ТЕХНИЧЕСКИЙ УНИВЕРСИТЕТ",</w:t>
            </w:r>
          </w:p>
          <w:p w:rsidR="00000000" w:rsidDel="00000000" w:rsidP="00000000" w:rsidRDefault="00000000" w:rsidRPr="00000000" w14:paraId="0000000C">
            <w:pP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ИНН 6165033136</w:t>
            </w:r>
          </w:p>
        </w:tc>
      </w:tr>
    </w:tbl>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bl>
      <w:tblPr>
        <w:tblStyle w:val="Table2"/>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4125"/>
        <w:gridCol w:w="5760"/>
        <w:tblGridChange w:id="0">
          <w:tblGrid>
            <w:gridCol w:w="555"/>
            <w:gridCol w:w="4125"/>
            <w:gridCol w:w="5760"/>
          </w:tblGrid>
        </w:tblGridChange>
      </w:tblGrid>
      <w:tr>
        <w:trPr>
          <w:cantSplit w:val="0"/>
          <w:tblHeader w:val="0"/>
        </w:trPr>
        <w:tc>
          <w:tcPr/>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0F">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КРАТКАЯ ИНФОРМАЦИЯ О СТАРТАП-ПРОЕКТЕ</w:t>
            </w:r>
          </w:p>
          <w:p w:rsidR="00000000" w:rsidDel="00000000" w:rsidP="00000000" w:rsidRDefault="00000000" w:rsidRPr="00000000" w14:paraId="00000011">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r w:rsidDel="00000000" w:rsidR="00000000" w:rsidRPr="00000000">
              <w:rPr>
                <w:rtl w:val="0"/>
              </w:rPr>
            </w:r>
          </w:p>
        </w:tc>
        <w:tc>
          <w:tcPr/>
          <w:p w:rsidR="00000000" w:rsidDel="00000000" w:rsidP="00000000" w:rsidRDefault="00000000" w:rsidRPr="00000000" w14:paraId="00000015">
            <w:pPr>
              <w:jc w:val="left"/>
              <w:rPr/>
            </w:pPr>
            <w:r w:rsidDel="00000000" w:rsidR="00000000" w:rsidRPr="00000000">
              <w:rPr>
                <w:rtl w:val="0"/>
              </w:rPr>
              <w:t xml:space="preserve">«Explore &amp; Enjoy»</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7">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t xml:space="preserve">Приложение-путеводитель для составления маршрута путешествия, посещения достопримечательностей и с возможностью делиться найденными лично вами местами</w:t>
            </w: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B">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r>
          </w:p>
        </w:tc>
        <w:tc>
          <w:tcPr/>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t xml:space="preserve">информационные и коммуникационные технологии</w:t>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0">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r>
          </w:p>
          <w:p w:rsidR="00000000" w:rsidDel="00000000" w:rsidP="00000000" w:rsidRDefault="00000000" w:rsidRPr="00000000" w14:paraId="00000021">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t xml:space="preserve">Эдунет</w:t>
            </w: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w:t>
            </w:r>
          </w:p>
          <w:p w:rsidR="00000000" w:rsidDel="00000000" w:rsidP="00000000" w:rsidRDefault="00000000" w:rsidRPr="00000000" w14:paraId="00000026">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tl w:val="0"/>
              </w:rPr>
              <w:t xml:space="preserve">интернет вещей, технологии обработки больших данных,</w:t>
            </w:r>
            <w:r w:rsidDel="00000000" w:rsidR="00000000" w:rsidRPr="00000000">
              <w:rPr>
                <w:sz w:val="22"/>
                <w:szCs w:val="22"/>
                <w:rtl w:val="0"/>
              </w:rPr>
              <w:t xml:space="preserve"> геоинформационные системы</w:t>
            </w: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2A">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ЛИДЕРЕ И УЧАСТНИКАХ СТАРТАП-ПРОЕКТА</w:t>
            </w:r>
          </w:p>
          <w:p w:rsidR="00000000" w:rsidDel="00000000" w:rsidP="00000000" w:rsidRDefault="00000000" w:rsidRPr="00000000" w14:paraId="0000002C">
            <w:pPr>
              <w:spacing w:line="276"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F">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w:t>
            </w:r>
          </w:p>
          <w:p w:rsidR="00000000" w:rsidDel="00000000" w:rsidP="00000000" w:rsidRDefault="00000000" w:rsidRPr="00000000" w14:paraId="0000003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U1759514</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3100761</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Ломака Элна Станиславовна </w:t>
            </w: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+ 7 (952) 836-78-22</w:t>
            </w: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lomaka.es@gs.donstu.ru</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2"/>
          </w:tcPr>
          <w:p w:rsidR="00000000" w:rsidDel="00000000" w:rsidP="00000000" w:rsidRDefault="00000000" w:rsidRPr="00000000" w14:paraId="00000038">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Команда стартап-проекта (участники стартап-проекта, которые работают в рамках акселерационной программы)</w:t>
            </w:r>
          </w:p>
          <w:tbl>
            <w:tblPr>
              <w:tblStyle w:val="Table3"/>
              <w:tblW w:w="9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1140"/>
              <w:gridCol w:w="990"/>
              <w:gridCol w:w="1275"/>
              <w:gridCol w:w="1500"/>
              <w:gridCol w:w="1650"/>
              <w:gridCol w:w="1185"/>
              <w:gridCol w:w="1470"/>
              <w:tblGridChange w:id="0">
                <w:tblGrid>
                  <w:gridCol w:w="450"/>
                  <w:gridCol w:w="1140"/>
                  <w:gridCol w:w="990"/>
                  <w:gridCol w:w="1275"/>
                  <w:gridCol w:w="1500"/>
                  <w:gridCol w:w="1650"/>
                  <w:gridCol w:w="1185"/>
                  <w:gridCol w:w="1470"/>
                </w:tblGrid>
              </w:tblGridChange>
            </w:tblGrid>
            <w:tr>
              <w:trPr>
                <w:cantSplit w:val="0"/>
                <w:trHeight w:val="949.921875" w:hRule="atLeast"/>
                <w:tblHeader w:val="0"/>
              </w:trPr>
              <w:tc>
                <w:tcPr/>
                <w:p w:rsidR="00000000" w:rsidDel="00000000" w:rsidP="00000000" w:rsidRDefault="00000000" w:rsidRPr="00000000" w14:paraId="0000003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03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Unti ID</w:t>
                  </w:r>
                  <w:r w:rsidDel="00000000" w:rsidR="00000000" w:rsidRPr="00000000">
                    <w:rPr>
                      <w:rtl w:val="0"/>
                    </w:rPr>
                  </w:r>
                </w:p>
              </w:tc>
              <w:tc>
                <w:tcPr/>
                <w:p w:rsidR="00000000" w:rsidDel="00000000" w:rsidP="00000000" w:rsidRDefault="00000000" w:rsidRPr="00000000" w14:paraId="0000003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Leader ID</w:t>
                  </w:r>
                  <w:r w:rsidDel="00000000" w:rsidR="00000000" w:rsidRPr="00000000">
                    <w:rPr>
                      <w:rtl w:val="0"/>
                    </w:rPr>
                  </w:r>
                </w:p>
              </w:tc>
              <w:tc>
                <w:tcPr/>
                <w:p w:rsidR="00000000" w:rsidDel="00000000" w:rsidP="00000000" w:rsidRDefault="00000000" w:rsidRPr="00000000" w14:paraId="0000003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ФИО</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Роль в проекте</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w:t>
                  </w:r>
                </w:p>
                <w:p w:rsidR="00000000" w:rsidDel="00000000" w:rsidP="00000000" w:rsidRDefault="00000000" w:rsidRPr="00000000" w14:paraId="0000003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почта</w:t>
                  </w:r>
                  <w:r w:rsidDel="00000000" w:rsidR="00000000" w:rsidRPr="00000000">
                    <w:rPr>
                      <w:rtl w:val="0"/>
                    </w:rPr>
                  </w:r>
                </w:p>
              </w:tc>
              <w:tc>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w:t>
                  </w:r>
                </w:p>
                <w:p w:rsidR="00000000" w:rsidDel="00000000" w:rsidP="00000000" w:rsidRDefault="00000000" w:rsidRPr="00000000" w14:paraId="0000004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(при наличии)</w:t>
                  </w:r>
                  <w:r w:rsidDel="00000000" w:rsidR="00000000" w:rsidRPr="00000000">
                    <w:rPr>
                      <w:rtl w:val="0"/>
                    </w:rPr>
                  </w:r>
                </w:p>
              </w:tc>
              <w:tc>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и</w:t>
                  </w:r>
                </w:p>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квалификация</w:t>
                  </w:r>
                </w:p>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(краткое</w:t>
                  </w:r>
                </w:p>
                <w:p w:rsidR="00000000" w:rsidDel="00000000" w:rsidP="00000000" w:rsidRDefault="00000000" w:rsidRPr="00000000" w14:paraId="0000004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описание)</w:t>
                  </w:r>
                  <w:r w:rsidDel="00000000" w:rsidR="00000000" w:rsidRPr="00000000">
                    <w:rPr>
                      <w:rtl w:val="0"/>
                    </w:rPr>
                  </w:r>
                </w:p>
              </w:tc>
            </w:tr>
            <w:tr>
              <w:trPr>
                <w:cantSplit w:val="0"/>
                <w:trHeight w:val="332" w:hRule="atLeast"/>
                <w:tblHeader w:val="0"/>
              </w:trPr>
              <w:tc>
                <w:tcPr/>
                <w:p w:rsidR="00000000" w:rsidDel="00000000" w:rsidP="00000000" w:rsidRDefault="00000000" w:rsidRPr="00000000" w14:paraId="000000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47">
                  <w:pPr>
                    <w:rPr>
                      <w:b w:val="1"/>
                      <w:sz w:val="22"/>
                      <w:szCs w:val="22"/>
                    </w:rPr>
                  </w:pPr>
                  <w:r w:rsidDel="00000000" w:rsidR="00000000" w:rsidRPr="00000000">
                    <w:rPr>
                      <w:b w:val="1"/>
                      <w:color w:val="342f37"/>
                      <w:sz w:val="22"/>
                      <w:szCs w:val="22"/>
                      <w:highlight w:val="white"/>
                      <w:rtl w:val="0"/>
                    </w:rPr>
                    <w:t xml:space="preserve">U1759513</w:t>
                  </w:r>
                  <w:r w:rsidDel="00000000" w:rsidR="00000000" w:rsidRPr="00000000">
                    <w:rPr>
                      <w:rtl w:val="0"/>
                    </w:rPr>
                  </w:r>
                </w:p>
              </w:tc>
              <w:tc>
                <w:tcPr/>
                <w:p w:rsidR="00000000" w:rsidDel="00000000" w:rsidP="00000000" w:rsidRDefault="00000000" w:rsidRPr="00000000" w14:paraId="00000048">
                  <w:pPr>
                    <w:rPr>
                      <w:b w:val="1"/>
                      <w:sz w:val="22"/>
                      <w:szCs w:val="22"/>
                    </w:rPr>
                  </w:pPr>
                  <w:r w:rsidDel="00000000" w:rsidR="00000000" w:rsidRPr="00000000">
                    <w:rPr>
                      <w:b w:val="1"/>
                      <w:sz w:val="22"/>
                      <w:szCs w:val="22"/>
                      <w:highlight w:val="white"/>
                      <w:rtl w:val="0"/>
                    </w:rPr>
                    <w:t xml:space="preserve">4283372</w:t>
                  </w:r>
                  <w:r w:rsidDel="00000000" w:rsidR="00000000" w:rsidRPr="00000000">
                    <w:rPr>
                      <w:rtl w:val="0"/>
                    </w:rPr>
                  </w:r>
                </w:p>
              </w:tc>
              <w:tc>
                <w:tcPr/>
                <w:p w:rsidR="00000000" w:rsidDel="00000000" w:rsidP="00000000" w:rsidRDefault="00000000" w:rsidRPr="00000000" w14:paraId="00000049">
                  <w:pPr>
                    <w:rPr>
                      <w:b w:val="1"/>
                      <w:sz w:val="22"/>
                      <w:szCs w:val="22"/>
                    </w:rPr>
                  </w:pPr>
                  <w:r w:rsidDel="00000000" w:rsidR="00000000" w:rsidRPr="00000000">
                    <w:rPr>
                      <w:b w:val="1"/>
                      <w:sz w:val="22"/>
                      <w:szCs w:val="22"/>
                      <w:highlight w:val="white"/>
                      <w:rtl w:val="0"/>
                    </w:rPr>
                    <w:t xml:space="preserve">Бежко Ярослав Евгеньевич</w:t>
                  </w:r>
                  <w:r w:rsidDel="00000000" w:rsidR="00000000" w:rsidRPr="00000000">
                    <w:rPr>
                      <w:rtl w:val="0"/>
                    </w:rPr>
                  </w:r>
                </w:p>
              </w:tc>
              <w:tc>
                <w:tcPr/>
                <w:p w:rsidR="00000000" w:rsidDel="00000000" w:rsidP="00000000" w:rsidRDefault="00000000" w:rsidRPr="00000000" w14:paraId="0000004A">
                  <w:pPr>
                    <w:spacing w:line="276" w:lineRule="auto"/>
                    <w:jc w:val="left"/>
                    <w:rPr>
                      <w:color w:val="434343"/>
                      <w:sz w:val="22"/>
                      <w:szCs w:val="22"/>
                    </w:rPr>
                  </w:pPr>
                  <w:r w:rsidDel="00000000" w:rsidR="00000000" w:rsidRPr="00000000">
                    <w:rPr>
                      <w:b w:val="1"/>
                      <w:color w:val="434343"/>
                      <w:sz w:val="22"/>
                      <w:szCs w:val="22"/>
                      <w:rtl w:val="0"/>
                    </w:rPr>
                    <w:t xml:space="preserve">Главный помощник</w:t>
                  </w: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rtl w:val="0"/>
                    </w:rPr>
                  </w:r>
                </w:p>
              </w:tc>
              <w:tc>
                <w:tcPr/>
                <w:p w:rsidR="00000000" w:rsidDel="00000000" w:rsidP="00000000" w:rsidRDefault="00000000" w:rsidRPr="00000000" w14:paraId="0000004C">
                  <w:pPr>
                    <w:rPr>
                      <w:b w:val="1"/>
                      <w:sz w:val="22"/>
                      <w:szCs w:val="22"/>
                    </w:rPr>
                  </w:pPr>
                  <w:r w:rsidDel="00000000" w:rsidR="00000000" w:rsidRPr="00000000">
                    <w:rPr>
                      <w:b w:val="1"/>
                      <w:sz w:val="22"/>
                      <w:szCs w:val="22"/>
                      <w:rtl w:val="0"/>
                    </w:rPr>
                    <w:t xml:space="preserve">+79002813010</w:t>
                  </w:r>
                </w:p>
                <w:p w:rsidR="00000000" w:rsidDel="00000000" w:rsidP="00000000" w:rsidRDefault="00000000" w:rsidRPr="00000000" w14:paraId="0000004D">
                  <w:pPr>
                    <w:shd w:fill="e9eef6" w:val="clear"/>
                    <w:spacing w:line="327.27272727272725" w:lineRule="auto"/>
                    <w:jc w:val="center"/>
                    <w:rPr>
                      <w:rFonts w:ascii="Roboto" w:cs="Roboto" w:eastAsia="Roboto" w:hAnsi="Roboto"/>
                      <w:b w:val="1"/>
                      <w:color w:val="1f1f1f"/>
                      <w:sz w:val="22"/>
                      <w:szCs w:val="22"/>
                    </w:rPr>
                  </w:pPr>
                  <w:r w:rsidDel="00000000" w:rsidR="00000000" w:rsidRPr="00000000">
                    <w:rPr>
                      <w:rFonts w:ascii="Roboto" w:cs="Roboto" w:eastAsia="Roboto" w:hAnsi="Roboto"/>
                      <w:b w:val="1"/>
                      <w:color w:val="1f1f1f"/>
                      <w:sz w:val="22"/>
                      <w:szCs w:val="22"/>
                      <w:rtl w:val="0"/>
                    </w:rPr>
                    <w:t xml:space="preserve">bezhko.ye@gs.donstu.ru</w:t>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rtl w:val="0"/>
                    </w:rPr>
                  </w:r>
                </w:p>
              </w:tc>
              <w:tc>
                <w:tcPr/>
                <w:p w:rsidR="00000000" w:rsidDel="00000000" w:rsidP="00000000" w:rsidRDefault="00000000" w:rsidRPr="00000000" w14:paraId="00000050">
                  <w:pPr>
                    <w:rPr>
                      <w:b w:val="1"/>
                      <w:sz w:val="22"/>
                      <w:szCs w:val="22"/>
                    </w:rPr>
                  </w:pPr>
                  <w:r w:rsidDel="00000000" w:rsidR="00000000" w:rsidRPr="00000000">
                    <w:rPr>
                      <w:rtl w:val="0"/>
                    </w:rPr>
                  </w:r>
                </w:p>
              </w:tc>
              <w:tc>
                <w:tcPr/>
                <w:p w:rsidR="00000000" w:rsidDel="00000000" w:rsidP="00000000" w:rsidRDefault="00000000" w:rsidRPr="00000000" w14:paraId="00000051">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U1759518</w:t>
                  </w:r>
                </w:p>
              </w:tc>
              <w:tc>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4967285</w:t>
                  </w:r>
                </w:p>
              </w:tc>
              <w:tc>
                <w:tcPr/>
                <w:p w:rsidR="00000000" w:rsidDel="00000000" w:rsidP="00000000" w:rsidRDefault="00000000" w:rsidRPr="00000000" w14:paraId="00000055">
                  <w:pPr>
                    <w:rPr>
                      <w:b w:val="1"/>
                      <w:sz w:val="22"/>
                      <w:szCs w:val="22"/>
                    </w:rPr>
                  </w:pPr>
                  <w:r w:rsidDel="00000000" w:rsidR="00000000" w:rsidRPr="00000000">
                    <w:rPr>
                      <w:b w:val="1"/>
                      <w:sz w:val="22"/>
                      <w:szCs w:val="22"/>
                      <w:highlight w:val="white"/>
                      <w:rtl w:val="0"/>
                    </w:rPr>
                    <w:t xml:space="preserve">Антипов Эдвард Александрович</w:t>
                  </w:r>
                  <w:r w:rsidDel="00000000" w:rsidR="00000000" w:rsidRPr="00000000">
                    <w:rPr>
                      <w:rtl w:val="0"/>
                    </w:rPr>
                  </w:r>
                </w:p>
                <w:p w:rsidR="00000000" w:rsidDel="00000000" w:rsidP="00000000" w:rsidRDefault="00000000" w:rsidRPr="00000000" w14:paraId="00000056">
                  <w:pPr>
                    <w:rPr>
                      <w:b w:val="1"/>
                      <w:sz w:val="22"/>
                      <w:szCs w:val="22"/>
                    </w:rPr>
                  </w:pPr>
                  <w:r w:rsidDel="00000000" w:rsidR="00000000" w:rsidRPr="00000000">
                    <w:rPr>
                      <w:rtl w:val="0"/>
                    </w:rPr>
                  </w:r>
                </w:p>
              </w:tc>
              <w:tc>
                <w:tcPr/>
                <w:p w:rsidR="00000000" w:rsidDel="00000000" w:rsidP="00000000" w:rsidRDefault="00000000" w:rsidRPr="00000000" w14:paraId="00000057">
                  <w:pPr>
                    <w:spacing w:line="276" w:lineRule="auto"/>
                    <w:jc w:val="left"/>
                    <w:rPr>
                      <w:b w:val="1"/>
                      <w:color w:val="434343"/>
                      <w:sz w:val="22"/>
                      <w:szCs w:val="22"/>
                    </w:rPr>
                  </w:pPr>
                  <w:r w:rsidDel="00000000" w:rsidR="00000000" w:rsidRPr="00000000">
                    <w:rPr>
                      <w:b w:val="1"/>
                      <w:color w:val="434343"/>
                      <w:sz w:val="22"/>
                      <w:szCs w:val="22"/>
                      <w:rtl w:val="0"/>
                    </w:rPr>
                    <w:t xml:space="preserve">Поисковик/</w:t>
                  </w:r>
                </w:p>
                <w:p w:rsidR="00000000" w:rsidDel="00000000" w:rsidP="00000000" w:rsidRDefault="00000000" w:rsidRPr="00000000" w14:paraId="00000058">
                  <w:pPr>
                    <w:spacing w:line="276" w:lineRule="auto"/>
                    <w:jc w:val="left"/>
                    <w:rPr>
                      <w:b w:val="1"/>
                      <w:sz w:val="22"/>
                      <w:szCs w:val="22"/>
                    </w:rPr>
                  </w:pPr>
                  <w:r w:rsidDel="00000000" w:rsidR="00000000" w:rsidRPr="00000000">
                    <w:rPr>
                      <w:b w:val="1"/>
                      <w:color w:val="434343"/>
                      <w:sz w:val="22"/>
                      <w:szCs w:val="22"/>
                      <w:rtl w:val="0"/>
                    </w:rPr>
                    <w:t xml:space="preserve">Помощник</w:t>
                  </w:r>
                  <w:r w:rsidDel="00000000" w:rsidR="00000000" w:rsidRPr="00000000">
                    <w:rPr>
                      <w:rtl w:val="0"/>
                    </w:rPr>
                  </w:r>
                </w:p>
              </w:tc>
              <w:tc>
                <w:tcPr/>
                <w:p w:rsidR="00000000" w:rsidDel="00000000" w:rsidP="00000000" w:rsidRDefault="00000000" w:rsidRPr="00000000" w14:paraId="00000059">
                  <w:pPr>
                    <w:rPr>
                      <w:b w:val="1"/>
                      <w:sz w:val="22"/>
                      <w:szCs w:val="22"/>
                    </w:rPr>
                  </w:pPr>
                  <w:r w:rsidDel="00000000" w:rsidR="00000000" w:rsidRPr="00000000">
                    <w:rPr>
                      <w:b w:val="1"/>
                      <w:sz w:val="22"/>
                      <w:szCs w:val="22"/>
                      <w:rtl w:val="0"/>
                    </w:rPr>
                    <w:t xml:space="preserve">+79385169788</w:t>
                  </w:r>
                </w:p>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antipov.ea@gs.donstu.ru</w:t>
                  </w:r>
                </w:p>
              </w:tc>
              <w:tc>
                <w:tcPr/>
                <w:p w:rsidR="00000000" w:rsidDel="00000000" w:rsidP="00000000" w:rsidRDefault="00000000" w:rsidRPr="00000000" w14:paraId="0000005B">
                  <w:pPr>
                    <w:rPr>
                      <w:b w:val="1"/>
                      <w:sz w:val="22"/>
                      <w:szCs w:val="22"/>
                    </w:rPr>
                  </w:pPr>
                  <w:r w:rsidDel="00000000" w:rsidR="00000000" w:rsidRPr="00000000">
                    <w:rPr>
                      <w:rtl w:val="0"/>
                    </w:rPr>
                  </w:r>
                </w:p>
              </w:tc>
              <w:tc>
                <w:tcPr/>
                <w:p w:rsidR="00000000" w:rsidDel="00000000" w:rsidP="00000000" w:rsidRDefault="00000000" w:rsidRPr="00000000" w14:paraId="0000005C">
                  <w:pPr>
                    <w:rPr>
                      <w:b w:val="1"/>
                      <w:sz w:val="22"/>
                      <w:szCs w:val="22"/>
                    </w:rPr>
                  </w:pPr>
                  <w:r w:rsidDel="00000000" w:rsidR="00000000" w:rsidRPr="00000000">
                    <w:rPr>
                      <w:rtl w:val="0"/>
                    </w:rPr>
                  </w:r>
                </w:p>
              </w:tc>
            </w:tr>
            <w:tr>
              <w:trPr>
                <w:cantSplit w:val="0"/>
                <w:trHeight w:val="996.9140625" w:hRule="atLeast"/>
                <w:tblHeader w:val="0"/>
              </w:trPr>
              <w:tc>
                <w:tcPr/>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5E">
                  <w:pPr>
                    <w:rPr>
                      <w:b w:val="1"/>
                      <w:sz w:val="22"/>
                      <w:szCs w:val="22"/>
                    </w:rPr>
                  </w:pPr>
                  <w:r w:rsidDel="00000000" w:rsidR="00000000" w:rsidRPr="00000000">
                    <w:rPr>
                      <w:b w:val="1"/>
                      <w:sz w:val="22"/>
                      <w:szCs w:val="22"/>
                      <w:rtl w:val="0"/>
                    </w:rPr>
                    <w:t xml:space="preserve">U1759521</w:t>
                  </w:r>
                </w:p>
                <w:p w:rsidR="00000000" w:rsidDel="00000000" w:rsidP="00000000" w:rsidRDefault="00000000" w:rsidRPr="00000000" w14:paraId="0000005F">
                  <w:pPr>
                    <w:rPr>
                      <w:b w:val="1"/>
                      <w:sz w:val="22"/>
                      <w:szCs w:val="22"/>
                    </w:rPr>
                  </w:pPr>
                  <w:r w:rsidDel="00000000" w:rsidR="00000000" w:rsidRPr="00000000">
                    <w:rPr>
                      <w:rtl w:val="0"/>
                    </w:rPr>
                  </w:r>
                </w:p>
              </w:tc>
              <w:tc>
                <w:tcPr/>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4985992</w:t>
                  </w:r>
                </w:p>
              </w:tc>
              <w:tc>
                <w:tcPr/>
                <w:p w:rsidR="00000000" w:rsidDel="00000000" w:rsidP="00000000" w:rsidRDefault="00000000" w:rsidRPr="00000000" w14:paraId="00000061">
                  <w:pPr>
                    <w:rPr>
                      <w:b w:val="1"/>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b w:val="1"/>
                      <w:sz w:val="22"/>
                      <w:szCs w:val="22"/>
                      <w:highlight w:val="white"/>
                      <w:rtl w:val="0"/>
                    </w:rPr>
                    <w:t xml:space="preserve">Гладких Максим Олегович</w:t>
                  </w:r>
                  <w:r w:rsidDel="00000000" w:rsidR="00000000" w:rsidRPr="00000000">
                    <w:rPr>
                      <w:rtl w:val="0"/>
                    </w:rPr>
                  </w:r>
                </w:p>
              </w:tc>
              <w:tc>
                <w:tcPr/>
                <w:p w:rsidR="00000000" w:rsidDel="00000000" w:rsidP="00000000" w:rsidRDefault="00000000" w:rsidRPr="00000000" w14:paraId="00000063">
                  <w:pPr>
                    <w:rPr>
                      <w:b w:val="1"/>
                      <w:sz w:val="22"/>
                      <w:szCs w:val="22"/>
                    </w:rPr>
                  </w:pPr>
                  <w:r w:rsidDel="00000000" w:rsidR="00000000" w:rsidRPr="00000000">
                    <w:rPr>
                      <w:rtl w:val="0"/>
                    </w:rPr>
                  </w:r>
                </w:p>
                <w:p w:rsidR="00000000" w:rsidDel="00000000" w:rsidP="00000000" w:rsidRDefault="00000000" w:rsidRPr="00000000" w14:paraId="00000064">
                  <w:pPr>
                    <w:spacing w:line="276" w:lineRule="auto"/>
                    <w:jc w:val="left"/>
                    <w:rPr>
                      <w:b w:val="1"/>
                      <w:sz w:val="22"/>
                      <w:szCs w:val="22"/>
                    </w:rPr>
                  </w:pPr>
                  <w:r w:rsidDel="00000000" w:rsidR="00000000" w:rsidRPr="00000000">
                    <w:rPr>
                      <w:b w:val="1"/>
                      <w:color w:val="434343"/>
                      <w:sz w:val="22"/>
                      <w:szCs w:val="22"/>
                      <w:rtl w:val="0"/>
                    </w:rPr>
                    <w:t xml:space="preserve">Информатор</w:t>
                  </w:r>
                  <w:r w:rsidDel="00000000" w:rsidR="00000000" w:rsidRPr="00000000">
                    <w:rPr>
                      <w:rtl w:val="0"/>
                    </w:rPr>
                  </w:r>
                </w:p>
              </w:tc>
              <w:tc>
                <w:tcPr/>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+79002691426</w:t>
                  </w:r>
                </w:p>
                <w:p w:rsidR="00000000" w:rsidDel="00000000" w:rsidP="00000000" w:rsidRDefault="00000000" w:rsidRPr="00000000" w14:paraId="00000066">
                  <w:pPr>
                    <w:rPr>
                      <w:b w:val="1"/>
                      <w:sz w:val="22"/>
                      <w:szCs w:val="22"/>
                    </w:rPr>
                  </w:pPr>
                  <w:r w:rsidDel="00000000" w:rsidR="00000000" w:rsidRPr="00000000">
                    <w:rPr>
                      <w:b w:val="1"/>
                      <w:sz w:val="22"/>
                      <w:szCs w:val="22"/>
                      <w:rtl w:val="0"/>
                    </w:rPr>
                    <w:t xml:space="preserve">maks.gladkikh.04@mail.ru</w:t>
                  </w:r>
                </w:p>
              </w:tc>
              <w:tc>
                <w:tcPr/>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Times New Roman" w:cs="Times New Roman" w:eastAsia="Times New Roman" w:hAnsi="Times New Roman"/>
                      <w:b w:val="1"/>
                      <w:sz w:val="20"/>
                      <w:szCs w:val="20"/>
                    </w:rPr>
                  </w:pPr>
                  <w:r w:rsidDel="00000000" w:rsidR="00000000" w:rsidRPr="00000000">
                    <w:rPr>
                      <w:b w:val="1"/>
                      <w:rtl w:val="0"/>
                    </w:rPr>
                    <w:t xml:space="preserve">4</w:t>
                  </w:r>
                  <w:r w:rsidDel="00000000" w:rsidR="00000000" w:rsidRPr="00000000">
                    <w:rPr>
                      <w:rtl w:val="0"/>
                    </w:rPr>
                  </w:r>
                </w:p>
              </w:tc>
              <w:tc>
                <w:tcPr/>
                <w:p w:rsidR="00000000" w:rsidDel="00000000" w:rsidP="00000000" w:rsidRDefault="00000000" w:rsidRPr="00000000" w14:paraId="0000006A">
                  <w:pPr>
                    <w:rPr>
                      <w:b w:val="1"/>
                      <w:sz w:val="22"/>
                      <w:szCs w:val="22"/>
                    </w:rPr>
                  </w:pPr>
                  <w:r w:rsidDel="00000000" w:rsidR="00000000" w:rsidRPr="00000000">
                    <w:rPr>
                      <w:b w:val="1"/>
                      <w:sz w:val="22"/>
                      <w:szCs w:val="22"/>
                      <w:highlight w:val="white"/>
                      <w:rtl w:val="0"/>
                    </w:rPr>
                    <w:t xml:space="preserve">U1759515</w:t>
                  </w:r>
                  <w:r w:rsidDel="00000000" w:rsidR="00000000" w:rsidRPr="00000000">
                    <w:rPr>
                      <w:rtl w:val="0"/>
                    </w:rPr>
                  </w:r>
                </w:p>
              </w:tc>
              <w:tc>
                <w:tcPr/>
                <w:p w:rsidR="00000000" w:rsidDel="00000000" w:rsidP="00000000" w:rsidRDefault="00000000" w:rsidRPr="00000000" w14:paraId="0000006B">
                  <w:pPr>
                    <w:rPr>
                      <w:b w:val="1"/>
                      <w:sz w:val="22"/>
                      <w:szCs w:val="22"/>
                    </w:rPr>
                  </w:pPr>
                  <w:r w:rsidDel="00000000" w:rsidR="00000000" w:rsidRPr="00000000">
                    <w:rPr>
                      <w:b w:val="1"/>
                      <w:sz w:val="22"/>
                      <w:szCs w:val="22"/>
                      <w:highlight w:val="white"/>
                      <w:rtl w:val="0"/>
                    </w:rPr>
                    <w:t xml:space="preserve">4331423</w:t>
                  </w: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highlight w:val="white"/>
                      <w:rtl w:val="0"/>
                    </w:rPr>
                    <w:t xml:space="preserve">Панченков Денис Сергеевич</w:t>
                  </w:r>
                  <w:r w:rsidDel="00000000" w:rsidR="00000000" w:rsidRPr="00000000">
                    <w:rPr>
                      <w:rtl w:val="0"/>
                    </w:rPr>
                  </w:r>
                </w:p>
              </w:tc>
              <w:tc>
                <w:tcPr/>
                <w:p w:rsidR="00000000" w:rsidDel="00000000" w:rsidP="00000000" w:rsidRDefault="00000000" w:rsidRPr="00000000" w14:paraId="0000006D">
                  <w:pPr>
                    <w:spacing w:line="276" w:lineRule="auto"/>
                    <w:jc w:val="left"/>
                    <w:rPr>
                      <w:b w:val="1"/>
                      <w:sz w:val="22"/>
                      <w:szCs w:val="22"/>
                    </w:rPr>
                  </w:pPr>
                  <w:r w:rsidDel="00000000" w:rsidR="00000000" w:rsidRPr="00000000">
                    <w:rPr>
                      <w:b w:val="1"/>
                      <w:color w:val="434343"/>
                      <w:sz w:val="22"/>
                      <w:szCs w:val="22"/>
                      <w:rtl w:val="0"/>
                    </w:rPr>
                    <w:t xml:space="preserve">Аналитик</w:t>
                  </w:r>
                  <w:r w:rsidDel="00000000" w:rsidR="00000000" w:rsidRPr="00000000">
                    <w:rPr>
                      <w:rtl w:val="0"/>
                    </w:rPr>
                  </w:r>
                </w:p>
              </w:tc>
              <w:tc>
                <w:tcPr/>
                <w:p w:rsidR="00000000" w:rsidDel="00000000" w:rsidP="00000000" w:rsidRDefault="00000000" w:rsidRPr="00000000" w14:paraId="0000006E">
                  <w:pPr>
                    <w:rPr>
                      <w:b w:val="1"/>
                      <w:sz w:val="21"/>
                      <w:szCs w:val="21"/>
                      <w:highlight w:val="white"/>
                    </w:rPr>
                  </w:pPr>
                  <w:r w:rsidDel="00000000" w:rsidR="00000000" w:rsidRPr="00000000">
                    <w:rPr>
                      <w:b w:val="1"/>
                      <w:sz w:val="21"/>
                      <w:szCs w:val="21"/>
                      <w:highlight w:val="white"/>
                      <w:rtl w:val="0"/>
                    </w:rPr>
                    <w:t xml:space="preserve">+79528686360</w:t>
                  </w:r>
                </w:p>
                <w:p w:rsidR="00000000" w:rsidDel="00000000" w:rsidP="00000000" w:rsidRDefault="00000000" w:rsidRPr="00000000" w14:paraId="0000006F">
                  <w:pPr>
                    <w:rPr>
                      <w:b w:val="1"/>
                      <w:sz w:val="22"/>
                      <w:szCs w:val="22"/>
                    </w:rPr>
                  </w:pPr>
                  <w:r w:rsidDel="00000000" w:rsidR="00000000" w:rsidRPr="00000000">
                    <w:rPr>
                      <w:b w:val="1"/>
                      <w:sz w:val="21"/>
                      <w:szCs w:val="21"/>
                      <w:highlight w:val="white"/>
                      <w:rtl w:val="0"/>
                    </w:rPr>
                    <w:t xml:space="preserve">pancenkovdenis@gmail.com</w:t>
                  </w: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rtl w:val="0"/>
                    </w:rPr>
                  </w:r>
                </w:p>
              </w:tc>
              <w:tc>
                <w:tcPr/>
                <w:p w:rsidR="00000000" w:rsidDel="00000000" w:rsidP="00000000" w:rsidRDefault="00000000" w:rsidRPr="00000000" w14:paraId="00000071">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073">
                  <w:pPr>
                    <w:rPr>
                      <w:b w:val="1"/>
                      <w:sz w:val="22"/>
                      <w:szCs w:val="22"/>
                    </w:rPr>
                  </w:pPr>
                  <w:r w:rsidDel="00000000" w:rsidR="00000000" w:rsidRPr="00000000">
                    <w:rPr>
                      <w:b w:val="1"/>
                      <w:sz w:val="22"/>
                      <w:szCs w:val="22"/>
                      <w:highlight w:val="white"/>
                      <w:rtl w:val="0"/>
                    </w:rPr>
                    <w:t xml:space="preserve">U1759517</w:t>
                  </w:r>
                  <w:r w:rsidDel="00000000" w:rsidR="00000000" w:rsidRPr="00000000">
                    <w:rPr>
                      <w:rtl w:val="0"/>
                    </w:rPr>
                  </w:r>
                </w:p>
              </w:tc>
              <w:tc>
                <w:tcPr/>
                <w:p w:rsidR="00000000" w:rsidDel="00000000" w:rsidP="00000000" w:rsidRDefault="00000000" w:rsidRPr="00000000" w14:paraId="00000074">
                  <w:pPr>
                    <w:rPr>
                      <w:b w:val="1"/>
                      <w:sz w:val="22"/>
                      <w:szCs w:val="22"/>
                    </w:rPr>
                  </w:pPr>
                  <w:r w:rsidDel="00000000" w:rsidR="00000000" w:rsidRPr="00000000">
                    <w:rPr>
                      <w:b w:val="1"/>
                      <w:sz w:val="22"/>
                      <w:szCs w:val="22"/>
                      <w:highlight w:val="white"/>
                      <w:rtl w:val="0"/>
                    </w:rPr>
                    <w:t xml:space="preserve">4331284</w:t>
                  </w:r>
                  <w:r w:rsidDel="00000000" w:rsidR="00000000" w:rsidRPr="00000000">
                    <w:rPr>
                      <w:rtl w:val="0"/>
                    </w:rPr>
                  </w:r>
                </w:p>
              </w:tc>
              <w:tc>
                <w:tcPr/>
                <w:p w:rsidR="00000000" w:rsidDel="00000000" w:rsidP="00000000" w:rsidRDefault="00000000" w:rsidRPr="00000000" w14:paraId="00000075">
                  <w:pPr>
                    <w:rPr>
                      <w:b w:val="1"/>
                      <w:sz w:val="22"/>
                      <w:szCs w:val="22"/>
                    </w:rPr>
                  </w:pPr>
                  <w:r w:rsidDel="00000000" w:rsidR="00000000" w:rsidRPr="00000000">
                    <w:rPr>
                      <w:b w:val="1"/>
                      <w:sz w:val="22"/>
                      <w:szCs w:val="22"/>
                      <w:highlight w:val="white"/>
                      <w:rtl w:val="0"/>
                    </w:rPr>
                    <w:t xml:space="preserve">Карпенко Катерина Григорьевна</w:t>
                  </w:r>
                  <w:r w:rsidDel="00000000" w:rsidR="00000000" w:rsidRPr="00000000">
                    <w:rPr>
                      <w:rtl w:val="0"/>
                    </w:rPr>
                  </w:r>
                </w:p>
              </w:tc>
              <w:tc>
                <w:tcPr/>
                <w:p w:rsidR="00000000" w:rsidDel="00000000" w:rsidP="00000000" w:rsidRDefault="00000000" w:rsidRPr="00000000" w14:paraId="00000076">
                  <w:pPr>
                    <w:spacing w:line="276" w:lineRule="auto"/>
                    <w:jc w:val="left"/>
                    <w:rPr>
                      <w:b w:val="1"/>
                      <w:color w:val="434343"/>
                      <w:sz w:val="22"/>
                      <w:szCs w:val="22"/>
                    </w:rPr>
                  </w:pPr>
                  <w:r w:rsidDel="00000000" w:rsidR="00000000" w:rsidRPr="00000000">
                    <w:rPr>
                      <w:b w:val="1"/>
                      <w:color w:val="434343"/>
                      <w:sz w:val="22"/>
                      <w:szCs w:val="22"/>
                      <w:rtl w:val="0"/>
                    </w:rPr>
                    <w:t xml:space="preserve">Дизайнер/</w:t>
                  </w:r>
                </w:p>
                <w:p w:rsidR="00000000" w:rsidDel="00000000" w:rsidP="00000000" w:rsidRDefault="00000000" w:rsidRPr="00000000" w14:paraId="00000077">
                  <w:pPr>
                    <w:spacing w:line="276" w:lineRule="auto"/>
                    <w:jc w:val="left"/>
                    <w:rPr>
                      <w:b w:val="1"/>
                      <w:sz w:val="22"/>
                      <w:szCs w:val="22"/>
                    </w:rPr>
                  </w:pPr>
                  <w:r w:rsidDel="00000000" w:rsidR="00000000" w:rsidRPr="00000000">
                    <w:rPr>
                      <w:b w:val="1"/>
                      <w:color w:val="434343"/>
                      <w:sz w:val="22"/>
                      <w:szCs w:val="22"/>
                      <w:rtl w:val="0"/>
                    </w:rPr>
                    <w:t xml:space="preserve">Копирайтер</w:t>
                  </w:r>
                  <w:r w:rsidDel="00000000" w:rsidR="00000000" w:rsidRPr="00000000">
                    <w:rPr>
                      <w:rtl w:val="0"/>
                    </w:rPr>
                  </w:r>
                </w:p>
              </w:tc>
              <w:tc>
                <w:tcPr/>
                <w:p w:rsidR="00000000" w:rsidDel="00000000" w:rsidP="00000000" w:rsidRDefault="00000000" w:rsidRPr="00000000" w14:paraId="00000078">
                  <w:pPr>
                    <w:rPr>
                      <w:sz w:val="22"/>
                      <w:szCs w:val="22"/>
                      <w:highlight w:val="white"/>
                    </w:rPr>
                  </w:pPr>
                  <w:r w:rsidDel="00000000" w:rsidR="00000000" w:rsidRPr="00000000">
                    <w:rPr>
                      <w:sz w:val="22"/>
                      <w:szCs w:val="22"/>
                      <w:highlight w:val="white"/>
                      <w:rtl w:val="0"/>
                    </w:rPr>
                    <w:t xml:space="preserve">+79181816421</w:t>
                  </w:r>
                </w:p>
                <w:p w:rsidR="00000000" w:rsidDel="00000000" w:rsidP="00000000" w:rsidRDefault="00000000" w:rsidRPr="00000000" w14:paraId="00000079">
                  <w:pPr>
                    <w:rPr>
                      <w:sz w:val="22"/>
                      <w:szCs w:val="22"/>
                    </w:rPr>
                  </w:pPr>
                  <w:r w:rsidDel="00000000" w:rsidR="00000000" w:rsidRPr="00000000">
                    <w:rPr>
                      <w:sz w:val="22"/>
                      <w:szCs w:val="22"/>
                      <w:highlight w:val="white"/>
                      <w:rtl w:val="0"/>
                    </w:rPr>
                    <w:t xml:space="preserve">karpenko.kg@gs.donstu.ru</w:t>
                  </w:r>
                  <w:r w:rsidDel="00000000" w:rsidR="00000000" w:rsidRPr="00000000">
                    <w:rPr>
                      <w:rtl w:val="0"/>
                    </w:rPr>
                  </w:r>
                </w:p>
              </w:tc>
              <w:tc>
                <w:tcPr/>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rtl w:val="0"/>
                    </w:rPr>
                  </w:r>
                </w:p>
              </w:tc>
            </w:tr>
          </w:tbl>
          <w:p w:rsidR="00000000" w:rsidDel="00000000" w:rsidP="00000000" w:rsidRDefault="00000000" w:rsidRPr="00000000" w14:paraId="0000007C">
            <w:pPr>
              <w:rPr>
                <w:rFonts w:ascii="Times New Roman" w:cs="Times New Roman" w:eastAsia="Times New Roman" w:hAnsi="Times New Roman"/>
                <w:b w:val="1"/>
                <w:sz w:val="20"/>
                <w:szCs w:val="20"/>
              </w:rPr>
            </w:pP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7F">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РЕАЛИЗАЦИИ СТАРТАП-ПРОЕКТА</w:t>
            </w:r>
          </w:p>
          <w:p w:rsidR="00000000" w:rsidDel="00000000" w:rsidP="00000000" w:rsidRDefault="00000000" w:rsidRPr="00000000" w14:paraId="00000081">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8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r w:rsidDel="00000000" w:rsidR="00000000" w:rsidRPr="00000000">
              <w:rPr>
                <w:rtl w:val="0"/>
              </w:rPr>
            </w:r>
          </w:p>
        </w:tc>
        <w:tc>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t xml:space="preserve">Создавая данное приложение, мы хотим добиться облегчения составления маршрута путешествия, возможности делиться понравившимися местами из поездок и повышать популярность родного города, любимых мест и достопримечательностей. В качестве конечного результата ожидается продвижение малоизвестных регионов, известность как новых, так и старых мест в различных городах, упрощение поиска туров и составление собственных направлений. На первом запуске приложение ограничено территорией РФ и странами ближнего зарубежья, однако позднее планируется выход в международное пространство. Потенциальные потребители – это люди, готовые к путешествиям.</w:t>
            </w: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Базовая бизнес-идея</w:t>
            </w: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8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t xml:space="preserve">Приложения с внутренней подпиской и рекламой. </w:t>
            </w: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8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Какую и чью (какого типа потребителей) проблему решает</w:t>
            </w:r>
            <w:r w:rsidDel="00000000" w:rsidR="00000000" w:rsidRPr="00000000">
              <w:rPr>
                <w:rtl w:val="0"/>
              </w:rPr>
            </w:r>
          </w:p>
        </w:tc>
        <w:tc>
          <w:tcPr/>
          <w:p w:rsidR="00000000" w:rsidDel="00000000" w:rsidP="00000000" w:rsidRDefault="00000000" w:rsidRPr="00000000" w14:paraId="0000008E">
            <w:pPr>
              <w:spacing w:after="300" w:before="300" w:line="276" w:lineRule="auto"/>
              <w:jc w:val="left"/>
              <w:rPr>
                <w:sz w:val="22"/>
                <w:szCs w:val="22"/>
              </w:rPr>
            </w:pPr>
            <w:r w:rsidDel="00000000" w:rsidR="00000000" w:rsidRPr="00000000">
              <w:rPr>
                <w:sz w:val="22"/>
                <w:szCs w:val="22"/>
                <w:rtl w:val="0"/>
              </w:rPr>
              <w:t xml:space="preserve">Проблемой является плохое знание культурных и исторических особенностей их страны </w:t>
            </w: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90">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Потенциальные потребительские сегменты*</w:t>
            </w: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t xml:space="preserve">Туроператоры</w:t>
            </w:r>
          </w:p>
          <w:p w:rsidR="00000000" w:rsidDel="00000000" w:rsidP="00000000" w:rsidRDefault="00000000" w:rsidRPr="00000000" w14:paraId="00000092">
            <w:pPr>
              <w:rPr/>
            </w:pPr>
            <w:r w:rsidDel="00000000" w:rsidR="00000000" w:rsidRPr="00000000">
              <w:rPr>
                <w:rtl w:val="0"/>
              </w:rPr>
              <w:t xml:space="preserve">Молодежь</w:t>
            </w:r>
          </w:p>
          <w:p w:rsidR="00000000" w:rsidDel="00000000" w:rsidP="00000000" w:rsidRDefault="00000000" w:rsidRPr="00000000" w14:paraId="00000093">
            <w:pPr>
              <w:rPr/>
            </w:pPr>
            <w:r w:rsidDel="00000000" w:rsidR="00000000" w:rsidRPr="00000000">
              <w:rPr>
                <w:rtl w:val="0"/>
              </w:rPr>
              <w:t xml:space="preserve">Молодые семьи и семьи с детьми </w:t>
            </w:r>
          </w:p>
        </w:tc>
      </w:tr>
      <w:tr>
        <w:trPr>
          <w:cantSplit w:val="0"/>
          <w:tblHeader w:val="0"/>
        </w:trPr>
        <w:tc>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9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основе какого научно-технического</w:t>
            </w:r>
          </w:p>
          <w:p w:rsidR="00000000" w:rsidDel="00000000" w:rsidP="00000000" w:rsidRDefault="00000000" w:rsidRPr="00000000" w14:paraId="0000009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решения и/или результата будет создан</w:t>
            </w:r>
          </w:p>
          <w:p w:rsidR="00000000" w:rsidDel="00000000" w:rsidP="00000000" w:rsidRDefault="00000000" w:rsidRPr="00000000" w14:paraId="00000097">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продукт (с указанием использования</w:t>
            </w:r>
          </w:p>
          <w:p w:rsidR="00000000" w:rsidDel="00000000" w:rsidP="00000000" w:rsidRDefault="00000000" w:rsidRPr="00000000" w14:paraId="00000098">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собственных или существующих</w:t>
            </w:r>
          </w:p>
          <w:p w:rsidR="00000000" w:rsidDel="00000000" w:rsidP="00000000" w:rsidRDefault="00000000" w:rsidRPr="00000000" w14:paraId="0000009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разработок)</w:t>
            </w:r>
            <w:r w:rsidDel="00000000" w:rsidR="00000000" w:rsidRPr="00000000">
              <w:rPr>
                <w:rtl w:val="0"/>
              </w:rPr>
            </w:r>
          </w:p>
        </w:tc>
        <w:tc>
          <w:tcPr/>
          <w:p w:rsidR="00000000" w:rsidDel="00000000" w:rsidP="00000000" w:rsidRDefault="00000000" w:rsidRPr="00000000" w14:paraId="0000009A">
            <w:pPr>
              <w:spacing w:after="300" w:before="300" w:lineRule="auto"/>
              <w:rPr/>
            </w:pPr>
            <w:r w:rsidDel="00000000" w:rsidR="00000000" w:rsidRPr="00000000">
              <w:rPr>
                <w:rtl w:val="0"/>
              </w:rPr>
              <w:t xml:space="preserve">1) Разработка веб-приложений</w:t>
            </w:r>
          </w:p>
          <w:p w:rsidR="00000000" w:rsidDel="00000000" w:rsidP="00000000" w:rsidRDefault="00000000" w:rsidRPr="00000000" w14:paraId="0000009B">
            <w:pPr>
              <w:spacing w:after="300" w:before="300" w:lineRule="auto"/>
              <w:rPr/>
            </w:pPr>
            <w:r w:rsidDel="00000000" w:rsidR="00000000" w:rsidRPr="00000000">
              <w:rPr>
                <w:rtl w:val="0"/>
              </w:rPr>
              <w:t xml:space="preserve">Использование современных методов создания веб-приложений для разработки готового к расширению и модернизации продукта</w:t>
            </w:r>
          </w:p>
          <w:p w:rsidR="00000000" w:rsidDel="00000000" w:rsidP="00000000" w:rsidRDefault="00000000" w:rsidRPr="00000000" w14:paraId="0000009C">
            <w:pPr>
              <w:spacing w:after="300" w:before="300" w:lineRule="auto"/>
              <w:rPr/>
            </w:pPr>
            <w:r w:rsidDel="00000000" w:rsidR="00000000" w:rsidRPr="00000000">
              <w:rPr>
                <w:rtl w:val="0"/>
              </w:rPr>
              <w:t xml:space="preserve">2) Разработка баз данных</w:t>
            </w:r>
          </w:p>
          <w:p w:rsidR="00000000" w:rsidDel="00000000" w:rsidP="00000000" w:rsidRDefault="00000000" w:rsidRPr="00000000" w14:paraId="0000009D">
            <w:pPr>
              <w:spacing w:after="300" w:before="300" w:lineRule="auto"/>
              <w:rPr/>
            </w:pPr>
            <w:r w:rsidDel="00000000" w:rsidR="00000000" w:rsidRPr="00000000">
              <w:rPr>
                <w:rtl w:val="0"/>
              </w:rPr>
              <w:t xml:space="preserve">Создание масштабируемой и защищенной базы данных для хранения данных пользователей, файлов и сообщений</w:t>
            </w:r>
          </w:p>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Бизнес-модель</w:t>
            </w: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rtl w:val="0"/>
              </w:rPr>
              <w:t xml:space="preserve">П</w:t>
            </w:r>
            <w:r w:rsidDel="00000000" w:rsidR="00000000" w:rsidRPr="00000000">
              <w:rPr>
                <w:sz w:val="22"/>
                <w:szCs w:val="22"/>
                <w:rtl w:val="0"/>
              </w:rPr>
              <w:t xml:space="preserve">ользователи смогут приобретать месячную подписку, в то время как заинтересованные лица могут размещать рекламу в нашем сервисе.</w:t>
            </w:r>
          </w:p>
          <w:p w:rsidR="00000000" w:rsidDel="00000000" w:rsidP="00000000" w:rsidRDefault="00000000" w:rsidRPr="00000000" w14:paraId="000000A2">
            <w:pPr>
              <w:rPr>
                <w:sz w:val="22"/>
                <w:szCs w:val="22"/>
              </w:rPr>
            </w:pPr>
            <w:r w:rsidDel="00000000" w:rsidR="00000000" w:rsidRPr="00000000">
              <w:rPr>
                <w:sz w:val="22"/>
                <w:szCs w:val="22"/>
                <w:rtl w:val="0"/>
              </w:rPr>
              <w:t xml:space="preserve">пользователи будут привлекаться р</w:t>
            </w:r>
            <w:r w:rsidDel="00000000" w:rsidR="00000000" w:rsidRPr="00000000">
              <w:rPr>
                <w:sz w:val="22"/>
                <w:szCs w:val="22"/>
                <w:rtl w:val="0"/>
              </w:rPr>
              <w:t xml:space="preserve">екламой в заведениях, SMM, SEO и контент маркетингом</w:t>
            </w: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A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t xml:space="preserve">TourisrEye, Travelata, Foursquare, Onlinetours, Level.travel</w:t>
            </w: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A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t xml:space="preserve">Удобный поиск, краткий просмотр а также уникальный подход к популяризации туристических мест, позволят отличаться на фоне потенциальных конкурентов, что в свою очередь позволит переменить их часть себе </w:t>
            </w: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A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000000" w:rsidDel="00000000" w:rsidP="00000000" w:rsidRDefault="00000000" w:rsidRPr="00000000" w14:paraId="000000AB">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дефицит, дешевизна, уникальность и т.п.)*</w:t>
            </w:r>
          </w:p>
          <w:p w:rsidR="00000000" w:rsidDel="00000000" w:rsidP="00000000" w:rsidRDefault="00000000" w:rsidRPr="00000000" w14:paraId="000000AC">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w:t>
            </w:r>
          </w:p>
          <w:p w:rsidR="00000000" w:rsidDel="00000000" w:rsidP="00000000" w:rsidRDefault="00000000" w:rsidRPr="00000000" w14:paraId="000000AE">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обосновывается потенциальная</w:t>
            </w:r>
          </w:p>
          <w:p w:rsidR="00000000" w:rsidDel="00000000" w:rsidP="00000000" w:rsidRDefault="00000000" w:rsidRPr="00000000" w14:paraId="000000AF">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прибыльность бизнеса, насколько будет</w:t>
            </w:r>
          </w:p>
          <w:p w:rsidR="00000000" w:rsidDel="00000000" w:rsidP="00000000" w:rsidRDefault="00000000" w:rsidRPr="00000000" w14:paraId="000000B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бизнес устойчивым</w:t>
            </w: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t xml:space="preserve">Поскольку интернет наполнен самыми разнообразными сайтами, что усложняет найти то, что хотелось бы, быстро и в точности с задуманным. Иногда мы и сами не знаем, что конкретно хочется. В нашем же приложении все будет собрано в одном месте и отфильтровано для легкого поглощения информации и доступного выбора. Рациональность за счет простой установки на телефон или любой доступный гаджет облегчит поиск, ведь его можно будет осуществить везде, где есть интернет. Также возможен поиск компаньонов для путешествий тем, кому не с кем поехать в запланированное место.</w:t>
            </w: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B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blHeader w:val="0"/>
        </w:trPr>
        <w:tc>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B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w:t>
            </w:r>
          </w:p>
          <w:p w:rsidR="00000000" w:rsidDel="00000000" w:rsidP="00000000" w:rsidRDefault="00000000" w:rsidRPr="00000000" w14:paraId="000000B7">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включая обоснование соответствия</w:t>
            </w:r>
          </w:p>
          <w:p w:rsidR="00000000" w:rsidDel="00000000" w:rsidP="00000000" w:rsidRDefault="00000000" w:rsidRPr="00000000" w14:paraId="000000B8">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идеи/задела тематическому направлению</w:t>
            </w:r>
          </w:p>
          <w:p w:rsidR="00000000" w:rsidDel="00000000" w:rsidP="00000000" w:rsidRDefault="00000000" w:rsidRPr="00000000" w14:paraId="000000B9">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(лоту)*</w:t>
            </w:r>
          </w:p>
          <w:p w:rsidR="00000000" w:rsidDel="00000000" w:rsidP="00000000" w:rsidRDefault="00000000" w:rsidRPr="00000000" w14:paraId="000000BA">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rsidR="00000000" w:rsidDel="00000000" w:rsidP="00000000" w:rsidRDefault="00000000" w:rsidRPr="00000000" w14:paraId="000000BC">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C2">
            <w:pPr>
              <w:spacing w:line="276" w:lineRule="auto"/>
              <w:rPr/>
            </w:pPr>
            <w:r w:rsidDel="00000000" w:rsidR="00000000" w:rsidRPr="00000000">
              <w:rPr>
                <w:rtl w:val="0"/>
              </w:rPr>
              <w:t xml:space="preserve">использование нескольких языков программирования для создания приложения, создание и администрирование баз данных</w:t>
            </w:r>
          </w:p>
          <w:p w:rsidR="00000000" w:rsidDel="00000000" w:rsidP="00000000" w:rsidRDefault="00000000" w:rsidRPr="00000000" w14:paraId="000000C3">
            <w:pPr>
              <w:spacing w:line="276" w:lineRule="auto"/>
              <w:rPr/>
            </w:pPr>
            <w:r w:rsidDel="00000000" w:rsidR="00000000" w:rsidRPr="00000000">
              <w:rPr>
                <w:rtl w:val="0"/>
              </w:rPr>
              <w:t xml:space="preserve">конкурентоспособность реализуется за счет уникальных особенностей: предоставление возможности просматривать в одном приложении с их небольшим описанием, что упрощает поиск достопримечательностей</w:t>
            </w:r>
          </w:p>
        </w:tc>
      </w:tr>
      <w:tr>
        <w:trPr>
          <w:cantSplit w:val="0"/>
          <w:tblHeader w:val="0"/>
        </w:trPr>
        <w:tc>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C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w:t>
            </w:r>
          </w:p>
          <w:p w:rsidR="00000000" w:rsidDel="00000000" w:rsidP="00000000" w:rsidRDefault="00000000" w:rsidRPr="00000000" w14:paraId="000000C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финансовые параметры бизнеса*</w:t>
            </w:r>
          </w:p>
          <w:p w:rsidR="00000000" w:rsidDel="00000000" w:rsidP="00000000" w:rsidRDefault="00000000" w:rsidRPr="00000000" w14:paraId="000000C7">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8">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C9">
            <w:pPr>
              <w:spacing w:line="276" w:lineRule="auto"/>
              <w:rPr/>
            </w:pPr>
            <w:r w:rsidDel="00000000" w:rsidR="00000000" w:rsidRPr="00000000">
              <w:rPr>
                <w:rtl w:val="0"/>
              </w:rPr>
              <w:t xml:space="preserve">Юридическая форма предприятия – ООО</w:t>
            </w:r>
          </w:p>
          <w:p w:rsidR="00000000" w:rsidDel="00000000" w:rsidP="00000000" w:rsidRDefault="00000000" w:rsidRPr="00000000" w14:paraId="000000CA">
            <w:pPr>
              <w:spacing w:line="276" w:lineRule="auto"/>
              <w:rPr/>
            </w:pPr>
            <w:r w:rsidDel="00000000" w:rsidR="00000000" w:rsidRPr="00000000">
              <w:rPr>
                <w:rtl w:val="0"/>
              </w:rPr>
              <w:t xml:space="preserve">Команда, включающая основных разработчиков, администраторов контента,  а также работников тех поддержки</w:t>
            </w:r>
          </w:p>
          <w:p w:rsidR="00000000" w:rsidDel="00000000" w:rsidP="00000000" w:rsidRDefault="00000000" w:rsidRPr="00000000" w14:paraId="000000CB">
            <w:pPr>
              <w:spacing w:line="276" w:lineRule="auto"/>
              <w:rPr/>
            </w:pPr>
            <w:r w:rsidDel="00000000" w:rsidR="00000000" w:rsidRPr="00000000">
              <w:rPr>
                <w:rtl w:val="0"/>
              </w:rPr>
              <w:t xml:space="preserve">Возможные основные партнеры: </w:t>
            </w:r>
          </w:p>
          <w:p w:rsidR="00000000" w:rsidDel="00000000" w:rsidP="00000000" w:rsidRDefault="00000000" w:rsidRPr="00000000" w14:paraId="000000CC">
            <w:pPr>
              <w:spacing w:line="276" w:lineRule="auto"/>
              <w:rPr/>
            </w:pPr>
            <w:r w:rsidDel="00000000" w:rsidR="00000000" w:rsidRPr="00000000">
              <w:rPr>
                <w:rtl w:val="0"/>
              </w:rPr>
              <w:t xml:space="preserve">Министерство культуры Российской Федерации, VK, а также иные предприятия заинтересованные в развитии культурного просвещения граждан</w:t>
            </w:r>
          </w:p>
          <w:p w:rsidR="00000000" w:rsidDel="00000000" w:rsidP="00000000" w:rsidRDefault="00000000" w:rsidRPr="00000000" w14:paraId="000000CD">
            <w:pPr>
              <w:spacing w:line="276" w:lineRule="auto"/>
              <w:rPr/>
            </w:pPr>
            <w:r w:rsidDel="00000000" w:rsidR="00000000" w:rsidRPr="00000000">
              <w:rPr>
                <w:rtl w:val="0"/>
              </w:rPr>
              <w:t xml:space="preserve">Финансовые параметры могут включать в себя расходы на аренду и содержание серверного оборудования, оплаты труда сотрудников</w:t>
            </w:r>
            <w:r w:rsidDel="00000000" w:rsidR="00000000" w:rsidRPr="00000000">
              <w:rPr>
                <w:rtl w:val="0"/>
              </w:rPr>
            </w:r>
          </w:p>
        </w:tc>
      </w:tr>
      <w:tr>
        <w:trPr>
          <w:cantSplit w:val="0"/>
          <w:tblHeader w:val="0"/>
        </w:trPr>
        <w:tc>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CF">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D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rsidR="00000000" w:rsidDel="00000000" w:rsidP="00000000" w:rsidRDefault="00000000" w:rsidRPr="00000000" w14:paraId="000000D2">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сравнении с существующими аналогами</w:t>
            </w:r>
          </w:p>
          <w:p w:rsidR="00000000" w:rsidDel="00000000" w:rsidP="00000000" w:rsidRDefault="00000000" w:rsidRPr="00000000" w14:paraId="000000D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(сравнение по стоимостным, техническим параметрам и проч.)</w:t>
            </w:r>
          </w:p>
        </w:tc>
        <w:tc>
          <w:tcPr/>
          <w:p w:rsidR="00000000" w:rsidDel="00000000" w:rsidP="00000000" w:rsidRDefault="00000000" w:rsidRPr="00000000" w14:paraId="000000D4">
            <w:pPr>
              <w:spacing w:line="276" w:lineRule="auto"/>
              <w:rPr/>
            </w:pPr>
            <w:r w:rsidDel="00000000" w:rsidR="00000000" w:rsidRPr="00000000">
              <w:rPr>
                <w:rtl w:val="0"/>
              </w:rPr>
              <w:t xml:space="preserve">Главным конкурентным преимуществом нашей идеи является возможность простого просмотра и последующего составления личного уникального маршрута для посещения интересных мест, креативная среда для людей желающих прославить свой город, а также уникальной средой для рекламы уже готовых туров туроператорами. </w:t>
            </w: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D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w:t>
            </w:r>
          </w:p>
          <w:p w:rsidR="00000000" w:rsidDel="00000000" w:rsidP="00000000" w:rsidRDefault="00000000" w:rsidRPr="00000000" w14:paraId="000000D7">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результаты, необходимые для создания продукции*</w:t>
            </w:r>
          </w:p>
          <w:p w:rsidR="00000000" w:rsidDel="00000000" w:rsidP="00000000" w:rsidRDefault="00000000" w:rsidRPr="00000000" w14:paraId="000000D8">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w:t>
            </w:r>
          </w:p>
          <w:p w:rsidR="00000000" w:rsidDel="00000000" w:rsidP="00000000" w:rsidRDefault="00000000" w:rsidRPr="00000000" w14:paraId="000000D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p w:rsidR="00000000" w:rsidDel="00000000" w:rsidP="00000000" w:rsidRDefault="00000000" w:rsidRPr="00000000" w14:paraId="000000DB">
            <w:pPr>
              <w:spacing w:after="300" w:before="300" w:lineRule="auto"/>
              <w:rPr/>
            </w:pPr>
            <w:r w:rsidDel="00000000" w:rsidR="00000000" w:rsidRPr="00000000">
              <w:rPr>
                <w:rtl w:val="0"/>
              </w:rPr>
              <w:t xml:space="preserve">Использование современных методов создания веб-приложений для разработки масштабируемого приложения, за счет использование нескольких языков программирования(JS,React,Python)</w:t>
            </w:r>
          </w:p>
          <w:p w:rsidR="00000000" w:rsidDel="00000000" w:rsidP="00000000" w:rsidRDefault="00000000" w:rsidRPr="00000000" w14:paraId="000000DC">
            <w:pPr>
              <w:spacing w:after="300" w:before="300" w:lineRule="auto"/>
              <w:rPr/>
            </w:pPr>
            <w:r w:rsidDel="00000000" w:rsidR="00000000" w:rsidRPr="00000000">
              <w:rPr>
                <w:rtl w:val="0"/>
              </w:rPr>
              <w:t xml:space="preserve">Создание базы данных для заполнения персональной ленты, хранения предпочтений, а также иной информации  пользователя(SQL, Django)</w:t>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DE">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0DF">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w:t>
            </w:r>
          </w:p>
          <w:p w:rsidR="00000000" w:rsidDel="00000000" w:rsidP="00000000" w:rsidRDefault="00000000" w:rsidRPr="00000000" w14:paraId="000000E1">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др.), позволяющие максимально эффективно развивать стартап дальше</w:t>
            </w:r>
          </w:p>
        </w:tc>
        <w:tc>
          <w:tcPr/>
          <w:p w:rsidR="00000000" w:rsidDel="00000000" w:rsidP="00000000" w:rsidRDefault="00000000" w:rsidRPr="00000000" w14:paraId="000000E2">
            <w:pPr>
              <w:spacing w:line="276" w:lineRule="auto"/>
              <w:rPr>
                <w:sz w:val="18"/>
                <w:szCs w:val="18"/>
              </w:rPr>
            </w:pPr>
            <w:r w:rsidDel="00000000" w:rsidR="00000000" w:rsidRPr="00000000">
              <w:rPr>
                <w:rtl w:val="0"/>
              </w:rPr>
              <w:t xml:space="preserve">TRL2: </w:t>
            </w:r>
            <w:r w:rsidDel="00000000" w:rsidR="00000000" w:rsidRPr="00000000">
              <w:rPr>
                <w:sz w:val="22"/>
                <w:szCs w:val="22"/>
                <w:rtl w:val="0"/>
              </w:rPr>
              <w:t xml:space="preserve">Сформулирована техническая концепция, установлены возможные области применения разработки; а</w:t>
            </w:r>
            <w:r w:rsidDel="00000000" w:rsidR="00000000" w:rsidRPr="00000000">
              <w:rPr>
                <w:sz w:val="22"/>
                <w:szCs w:val="22"/>
                <w:rtl w:val="0"/>
              </w:rPr>
              <w:t xml:space="preserve">налитический обзор, проведенный в рамках исследования, показал реализуемость и отсутствие аналогичных решений.</w:t>
            </w: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E4">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w:t>
            </w:r>
          </w:p>
          <w:p w:rsidR="00000000" w:rsidDel="00000000" w:rsidP="00000000" w:rsidRDefault="00000000" w:rsidRPr="00000000" w14:paraId="000000E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научно-техническим приоритетам</w:t>
            </w:r>
          </w:p>
          <w:p w:rsidR="00000000" w:rsidDel="00000000" w:rsidP="00000000" w:rsidRDefault="00000000" w:rsidRPr="00000000" w14:paraId="000000E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образовательной организации/региона</w:t>
            </w:r>
          </w:p>
          <w:p w:rsidR="00000000" w:rsidDel="00000000" w:rsidP="00000000" w:rsidRDefault="00000000" w:rsidRPr="00000000" w14:paraId="000000E7">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заявителя/предприятия*</w:t>
            </w:r>
          </w:p>
          <w:p w:rsidR="00000000" w:rsidDel="00000000" w:rsidP="00000000" w:rsidRDefault="00000000" w:rsidRPr="00000000" w14:paraId="000000E8">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spacing w:line="276" w:lineRule="auto"/>
              <w:rPr>
                <w:sz w:val="22"/>
                <w:szCs w:val="22"/>
              </w:rPr>
            </w:pPr>
            <w:r w:rsidDel="00000000" w:rsidR="00000000" w:rsidRPr="00000000">
              <w:rPr>
                <w:sz w:val="22"/>
                <w:szCs w:val="22"/>
                <w:rtl w:val="0"/>
              </w:rPr>
              <w:t xml:space="preserve">Проект соответствует научно-техническому приоритету: Информационные технологии, так как  используются IT - технологии для его реализации в рамках акселерационной программы, проводимой в ДГТУ, одним из приоритетных направлений которого является IT технологии.</w:t>
            </w:r>
          </w:p>
          <w:p w:rsidR="00000000" w:rsidDel="00000000" w:rsidP="00000000" w:rsidRDefault="00000000" w:rsidRPr="00000000" w14:paraId="000000EA">
            <w:pPr>
              <w:spacing w:line="276" w:lineRule="auto"/>
              <w:rPr>
                <w:rFonts w:ascii="Times New Roman" w:cs="Times New Roman" w:eastAsia="Times New Roman" w:hAnsi="Times New Roman"/>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EC">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0ED">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w:t>
            </w:r>
          </w:p>
          <w:p w:rsidR="00000000" w:rsidDel="00000000" w:rsidP="00000000" w:rsidRDefault="00000000" w:rsidRPr="00000000" w14:paraId="000000EF">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аргументы в пользу выбора тех или иных каналов продвижения</w:t>
            </w:r>
          </w:p>
        </w:tc>
        <w:tc>
          <w:tcPr/>
          <w:p w:rsidR="00000000" w:rsidDel="00000000" w:rsidP="00000000" w:rsidRDefault="00000000" w:rsidRPr="00000000" w14:paraId="000000F0">
            <w:pPr>
              <w:spacing w:line="276" w:lineRule="auto"/>
              <w:rPr/>
            </w:pPr>
            <w:r w:rsidDel="00000000" w:rsidR="00000000" w:rsidRPr="00000000">
              <w:rPr>
                <w:rtl w:val="0"/>
              </w:rPr>
              <w:t xml:space="preserve">SEO, для более высоких позиций при поисковой выдаче на запросы об интересных местах определенного места/города/страны</w:t>
            </w:r>
          </w:p>
          <w:p w:rsidR="00000000" w:rsidDel="00000000" w:rsidP="00000000" w:rsidRDefault="00000000" w:rsidRPr="00000000" w14:paraId="000000F1">
            <w:pPr>
              <w:spacing w:line="276" w:lineRule="auto"/>
              <w:rPr/>
            </w:pPr>
            <w:r w:rsidDel="00000000" w:rsidR="00000000" w:rsidRPr="00000000">
              <w:rPr>
                <w:rtl w:val="0"/>
              </w:rPr>
              <w:t xml:space="preserve">SMM, необходимая в нынешних реалиях сфера продвижения, так как все больше людей потребляют именно видеоконтент и быстро потребляемый контент</w:t>
            </w:r>
          </w:p>
          <w:p w:rsidR="00000000" w:rsidDel="00000000" w:rsidP="00000000" w:rsidRDefault="00000000" w:rsidRPr="00000000" w14:paraId="000000F2">
            <w:pPr>
              <w:spacing w:line="276" w:lineRule="auto"/>
              <w:rPr/>
            </w:pPr>
            <w:r w:rsidDel="00000000" w:rsidR="00000000" w:rsidRPr="00000000">
              <w:rPr>
                <w:rtl w:val="0"/>
              </w:rPr>
              <w:t xml:space="preserve">Контент маркетинг</w:t>
            </w:r>
          </w:p>
          <w:p w:rsidR="00000000" w:rsidDel="00000000" w:rsidP="00000000" w:rsidRDefault="00000000" w:rsidRPr="00000000" w14:paraId="000000F3">
            <w:pPr>
              <w:spacing w:line="276" w:lineRule="auto"/>
              <w:rPr/>
            </w:pPr>
            <w:r w:rsidDel="00000000" w:rsidR="00000000" w:rsidRPr="00000000">
              <w:rPr>
                <w:rtl w:val="0"/>
              </w:rPr>
              <w:t xml:space="preserve">Наружная реклама</w:t>
            </w:r>
          </w:p>
          <w:p w:rsidR="00000000" w:rsidDel="00000000" w:rsidP="00000000" w:rsidRDefault="00000000" w:rsidRPr="00000000" w14:paraId="000000F4">
            <w:pPr>
              <w:spacing w:line="276" w:lineRule="auto"/>
              <w:rPr/>
            </w:pPr>
            <w:r w:rsidDel="00000000" w:rsidR="00000000" w:rsidRPr="00000000">
              <w:rPr>
                <w:rtl w:val="0"/>
              </w:rPr>
              <w:t xml:space="preserve">реклама в заведениях</w:t>
            </w:r>
          </w:p>
          <w:p w:rsidR="00000000" w:rsidDel="00000000" w:rsidP="00000000" w:rsidRDefault="00000000" w:rsidRPr="00000000" w14:paraId="000000F5">
            <w:pPr>
              <w:spacing w:line="276" w:lineRule="auto"/>
              <w:rPr/>
            </w:pPr>
            <w:r w:rsidDel="00000000" w:rsidR="00000000" w:rsidRPr="00000000">
              <w:rPr>
                <w:rtl w:val="0"/>
              </w:rPr>
              <w:t xml:space="preserve">Ивенты </w:t>
            </w:r>
          </w:p>
          <w:p w:rsidR="00000000" w:rsidDel="00000000" w:rsidP="00000000" w:rsidRDefault="00000000" w:rsidRPr="00000000" w14:paraId="000000F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F8">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0F9">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w:t>
            </w:r>
          </w:p>
          <w:p w:rsidR="00000000" w:rsidDel="00000000" w:rsidP="00000000" w:rsidRDefault="00000000" w:rsidRPr="00000000" w14:paraId="000000FB">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использовать для реализации продукта и дать кратко обоснование выбора</w:t>
            </w:r>
          </w:p>
          <w:p w:rsidR="00000000" w:rsidDel="00000000" w:rsidP="00000000" w:rsidRDefault="00000000" w:rsidRPr="00000000" w14:paraId="000000FC">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FD">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FE">
            <w:pPr>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FF">
            <w:pPr>
              <w:spacing w:line="276" w:lineRule="auto"/>
              <w:rPr/>
            </w:pPr>
            <w:r w:rsidDel="00000000" w:rsidR="00000000" w:rsidRPr="00000000">
              <w:rPr>
                <w:rtl w:val="0"/>
              </w:rPr>
              <w:t xml:space="preserve">Само приложение будет размещено на </w:t>
            </w:r>
            <w:r w:rsidDel="00000000" w:rsidR="00000000" w:rsidRPr="00000000">
              <w:rPr>
                <w:color w:val="434343"/>
                <w:rtl w:val="0"/>
              </w:rPr>
              <w:t xml:space="preserve">PLayMarket, AppStore, App Gallery</w:t>
            </w:r>
            <w:r w:rsidDel="00000000" w:rsidR="00000000" w:rsidRPr="00000000">
              <w:rPr>
                <w:rtl w:val="0"/>
              </w:rPr>
            </w:r>
          </w:p>
          <w:p w:rsidR="00000000" w:rsidDel="00000000" w:rsidP="00000000" w:rsidRDefault="00000000" w:rsidRPr="00000000" w14:paraId="00000100">
            <w:pPr>
              <w:spacing w:line="276" w:lineRule="auto"/>
              <w:rPr>
                <w:rFonts w:ascii="Times New Roman" w:cs="Times New Roman" w:eastAsia="Times New Roman" w:hAnsi="Times New Roman"/>
              </w:rPr>
            </w:pPr>
            <w:r w:rsidDel="00000000" w:rsidR="00000000" w:rsidRPr="00000000">
              <w:rPr>
                <w:rtl w:val="0"/>
              </w:rPr>
              <w:t xml:space="preserve">Для получения прибыли предполагается использовать прямые каналы сбыта, через приложение, для продажи ежемесячных подписок и рекламы </w:t>
            </w:r>
            <w:r w:rsidDel="00000000" w:rsidR="00000000" w:rsidRPr="00000000">
              <w:rPr>
                <w:rtl w:val="0"/>
              </w:rPr>
            </w:r>
          </w:p>
        </w:tc>
      </w:tr>
      <w:tr>
        <w:trPr>
          <w:cantSplit w:val="0"/>
          <w:tblHeader w:val="0"/>
        </w:trPr>
        <w:tc>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проблемы,</w:t>
            </w:r>
          </w:p>
          <w:p w:rsidR="00000000" w:rsidDel="00000000" w:rsidP="00000000" w:rsidRDefault="00000000" w:rsidRPr="00000000" w14:paraId="000001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на решение которой направлен стартап-проект</w:t>
            </w: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10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107">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tl w:val="0"/>
              </w:rPr>
            </w:r>
          </w:p>
        </w:tc>
        <w:tc>
          <w:tcPr/>
          <w:p w:rsidR="00000000" w:rsidDel="00000000" w:rsidP="00000000" w:rsidRDefault="00000000" w:rsidRPr="00000000" w14:paraId="00000109">
            <w:pPr>
              <w:jc w:val="left"/>
              <w:rPr/>
            </w:pPr>
            <w:r w:rsidDel="00000000" w:rsidR="00000000" w:rsidRPr="00000000">
              <w:rPr>
                <w:rtl w:val="0"/>
              </w:rPr>
              <w:t xml:space="preserve">Большое количество людей не знает достопримечательностей страны, своего города, а порой даже района, что в свою очередь приводит к потери исторического наследия, духовных и культурных ценностей</w:t>
            </w:r>
          </w:p>
          <w:p w:rsidR="00000000" w:rsidDel="00000000" w:rsidP="00000000" w:rsidRDefault="00000000" w:rsidRPr="00000000" w14:paraId="0000010A">
            <w:pPr>
              <w:jc w:val="left"/>
              <w:rPr/>
            </w:pPr>
            <w:r w:rsidDel="00000000" w:rsidR="00000000" w:rsidRPr="00000000">
              <w:rPr>
                <w:rtl w:val="0"/>
              </w:rPr>
              <w:t xml:space="preserve">в свою очередь этому так же мешает отсутствие компании со схожими интересами, что может  приводить к расслоению общества</w:t>
            </w:r>
          </w:p>
          <w:p w:rsidR="00000000" w:rsidDel="00000000" w:rsidP="00000000" w:rsidRDefault="00000000" w:rsidRPr="00000000" w14:paraId="0000010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10D">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10E">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10">
            <w:pPr>
              <w:jc w:val="left"/>
              <w:rPr>
                <w:color w:val="434343"/>
              </w:rPr>
            </w:pPr>
            <w:r w:rsidDel="00000000" w:rsidR="00000000" w:rsidRPr="00000000">
              <w:rPr>
                <w:color w:val="434343"/>
                <w:rtl w:val="0"/>
              </w:rPr>
              <w:t xml:space="preserve">Проблема решается полностью, т.к. н</w:t>
            </w:r>
            <w:r w:rsidDel="00000000" w:rsidR="00000000" w:rsidRPr="00000000">
              <w:rPr>
                <w:color w:val="434343"/>
                <w:rtl w:val="0"/>
              </w:rPr>
              <w:t xml:space="preserve">аше приложение позволит людям лучше узнать места для путешествий, изучить их особенности и понять, куда лучше сходить, чтобы полностью прочувствовать культуру. Также это позволит следить за появлением новых достопримечательностей и территорий, которые могут образоваться с течением времени. А возможность найти людей со схожими интересами снизит шанс отправится в путешествие одному, а так же поможет обрести новые знакомства.</w:t>
            </w:r>
          </w:p>
          <w:p w:rsidR="00000000" w:rsidDel="00000000" w:rsidP="00000000" w:rsidRDefault="00000000" w:rsidRPr="00000000" w14:paraId="00000111">
            <w:pPr>
              <w:jc w:val="left"/>
              <w:rPr>
                <w:color w:val="434343"/>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113">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14">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w:t>
            </w:r>
          </w:p>
        </w:tc>
        <w:tc>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t xml:space="preserve">Держателем проблемы выступает не осведомленность людей о культурных и других достопримечательностях, в свою очередь наше приложение способствует распространению информации о таких местах.</w:t>
            </w:r>
            <w:r w:rsidDel="00000000" w:rsidR="00000000" w:rsidRPr="00000000">
              <w:rPr>
                <w:rtl w:val="0"/>
              </w:rPr>
            </w:r>
          </w:p>
        </w:tc>
      </w:tr>
      <w:tr>
        <w:trPr>
          <w:cantSplit w:val="0"/>
          <w:tblHeader w:val="0"/>
        </w:trPr>
        <w:tc>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14:paraId="00000118">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p>
          <w:p w:rsidR="00000000" w:rsidDel="00000000" w:rsidP="00000000" w:rsidRDefault="00000000" w:rsidRPr="00000000" w14:paraId="00000119">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1B">
            <w:pPr>
              <w:rPr/>
            </w:pPr>
            <w:r w:rsidDel="00000000" w:rsidR="00000000" w:rsidRPr="00000000">
              <w:rPr>
                <w:rtl w:val="0"/>
              </w:rPr>
              <w:t xml:space="preserve">Путем размещения информации о туристических объектах, исторических памятниках, культурных центров, живописных уголков страны и города, архитектурных шедевров, религиозных святынь, что популяризирует их посещение, культурный рост и заведение новых знакомств</w:t>
            </w:r>
          </w:p>
          <w:p w:rsidR="00000000" w:rsidDel="00000000" w:rsidP="00000000" w:rsidRDefault="00000000" w:rsidRPr="00000000" w14:paraId="0000011C">
            <w:pPr>
              <w:rPr/>
            </w:pPr>
            <w:r w:rsidDel="00000000" w:rsidR="00000000" w:rsidRPr="00000000">
              <w:rPr>
                <w:rtl w:val="0"/>
              </w:rPr>
            </w:r>
          </w:p>
        </w:tc>
      </w:tr>
      <w:tr>
        <w:trPr>
          <w:cantSplit w:val="0"/>
          <w:tblHeader w:val="0"/>
        </w:trPr>
        <w:tc>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p w:rsidR="00000000" w:rsidDel="00000000" w:rsidP="00000000" w:rsidRDefault="00000000" w:rsidRPr="00000000" w14:paraId="0000011E">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w:t>
            </w:r>
          </w:p>
          <w:p w:rsidR="00000000" w:rsidDel="00000000" w:rsidP="00000000" w:rsidRDefault="00000000" w:rsidRPr="00000000" w14:paraId="0000011F">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рентабельности бизнеса*</w:t>
            </w:r>
          </w:p>
          <w:p w:rsidR="00000000" w:rsidDel="00000000" w:rsidP="00000000" w:rsidRDefault="00000000" w:rsidRPr="00000000" w14:paraId="0000012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1">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rsidR="00000000" w:rsidDel="00000000" w:rsidP="00000000" w:rsidRDefault="00000000" w:rsidRPr="00000000" w14:paraId="00000122">
            <w:pPr>
              <w:tabs>
                <w:tab w:val="left" w:leader="none" w:pos="1200"/>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указанную в пункте 7.</w:t>
            </w:r>
            <w:r w:rsidDel="00000000" w:rsidR="00000000" w:rsidRPr="00000000">
              <w:rPr>
                <w:rtl w:val="0"/>
              </w:rPr>
            </w:r>
          </w:p>
        </w:tc>
        <w:tc>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sz w:val="22"/>
                <w:szCs w:val="22"/>
                <w:rtl w:val="0"/>
              </w:rPr>
              <w:t xml:space="preserve">Приложение найдет успех среди граждан, желающих найти для себя что-то новое и обрести новые знакомства, т.к. наш  функционал является уникальным, предоставляя огромный простор для нахождения интересующих мест и компаний, независимо от предпочтений, а  сотрудничество с некоторыми крупными организациями позволит с течением времени занимать всю большую часть рынка и расширяться, как в улучшении функционала приложения, так и развитии его территориально.</w:t>
            </w:r>
            <w:r w:rsidDel="00000000" w:rsidR="00000000" w:rsidRPr="00000000">
              <w:rPr>
                <w:rtl w:val="0"/>
              </w:rPr>
            </w:r>
          </w:p>
        </w:tc>
      </w:tr>
    </w:tbl>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ПЛАН ДАЛЬНЕЙШЕГО РАЗВИТИЯ СТАРТАП-ПРОЕКТА</w:t>
      </w:r>
    </w:p>
    <w:tbl>
      <w:tblPr>
        <w:tblStyle w:val="Table4"/>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199" w:hRule="atLeast"/>
          <w:tblHeader w:val="0"/>
        </w:trPr>
        <w:tc>
          <w:tcPr/>
          <w:p w:rsidR="00000000" w:rsidDel="00000000" w:rsidP="00000000" w:rsidRDefault="00000000" w:rsidRPr="00000000" w14:paraId="00000126">
            <w:pPr>
              <w:jc w:val="center"/>
              <w:rPr>
                <w:rFonts w:ascii="Times New Roman" w:cs="Times New Roman" w:eastAsia="Times New Roman" w:hAnsi="Times New Roman"/>
              </w:rPr>
            </w:pPr>
            <w:r w:rsidDel="00000000" w:rsidR="00000000" w:rsidRPr="00000000">
              <w:rPr>
                <w:rtl w:val="0"/>
              </w:rPr>
              <w:t xml:space="preserve">Посредством обновления приложения и повышение охватов активности, что принесет хорошую прибыль, мы начнем развивать новые технологии и будем привлекать все больше пользователей. Т.к. в планы входит адаптация продукта для повсеместной доступности, то есть возможность следить и получать данные о различных городах и новых местах за границей, надеемся расширять языковую базу. Глобализация поможет нам взойти на новую ступень и повысить масштаб наших ивентов, и в принципе увеличит наши маркетинговые решения, открыв возможность придумать что-то новее и лучше.</w:t>
            </w:r>
            <w:r w:rsidDel="00000000" w:rsidR="00000000" w:rsidRPr="00000000">
              <w:rPr>
                <w:rtl w:val="0"/>
              </w:rPr>
            </w:r>
          </w:p>
        </w:tc>
      </w:tr>
    </w:tbl>
    <w:p w:rsidR="00000000" w:rsidDel="00000000" w:rsidP="00000000" w:rsidRDefault="00000000" w:rsidRPr="00000000" w14:paraId="0000012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spacing w:after="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ДОПОЛНИТЕЛЬНО ДЛЯ ПОДАЧИ ЗАЯВКИ</w:t>
      </w:r>
    </w:p>
    <w:p w:rsidR="00000000" w:rsidDel="00000000" w:rsidP="00000000" w:rsidRDefault="00000000" w:rsidRPr="00000000" w14:paraId="0000012A">
      <w:pPr>
        <w:spacing w:after="0" w:line="276"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НА КОНКУРС СТУДЕНЧЕСКИЙ СТАРТАП ОТ ФСИ</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12B">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(подробнее о подаче заявки на конкурс ФСИ - </w:t>
      </w:r>
      <w:r w:rsidDel="00000000" w:rsidR="00000000" w:rsidRPr="00000000">
        <w:rPr>
          <w:rFonts w:ascii="Times New Roman" w:cs="Times New Roman" w:eastAsia="Times New Roman" w:hAnsi="Times New Roman"/>
          <w:color w:val="0563c2"/>
          <w:sz w:val="20"/>
          <w:szCs w:val="20"/>
          <w:rtl w:val="0"/>
        </w:rPr>
        <w:t xml:space="preserve">https://fasie.ru/programs/programma-studstartup/#documentu </w:t>
      </w:r>
      <w:r w:rsidDel="00000000" w:rsidR="00000000" w:rsidRPr="00000000">
        <w:rPr>
          <w:rFonts w:ascii="Times New Roman" w:cs="Times New Roman" w:eastAsia="Times New Roman" w:hAnsi="Times New Roman"/>
          <w:color w:val="000000"/>
          <w:sz w:val="20"/>
          <w:szCs w:val="20"/>
          <w:rtl w:val="0"/>
        </w:rPr>
        <w:t xml:space="preserve">)</w:t>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492"/>
        <w:tblGridChange w:id="0">
          <w:tblGrid>
            <w:gridCol w:w="3964"/>
            <w:gridCol w:w="6492"/>
          </w:tblGrid>
        </w:tblGridChange>
      </w:tblGrid>
      <w:tr>
        <w:trPr>
          <w:cantSplit w:val="0"/>
          <w:tblHeader w:val="0"/>
        </w:trPr>
        <w:tc>
          <w:tcPr/>
          <w:p w:rsidR="00000000" w:rsidDel="00000000" w:rsidP="00000000" w:rsidRDefault="00000000" w:rsidRPr="00000000" w14:paraId="0000012C">
            <w:pP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Фокусная тематика из перечня ФСИ</w:t>
            </w:r>
          </w:p>
          <w:p w:rsidR="00000000" w:rsidDel="00000000" w:rsidP="00000000" w:rsidRDefault="00000000" w:rsidRPr="00000000" w14:paraId="0000012D">
            <w:pPr>
              <w:spacing w:line="276" w:lineRule="auto"/>
              <w:rPr>
                <w:rFonts w:ascii="Times New Roman" w:cs="Times New Roman" w:eastAsia="Times New Roman" w:hAnsi="Times New Roman"/>
                <w:color w:val="0563c2"/>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color w:val="0563c2"/>
                <w:sz w:val="20"/>
                <w:szCs w:val="20"/>
                <w:rtl w:val="0"/>
              </w:rPr>
              <w:t xml:space="preserve">https://fasie.ru/programs/programmastart/</w:t>
            </w:r>
          </w:p>
          <w:p w:rsidR="00000000" w:rsidDel="00000000" w:rsidP="00000000" w:rsidRDefault="00000000" w:rsidRPr="00000000" w14:paraId="0000012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563c2"/>
                <w:sz w:val="20"/>
                <w:szCs w:val="20"/>
                <w:rtl w:val="0"/>
              </w:rPr>
              <w:t xml:space="preserve">fokusnye-tematiki.php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p w:rsidR="00000000" w:rsidDel="00000000" w:rsidP="00000000" w:rsidRDefault="00000000" w:rsidRPr="00000000" w14:paraId="0000012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30">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ХАРАКТЕРИСТИКА БУДУЩЕГО ПРЕДПРИЯТИЯ</w:t>
            </w:r>
          </w:p>
          <w:p w:rsidR="00000000" w:rsidDel="00000000" w:rsidP="00000000" w:rsidRDefault="00000000" w:rsidRPr="00000000" w14:paraId="0000013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(РЕЗУЛЬТАТ СТАРТАП-ПРОЕКТА)</w:t>
            </w:r>
          </w:p>
          <w:p w:rsidR="00000000" w:rsidDel="00000000" w:rsidP="00000000" w:rsidRDefault="00000000" w:rsidRPr="00000000" w14:paraId="00000132">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Плановые оптимальные параметры (на момент выхода предприятия на самоокупаемость):</w:t>
            </w:r>
            <w:r w:rsidDel="00000000" w:rsidR="00000000" w:rsidRPr="00000000">
              <w:rPr>
                <w:rtl w:val="0"/>
              </w:rPr>
            </w:r>
          </w:p>
        </w:tc>
      </w:tr>
      <w:tr>
        <w:trPr>
          <w:cantSplit w:val="0"/>
          <w:tblHeader w:val="0"/>
        </w:trPr>
        <w:tc>
          <w:tcPr/>
          <w:p w:rsidR="00000000" w:rsidDel="00000000" w:rsidP="00000000" w:rsidRDefault="00000000" w:rsidRPr="00000000" w14:paraId="0000013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Коллектив </w:t>
            </w:r>
            <w:r w:rsidDel="00000000" w:rsidR="00000000" w:rsidRPr="00000000">
              <w:rPr>
                <w:rFonts w:ascii="Times New Roman" w:cs="Times New Roman" w:eastAsia="Times New Roman" w:hAnsi="Times New Roman"/>
                <w:i w:val="1"/>
                <w:sz w:val="20"/>
                <w:szCs w:val="20"/>
                <w:rtl w:val="0"/>
              </w:rPr>
              <w:t xml:space="preserve">(характеристика будущего</w:t>
            </w:r>
          </w:p>
          <w:p w:rsidR="00000000" w:rsidDel="00000000" w:rsidP="00000000" w:rsidRDefault="00000000" w:rsidRPr="00000000" w14:paraId="0000013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w:t>
            </w:r>
          </w:p>
          <w:p w:rsidR="00000000" w:rsidDel="00000000" w:rsidP="00000000" w:rsidRDefault="00000000" w:rsidRPr="00000000" w14:paraId="00000136">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составе</w:t>
            </w:r>
          </w:p>
          <w:p w:rsidR="00000000" w:rsidDel="00000000" w:rsidP="00000000" w:rsidRDefault="00000000" w:rsidRPr="00000000" w14:paraId="00000138">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коллектива (т.е. информация по количеству, перечню должностей, квалификации), который Вы представляете на момент</w:t>
            </w:r>
          </w:p>
          <w:p w:rsidR="00000000" w:rsidDel="00000000" w:rsidP="00000000" w:rsidRDefault="00000000" w:rsidRPr="00000000" w14:paraId="0000013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выхода предприятия на самоокупаемость.</w:t>
            </w:r>
          </w:p>
          <w:p w:rsidR="00000000" w:rsidDel="00000000" w:rsidP="00000000" w:rsidRDefault="00000000" w:rsidRPr="00000000" w14:paraId="0000013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rsidR="00000000" w:rsidDel="00000000" w:rsidP="00000000" w:rsidRDefault="00000000" w:rsidRPr="00000000" w14:paraId="0000013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p w:rsidR="00000000" w:rsidDel="00000000" w:rsidP="00000000" w:rsidRDefault="00000000" w:rsidRPr="00000000" w14:paraId="0000013C">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rsidR="00000000" w:rsidDel="00000000" w:rsidP="00000000" w:rsidRDefault="00000000" w:rsidRPr="00000000" w14:paraId="0000013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момент выхода на самоокупаемость, т.е. о том, как может быть.</w:t>
            </w:r>
          </w:p>
        </w:tc>
        <w:tc>
          <w:tcPr/>
          <w:p w:rsidR="00000000" w:rsidDel="00000000" w:rsidP="00000000" w:rsidRDefault="00000000" w:rsidRPr="00000000" w14:paraId="0000013E">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p w:rsidR="00000000" w:rsidDel="00000000" w:rsidP="00000000" w:rsidRDefault="00000000" w:rsidRPr="00000000" w14:paraId="0000014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Вашем</w:t>
            </w:r>
          </w:p>
          <w:p w:rsidR="00000000" w:rsidDel="00000000" w:rsidP="00000000" w:rsidRDefault="00000000" w:rsidRPr="00000000" w14:paraId="00000142">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представлении о партнерах/</w:t>
            </w:r>
          </w:p>
          <w:p w:rsidR="00000000" w:rsidDel="00000000" w:rsidP="00000000" w:rsidRDefault="00000000" w:rsidRPr="00000000" w14:paraId="0000014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поставщиках/продавцах на</w:t>
            </w:r>
          </w:p>
          <w:p w:rsidR="00000000" w:rsidDel="00000000" w:rsidP="00000000" w:rsidRDefault="00000000" w:rsidRPr="00000000" w14:paraId="0000014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момент выхода предприятия на</w:t>
            </w:r>
          </w:p>
          <w:p w:rsidR="00000000" w:rsidDel="00000000" w:rsidP="00000000" w:rsidRDefault="00000000" w:rsidRPr="00000000" w14:paraId="0000014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самоокупаемость, т.е. о том, как может быть.</w:t>
            </w:r>
          </w:p>
        </w:tc>
        <w:tc>
          <w:tcPr/>
          <w:p w:rsidR="00000000" w:rsidDel="00000000" w:rsidP="00000000" w:rsidRDefault="00000000" w:rsidRPr="00000000" w14:paraId="00000146">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реализации продукции (в натуральных единицах)</w:t>
            </w:r>
          </w:p>
          <w:p w:rsidR="00000000" w:rsidDel="00000000" w:rsidP="00000000" w:rsidRDefault="00000000" w:rsidRPr="00000000" w14:paraId="0000014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реализации продукции на момент выхода предприятия на самоокупаемость, т.е. Ваше</w:t>
            </w:r>
          </w:p>
          <w:p w:rsidR="00000000" w:rsidDel="00000000" w:rsidP="00000000" w:rsidRDefault="00000000" w:rsidRPr="00000000" w14:paraId="0000014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представление о том, как может быть осуществлено</w:t>
            </w:r>
          </w:p>
        </w:tc>
        <w:tc>
          <w:tcPr/>
          <w:p w:rsidR="00000000" w:rsidDel="00000000" w:rsidP="00000000" w:rsidRDefault="00000000" w:rsidRPr="00000000" w14:paraId="0000014B">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(в рублях)</w:t>
            </w:r>
          </w:p>
          <w:p w:rsidR="00000000" w:rsidDel="00000000" w:rsidP="00000000" w:rsidRDefault="00000000" w:rsidRPr="00000000" w14:paraId="0000014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w:t>
            </w:r>
          </w:p>
          <w:p w:rsidR="00000000" w:rsidDel="00000000" w:rsidP="00000000" w:rsidRDefault="00000000" w:rsidRPr="00000000" w14:paraId="0000014F">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представление о том, как это будет</w:t>
            </w:r>
          </w:p>
          <w:p w:rsidR="00000000" w:rsidDel="00000000" w:rsidP="00000000" w:rsidRDefault="00000000" w:rsidRPr="00000000" w14:paraId="0000015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достигнуто.</w:t>
            </w:r>
            <w:r w:rsidDel="00000000" w:rsidR="00000000" w:rsidRPr="00000000">
              <w:rPr>
                <w:rtl w:val="0"/>
              </w:rPr>
            </w:r>
          </w:p>
        </w:tc>
        <w:tc>
          <w:tcPr/>
          <w:p w:rsidR="00000000" w:rsidDel="00000000" w:rsidP="00000000" w:rsidRDefault="00000000" w:rsidRPr="00000000" w14:paraId="00000151">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(в рублях)</w:t>
            </w:r>
          </w:p>
          <w:p w:rsidR="00000000" w:rsidDel="00000000" w:rsidP="00000000" w:rsidRDefault="00000000" w:rsidRPr="00000000" w14:paraId="000001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расходов предприятия на момент выхода предприятия на самоокупаемость, т.е. Ваше</w:t>
            </w:r>
          </w:p>
          <w:p w:rsidR="00000000" w:rsidDel="00000000" w:rsidP="00000000" w:rsidRDefault="00000000" w:rsidRPr="00000000" w14:paraId="0000015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представление о том, как это будет</w:t>
            </w:r>
          </w:p>
          <w:p w:rsidR="00000000" w:rsidDel="00000000" w:rsidP="00000000" w:rsidRDefault="00000000" w:rsidRPr="00000000" w14:paraId="0000015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достигнуто</w:t>
            </w:r>
            <w:r w:rsidDel="00000000" w:rsidR="00000000" w:rsidRPr="00000000">
              <w:rPr>
                <w:rtl w:val="0"/>
              </w:rPr>
            </w:r>
          </w:p>
        </w:tc>
        <w:tc>
          <w:tcPr/>
          <w:p w:rsidR="00000000" w:rsidDel="00000000" w:rsidP="00000000" w:rsidRDefault="00000000" w:rsidRPr="00000000" w14:paraId="00000157">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период выхода предприятия на самоокупаемость</w:t>
            </w:r>
          </w:p>
          <w:p w:rsidR="00000000" w:rsidDel="00000000" w:rsidP="00000000" w:rsidRDefault="00000000" w:rsidRPr="00000000" w14:paraId="0000015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количество лет после</w:t>
            </w:r>
          </w:p>
          <w:p w:rsidR="00000000" w:rsidDel="00000000" w:rsidP="00000000" w:rsidRDefault="00000000" w:rsidRPr="00000000" w14:paraId="0000015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завершения гранта</w:t>
            </w:r>
            <w:r w:rsidDel="00000000" w:rsidR="00000000" w:rsidRPr="00000000">
              <w:rPr>
                <w:rtl w:val="0"/>
              </w:rPr>
            </w:r>
          </w:p>
        </w:tc>
        <w:tc>
          <w:tcPr/>
          <w:p w:rsidR="00000000" w:rsidDel="00000000" w:rsidP="00000000" w:rsidRDefault="00000000" w:rsidRPr="00000000" w14:paraId="0000015C">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D">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СУЩЕСТВУЮЩИЙ ЗАДЕЛ,</w:t>
            </w:r>
          </w:p>
          <w:p w:rsidR="00000000" w:rsidDel="00000000" w:rsidP="00000000" w:rsidRDefault="00000000" w:rsidRPr="00000000" w14:paraId="0000015E">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КОТОРЫЙ МОЖЕТ БЫТЬ ОСНОВОЙ БУДУЩЕГО ПРЕДПРИЯТИЯ:</w:t>
            </w:r>
            <w:r w:rsidDel="00000000" w:rsidR="00000000" w:rsidRPr="00000000">
              <w:rPr>
                <w:rtl w:val="0"/>
              </w:rPr>
            </w:r>
          </w:p>
        </w:tc>
      </w:tr>
      <w:tr>
        <w:trPr>
          <w:cantSplit w:val="0"/>
          <w:tblHeader w:val="0"/>
        </w:trPr>
        <w:tc>
          <w:tcPr/>
          <w:p w:rsidR="00000000" w:rsidDel="00000000" w:rsidP="00000000" w:rsidRDefault="00000000" w:rsidRPr="00000000" w14:paraId="0000016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Коллектив</w:t>
            </w:r>
          </w:p>
        </w:tc>
        <w:tc>
          <w:tcPr/>
          <w:p w:rsidR="00000000" w:rsidDel="00000000" w:rsidP="00000000" w:rsidRDefault="00000000" w:rsidRPr="00000000" w14:paraId="00000161">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tc>
        <w:tc>
          <w:tcPr/>
          <w:p w:rsidR="00000000" w:rsidDel="00000000" w:rsidP="00000000" w:rsidRDefault="00000000" w:rsidRPr="00000000" w14:paraId="0000016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tc>
        <w:tc>
          <w:tcPr/>
          <w:p w:rsidR="00000000" w:rsidDel="00000000" w:rsidP="00000000" w:rsidRDefault="00000000" w:rsidRPr="00000000" w14:paraId="00000167">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8">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9">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РЕАЛИЗАЦИИ ПРОЕКТА</w:t>
            </w:r>
          </w:p>
          <w:p w:rsidR="00000000" w:rsidDel="00000000" w:rsidP="00000000" w:rsidRDefault="00000000" w:rsidRPr="00000000" w14:paraId="0000016A">
            <w:pPr>
              <w:spacing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 период грантовой поддержки и максимально прогнозируемый срок,</w:t>
            </w:r>
          </w:p>
          <w:p w:rsidR="00000000" w:rsidDel="00000000" w:rsidP="00000000" w:rsidRDefault="00000000" w:rsidRPr="00000000" w14:paraId="0000016B">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0"/>
                <w:szCs w:val="20"/>
                <w:rtl w:val="0"/>
              </w:rPr>
              <w:t xml:space="preserve">но не менее 2-х лет после завершения договора гранта)</w:t>
            </w:r>
            <w:r w:rsidDel="00000000" w:rsidR="00000000" w:rsidRPr="00000000">
              <w:rPr>
                <w:rtl w:val="0"/>
              </w:rPr>
            </w:r>
          </w:p>
        </w:tc>
      </w:tr>
      <w:tr>
        <w:trPr>
          <w:cantSplit w:val="0"/>
          <w:tblHeader w:val="0"/>
        </w:trPr>
        <w:tc>
          <w:tcPr/>
          <w:p w:rsidR="00000000" w:rsidDel="00000000" w:rsidP="00000000" w:rsidRDefault="00000000" w:rsidRPr="00000000" w14:paraId="0000016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Формирование коллектива:</w:t>
            </w:r>
          </w:p>
          <w:p w:rsidR="00000000" w:rsidDel="00000000" w:rsidP="00000000" w:rsidRDefault="00000000" w:rsidRPr="00000000" w14:paraId="0000016E">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Функционирование юридического лица:</w:t>
            </w:r>
          </w:p>
          <w:p w:rsidR="00000000" w:rsidDel="00000000" w:rsidP="00000000" w:rsidRDefault="00000000" w:rsidRPr="00000000" w14:paraId="00000171">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2">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Выполнение работ по разработке</w:t>
            </w:r>
          </w:p>
          <w:p w:rsidR="00000000" w:rsidDel="00000000" w:rsidP="00000000" w:rsidRDefault="00000000" w:rsidRPr="00000000" w14:paraId="000001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000000" w:rsidDel="00000000" w:rsidP="00000000" w:rsidRDefault="00000000" w:rsidRPr="00000000" w14:paraId="00000175">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6">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Выполнение работ по уточнению</w:t>
            </w:r>
          </w:p>
          <w:p w:rsidR="00000000" w:rsidDel="00000000" w:rsidP="00000000" w:rsidRDefault="00000000" w:rsidRPr="00000000" w14:paraId="000001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p w:rsidR="00000000" w:rsidDel="00000000" w:rsidP="00000000" w:rsidRDefault="00000000" w:rsidRPr="00000000" w14:paraId="00000179">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B">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Организация производства продукции:</w:t>
            </w:r>
          </w:p>
        </w:tc>
        <w:tc>
          <w:tcPr/>
          <w:p w:rsidR="00000000" w:rsidDel="00000000" w:rsidP="00000000" w:rsidRDefault="00000000" w:rsidRPr="00000000" w14:paraId="00000181">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2">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Реализация продукции:</w:t>
            </w:r>
          </w:p>
        </w:tc>
        <w:tc>
          <w:tcPr/>
          <w:p w:rsidR="00000000" w:rsidDel="00000000" w:rsidP="00000000" w:rsidRDefault="00000000" w:rsidRPr="00000000" w14:paraId="0000018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5">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6">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ПЛАН РЕАЛИЗАЦИИ ПРОЕКТА</w:t>
            </w:r>
          </w:p>
          <w:p w:rsidR="00000000" w:rsidDel="00000000" w:rsidP="00000000" w:rsidRDefault="00000000" w:rsidRPr="00000000" w14:paraId="0000018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ПЛАНИРОВАНИЕ ДОХОДОВ И РАСХОДОВ НА РЕАЛИЗАЦИЮ ПРОЕКТА</w:t>
            </w:r>
            <w:r w:rsidDel="00000000" w:rsidR="00000000" w:rsidRPr="00000000">
              <w:rPr>
                <w:rtl w:val="0"/>
              </w:rPr>
            </w:r>
          </w:p>
        </w:tc>
      </w:tr>
      <w:tr>
        <w:trPr>
          <w:cantSplit w:val="0"/>
          <w:tblHeader w:val="0"/>
        </w:trPr>
        <w:tc>
          <w:tcPr/>
          <w:p w:rsidR="00000000" w:rsidDel="00000000" w:rsidP="00000000" w:rsidRDefault="00000000" w:rsidRPr="00000000" w14:paraId="0000018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w:t>
            </w:r>
          </w:p>
          <w:p w:rsidR="00000000" w:rsidDel="00000000" w:rsidP="00000000" w:rsidRDefault="00000000" w:rsidRPr="00000000" w14:paraId="0000018A">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B">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w:t>
            </w:r>
          </w:p>
          <w:p w:rsidR="00000000" w:rsidDel="00000000" w:rsidP="00000000" w:rsidRDefault="00000000" w:rsidRPr="00000000" w14:paraId="0000018D">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E">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000000" w:rsidDel="00000000" w:rsidP="00000000" w:rsidRDefault="00000000" w:rsidRPr="00000000" w14:paraId="00000190">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91">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92">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3">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4">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ПЕРЕЧЕНЬ ПЛАНИРУЕМЫХ РАБОТ С ДЕТАЛИЗАЦИЕЙ</w:t>
            </w:r>
            <w:r w:rsidDel="00000000" w:rsidR="00000000" w:rsidRPr="00000000">
              <w:rPr>
                <w:rtl w:val="0"/>
              </w:rPr>
            </w:r>
          </w:p>
        </w:tc>
      </w:tr>
      <w:tr>
        <w:trPr>
          <w:cantSplit w:val="0"/>
          <w:tblHeader w:val="0"/>
        </w:trPr>
        <w:tc>
          <w:tcPr>
            <w:gridSpan w:val="2"/>
          </w:tcPr>
          <w:p w:rsidR="00000000" w:rsidDel="00000000" w:rsidP="00000000" w:rsidRDefault="00000000" w:rsidRPr="00000000" w14:paraId="0000019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Этап 1 (длительность – 2 месяца)</w:t>
            </w:r>
          </w:p>
          <w:p w:rsidR="00000000" w:rsidDel="00000000" w:rsidP="00000000" w:rsidRDefault="00000000" w:rsidRPr="00000000" w14:paraId="00000199">
            <w:pPr>
              <w:spacing w:line="276" w:lineRule="auto"/>
              <w:jc w:val="both"/>
              <w:rPr>
                <w:rFonts w:ascii="Times New Roman" w:cs="Times New Roman" w:eastAsia="Times New Roman" w:hAnsi="Times New Roman"/>
                <w:sz w:val="20"/>
                <w:szCs w:val="20"/>
              </w:rPr>
            </w:pPr>
            <w:r w:rsidDel="00000000" w:rsidR="00000000" w:rsidRPr="00000000">
              <w:rPr>
                <w:rtl w:val="0"/>
              </w:rPr>
            </w:r>
          </w:p>
          <w:tbl>
            <w:tblPr>
              <w:tblStyle w:val="Table6"/>
              <w:tblW w:w="10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7"/>
              <w:gridCol w:w="2557"/>
              <w:gridCol w:w="2558"/>
              <w:gridCol w:w="2558"/>
              <w:tblGridChange w:id="0">
                <w:tblGrid>
                  <w:gridCol w:w="2557"/>
                  <w:gridCol w:w="2557"/>
                  <w:gridCol w:w="2558"/>
                  <w:gridCol w:w="2558"/>
                </w:tblGrid>
              </w:tblGridChange>
            </w:tblGrid>
            <w:tr>
              <w:trPr>
                <w:cantSplit w:val="0"/>
                <w:tblHeader w:val="0"/>
              </w:trPr>
              <w:tc>
                <w:tcPr/>
                <w:p w:rsidR="00000000" w:rsidDel="00000000" w:rsidP="00000000" w:rsidRDefault="00000000" w:rsidRPr="00000000" w14:paraId="0000019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работы</w:t>
                  </w:r>
                  <w:r w:rsidDel="00000000" w:rsidR="00000000" w:rsidRPr="00000000">
                    <w:rPr>
                      <w:rtl w:val="0"/>
                    </w:rPr>
                  </w:r>
                </w:p>
              </w:tc>
              <w:tc>
                <w:tcPr/>
                <w:p w:rsidR="00000000" w:rsidDel="00000000" w:rsidP="00000000" w:rsidRDefault="00000000" w:rsidRPr="00000000" w14:paraId="0000019B">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Описание работы</w:t>
                  </w:r>
                  <w:r w:rsidDel="00000000" w:rsidR="00000000" w:rsidRPr="00000000">
                    <w:rPr>
                      <w:rtl w:val="0"/>
                    </w:rPr>
                  </w:r>
                </w:p>
              </w:tc>
              <w:tc>
                <w:tcPr/>
                <w:p w:rsidR="00000000" w:rsidDel="00000000" w:rsidP="00000000" w:rsidRDefault="00000000" w:rsidRPr="00000000" w14:paraId="0000019C">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Стоимость</w:t>
                  </w:r>
                  <w:r w:rsidDel="00000000" w:rsidR="00000000" w:rsidRPr="00000000">
                    <w:rPr>
                      <w:rtl w:val="0"/>
                    </w:rPr>
                  </w:r>
                </w:p>
              </w:tc>
              <w:tc>
                <w:tcPr/>
                <w:p w:rsidR="00000000" w:rsidDel="00000000" w:rsidP="00000000" w:rsidRDefault="00000000" w:rsidRPr="00000000" w14:paraId="0000019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Результат</w:t>
                  </w:r>
                  <w:r w:rsidDel="00000000" w:rsidR="00000000" w:rsidRPr="00000000">
                    <w:rPr>
                      <w:rtl w:val="0"/>
                    </w:rPr>
                  </w:r>
                </w:p>
              </w:tc>
            </w:tr>
            <w:tr>
              <w:trPr>
                <w:cantSplit w:val="0"/>
                <w:tblHeader w:val="0"/>
              </w:trPr>
              <w:tc>
                <w:tcPr/>
                <w:p w:rsidR="00000000" w:rsidDel="00000000" w:rsidP="00000000" w:rsidRDefault="00000000" w:rsidRPr="00000000" w14:paraId="0000019E">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9F">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0">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1">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2">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A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Этап 2 (длительность – 10 месяцев)</w:t>
            </w:r>
          </w:p>
          <w:p w:rsidR="00000000" w:rsidDel="00000000" w:rsidP="00000000" w:rsidRDefault="00000000" w:rsidRPr="00000000" w14:paraId="000001A6">
            <w:pPr>
              <w:spacing w:line="276" w:lineRule="auto"/>
              <w:jc w:val="both"/>
              <w:rPr>
                <w:rFonts w:ascii="Times New Roman" w:cs="Times New Roman" w:eastAsia="Times New Roman" w:hAnsi="Times New Roman"/>
                <w:sz w:val="20"/>
                <w:szCs w:val="20"/>
              </w:rPr>
            </w:pPr>
            <w:r w:rsidDel="00000000" w:rsidR="00000000" w:rsidRPr="00000000">
              <w:rPr>
                <w:rtl w:val="0"/>
              </w:rPr>
            </w:r>
          </w:p>
          <w:tbl>
            <w:tblPr>
              <w:tblStyle w:val="Table7"/>
              <w:tblW w:w="10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7"/>
              <w:gridCol w:w="2557"/>
              <w:gridCol w:w="2558"/>
              <w:gridCol w:w="2558"/>
              <w:tblGridChange w:id="0">
                <w:tblGrid>
                  <w:gridCol w:w="2557"/>
                  <w:gridCol w:w="2557"/>
                  <w:gridCol w:w="2558"/>
                  <w:gridCol w:w="2558"/>
                </w:tblGrid>
              </w:tblGridChange>
            </w:tblGrid>
            <w:tr>
              <w:trPr>
                <w:cantSplit w:val="0"/>
                <w:tblHeader w:val="0"/>
              </w:trPr>
              <w:tc>
                <w:tcPr/>
                <w:p w:rsidR="00000000" w:rsidDel="00000000" w:rsidP="00000000" w:rsidRDefault="00000000" w:rsidRPr="00000000" w14:paraId="000001A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работы</w:t>
                  </w:r>
                  <w:r w:rsidDel="00000000" w:rsidR="00000000" w:rsidRPr="00000000">
                    <w:rPr>
                      <w:rtl w:val="0"/>
                    </w:rPr>
                  </w:r>
                </w:p>
              </w:tc>
              <w:tc>
                <w:tcPr/>
                <w:p w:rsidR="00000000" w:rsidDel="00000000" w:rsidP="00000000" w:rsidRDefault="00000000" w:rsidRPr="00000000" w14:paraId="000001A8">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Описание работы</w:t>
                  </w:r>
                  <w:r w:rsidDel="00000000" w:rsidR="00000000" w:rsidRPr="00000000">
                    <w:rPr>
                      <w:rtl w:val="0"/>
                    </w:rPr>
                  </w:r>
                </w:p>
              </w:tc>
              <w:tc>
                <w:tcPr/>
                <w:p w:rsidR="00000000" w:rsidDel="00000000" w:rsidP="00000000" w:rsidRDefault="00000000" w:rsidRPr="00000000" w14:paraId="000001A9">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Стоимость</w:t>
                  </w:r>
                  <w:r w:rsidDel="00000000" w:rsidR="00000000" w:rsidRPr="00000000">
                    <w:rPr>
                      <w:rtl w:val="0"/>
                    </w:rPr>
                  </w:r>
                </w:p>
              </w:tc>
              <w:tc>
                <w:tcPr/>
                <w:p w:rsidR="00000000" w:rsidDel="00000000" w:rsidP="00000000" w:rsidRDefault="00000000" w:rsidRPr="00000000" w14:paraId="000001A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Результат</w:t>
                  </w:r>
                  <w:r w:rsidDel="00000000" w:rsidR="00000000" w:rsidRPr="00000000">
                    <w:rPr>
                      <w:rtl w:val="0"/>
                    </w:rPr>
                  </w:r>
                </w:p>
              </w:tc>
            </w:tr>
            <w:tr>
              <w:trPr>
                <w:cantSplit w:val="0"/>
                <w:tblHeader w:val="0"/>
              </w:trPr>
              <w:tc>
                <w:tcPr/>
                <w:p w:rsidR="00000000" w:rsidDel="00000000" w:rsidP="00000000" w:rsidRDefault="00000000" w:rsidRPr="00000000" w14:paraId="000001AB">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C">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D">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E">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1">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ПОДДЕРЖКА ДРУГИХ ИНСТИТУТОВ</w:t>
            </w:r>
          </w:p>
          <w:p w:rsidR="00000000" w:rsidDel="00000000" w:rsidP="00000000" w:rsidRDefault="00000000" w:rsidRPr="00000000" w14:paraId="000001B3">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ИННОВАЦИОННОГО РАЗВИТИЯ</w:t>
            </w:r>
            <w:r w:rsidDel="00000000" w:rsidR="00000000" w:rsidRPr="00000000">
              <w:rPr>
                <w:rtl w:val="0"/>
              </w:rPr>
            </w:r>
          </w:p>
        </w:tc>
      </w:tr>
      <w:tr>
        <w:trPr>
          <w:cantSplit w:val="0"/>
          <w:tblHeader w:val="0"/>
        </w:trPr>
        <w:tc>
          <w:tcPr>
            <w:gridSpan w:val="2"/>
          </w:tcPr>
          <w:p w:rsidR="00000000" w:rsidDel="00000000" w:rsidP="00000000" w:rsidRDefault="00000000" w:rsidRPr="00000000" w14:paraId="000001B5">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взаимодействия с другими институтами развития</w:t>
            </w:r>
          </w:p>
          <w:p w:rsidR="00000000" w:rsidDel="00000000" w:rsidP="00000000" w:rsidRDefault="00000000" w:rsidRPr="00000000" w14:paraId="000001B7">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9">
            <w:pPr>
              <w:spacing w:line="276"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Платформа НТИ</w:t>
            </w:r>
            <w:r w:rsidDel="00000000" w:rsidR="00000000" w:rsidRPr="00000000">
              <w:rPr>
                <w:rtl w:val="0"/>
              </w:rPr>
            </w:r>
          </w:p>
        </w:tc>
        <w:tc>
          <w:tcPr/>
          <w:p w:rsidR="00000000" w:rsidDel="00000000" w:rsidP="00000000" w:rsidRDefault="00000000" w:rsidRPr="00000000" w14:paraId="000001B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Участвовал ли кто-либо из членов</w:t>
            </w:r>
          </w:p>
          <w:p w:rsidR="00000000" w:rsidDel="00000000" w:rsidP="00000000" w:rsidRDefault="00000000" w:rsidRPr="00000000" w14:paraId="000001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проектной команды в «Акселерационно-образовательных интенсивах по формированию и преакселерации команд»:</w:t>
            </w:r>
          </w:p>
          <w:p w:rsidR="00000000" w:rsidDel="00000000" w:rsidP="00000000" w:rsidRDefault="00000000" w:rsidRPr="00000000" w14:paraId="000001B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F">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C0">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Участвовал ли кто-либо из членов</w:t>
            </w:r>
          </w:p>
          <w:p w:rsidR="00000000" w:rsidDel="00000000" w:rsidP="00000000" w:rsidRDefault="00000000" w:rsidRPr="00000000" w14:paraId="000001C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проектной команды в программах</w:t>
            </w:r>
          </w:p>
          <w:p w:rsidR="00000000" w:rsidDel="00000000" w:rsidP="00000000" w:rsidRDefault="00000000" w:rsidRPr="00000000" w14:paraId="000001C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«Диагностика и формирование</w:t>
            </w:r>
          </w:p>
          <w:p w:rsidR="00000000" w:rsidDel="00000000" w:rsidP="00000000" w:rsidRDefault="00000000" w:rsidRPr="00000000" w14:paraId="000001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компетентностного профиля человека /</w:t>
            </w:r>
          </w:p>
          <w:p w:rsidR="00000000" w:rsidDel="00000000" w:rsidP="00000000" w:rsidRDefault="00000000" w:rsidRPr="00000000" w14:paraId="000001C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команды»:</w:t>
            </w:r>
          </w:p>
          <w:p w:rsidR="00000000" w:rsidDel="00000000" w:rsidP="00000000" w:rsidRDefault="00000000" w:rsidRPr="00000000" w14:paraId="000001C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C8">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Перечень членов проектной команды,</w:t>
            </w:r>
          </w:p>
          <w:p w:rsidR="00000000" w:rsidDel="00000000" w:rsidP="00000000" w:rsidRDefault="00000000" w:rsidRPr="00000000" w14:paraId="000001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участвовавших в программах Leader ID и</w:t>
            </w:r>
          </w:p>
          <w:p w:rsidR="00000000" w:rsidDel="00000000" w:rsidP="00000000" w:rsidRDefault="00000000" w:rsidRPr="00000000" w14:paraId="000001C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АНО «Платформа НТИ»:</w:t>
            </w:r>
          </w:p>
          <w:p w:rsidR="00000000" w:rsidDel="00000000" w:rsidP="00000000" w:rsidRDefault="00000000" w:rsidRPr="00000000" w14:paraId="000001CC">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D">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E">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F">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5">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6">
            <w:pPr>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D7">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D8">
            <w:pPr>
              <w:spacing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ДОПОЛНИТЕЛЬНО</w:t>
            </w:r>
            <w:r w:rsidDel="00000000" w:rsidR="00000000" w:rsidRPr="00000000">
              <w:rPr>
                <w:rtl w:val="0"/>
              </w:rPr>
            </w:r>
          </w:p>
        </w:tc>
      </w:tr>
      <w:tr>
        <w:trPr>
          <w:cantSplit w:val="0"/>
          <w:tblHeader w:val="0"/>
        </w:trPr>
        <w:tc>
          <w:tcPr/>
          <w:p w:rsidR="00000000" w:rsidDel="00000000" w:rsidP="00000000" w:rsidRDefault="00000000" w:rsidRPr="00000000" w14:paraId="000001D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Участие в программе «Стартап как диплом»</w:t>
            </w:r>
          </w:p>
        </w:tc>
        <w:tc>
          <w:tcPr/>
          <w:p w:rsidR="00000000" w:rsidDel="00000000" w:rsidP="00000000" w:rsidRDefault="00000000" w:rsidRPr="00000000" w14:paraId="000001DB">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C">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Участие в образовательных</w:t>
            </w:r>
          </w:p>
          <w:p w:rsidR="00000000" w:rsidDel="00000000" w:rsidP="00000000" w:rsidRDefault="00000000" w:rsidRPr="00000000" w14:paraId="000001DD">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программах повышения</w:t>
            </w:r>
          </w:p>
          <w:p w:rsidR="00000000" w:rsidDel="00000000" w:rsidP="00000000" w:rsidRDefault="00000000" w:rsidRPr="00000000" w14:paraId="000001DE">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предпринимательской компетентности и наличие достижений в конкурсах АНО «Россия – страна возможностей»:</w:t>
            </w:r>
          </w:p>
        </w:tc>
        <w:tc>
          <w:tcPr/>
          <w:p w:rsidR="00000000" w:rsidDel="00000000" w:rsidP="00000000" w:rsidRDefault="00000000" w:rsidRPr="00000000" w14:paraId="000001D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1">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Для исполнителей по программе УМНИК</w:t>
            </w:r>
          </w:p>
          <w:p w:rsidR="00000000" w:rsidDel="00000000" w:rsidP="00000000" w:rsidRDefault="00000000" w:rsidRPr="00000000" w14:paraId="000001E2">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контракта и тема проекта по</w:t>
            </w:r>
          </w:p>
          <w:p w:rsidR="00000000" w:rsidDel="00000000" w:rsidP="00000000" w:rsidRDefault="00000000" w:rsidRPr="00000000" w14:paraId="000001E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программе «УМНИК»</w:t>
            </w:r>
          </w:p>
        </w:tc>
        <w:tc>
          <w:tcPr/>
          <w:p w:rsidR="00000000" w:rsidDel="00000000" w:rsidP="00000000" w:rsidRDefault="00000000" w:rsidRPr="00000000" w14:paraId="000001E6">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Роль лидера по программе «УМНИК» в заявке по программе «Студенческий стартап»</w:t>
            </w:r>
          </w:p>
        </w:tc>
        <w:tc>
          <w:tcPr/>
          <w:p w:rsidR="00000000" w:rsidDel="00000000" w:rsidP="00000000" w:rsidRDefault="00000000" w:rsidRPr="00000000" w14:paraId="000001E8">
            <w:pPr>
              <w:spacing w:line="276"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9">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A">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КАЛЕНДАРНЫЙ ПЛАН</w:t>
      </w:r>
    </w:p>
    <w:p w:rsidR="00000000" w:rsidDel="00000000" w:rsidP="00000000" w:rsidRDefault="00000000" w:rsidRPr="00000000" w14:paraId="000001EB">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Календарный план проекта:</w:t>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4099"/>
        <w:gridCol w:w="2614"/>
        <w:gridCol w:w="2614"/>
        <w:tblGridChange w:id="0">
          <w:tblGrid>
            <w:gridCol w:w="1129"/>
            <w:gridCol w:w="4099"/>
            <w:gridCol w:w="2614"/>
            <w:gridCol w:w="2614"/>
          </w:tblGrid>
        </w:tblGridChange>
      </w:tblGrid>
      <w:tr>
        <w:trPr>
          <w:cantSplit w:val="0"/>
          <w:tblHeader w:val="0"/>
        </w:trPr>
        <w:tc>
          <w:tcPr/>
          <w:p w:rsidR="00000000" w:rsidDel="00000000" w:rsidP="00000000" w:rsidRDefault="00000000" w:rsidRPr="00000000" w14:paraId="000001EC">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этапа</w:t>
            </w:r>
          </w:p>
        </w:tc>
        <w:tc>
          <w:tcPr/>
          <w:p w:rsidR="00000000" w:rsidDel="00000000" w:rsidP="00000000" w:rsidRDefault="00000000" w:rsidRPr="00000000" w14:paraId="000001E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Название этапа календарного плана</w:t>
            </w:r>
            <w:r w:rsidDel="00000000" w:rsidR="00000000" w:rsidRPr="00000000">
              <w:rPr>
                <w:rtl w:val="0"/>
              </w:rPr>
            </w:r>
          </w:p>
        </w:tc>
        <w:tc>
          <w:tcPr/>
          <w:p w:rsidR="00000000" w:rsidDel="00000000" w:rsidP="00000000" w:rsidRDefault="00000000" w:rsidRPr="00000000" w14:paraId="000001EE">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Длительность этапа,</w:t>
            </w:r>
          </w:p>
          <w:p w:rsidR="00000000" w:rsidDel="00000000" w:rsidP="00000000" w:rsidRDefault="00000000" w:rsidRPr="00000000" w14:paraId="000001EF">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мес</w:t>
            </w:r>
            <w:r w:rsidDel="00000000" w:rsidR="00000000" w:rsidRPr="00000000">
              <w:rPr>
                <w:rtl w:val="0"/>
              </w:rPr>
            </w:r>
          </w:p>
        </w:tc>
        <w:tc>
          <w:tcPr/>
          <w:p w:rsidR="00000000" w:rsidDel="00000000" w:rsidP="00000000" w:rsidRDefault="00000000" w:rsidRPr="00000000" w14:paraId="000001F0">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w:t>
            </w:r>
            <w:r w:rsidDel="00000000" w:rsidR="00000000" w:rsidRPr="00000000">
              <w:rPr>
                <w:rtl w:val="0"/>
              </w:rPr>
            </w:r>
          </w:p>
        </w:tc>
      </w:tr>
      <w:tr>
        <w:trPr>
          <w:cantSplit w:val="0"/>
          <w:tblHeader w:val="0"/>
        </w:trPr>
        <w:tc>
          <w:tcPr/>
          <w:p w:rsidR="00000000" w:rsidDel="00000000" w:rsidP="00000000" w:rsidRDefault="00000000" w:rsidRPr="00000000" w14:paraId="000001F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F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F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8">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C">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9"/>
        <w:tblW w:w="95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4076"/>
        <w:tblGridChange w:id="0">
          <w:tblGrid>
            <w:gridCol w:w="5495"/>
            <w:gridCol w:w="4076"/>
          </w:tblGrid>
        </w:tblGridChange>
      </w:tblGrid>
      <w:tr>
        <w:trPr>
          <w:cantSplit w:val="0"/>
          <w:tblHeader w:val="0"/>
        </w:trPr>
        <w:tc>
          <w:tcPr/>
          <w:p w:rsidR="00000000" w:rsidDel="00000000" w:rsidP="00000000" w:rsidRDefault="00000000" w:rsidRPr="00000000" w14:paraId="00000203">
            <w:pPr>
              <w:jc w:val="center"/>
              <w:rPr>
                <w:b w:val="1"/>
                <w:color w:val="000000"/>
              </w:rPr>
            </w:pPr>
            <w:r w:rsidDel="00000000" w:rsidR="00000000" w:rsidRPr="00000000">
              <w:rPr>
                <w:b w:val="1"/>
                <w:color w:val="000000"/>
                <w:rtl w:val="0"/>
              </w:rPr>
              <w:t xml:space="preserve">Заказчик:</w:t>
            </w:r>
          </w:p>
          <w:p w:rsidR="00000000" w:rsidDel="00000000" w:rsidP="00000000" w:rsidRDefault="00000000" w:rsidRPr="00000000" w14:paraId="00000204">
            <w:pPr>
              <w:ind w:firstLine="402"/>
              <w:jc w:val="center"/>
              <w:rPr>
                <w:b w:val="1"/>
                <w:color w:val="000000"/>
              </w:rPr>
            </w:pPr>
            <w:r w:rsidDel="00000000" w:rsidR="00000000" w:rsidRPr="00000000">
              <w:rPr>
                <w:rtl w:val="0"/>
              </w:rPr>
            </w:r>
          </w:p>
          <w:p w:rsidR="00000000" w:rsidDel="00000000" w:rsidP="00000000" w:rsidRDefault="00000000" w:rsidRPr="00000000" w14:paraId="00000205">
            <w:pPr>
              <w:rPr>
                <w:color w:val="000000"/>
              </w:rPr>
            </w:pPr>
            <w:r w:rsidDel="00000000" w:rsidR="00000000" w:rsidRPr="00000000">
              <w:rPr>
                <w:color w:val="000000"/>
                <w:rtl w:val="0"/>
              </w:rPr>
              <w:t xml:space="preserve">Федеральное государственное бюджетное образовательное учреждение высшего образования </w:t>
            </w:r>
          </w:p>
          <w:p w:rsidR="00000000" w:rsidDel="00000000" w:rsidP="00000000" w:rsidRDefault="00000000" w:rsidRPr="00000000" w14:paraId="00000206">
            <w:pPr>
              <w:rPr>
                <w:color w:val="000000"/>
              </w:rPr>
            </w:pPr>
            <w:r w:rsidDel="00000000" w:rsidR="00000000" w:rsidRPr="00000000">
              <w:rPr>
                <w:color w:val="000000"/>
                <w:rtl w:val="0"/>
              </w:rPr>
              <w:t xml:space="preserve">«Донской государственный технический университет»</w:t>
            </w:r>
          </w:p>
        </w:tc>
        <w:tc>
          <w:tcPr/>
          <w:p w:rsidR="00000000" w:rsidDel="00000000" w:rsidP="00000000" w:rsidRDefault="00000000" w:rsidRPr="00000000" w14:paraId="00000207">
            <w:pPr>
              <w:jc w:val="center"/>
              <w:rPr>
                <w:b w:val="1"/>
                <w:color w:val="000000"/>
              </w:rPr>
            </w:pPr>
            <w:r w:rsidDel="00000000" w:rsidR="00000000" w:rsidRPr="00000000">
              <w:rPr>
                <w:b w:val="1"/>
                <w:color w:val="000000"/>
                <w:rtl w:val="0"/>
              </w:rPr>
              <w:t xml:space="preserve">Исполнитель:</w:t>
            </w:r>
          </w:p>
          <w:p w:rsidR="00000000" w:rsidDel="00000000" w:rsidP="00000000" w:rsidRDefault="00000000" w:rsidRPr="00000000" w14:paraId="00000208">
            <w:pPr>
              <w:ind w:firstLine="402"/>
              <w:jc w:val="center"/>
              <w:rPr>
                <w:b w:val="1"/>
                <w:color w:val="000000"/>
              </w:rPr>
            </w:pPr>
            <w:r w:rsidDel="00000000" w:rsidR="00000000" w:rsidRPr="00000000">
              <w:rPr>
                <w:rtl w:val="0"/>
              </w:rPr>
            </w:r>
          </w:p>
          <w:p w:rsidR="00000000" w:rsidDel="00000000" w:rsidP="00000000" w:rsidRDefault="00000000" w:rsidRPr="00000000" w14:paraId="00000209">
            <w:pPr>
              <w:rPr>
                <w:color w:val="000000"/>
              </w:rPr>
            </w:pPr>
            <w:r w:rsidDel="00000000" w:rsidR="00000000" w:rsidRPr="00000000">
              <w:rPr>
                <w:color w:val="000000"/>
                <w:rtl w:val="0"/>
              </w:rPr>
              <w:t xml:space="preserve">Индивидуальный предприниматель </w:t>
            </w:r>
          </w:p>
          <w:p w:rsidR="00000000" w:rsidDel="00000000" w:rsidP="00000000" w:rsidRDefault="00000000" w:rsidRPr="00000000" w14:paraId="0000020A">
            <w:pPr>
              <w:rPr>
                <w:b w:val="1"/>
                <w:color w:val="000000"/>
              </w:rPr>
            </w:pPr>
            <w:r w:rsidDel="00000000" w:rsidR="00000000" w:rsidRPr="00000000">
              <w:rPr>
                <w:color w:val="000000"/>
                <w:rtl w:val="0"/>
              </w:rPr>
              <w:t xml:space="preserve">Гусев Дмитрий Владимирович</w:t>
            </w:r>
            <w:r w:rsidDel="00000000" w:rsidR="00000000" w:rsidRPr="00000000">
              <w:rPr>
                <w:rtl w:val="0"/>
              </w:rPr>
            </w:r>
          </w:p>
        </w:tc>
      </w:tr>
      <w:tr>
        <w:trPr>
          <w:cantSplit w:val="0"/>
          <w:tblHeader w:val="0"/>
        </w:trPr>
        <w:tc>
          <w:tcPr/>
          <w:p w:rsidR="00000000" w:rsidDel="00000000" w:rsidP="00000000" w:rsidRDefault="00000000" w:rsidRPr="00000000" w14:paraId="0000020B">
            <w:pPr>
              <w:ind w:firstLine="400"/>
              <w:rPr>
                <w:color w:val="000000"/>
              </w:rPr>
            </w:pPr>
            <w:r w:rsidDel="00000000" w:rsidR="00000000" w:rsidRPr="00000000">
              <w:rPr>
                <w:rtl w:val="0"/>
              </w:rPr>
            </w:r>
          </w:p>
          <w:p w:rsidR="00000000" w:rsidDel="00000000" w:rsidP="00000000" w:rsidRDefault="00000000" w:rsidRPr="00000000" w14:paraId="0000020C">
            <w:pPr>
              <w:rPr>
                <w:b w:val="1"/>
                <w:color w:val="000000"/>
              </w:rPr>
            </w:pPr>
            <w:r w:rsidDel="00000000" w:rsidR="00000000" w:rsidRPr="00000000">
              <w:rPr>
                <w:b w:val="1"/>
                <w:color w:val="000000"/>
                <w:rtl w:val="0"/>
              </w:rPr>
              <w:t xml:space="preserve">Проректор по научно-исследовательской работе</w:t>
            </w:r>
          </w:p>
          <w:p w:rsidR="00000000" w:rsidDel="00000000" w:rsidP="00000000" w:rsidRDefault="00000000" w:rsidRPr="00000000" w14:paraId="0000020D">
            <w:pPr>
              <w:rPr>
                <w:b w:val="1"/>
                <w:color w:val="000000"/>
              </w:rPr>
            </w:pPr>
            <w:r w:rsidDel="00000000" w:rsidR="00000000" w:rsidRPr="00000000">
              <w:rPr>
                <w:b w:val="1"/>
                <w:color w:val="000000"/>
                <w:rtl w:val="0"/>
              </w:rPr>
              <w:t xml:space="preserve">и инновационной деятельности</w:t>
            </w:r>
          </w:p>
          <w:p w:rsidR="00000000" w:rsidDel="00000000" w:rsidP="00000000" w:rsidRDefault="00000000" w:rsidRPr="00000000" w14:paraId="0000020E">
            <w:pPr>
              <w:rPr>
                <w:color w:val="000000"/>
              </w:rPr>
            </w:pPr>
            <w:r w:rsidDel="00000000" w:rsidR="00000000" w:rsidRPr="00000000">
              <w:rPr>
                <w:rtl w:val="0"/>
              </w:rPr>
            </w:r>
          </w:p>
          <w:p w:rsidR="00000000" w:rsidDel="00000000" w:rsidP="00000000" w:rsidRDefault="00000000" w:rsidRPr="00000000" w14:paraId="0000020F">
            <w:pPr>
              <w:ind w:firstLine="400"/>
              <w:rPr>
                <w:color w:val="000000"/>
              </w:rPr>
            </w:pPr>
            <w:r w:rsidDel="00000000" w:rsidR="00000000" w:rsidRPr="00000000">
              <w:rPr>
                <w:rtl w:val="0"/>
              </w:rPr>
            </w:r>
          </w:p>
          <w:p w:rsidR="00000000" w:rsidDel="00000000" w:rsidP="00000000" w:rsidRDefault="00000000" w:rsidRPr="00000000" w14:paraId="00000210">
            <w:pPr>
              <w:ind w:firstLine="400"/>
              <w:rPr>
                <w:color w:val="000000"/>
              </w:rPr>
            </w:pPr>
            <w:r w:rsidDel="00000000" w:rsidR="00000000" w:rsidRPr="00000000">
              <w:rPr>
                <w:rtl w:val="0"/>
              </w:rPr>
            </w:r>
          </w:p>
          <w:p w:rsidR="00000000" w:rsidDel="00000000" w:rsidP="00000000" w:rsidRDefault="00000000" w:rsidRPr="00000000" w14:paraId="00000211">
            <w:pPr>
              <w:ind w:firstLine="400"/>
              <w:rPr>
                <w:color w:val="000000"/>
              </w:rPr>
            </w:pPr>
            <w:r w:rsidDel="00000000" w:rsidR="00000000" w:rsidRPr="00000000">
              <w:rPr>
                <w:rtl w:val="0"/>
              </w:rPr>
            </w:r>
          </w:p>
          <w:p w:rsidR="00000000" w:rsidDel="00000000" w:rsidP="00000000" w:rsidRDefault="00000000" w:rsidRPr="00000000" w14:paraId="00000212">
            <w:pPr>
              <w:rPr>
                <w:color w:val="000000"/>
              </w:rPr>
            </w:pPr>
            <w:r w:rsidDel="00000000" w:rsidR="00000000" w:rsidRPr="00000000">
              <w:rPr>
                <w:b w:val="1"/>
                <w:color w:val="000000"/>
                <w:rtl w:val="0"/>
              </w:rPr>
              <w:t xml:space="preserve">____________________/Ефременко И.Н</w:t>
            </w:r>
            <w:r w:rsidDel="00000000" w:rsidR="00000000" w:rsidRPr="00000000">
              <w:rPr>
                <w:color w:val="000000"/>
                <w:rtl w:val="0"/>
              </w:rPr>
              <w:t xml:space="preserve">.</w:t>
            </w:r>
          </w:p>
          <w:p w:rsidR="00000000" w:rsidDel="00000000" w:rsidP="00000000" w:rsidRDefault="00000000" w:rsidRPr="00000000" w14:paraId="00000213">
            <w:pPr>
              <w:rPr>
                <w:color w:val="000000"/>
              </w:rPr>
            </w:pPr>
            <w:r w:rsidDel="00000000" w:rsidR="00000000" w:rsidRPr="00000000">
              <w:rPr>
                <w:rtl w:val="0"/>
              </w:rPr>
            </w:r>
          </w:p>
        </w:tc>
        <w:tc>
          <w:tcPr/>
          <w:p w:rsidR="00000000" w:rsidDel="00000000" w:rsidP="00000000" w:rsidRDefault="00000000" w:rsidRPr="00000000" w14:paraId="00000214">
            <w:pPr>
              <w:rPr>
                <w:color w:val="000000"/>
              </w:rPr>
            </w:pPr>
            <w:r w:rsidDel="00000000" w:rsidR="00000000" w:rsidRPr="00000000">
              <w:rPr>
                <w:rtl w:val="0"/>
              </w:rPr>
            </w:r>
          </w:p>
          <w:p w:rsidR="00000000" w:rsidDel="00000000" w:rsidP="00000000" w:rsidRDefault="00000000" w:rsidRPr="00000000" w14:paraId="00000215">
            <w:pPr>
              <w:ind w:firstLine="400"/>
              <w:rPr>
                <w:color w:val="000000"/>
              </w:rPr>
            </w:pPr>
            <w:r w:rsidDel="00000000" w:rsidR="00000000" w:rsidRPr="00000000">
              <w:rPr>
                <w:rtl w:val="0"/>
              </w:rPr>
            </w:r>
          </w:p>
          <w:p w:rsidR="00000000" w:rsidDel="00000000" w:rsidP="00000000" w:rsidRDefault="00000000" w:rsidRPr="00000000" w14:paraId="00000216">
            <w:pPr>
              <w:ind w:firstLine="400"/>
              <w:rPr>
                <w:color w:val="000000"/>
              </w:rPr>
            </w:pPr>
            <w:r w:rsidDel="00000000" w:rsidR="00000000" w:rsidRPr="00000000">
              <w:rPr>
                <w:rtl w:val="0"/>
              </w:rPr>
            </w:r>
          </w:p>
          <w:p w:rsidR="00000000" w:rsidDel="00000000" w:rsidP="00000000" w:rsidRDefault="00000000" w:rsidRPr="00000000" w14:paraId="00000217">
            <w:pPr>
              <w:ind w:firstLine="400"/>
              <w:rPr>
                <w:color w:val="000000"/>
              </w:rPr>
            </w:pPr>
            <w:r w:rsidDel="00000000" w:rsidR="00000000" w:rsidRPr="00000000">
              <w:rPr>
                <w:rtl w:val="0"/>
              </w:rPr>
            </w:r>
          </w:p>
          <w:p w:rsidR="00000000" w:rsidDel="00000000" w:rsidP="00000000" w:rsidRDefault="00000000" w:rsidRPr="00000000" w14:paraId="00000218">
            <w:pPr>
              <w:ind w:firstLine="400"/>
              <w:rPr>
                <w:color w:val="000000"/>
              </w:rPr>
            </w:pPr>
            <w:r w:rsidDel="00000000" w:rsidR="00000000" w:rsidRPr="00000000">
              <w:rPr>
                <w:rtl w:val="0"/>
              </w:rPr>
            </w:r>
          </w:p>
          <w:p w:rsidR="00000000" w:rsidDel="00000000" w:rsidP="00000000" w:rsidRDefault="00000000" w:rsidRPr="00000000" w14:paraId="00000219">
            <w:pPr>
              <w:ind w:firstLine="400"/>
              <w:rPr>
                <w:color w:val="000000"/>
              </w:rPr>
            </w:pPr>
            <w:r w:rsidDel="00000000" w:rsidR="00000000" w:rsidRPr="00000000">
              <w:rPr>
                <w:rtl w:val="0"/>
              </w:rPr>
            </w:r>
          </w:p>
          <w:p w:rsidR="00000000" w:rsidDel="00000000" w:rsidP="00000000" w:rsidRDefault="00000000" w:rsidRPr="00000000" w14:paraId="0000021A">
            <w:pPr>
              <w:ind w:firstLine="402"/>
              <w:rPr>
                <w:b w:val="1"/>
                <w:color w:val="000000"/>
              </w:rPr>
            </w:pPr>
            <w:r w:rsidDel="00000000" w:rsidR="00000000" w:rsidRPr="00000000">
              <w:rPr>
                <w:rtl w:val="0"/>
              </w:rPr>
            </w:r>
          </w:p>
          <w:p w:rsidR="00000000" w:rsidDel="00000000" w:rsidP="00000000" w:rsidRDefault="00000000" w:rsidRPr="00000000" w14:paraId="0000021B">
            <w:pPr>
              <w:rPr>
                <w:color w:val="000000"/>
              </w:rPr>
            </w:pPr>
            <w:r w:rsidDel="00000000" w:rsidR="00000000" w:rsidRPr="00000000">
              <w:rPr>
                <w:b w:val="1"/>
                <w:color w:val="000000"/>
                <w:rtl w:val="0"/>
              </w:rPr>
              <w:t xml:space="preserve">______________________ /Гусев Д.В.</w:t>
            </w:r>
            <w:r w:rsidDel="00000000" w:rsidR="00000000" w:rsidRPr="00000000">
              <w:rPr>
                <w:rtl w:val="0"/>
              </w:rPr>
            </w:r>
          </w:p>
        </w:tc>
      </w:tr>
    </w:tbl>
    <w:p w:rsidR="00000000" w:rsidDel="00000000" w:rsidP="00000000" w:rsidRDefault="00000000" w:rsidRPr="00000000" w14:paraId="0000021C">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widowControl w:val="0"/>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