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02C98" w14:textId="77777777" w:rsidR="00425FCD" w:rsidRDefault="00425FCD">
      <w:pPr>
        <w:pStyle w:val="ConsPlusNormal1"/>
        <w:jc w:val="right"/>
        <w:rPr>
          <w:rFonts w:cs="Times New Roman"/>
        </w:rPr>
      </w:pPr>
    </w:p>
    <w:p w14:paraId="6B0BA6A5" w14:textId="77777777" w:rsidR="00425FCD" w:rsidRDefault="00425FCD">
      <w:pPr>
        <w:pStyle w:val="ConsPlusNormal1"/>
        <w:jc w:val="right"/>
        <w:rPr>
          <w:rFonts w:cs="Times New Roman"/>
        </w:rPr>
      </w:pPr>
    </w:p>
    <w:p w14:paraId="39050991" w14:textId="77777777" w:rsidR="00425FCD" w:rsidRDefault="00A11FD1">
      <w:pPr>
        <w:pStyle w:val="ConsPlusNormal1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16 к Договору</w:t>
      </w:r>
    </w:p>
    <w:p w14:paraId="114CE2CF" w14:textId="77777777" w:rsidR="00425FCD" w:rsidRDefault="00A11FD1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12.09.2025 № 70-2025-001317</w:t>
      </w:r>
    </w:p>
    <w:p w14:paraId="4DA5DE97" w14:textId="77777777" w:rsidR="00425FCD" w:rsidRDefault="00425FCD">
      <w:pPr>
        <w:spacing w:before="91"/>
        <w:ind w:right="176"/>
        <w:jc w:val="right"/>
        <w:rPr>
          <w:rFonts w:ascii="Times New Roman" w:hAnsi="Times New Roman" w:cs="Times New Roman"/>
          <w:sz w:val="24"/>
        </w:rPr>
      </w:pPr>
    </w:p>
    <w:p w14:paraId="6F5913F4" w14:textId="77777777" w:rsidR="00425FCD" w:rsidRDefault="00A11FD1">
      <w:pPr>
        <w:widowControl w:val="0"/>
        <w:jc w:val="center"/>
        <w:rPr>
          <w:rFonts w:ascii="Times New Roman" w:hAnsi="Times New Roman" w:cs="Times New Roman"/>
          <w:b/>
          <w:caps/>
          <w:sz w:val="32"/>
        </w:rPr>
      </w:pPr>
      <w:r>
        <w:rPr>
          <w:rFonts w:ascii="Times New Roman" w:hAnsi="Times New Roman" w:cs="Times New Roman"/>
          <w:b/>
          <w:caps/>
          <w:sz w:val="32"/>
        </w:rPr>
        <w:t>Паспорт проектной (студенческой) командЫ</w:t>
      </w:r>
    </w:p>
    <w:p w14:paraId="475F7452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33FE5138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3E7EAC9B" w14:textId="77777777" w:rsidR="00425FCD" w:rsidRDefault="00A11FD1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  <w:r>
        <w:rPr>
          <w:rFonts w:cs="Times New Roman"/>
          <w:b/>
          <w:sz w:val="28"/>
        </w:rPr>
        <w:t>I</w:t>
      </w:r>
      <w:r>
        <w:rPr>
          <w:rFonts w:cs="Times New Roman"/>
          <w:b/>
          <w:caps/>
          <w:sz w:val="28"/>
        </w:rPr>
        <w:t>.</w:t>
      </w:r>
      <w:r>
        <w:rPr>
          <w:rFonts w:cs="Times New Roman"/>
          <w:b/>
          <w:caps/>
          <w:sz w:val="32"/>
        </w:rPr>
        <w:t xml:space="preserve"> </w:t>
      </w:r>
      <w:r>
        <w:rPr>
          <w:rFonts w:cs="Times New Roman"/>
          <w:b/>
          <w:caps/>
          <w:sz w:val="28"/>
        </w:rPr>
        <w:t xml:space="preserve">Общая информация о проектной </w:t>
      </w:r>
      <w:r>
        <w:rPr>
          <w:rFonts w:cs="Times New Roman"/>
          <w:b/>
          <w:caps/>
          <w:sz w:val="28"/>
        </w:rPr>
        <w:br/>
        <w:t>(студенческой) команде</w:t>
      </w:r>
    </w:p>
    <w:p w14:paraId="1CB0994B" w14:textId="77777777" w:rsidR="00425FCD" w:rsidRDefault="00425FCD">
      <w:pPr>
        <w:widowControl w:val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39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32"/>
        <w:gridCol w:w="4034"/>
        <w:gridCol w:w="5273"/>
      </w:tblGrid>
      <w:tr w:rsidR="00425FCD" w14:paraId="66DFEABD" w14:textId="77777777">
        <w:trPr>
          <w:trHeight w:val="44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83B3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3F60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ФИО лидера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F514" w14:textId="44253323" w:rsidR="00425FCD" w:rsidRDefault="007E62F5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Блинова Ирина Владимировна</w:t>
            </w:r>
          </w:p>
        </w:tc>
      </w:tr>
      <w:tr w:rsidR="00425FCD" w14:paraId="497D4FDC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32D9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6EAC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Ссылка на профиль лидера команды в информационной системе Leader-ID*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8D09" w14:textId="34074BFE" w:rsidR="00425FCD" w:rsidRDefault="00474657">
            <w:pPr>
              <w:rPr>
                <w:rFonts w:ascii="Times New Roman" w:hAnsi="Times New Roman" w:cs="Times New Roman"/>
                <w:sz w:val="20"/>
              </w:rPr>
            </w:pPr>
            <w:r w:rsidRPr="00474657">
              <w:rPr>
                <w:rFonts w:ascii="Times New Roman" w:hAnsi="Times New Roman" w:cs="Times New Roman"/>
                <w:sz w:val="20"/>
              </w:rPr>
              <w:t>https://leader-id.ru/users/7054527</w:t>
            </w:r>
          </w:p>
        </w:tc>
      </w:tr>
      <w:tr w:rsidR="00425FCD" w14:paraId="04DBAB86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9099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2A13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участников*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1BB4" w14:textId="38828375" w:rsidR="00425FCD" w:rsidRDefault="007E62F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18B4AF7F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F311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C6A3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Стадия развития команды (статус)*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57F9" w14:textId="34B1AA06" w:rsidR="00425FCD" w:rsidRDefault="007E62F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Идея/концепция</w:t>
            </w:r>
          </w:p>
        </w:tc>
      </w:tr>
      <w:tr w:rsidR="00425FCD" w14:paraId="6DF6255D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4BEA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335E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Наставник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4B14" w14:textId="0105A6C6" w:rsidR="00425FCD" w:rsidRDefault="007E62F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Ерочкина Ольга</w:t>
            </w:r>
          </w:p>
        </w:tc>
      </w:tr>
      <w:tr w:rsidR="00425FCD" w14:paraId="064C2BF3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5E98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9FCC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Название проекта, над которым работает команда*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1FE4" w14:textId="5E1AD06F" w:rsidR="00425FCD" w:rsidRDefault="007E62F5">
            <w:pPr>
              <w:rPr>
                <w:rFonts w:ascii="Times New Roman" w:hAnsi="Times New Roman" w:cs="Times New Roman"/>
                <w:sz w:val="20"/>
              </w:rPr>
            </w:pPr>
            <w:r w:rsidRPr="007E62F5">
              <w:rPr>
                <w:rFonts w:ascii="Times New Roman" w:hAnsi="Times New Roman" w:cs="Times New Roman"/>
                <w:sz w:val="20"/>
              </w:rPr>
              <w:t>ХЕЛП — Хранилище Единых Лицензий и Паспортов</w:t>
            </w:r>
          </w:p>
        </w:tc>
      </w:tr>
      <w:tr w:rsidR="00425FCD" w14:paraId="33D957C7" w14:textId="77777777">
        <w:trPr>
          <w:trHeight w:val="46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ACA5" w14:textId="77777777" w:rsidR="00425FCD" w:rsidRDefault="00A11FD1">
            <w:pPr>
              <w:keepLines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0598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Ссылка на цифровой профиль проекта в Projects*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4EEA" w14:textId="2E6CADC6" w:rsidR="00425FCD" w:rsidRDefault="00474657">
            <w:r w:rsidRPr="007E62F5">
              <w:rPr>
                <w:rFonts w:ascii="Times New Roman" w:hAnsi="Times New Roman" w:cs="Times New Roman"/>
                <w:sz w:val="20"/>
              </w:rPr>
              <w:t>https://pt.2035.university/project/hranilise-edinyh-licenzij-i-pasportov</w:t>
            </w:r>
          </w:p>
        </w:tc>
      </w:tr>
      <w:tr w:rsidR="00425FCD" w14:paraId="29AAFDC6" w14:textId="77777777">
        <w:trPr>
          <w:trHeight w:val="44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2EEE" w14:textId="77777777" w:rsidR="00425FCD" w:rsidRDefault="00A11FD1">
            <w:pPr>
              <w:pStyle w:val="ListParagraph1"/>
              <w:ind w:left="0" w:firstLine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8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3ECB" w14:textId="77777777" w:rsidR="00425FCD" w:rsidRDefault="00A11FD1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Рынок НТИ*</w:t>
            </w:r>
            <w:r>
              <w:rPr>
                <w:rFonts w:cs="Times New Roman"/>
                <w:sz w:val="20"/>
              </w:rPr>
              <w:br/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54FB" w14:textId="77777777" w:rsidR="00342F81" w:rsidRPr="00342F81" w:rsidRDefault="00342F81" w:rsidP="00342F81">
            <w:pPr>
              <w:rPr>
                <w:rFonts w:ascii="Times New Roman" w:hAnsi="Times New Roman" w:cs="Times New Roman"/>
                <w:sz w:val="20"/>
              </w:rPr>
            </w:pPr>
            <w:r w:rsidRPr="00342F81">
              <w:rPr>
                <w:rFonts w:ascii="Times New Roman" w:hAnsi="Times New Roman" w:cs="Times New Roman"/>
                <w:sz w:val="20"/>
              </w:rPr>
              <w:t>Технологии доверия и идентификации личности (TechNet / SafeNet)</w:t>
            </w:r>
          </w:p>
          <w:p w14:paraId="2427E5E3" w14:textId="1B7B091D" w:rsidR="00425FCD" w:rsidRDefault="00342F81" w:rsidP="00342F81">
            <w:pPr>
              <w:rPr>
                <w:rFonts w:ascii="Times New Roman" w:hAnsi="Times New Roman" w:cs="Times New Roman"/>
                <w:sz w:val="20"/>
              </w:rPr>
            </w:pPr>
            <w:r w:rsidRPr="00342F81">
              <w:rPr>
                <w:rFonts w:ascii="Times New Roman" w:hAnsi="Times New Roman" w:cs="Times New Roman"/>
                <w:sz w:val="20"/>
              </w:rPr>
              <w:t>Проект относится к рынку Национальной технологической инициативы, связанному с цифровыми экосистемами, обеспечением доверия к данным, идентификацией пользователей и безопасным обменом цифровыми документами между государственными и коммерческими системами.</w:t>
            </w:r>
          </w:p>
        </w:tc>
      </w:tr>
      <w:tr w:rsidR="00425FCD" w14:paraId="49DF532F" w14:textId="77777777">
        <w:trPr>
          <w:trHeight w:val="22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5346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5CB3" w14:textId="77777777" w:rsidR="00425FCD" w:rsidRDefault="00A11FD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Сквозные технологии*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D514" w14:textId="77777777" w:rsidR="00342F81" w:rsidRDefault="00342F81" w:rsidP="00342F81">
            <w:pPr>
              <w:rPr>
                <w:rFonts w:ascii="Times New Roman" w:hAnsi="Times New Roman" w:cs="Times New Roman"/>
                <w:sz w:val="20"/>
              </w:rPr>
            </w:pPr>
            <w:r w:rsidRPr="00342F81">
              <w:rPr>
                <w:rFonts w:ascii="Times New Roman" w:hAnsi="Times New Roman" w:cs="Times New Roman"/>
                <w:sz w:val="20"/>
              </w:rPr>
              <w:t>Цифровые технологии доверия (Blockchain, DLT) — для обеспечения неизменности и проверяемости з</w:t>
            </w:r>
            <w:r>
              <w:rPr>
                <w:rFonts w:ascii="Times New Roman" w:hAnsi="Times New Roman" w:cs="Times New Roman"/>
                <w:sz w:val="20"/>
              </w:rPr>
              <w:t>аписей о лицензиях и паспортах.</w:t>
            </w:r>
          </w:p>
          <w:p w14:paraId="22F1A420" w14:textId="7223650F" w:rsidR="00342F81" w:rsidRPr="00342F81" w:rsidRDefault="00342F81" w:rsidP="00342F81">
            <w:pPr>
              <w:rPr>
                <w:rFonts w:ascii="Times New Roman" w:hAnsi="Times New Roman" w:cs="Times New Roman"/>
                <w:sz w:val="20"/>
              </w:rPr>
            </w:pPr>
            <w:r w:rsidRPr="00342F81">
              <w:rPr>
                <w:rFonts w:ascii="Times New Roman" w:hAnsi="Times New Roman" w:cs="Times New Roman"/>
                <w:sz w:val="20"/>
              </w:rPr>
              <w:t>Системы искусственного интеллекта — для автоматической верификации данных и выявления несоответствий или подделок.</w:t>
            </w:r>
          </w:p>
          <w:p w14:paraId="2B321B32" w14:textId="77777777" w:rsidR="00342F81" w:rsidRPr="00342F81" w:rsidRDefault="00342F81" w:rsidP="00342F81">
            <w:pPr>
              <w:rPr>
                <w:rFonts w:ascii="Times New Roman" w:hAnsi="Times New Roman" w:cs="Times New Roman"/>
                <w:sz w:val="20"/>
              </w:rPr>
            </w:pPr>
            <w:r w:rsidRPr="00342F81">
              <w:rPr>
                <w:rFonts w:ascii="Times New Roman" w:hAnsi="Times New Roman" w:cs="Times New Roman"/>
                <w:sz w:val="20"/>
              </w:rPr>
              <w:t>Большие данные (Big Data) — для интеграции, анализа и синхронизации сведений из различных государственных и ведомственных источников.</w:t>
            </w:r>
          </w:p>
          <w:p w14:paraId="3C4A1BA7" w14:textId="77777777" w:rsidR="00342F81" w:rsidRPr="00342F81" w:rsidRDefault="00342F81" w:rsidP="00342F81">
            <w:pPr>
              <w:rPr>
                <w:rFonts w:ascii="Times New Roman" w:hAnsi="Times New Roman" w:cs="Times New Roman"/>
                <w:sz w:val="20"/>
              </w:rPr>
            </w:pPr>
            <w:r w:rsidRPr="00342F81">
              <w:rPr>
                <w:rFonts w:ascii="Times New Roman" w:hAnsi="Times New Roman" w:cs="Times New Roman"/>
                <w:sz w:val="20"/>
              </w:rPr>
              <w:lastRenderedPageBreak/>
              <w:t>Технологии кибербезопасности — для защиты персональных данных и контроля доступа к хранилищу.</w:t>
            </w:r>
          </w:p>
          <w:p w14:paraId="0C0228AE" w14:textId="0213A6A2" w:rsidR="00425FCD" w:rsidRDefault="00342F81" w:rsidP="00342F81">
            <w:pPr>
              <w:rPr>
                <w:rFonts w:ascii="Times New Roman" w:hAnsi="Times New Roman" w:cs="Times New Roman"/>
                <w:sz w:val="20"/>
              </w:rPr>
            </w:pPr>
            <w:r w:rsidRPr="00342F81">
              <w:rPr>
                <w:rFonts w:ascii="Times New Roman" w:hAnsi="Times New Roman" w:cs="Times New Roman"/>
                <w:sz w:val="20"/>
              </w:rPr>
              <w:t>Облачные технологии — для масштабируемого и отказоустойчивого хранения данных.</w:t>
            </w:r>
          </w:p>
        </w:tc>
      </w:tr>
      <w:tr w:rsidR="00425FCD" w14:paraId="03FED687" w14:textId="77777777">
        <w:trPr>
          <w:trHeight w:val="88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FFDA" w14:textId="77777777" w:rsidR="00425FCD" w:rsidRDefault="00A11FD1">
            <w:pPr>
              <w:pStyle w:val="ListParagraph1"/>
              <w:keepLines/>
              <w:tabs>
                <w:tab w:val="left" w:pos="170"/>
              </w:tabs>
              <w:ind w:left="0" w:firstLine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lastRenderedPageBreak/>
              <w:t>10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1681" w14:textId="77777777" w:rsidR="00425FCD" w:rsidRDefault="00A11FD1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Технологическое направление в соответствии с перечнем критических технологий РФ*</w:t>
            </w:r>
            <w:r>
              <w:rPr>
                <w:rFonts w:cs="Times New Roman"/>
                <w:sz w:val="20"/>
              </w:rPr>
              <w:br/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1135" w14:textId="5BC91193" w:rsidR="00425FCD" w:rsidRDefault="00474657">
            <w:pPr>
              <w:rPr>
                <w:rFonts w:ascii="Times New Roman" w:hAnsi="Times New Roman" w:cs="Times New Roman"/>
                <w:sz w:val="20"/>
              </w:rPr>
            </w:pPr>
            <w:r w:rsidRPr="00474657">
              <w:rPr>
                <w:rFonts w:ascii="Times New Roman" w:hAnsi="Times New Roman" w:cs="Times New Roman"/>
                <w:sz w:val="20"/>
              </w:rPr>
              <w:t>TechNet</w:t>
            </w:r>
          </w:p>
        </w:tc>
      </w:tr>
      <w:tr w:rsidR="00425FCD" w14:paraId="2ED59CFC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BC54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C0B3" w14:textId="77777777" w:rsidR="00425FCD" w:rsidRDefault="00A11FD1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вуза (акселератора)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793A" w14:textId="7D6679D5" w:rsidR="00425FCD" w:rsidRDefault="00474657">
            <w:pPr>
              <w:rPr>
                <w:rFonts w:ascii="Times New Roman" w:hAnsi="Times New Roman" w:cs="Times New Roman"/>
                <w:sz w:val="20"/>
              </w:rPr>
            </w:pPr>
            <w:r w:rsidRPr="00474657">
              <w:rPr>
                <w:rFonts w:ascii="Times New Roman" w:hAnsi="Times New Roman" w:cs="Times New Roman"/>
                <w:sz w:val="20"/>
              </w:rPr>
              <w:t>7809003047</w:t>
            </w:r>
          </w:p>
        </w:tc>
      </w:tr>
      <w:tr w:rsidR="00425FCD" w14:paraId="1BCB364C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2D36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5D43" w14:textId="77777777" w:rsidR="00425FCD" w:rsidRDefault="00A11FD1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Вуз (акселератора)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BBB7" w14:textId="12E7F129" w:rsidR="00425FCD" w:rsidRDefault="004746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БГТУ «ВОЕНМЕХ» им. Д.Ф. Устинова</w:t>
            </w:r>
          </w:p>
        </w:tc>
      </w:tr>
      <w:tr w:rsidR="00425FCD" w14:paraId="6D19C470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BAC7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54D6" w14:textId="77777777" w:rsidR="00425FCD" w:rsidRDefault="00A11FD1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присутствия акселератора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68D7" w14:textId="021A249C" w:rsidR="00425FCD" w:rsidRDefault="004746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Санкт-Петербург</w:t>
            </w:r>
          </w:p>
        </w:tc>
      </w:tr>
    </w:tbl>
    <w:p w14:paraId="477BC02C" w14:textId="58B2028C" w:rsidR="00425FCD" w:rsidRDefault="00425FCD" w:rsidP="00342F81">
      <w:pPr>
        <w:pStyle w:val="TableText1"/>
        <w:widowControl w:val="0"/>
        <w:spacing w:after="0"/>
        <w:rPr>
          <w:rFonts w:cs="Times New Roman"/>
          <w:b/>
          <w:sz w:val="20"/>
        </w:rPr>
      </w:pPr>
    </w:p>
    <w:p w14:paraId="4018A541" w14:textId="77777777" w:rsidR="00342F81" w:rsidRDefault="00342F81" w:rsidP="00342F81">
      <w:pPr>
        <w:pStyle w:val="TableText1"/>
        <w:widowControl w:val="0"/>
        <w:spacing w:after="0"/>
        <w:rPr>
          <w:rFonts w:cs="Times New Roman"/>
          <w:b/>
          <w:sz w:val="28"/>
        </w:rPr>
      </w:pPr>
    </w:p>
    <w:p w14:paraId="71883BCA" w14:textId="77777777" w:rsidR="00425FCD" w:rsidRDefault="00A11FD1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  <w:r>
        <w:rPr>
          <w:rFonts w:cs="Times New Roman"/>
          <w:b/>
          <w:sz w:val="28"/>
        </w:rPr>
        <w:t>II</w:t>
      </w:r>
      <w:r>
        <w:rPr>
          <w:rFonts w:cs="Times New Roman"/>
          <w:b/>
          <w:caps/>
          <w:sz w:val="28"/>
        </w:rPr>
        <w:t>. Состав команды и определение ролей в ней</w:t>
      </w:r>
    </w:p>
    <w:p w14:paraId="126A9A83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2573"/>
        <w:gridCol w:w="6773"/>
      </w:tblGrid>
      <w:tr w:rsidR="00342F81" w14:paraId="0681A2F4" w14:textId="77777777" w:rsidTr="00342F81">
        <w:tc>
          <w:tcPr>
            <w:tcW w:w="559" w:type="dxa"/>
          </w:tcPr>
          <w:p w14:paraId="1EB65D3F" w14:textId="77777777" w:rsidR="00425FCD" w:rsidRDefault="00425FCD"/>
        </w:tc>
        <w:tc>
          <w:tcPr>
            <w:tcW w:w="2573" w:type="dxa"/>
          </w:tcPr>
          <w:p w14:paraId="55240291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Участник 1</w:t>
            </w:r>
          </w:p>
        </w:tc>
        <w:tc>
          <w:tcPr>
            <w:tcW w:w="6773" w:type="dxa"/>
          </w:tcPr>
          <w:p w14:paraId="618355DB" w14:textId="6A11D833" w:rsidR="00425FCD" w:rsidRDefault="00425FCD"/>
        </w:tc>
      </w:tr>
      <w:tr w:rsidR="00342F81" w14:paraId="2A72321E" w14:textId="77777777" w:rsidTr="00342F81">
        <w:tc>
          <w:tcPr>
            <w:tcW w:w="559" w:type="dxa"/>
          </w:tcPr>
          <w:p w14:paraId="36552FCD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573" w:type="dxa"/>
          </w:tcPr>
          <w:p w14:paraId="7D17980C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6773" w:type="dxa"/>
          </w:tcPr>
          <w:p w14:paraId="0D30F6A1" w14:textId="49A01815" w:rsidR="00425FCD" w:rsidRPr="00342F81" w:rsidRDefault="00342F81">
            <w:pPr>
              <w:rPr>
                <w:rFonts w:ascii="Times New Roman" w:hAnsi="Times New Roman" w:cs="Times New Roman"/>
                <w:sz w:val="20"/>
              </w:rPr>
            </w:pPr>
            <w:r w:rsidRPr="00342F81">
              <w:rPr>
                <w:rFonts w:ascii="Times New Roman" w:hAnsi="Times New Roman" w:cs="Times New Roman"/>
                <w:sz w:val="20"/>
              </w:rPr>
              <w:t>Блинова Ирина Владимировна</w:t>
            </w:r>
          </w:p>
        </w:tc>
      </w:tr>
      <w:tr w:rsidR="00342F81" w14:paraId="294E0909" w14:textId="77777777" w:rsidTr="00342F81">
        <w:tc>
          <w:tcPr>
            <w:tcW w:w="559" w:type="dxa"/>
          </w:tcPr>
          <w:p w14:paraId="79F96224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573" w:type="dxa"/>
          </w:tcPr>
          <w:p w14:paraId="6F36F696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Ссылка на профиль в информационной системе Leader-ID*</w:t>
            </w:r>
          </w:p>
        </w:tc>
        <w:tc>
          <w:tcPr>
            <w:tcW w:w="6773" w:type="dxa"/>
          </w:tcPr>
          <w:p w14:paraId="2A9ECDE8" w14:textId="026576AF" w:rsidR="00425FCD" w:rsidRDefault="00342F81">
            <w:r w:rsidRPr="00474657">
              <w:rPr>
                <w:rFonts w:ascii="Times New Roman" w:hAnsi="Times New Roman" w:cs="Times New Roman"/>
                <w:sz w:val="20"/>
              </w:rPr>
              <w:t>https://leader-id.ru/users/7054527</w:t>
            </w:r>
          </w:p>
        </w:tc>
      </w:tr>
      <w:tr w:rsidR="00342F81" w14:paraId="41A47EA3" w14:textId="77777777" w:rsidTr="00342F81">
        <w:tc>
          <w:tcPr>
            <w:tcW w:w="559" w:type="dxa"/>
          </w:tcPr>
          <w:p w14:paraId="31BD6A3F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573" w:type="dxa"/>
          </w:tcPr>
          <w:p w14:paraId="4AA1D3C5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Cпециальность (для студентов)</w:t>
            </w:r>
          </w:p>
        </w:tc>
        <w:tc>
          <w:tcPr>
            <w:tcW w:w="6773" w:type="dxa"/>
          </w:tcPr>
          <w:p w14:paraId="3D460116" w14:textId="0A0DB4EE" w:rsidR="00425FCD" w:rsidRPr="00342F81" w:rsidRDefault="00342F81">
            <w:pPr>
              <w:rPr>
                <w:rFonts w:ascii="Times New Roman" w:hAnsi="Times New Roman" w:cs="Times New Roman"/>
                <w:sz w:val="20"/>
              </w:rPr>
            </w:pPr>
            <w:r w:rsidRPr="00342F81">
              <w:rPr>
                <w:rFonts w:ascii="Times New Roman" w:hAnsi="Times New Roman" w:cs="Times New Roman"/>
                <w:sz w:val="20"/>
              </w:rPr>
              <w:t>Информатика и вычислительная техника</w:t>
            </w:r>
          </w:p>
        </w:tc>
      </w:tr>
      <w:tr w:rsidR="00342F81" w14:paraId="3237B4EE" w14:textId="77777777" w:rsidTr="00342F81">
        <w:tc>
          <w:tcPr>
            <w:tcW w:w="559" w:type="dxa"/>
          </w:tcPr>
          <w:p w14:paraId="5E9AFE4B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573" w:type="dxa"/>
          </w:tcPr>
          <w:p w14:paraId="7B1A5D3B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6773" w:type="dxa"/>
          </w:tcPr>
          <w:p w14:paraId="3D77A668" w14:textId="4AE2C9CE" w:rsidR="00425FCD" w:rsidRDefault="00342F81">
            <w:r>
              <w:t>4</w:t>
            </w:r>
          </w:p>
        </w:tc>
      </w:tr>
      <w:tr w:rsidR="00342F81" w14:paraId="779F7FB3" w14:textId="77777777" w:rsidTr="00342F81">
        <w:tc>
          <w:tcPr>
            <w:tcW w:w="559" w:type="dxa"/>
          </w:tcPr>
          <w:p w14:paraId="1E24DD70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573" w:type="dxa"/>
          </w:tcPr>
          <w:p w14:paraId="074FD667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6773" w:type="dxa"/>
          </w:tcPr>
          <w:p w14:paraId="1CE0D030" w14:textId="59AFC3D9" w:rsidR="00425FCD" w:rsidRDefault="00A11FD1">
            <w:r>
              <w:t>-</w:t>
            </w:r>
          </w:p>
        </w:tc>
      </w:tr>
      <w:tr w:rsidR="00342F81" w14:paraId="0AD2E0A8" w14:textId="77777777" w:rsidTr="00342F81">
        <w:tc>
          <w:tcPr>
            <w:tcW w:w="559" w:type="dxa"/>
          </w:tcPr>
          <w:p w14:paraId="3CF2F40F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573" w:type="dxa"/>
          </w:tcPr>
          <w:p w14:paraId="4F89AB01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6773" w:type="dxa"/>
          </w:tcPr>
          <w:p w14:paraId="6F72311C" w14:textId="68B5DFD5" w:rsidR="00425FCD" w:rsidRPr="00342F81" w:rsidRDefault="00342F81">
            <w:pPr>
              <w:rPr>
                <w:rFonts w:ascii="Times New Roman" w:hAnsi="Times New Roman" w:cs="Times New Roman"/>
                <w:sz w:val="20"/>
              </w:rPr>
            </w:pPr>
            <w:r w:rsidRPr="00342F81">
              <w:rPr>
                <w:rFonts w:ascii="Times New Roman" w:hAnsi="Times New Roman" w:cs="Times New Roman"/>
                <w:sz w:val="20"/>
              </w:rPr>
              <w:t>Тимлид, докладчик</w:t>
            </w:r>
          </w:p>
        </w:tc>
      </w:tr>
      <w:tr w:rsidR="00342F81" w14:paraId="5D09CEFC" w14:textId="77777777" w:rsidTr="00342F81">
        <w:tc>
          <w:tcPr>
            <w:tcW w:w="559" w:type="dxa"/>
          </w:tcPr>
          <w:p w14:paraId="57014CA5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573" w:type="dxa"/>
          </w:tcPr>
          <w:p w14:paraId="67E637F2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6773" w:type="dxa"/>
          </w:tcPr>
          <w:p w14:paraId="05FD2F3C" w14:textId="7617D640" w:rsidR="00425FCD" w:rsidRPr="00727A71" w:rsidRDefault="00342F81" w:rsidP="00342F8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Обеспечивает целостность видения, связывает техническую разработку с требованиями госзаказчика и принимает итоговые решения в условиях высокой неопределёности, неся за их ответственность.</w:t>
            </w:r>
          </w:p>
        </w:tc>
      </w:tr>
      <w:tr w:rsidR="00342F81" w14:paraId="72DE03AF" w14:textId="77777777" w:rsidTr="00342F81">
        <w:tc>
          <w:tcPr>
            <w:tcW w:w="559" w:type="dxa"/>
          </w:tcPr>
          <w:p w14:paraId="5C56909B" w14:textId="77777777" w:rsidR="00425FCD" w:rsidRDefault="00425FCD"/>
        </w:tc>
        <w:tc>
          <w:tcPr>
            <w:tcW w:w="2573" w:type="dxa"/>
          </w:tcPr>
          <w:p w14:paraId="7FF67C32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Участник 2</w:t>
            </w:r>
          </w:p>
        </w:tc>
        <w:tc>
          <w:tcPr>
            <w:tcW w:w="6773" w:type="dxa"/>
          </w:tcPr>
          <w:p w14:paraId="2E078DF7" w14:textId="77777777" w:rsidR="00425FCD" w:rsidRPr="00727A71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2F81" w14:paraId="64324CB0" w14:textId="77777777" w:rsidTr="00342F81">
        <w:tc>
          <w:tcPr>
            <w:tcW w:w="559" w:type="dxa"/>
          </w:tcPr>
          <w:p w14:paraId="4A40514D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573" w:type="dxa"/>
          </w:tcPr>
          <w:p w14:paraId="207BD336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6773" w:type="dxa"/>
          </w:tcPr>
          <w:p w14:paraId="49628918" w14:textId="0509DBCF" w:rsidR="00425FCD" w:rsidRPr="00727A71" w:rsidRDefault="00342F8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Вербицкий Андрей Александрович</w:t>
            </w:r>
          </w:p>
        </w:tc>
      </w:tr>
      <w:tr w:rsidR="00342F81" w14:paraId="103E5160" w14:textId="77777777" w:rsidTr="00342F81">
        <w:tc>
          <w:tcPr>
            <w:tcW w:w="559" w:type="dxa"/>
          </w:tcPr>
          <w:p w14:paraId="78B4D626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573" w:type="dxa"/>
          </w:tcPr>
          <w:p w14:paraId="4C886451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Ссылка на профиль в информационной системе Leader-ID*</w:t>
            </w:r>
          </w:p>
        </w:tc>
        <w:tc>
          <w:tcPr>
            <w:tcW w:w="6773" w:type="dxa"/>
          </w:tcPr>
          <w:p w14:paraId="277D62A6" w14:textId="48312772" w:rsidR="00425FCD" w:rsidRPr="00727A71" w:rsidRDefault="00342F8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https://leader-id.ru/users/7054484</w:t>
            </w:r>
          </w:p>
        </w:tc>
      </w:tr>
      <w:tr w:rsidR="00342F81" w14:paraId="10F2C341" w14:textId="77777777" w:rsidTr="00342F81">
        <w:tc>
          <w:tcPr>
            <w:tcW w:w="559" w:type="dxa"/>
          </w:tcPr>
          <w:p w14:paraId="41C485E6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2573" w:type="dxa"/>
          </w:tcPr>
          <w:p w14:paraId="2B51A0F9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Cпециальность (для студентов)</w:t>
            </w:r>
          </w:p>
        </w:tc>
        <w:tc>
          <w:tcPr>
            <w:tcW w:w="6773" w:type="dxa"/>
          </w:tcPr>
          <w:p w14:paraId="759930D1" w14:textId="7B164786" w:rsidR="00425FCD" w:rsidRPr="00727A71" w:rsidRDefault="00342F8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Информатика и вычислительная техника</w:t>
            </w:r>
          </w:p>
        </w:tc>
      </w:tr>
      <w:tr w:rsidR="00342F81" w14:paraId="79455194" w14:textId="77777777" w:rsidTr="00342F81">
        <w:tc>
          <w:tcPr>
            <w:tcW w:w="559" w:type="dxa"/>
          </w:tcPr>
          <w:p w14:paraId="4C395BDF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573" w:type="dxa"/>
          </w:tcPr>
          <w:p w14:paraId="4F8649E2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6773" w:type="dxa"/>
          </w:tcPr>
          <w:p w14:paraId="6DCD5511" w14:textId="4D7D397A" w:rsidR="00425FCD" w:rsidRPr="00727A71" w:rsidRDefault="00727A7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342F81" w14:paraId="58D5CDD4" w14:textId="77777777" w:rsidTr="00342F81">
        <w:tc>
          <w:tcPr>
            <w:tcW w:w="559" w:type="dxa"/>
          </w:tcPr>
          <w:p w14:paraId="735783E3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573" w:type="dxa"/>
          </w:tcPr>
          <w:p w14:paraId="7F6B95AB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6773" w:type="dxa"/>
          </w:tcPr>
          <w:p w14:paraId="5D59CB36" w14:textId="46F9372B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42F81" w14:paraId="083239DE" w14:textId="77777777" w:rsidTr="00342F81">
        <w:tc>
          <w:tcPr>
            <w:tcW w:w="559" w:type="dxa"/>
          </w:tcPr>
          <w:p w14:paraId="1D46177C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573" w:type="dxa"/>
          </w:tcPr>
          <w:p w14:paraId="24FF9EE1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6773" w:type="dxa"/>
          </w:tcPr>
          <w:p w14:paraId="7D7EE55E" w14:textId="09D9E92C" w:rsidR="00425FCD" w:rsidRPr="00727A71" w:rsidRDefault="00727A7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Исследователь</w:t>
            </w:r>
          </w:p>
        </w:tc>
      </w:tr>
      <w:tr w:rsidR="00342F81" w14:paraId="6E8AA6F5" w14:textId="77777777" w:rsidTr="00342F81">
        <w:tc>
          <w:tcPr>
            <w:tcW w:w="559" w:type="dxa"/>
          </w:tcPr>
          <w:p w14:paraId="09E2B0B9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573" w:type="dxa"/>
          </w:tcPr>
          <w:p w14:paraId="58A27017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6773" w:type="dxa"/>
          </w:tcPr>
          <w:p w14:paraId="6AB2F5C0" w14:textId="5E2B5B4B" w:rsidR="00425FCD" w:rsidRPr="00727A71" w:rsidRDefault="00727A71" w:rsidP="00727A7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Анализирует нормативную базу, аналоги и "боли" клиентов, обеспечивая соответствие проекта реальным, а не гипотетическим потребностям и правовым рамкам.</w:t>
            </w:r>
          </w:p>
        </w:tc>
      </w:tr>
      <w:tr w:rsidR="00342F81" w14:paraId="4E2C173B" w14:textId="77777777" w:rsidTr="00342F81">
        <w:tc>
          <w:tcPr>
            <w:tcW w:w="559" w:type="dxa"/>
          </w:tcPr>
          <w:p w14:paraId="5833E789" w14:textId="77777777" w:rsidR="00425FCD" w:rsidRDefault="00425FCD"/>
        </w:tc>
        <w:tc>
          <w:tcPr>
            <w:tcW w:w="2573" w:type="dxa"/>
          </w:tcPr>
          <w:p w14:paraId="5A464736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Участник 3</w:t>
            </w:r>
          </w:p>
        </w:tc>
        <w:tc>
          <w:tcPr>
            <w:tcW w:w="6773" w:type="dxa"/>
          </w:tcPr>
          <w:p w14:paraId="5526D7A7" w14:textId="77777777" w:rsidR="00425FCD" w:rsidRPr="00727A71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2F81" w14:paraId="1A25385D" w14:textId="77777777" w:rsidTr="00342F81">
        <w:tc>
          <w:tcPr>
            <w:tcW w:w="559" w:type="dxa"/>
          </w:tcPr>
          <w:p w14:paraId="0C840C0D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573" w:type="dxa"/>
          </w:tcPr>
          <w:p w14:paraId="40CF0B7D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6773" w:type="dxa"/>
          </w:tcPr>
          <w:p w14:paraId="61F8A029" w14:textId="6026FB3E" w:rsidR="00425FCD" w:rsidRPr="00727A71" w:rsidRDefault="00727A7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Галкина Валерия Васильевна</w:t>
            </w:r>
          </w:p>
        </w:tc>
      </w:tr>
      <w:tr w:rsidR="00342F81" w14:paraId="185FC262" w14:textId="77777777" w:rsidTr="00342F81">
        <w:tc>
          <w:tcPr>
            <w:tcW w:w="559" w:type="dxa"/>
          </w:tcPr>
          <w:p w14:paraId="20EFF7BE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573" w:type="dxa"/>
          </w:tcPr>
          <w:p w14:paraId="30FFF117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Ссылка на профиль в информационной системе Leader-ID*</w:t>
            </w:r>
          </w:p>
        </w:tc>
        <w:tc>
          <w:tcPr>
            <w:tcW w:w="6773" w:type="dxa"/>
          </w:tcPr>
          <w:p w14:paraId="65D0DA9E" w14:textId="66D63CCB" w:rsidR="00425FCD" w:rsidRPr="00727A71" w:rsidRDefault="00727A7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https://leader-id.ru/users/950261</w:t>
            </w:r>
          </w:p>
        </w:tc>
      </w:tr>
      <w:tr w:rsidR="00342F81" w14:paraId="30C8B784" w14:textId="77777777" w:rsidTr="00342F81">
        <w:tc>
          <w:tcPr>
            <w:tcW w:w="559" w:type="dxa"/>
          </w:tcPr>
          <w:p w14:paraId="2CB0DB0E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573" w:type="dxa"/>
          </w:tcPr>
          <w:p w14:paraId="17D07D6F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Cпециальность (для студентов)</w:t>
            </w:r>
          </w:p>
        </w:tc>
        <w:tc>
          <w:tcPr>
            <w:tcW w:w="6773" w:type="dxa"/>
          </w:tcPr>
          <w:p w14:paraId="3468BA88" w14:textId="20C2E820" w:rsidR="00425FCD" w:rsidRPr="00727A71" w:rsidRDefault="00342F8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Информатика и вычислительная техника</w:t>
            </w:r>
          </w:p>
        </w:tc>
      </w:tr>
      <w:tr w:rsidR="00342F81" w14:paraId="6C043F1F" w14:textId="77777777" w:rsidTr="00342F81">
        <w:tc>
          <w:tcPr>
            <w:tcW w:w="559" w:type="dxa"/>
          </w:tcPr>
          <w:p w14:paraId="1F352111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573" w:type="dxa"/>
          </w:tcPr>
          <w:p w14:paraId="5442420C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6773" w:type="dxa"/>
          </w:tcPr>
          <w:p w14:paraId="0CEC9B08" w14:textId="5812DB94" w:rsidR="00425FCD" w:rsidRPr="00727A71" w:rsidRDefault="00727A7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342F81" w14:paraId="6C2E8F9E" w14:textId="77777777" w:rsidTr="00342F81">
        <w:tc>
          <w:tcPr>
            <w:tcW w:w="559" w:type="dxa"/>
          </w:tcPr>
          <w:p w14:paraId="79F67175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573" w:type="dxa"/>
          </w:tcPr>
          <w:p w14:paraId="7E6B969A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6773" w:type="dxa"/>
          </w:tcPr>
          <w:p w14:paraId="007D90F4" w14:textId="61C65691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42F81" w14:paraId="5B5C8636" w14:textId="77777777" w:rsidTr="00342F81">
        <w:tc>
          <w:tcPr>
            <w:tcW w:w="559" w:type="dxa"/>
          </w:tcPr>
          <w:p w14:paraId="51489C55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573" w:type="dxa"/>
          </w:tcPr>
          <w:p w14:paraId="69A23887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6773" w:type="dxa"/>
          </w:tcPr>
          <w:p w14:paraId="0F5F701B" w14:textId="278A6450" w:rsidR="00425FCD" w:rsidRPr="00727A71" w:rsidRDefault="00727A7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Таймкипер</w:t>
            </w:r>
          </w:p>
        </w:tc>
      </w:tr>
      <w:tr w:rsidR="00342F81" w14:paraId="3972F735" w14:textId="77777777" w:rsidTr="00342F81">
        <w:tc>
          <w:tcPr>
            <w:tcW w:w="559" w:type="dxa"/>
          </w:tcPr>
          <w:p w14:paraId="0795AD9F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573" w:type="dxa"/>
          </w:tcPr>
          <w:p w14:paraId="143264BC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6773" w:type="dxa"/>
          </w:tcPr>
          <w:p w14:paraId="6C4F4E12" w14:textId="14365D98" w:rsidR="00425FCD" w:rsidRPr="00727A71" w:rsidRDefault="00727A7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Борется с "синдромом бесконечного проекта" через жёсткий контроль времени и приоритетов, не позволяя команде утонуть в обсуждениях и гарантируя движение к целям.</w:t>
            </w:r>
          </w:p>
        </w:tc>
      </w:tr>
      <w:tr w:rsidR="00342F81" w14:paraId="0ACA57AD" w14:textId="77777777" w:rsidTr="00342F81">
        <w:tc>
          <w:tcPr>
            <w:tcW w:w="559" w:type="dxa"/>
          </w:tcPr>
          <w:p w14:paraId="0A829109" w14:textId="77777777" w:rsidR="00425FCD" w:rsidRDefault="00425FCD"/>
        </w:tc>
        <w:tc>
          <w:tcPr>
            <w:tcW w:w="2573" w:type="dxa"/>
          </w:tcPr>
          <w:p w14:paraId="4E02C582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Участник 4</w:t>
            </w:r>
          </w:p>
        </w:tc>
        <w:tc>
          <w:tcPr>
            <w:tcW w:w="6773" w:type="dxa"/>
          </w:tcPr>
          <w:p w14:paraId="5B5FF1C1" w14:textId="77777777" w:rsidR="00425FCD" w:rsidRPr="00727A71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2F81" w14:paraId="30F73439" w14:textId="77777777" w:rsidTr="00342F81">
        <w:tc>
          <w:tcPr>
            <w:tcW w:w="559" w:type="dxa"/>
          </w:tcPr>
          <w:p w14:paraId="0F92442B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573" w:type="dxa"/>
          </w:tcPr>
          <w:p w14:paraId="794DE190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6773" w:type="dxa"/>
          </w:tcPr>
          <w:p w14:paraId="3BD33724" w14:textId="5495A759" w:rsidR="00425FCD" w:rsidRPr="00727A71" w:rsidRDefault="00727A7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Женов Иван Алексеевич</w:t>
            </w:r>
          </w:p>
        </w:tc>
      </w:tr>
      <w:tr w:rsidR="00342F81" w14:paraId="55983482" w14:textId="77777777" w:rsidTr="00342F81">
        <w:tc>
          <w:tcPr>
            <w:tcW w:w="559" w:type="dxa"/>
          </w:tcPr>
          <w:p w14:paraId="169B47E0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573" w:type="dxa"/>
          </w:tcPr>
          <w:p w14:paraId="5E2115B2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Ссылка на профиль в информационной системе Leader-ID*</w:t>
            </w:r>
          </w:p>
        </w:tc>
        <w:tc>
          <w:tcPr>
            <w:tcW w:w="6773" w:type="dxa"/>
          </w:tcPr>
          <w:p w14:paraId="364A25C8" w14:textId="521E60AB" w:rsidR="00425FCD" w:rsidRPr="00727A71" w:rsidRDefault="00727A7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https://leader-id.ru/users/7054480</w:t>
            </w:r>
          </w:p>
        </w:tc>
      </w:tr>
      <w:tr w:rsidR="00342F81" w14:paraId="2E834095" w14:textId="77777777" w:rsidTr="00342F81">
        <w:tc>
          <w:tcPr>
            <w:tcW w:w="559" w:type="dxa"/>
          </w:tcPr>
          <w:p w14:paraId="4B234AAC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573" w:type="dxa"/>
          </w:tcPr>
          <w:p w14:paraId="23F49475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Cпециальность (для студентов)</w:t>
            </w:r>
          </w:p>
        </w:tc>
        <w:tc>
          <w:tcPr>
            <w:tcW w:w="6773" w:type="dxa"/>
          </w:tcPr>
          <w:p w14:paraId="78F01C86" w14:textId="26EA8909" w:rsidR="00425FCD" w:rsidRPr="00727A71" w:rsidRDefault="00727A7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Информатика и вычислительная техника</w:t>
            </w:r>
          </w:p>
        </w:tc>
      </w:tr>
      <w:tr w:rsidR="00342F81" w14:paraId="0EA5E7AD" w14:textId="77777777" w:rsidTr="00342F81">
        <w:tc>
          <w:tcPr>
            <w:tcW w:w="559" w:type="dxa"/>
          </w:tcPr>
          <w:p w14:paraId="7C51705D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573" w:type="dxa"/>
          </w:tcPr>
          <w:p w14:paraId="5B5090A0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6773" w:type="dxa"/>
          </w:tcPr>
          <w:p w14:paraId="3CC9393F" w14:textId="667EA9EF" w:rsidR="00425FCD" w:rsidRPr="00727A71" w:rsidRDefault="00727A7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342F81" w14:paraId="544FDE1A" w14:textId="77777777" w:rsidTr="00342F81">
        <w:tc>
          <w:tcPr>
            <w:tcW w:w="559" w:type="dxa"/>
          </w:tcPr>
          <w:p w14:paraId="0DB59DC2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573" w:type="dxa"/>
          </w:tcPr>
          <w:p w14:paraId="0B71E103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6773" w:type="dxa"/>
          </w:tcPr>
          <w:p w14:paraId="2AD1F926" w14:textId="10F3F2BD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42F81" w14:paraId="1563634D" w14:textId="77777777" w:rsidTr="00342F81">
        <w:tc>
          <w:tcPr>
            <w:tcW w:w="559" w:type="dxa"/>
          </w:tcPr>
          <w:p w14:paraId="1708673C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2573" w:type="dxa"/>
          </w:tcPr>
          <w:p w14:paraId="386D2FD4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6773" w:type="dxa"/>
          </w:tcPr>
          <w:p w14:paraId="4FD0B959" w14:textId="72F4A8F8" w:rsidR="00425FCD" w:rsidRPr="00727A71" w:rsidRDefault="00727A7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Исследователь</w:t>
            </w:r>
          </w:p>
        </w:tc>
      </w:tr>
      <w:tr w:rsidR="00342F81" w14:paraId="49F99365" w14:textId="77777777" w:rsidTr="00342F81">
        <w:tc>
          <w:tcPr>
            <w:tcW w:w="559" w:type="dxa"/>
          </w:tcPr>
          <w:p w14:paraId="20E53DE4" w14:textId="77777777" w:rsidR="00425FCD" w:rsidRDefault="00A11FD1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573" w:type="dxa"/>
          </w:tcPr>
          <w:p w14:paraId="15842128" w14:textId="77777777" w:rsidR="00425FCD" w:rsidRPr="00727A71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6773" w:type="dxa"/>
          </w:tcPr>
          <w:p w14:paraId="08F8C065" w14:textId="1EFE543B" w:rsidR="00425FCD" w:rsidRPr="00727A71" w:rsidRDefault="00727A7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Анализирует нормативную базу, аналоги и "боли" клиентов, обеспечивая соответствие проекта реальным, а не гипотетическим потребностям и правовым рамкам.</w:t>
            </w:r>
          </w:p>
        </w:tc>
      </w:tr>
      <w:tr w:rsidR="00727A71" w14:paraId="5FA704D6" w14:textId="77777777" w:rsidTr="00342F81">
        <w:tc>
          <w:tcPr>
            <w:tcW w:w="559" w:type="dxa"/>
          </w:tcPr>
          <w:p w14:paraId="30587DDF" w14:textId="77777777" w:rsidR="00727A71" w:rsidRDefault="00727A71" w:rsidP="00727A7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73" w:type="dxa"/>
          </w:tcPr>
          <w:p w14:paraId="4DE1B378" w14:textId="42E45AD3" w:rsidR="00727A71" w:rsidRPr="00727A71" w:rsidRDefault="00727A71" w:rsidP="00727A71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Участник 5</w:t>
            </w:r>
          </w:p>
        </w:tc>
        <w:tc>
          <w:tcPr>
            <w:tcW w:w="6773" w:type="dxa"/>
          </w:tcPr>
          <w:p w14:paraId="66AEEC2A" w14:textId="77777777" w:rsidR="00727A71" w:rsidRPr="00727A71" w:rsidRDefault="00727A71" w:rsidP="00727A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27A71" w14:paraId="0EA3E975" w14:textId="77777777" w:rsidTr="00342F81">
        <w:tc>
          <w:tcPr>
            <w:tcW w:w="559" w:type="dxa"/>
          </w:tcPr>
          <w:p w14:paraId="49766B4D" w14:textId="1F8BED0A" w:rsidR="00727A71" w:rsidRDefault="00727A71" w:rsidP="00727A71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573" w:type="dxa"/>
          </w:tcPr>
          <w:p w14:paraId="5EFF44AF" w14:textId="56116DE7" w:rsidR="00727A71" w:rsidRPr="00727A71" w:rsidRDefault="00727A71" w:rsidP="00727A71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6773" w:type="dxa"/>
          </w:tcPr>
          <w:p w14:paraId="01FAD401" w14:textId="3D12833A" w:rsidR="00727A71" w:rsidRPr="00727A71" w:rsidRDefault="00727A71" w:rsidP="00727A7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Чижов Даниил Олегович</w:t>
            </w:r>
          </w:p>
        </w:tc>
      </w:tr>
      <w:tr w:rsidR="00727A71" w14:paraId="5546B233" w14:textId="77777777" w:rsidTr="00342F81">
        <w:tc>
          <w:tcPr>
            <w:tcW w:w="559" w:type="dxa"/>
          </w:tcPr>
          <w:p w14:paraId="24C1AC1D" w14:textId="75B21C85" w:rsidR="00727A71" w:rsidRDefault="00727A71" w:rsidP="00727A71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573" w:type="dxa"/>
          </w:tcPr>
          <w:p w14:paraId="34F4A78F" w14:textId="4CFCFFD8" w:rsidR="00727A71" w:rsidRPr="00727A71" w:rsidRDefault="00727A71" w:rsidP="00727A71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Ссылка на профиль в информационной системе Leader-ID*</w:t>
            </w:r>
          </w:p>
        </w:tc>
        <w:tc>
          <w:tcPr>
            <w:tcW w:w="6773" w:type="dxa"/>
          </w:tcPr>
          <w:p w14:paraId="28CCD651" w14:textId="7A959A96" w:rsidR="00727A71" w:rsidRPr="00727A71" w:rsidRDefault="00727A71" w:rsidP="00727A7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https://leader-id.ru/users/7054470</w:t>
            </w:r>
          </w:p>
        </w:tc>
      </w:tr>
      <w:tr w:rsidR="00727A71" w14:paraId="4218A459" w14:textId="77777777" w:rsidTr="00342F81">
        <w:tc>
          <w:tcPr>
            <w:tcW w:w="559" w:type="dxa"/>
          </w:tcPr>
          <w:p w14:paraId="6B503386" w14:textId="20EFE01B" w:rsidR="00727A71" w:rsidRDefault="00727A71" w:rsidP="00727A71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573" w:type="dxa"/>
          </w:tcPr>
          <w:p w14:paraId="7ED587F3" w14:textId="2D752F18" w:rsidR="00727A71" w:rsidRPr="00727A71" w:rsidRDefault="00727A71" w:rsidP="00727A71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Cпециальность (для студентов)</w:t>
            </w:r>
          </w:p>
        </w:tc>
        <w:tc>
          <w:tcPr>
            <w:tcW w:w="6773" w:type="dxa"/>
          </w:tcPr>
          <w:p w14:paraId="60CD613F" w14:textId="039C89E8" w:rsidR="00727A71" w:rsidRPr="00727A71" w:rsidRDefault="00727A71" w:rsidP="00727A7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Информатика и вычислительная техника</w:t>
            </w:r>
          </w:p>
        </w:tc>
      </w:tr>
      <w:tr w:rsidR="00727A71" w14:paraId="0039BE4B" w14:textId="77777777" w:rsidTr="00342F81">
        <w:tc>
          <w:tcPr>
            <w:tcW w:w="559" w:type="dxa"/>
          </w:tcPr>
          <w:p w14:paraId="1D385282" w14:textId="2763491F" w:rsidR="00727A71" w:rsidRDefault="00727A71" w:rsidP="00727A71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573" w:type="dxa"/>
          </w:tcPr>
          <w:p w14:paraId="14C20A77" w14:textId="26F8FAD0" w:rsidR="00727A71" w:rsidRPr="00727A71" w:rsidRDefault="00727A71" w:rsidP="00727A71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6773" w:type="dxa"/>
          </w:tcPr>
          <w:p w14:paraId="73182469" w14:textId="244A289E" w:rsidR="00727A71" w:rsidRPr="00727A71" w:rsidRDefault="00727A71" w:rsidP="00727A7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727A71" w14:paraId="6885D843" w14:textId="77777777" w:rsidTr="00342F81">
        <w:tc>
          <w:tcPr>
            <w:tcW w:w="559" w:type="dxa"/>
          </w:tcPr>
          <w:p w14:paraId="6D50FE01" w14:textId="38BABB28" w:rsidR="00727A71" w:rsidRDefault="00727A71" w:rsidP="00727A71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573" w:type="dxa"/>
          </w:tcPr>
          <w:p w14:paraId="572D50B1" w14:textId="6EAAACD8" w:rsidR="00727A71" w:rsidRPr="00727A71" w:rsidRDefault="00727A71" w:rsidP="00727A71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6773" w:type="dxa"/>
          </w:tcPr>
          <w:p w14:paraId="007D7889" w14:textId="79B3EC03" w:rsidR="00727A71" w:rsidRPr="00727A71" w:rsidRDefault="00A11FD1" w:rsidP="00727A7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27A71" w14:paraId="60740879" w14:textId="77777777" w:rsidTr="00342F81">
        <w:tc>
          <w:tcPr>
            <w:tcW w:w="559" w:type="dxa"/>
          </w:tcPr>
          <w:p w14:paraId="6124A4FF" w14:textId="24B5C6F8" w:rsidR="00727A71" w:rsidRDefault="00727A71" w:rsidP="00727A71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573" w:type="dxa"/>
          </w:tcPr>
          <w:p w14:paraId="55DAA5F9" w14:textId="6C9ECC2B" w:rsidR="00727A71" w:rsidRPr="00727A71" w:rsidRDefault="00727A71" w:rsidP="00727A71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6773" w:type="dxa"/>
          </w:tcPr>
          <w:p w14:paraId="401E2B68" w14:textId="25B43133" w:rsidR="00727A71" w:rsidRPr="00727A71" w:rsidRDefault="00727A71" w:rsidP="00727A7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Скрайбер, финишер</w:t>
            </w:r>
          </w:p>
        </w:tc>
      </w:tr>
      <w:tr w:rsidR="00727A71" w14:paraId="3B70DA3C" w14:textId="77777777" w:rsidTr="00342F81">
        <w:tc>
          <w:tcPr>
            <w:tcW w:w="559" w:type="dxa"/>
          </w:tcPr>
          <w:p w14:paraId="7CE5C1A3" w14:textId="230B70AE" w:rsidR="00727A71" w:rsidRDefault="00727A71" w:rsidP="00727A71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573" w:type="dxa"/>
          </w:tcPr>
          <w:p w14:paraId="15428327" w14:textId="08EE7BC9" w:rsidR="00727A71" w:rsidRPr="00727A71" w:rsidRDefault="00727A71" w:rsidP="00727A71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6773" w:type="dxa"/>
          </w:tcPr>
          <w:p w14:paraId="24E62D10" w14:textId="77777777" w:rsidR="00727A71" w:rsidRPr="00727A71" w:rsidRDefault="00727A71" w:rsidP="00727A7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Гарант ясности и преемственности. Фиксирует решения, договорённости и создаёт единое поле смыслов для всех участников, что критически важно для проекта с высокими юридическими рисками и долгим жизненным циклом.</w:t>
            </w:r>
          </w:p>
          <w:p w14:paraId="33AE293D" w14:textId="7F2E5E28" w:rsidR="00727A71" w:rsidRPr="00727A71" w:rsidRDefault="00727A71" w:rsidP="00727A71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Контролирует качество и «закрытие» задач, переводя идеи и обсуждения в конкретные, завершённые результаты, не давая проекту превратиться в "вечно строящийся" объект.</w:t>
            </w:r>
          </w:p>
        </w:tc>
      </w:tr>
      <w:tr w:rsidR="00E12FE2" w14:paraId="3AD59BFC" w14:textId="77777777" w:rsidTr="00342F81">
        <w:tc>
          <w:tcPr>
            <w:tcW w:w="559" w:type="dxa"/>
          </w:tcPr>
          <w:p w14:paraId="5AC3E68E" w14:textId="77777777" w:rsidR="00E12FE2" w:rsidRDefault="00E12FE2" w:rsidP="00E12FE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73" w:type="dxa"/>
          </w:tcPr>
          <w:p w14:paraId="2870C5AE" w14:textId="448BFE0D" w:rsidR="00E12FE2" w:rsidRPr="00727A71" w:rsidRDefault="00E12FE2" w:rsidP="00E12FE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 xml:space="preserve">Участник </w:t>
            </w: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6773" w:type="dxa"/>
          </w:tcPr>
          <w:p w14:paraId="095C73DD" w14:textId="77777777" w:rsidR="00E12FE2" w:rsidRPr="00727A71" w:rsidRDefault="00E12FE2" w:rsidP="00E12FE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12FE2" w14:paraId="6AED7B59" w14:textId="77777777" w:rsidTr="00342F81">
        <w:tc>
          <w:tcPr>
            <w:tcW w:w="559" w:type="dxa"/>
          </w:tcPr>
          <w:p w14:paraId="5262ACFC" w14:textId="132D3222" w:rsidR="00E12FE2" w:rsidRDefault="00E12FE2" w:rsidP="00E12FE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573" w:type="dxa"/>
          </w:tcPr>
          <w:p w14:paraId="2E931365" w14:textId="649E69BF" w:rsidR="00E12FE2" w:rsidRPr="00727A71" w:rsidRDefault="00E12FE2" w:rsidP="00E12FE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6773" w:type="dxa"/>
          </w:tcPr>
          <w:p w14:paraId="5B5BC6FB" w14:textId="475A212B" w:rsidR="00E12FE2" w:rsidRPr="00727A71" w:rsidRDefault="00E12FE2" w:rsidP="00E12F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Калиничев </w:t>
            </w:r>
            <w:r w:rsidRPr="00E12FE2">
              <w:rPr>
                <w:rFonts w:ascii="Times New Roman" w:hAnsi="Times New Roman" w:cs="Times New Roman"/>
                <w:sz w:val="20"/>
              </w:rPr>
              <w:t>Никита Андреевич</w:t>
            </w:r>
          </w:p>
        </w:tc>
      </w:tr>
      <w:tr w:rsidR="00E12FE2" w14:paraId="18A4D177" w14:textId="77777777" w:rsidTr="00342F81">
        <w:tc>
          <w:tcPr>
            <w:tcW w:w="559" w:type="dxa"/>
          </w:tcPr>
          <w:p w14:paraId="4FC6469D" w14:textId="47E8FD8B" w:rsidR="00E12FE2" w:rsidRDefault="00E12FE2" w:rsidP="00E12FE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573" w:type="dxa"/>
          </w:tcPr>
          <w:p w14:paraId="048FC789" w14:textId="6C8902A9" w:rsidR="00E12FE2" w:rsidRPr="00727A71" w:rsidRDefault="00E12FE2" w:rsidP="00E12FE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Ссылка на профиль в информационной системе Leader-ID*</w:t>
            </w:r>
          </w:p>
        </w:tc>
        <w:tc>
          <w:tcPr>
            <w:tcW w:w="6773" w:type="dxa"/>
          </w:tcPr>
          <w:p w14:paraId="1AE685B9" w14:textId="72CBFA70" w:rsidR="00E12FE2" w:rsidRPr="00727A71" w:rsidRDefault="00E12FE2" w:rsidP="00E12FE2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https://leader-id.ru/users/</w:t>
            </w:r>
            <w:r>
              <w:rPr>
                <w:rFonts w:ascii="Times New Roman" w:hAnsi="Times New Roman" w:cs="Times New Roman"/>
                <w:sz w:val="20"/>
              </w:rPr>
              <w:t>7155843</w:t>
            </w:r>
          </w:p>
        </w:tc>
      </w:tr>
      <w:tr w:rsidR="00E12FE2" w14:paraId="24E4732A" w14:textId="77777777" w:rsidTr="00342F81">
        <w:tc>
          <w:tcPr>
            <w:tcW w:w="559" w:type="dxa"/>
          </w:tcPr>
          <w:p w14:paraId="72393BCF" w14:textId="5053AA5E" w:rsidR="00E12FE2" w:rsidRDefault="00E12FE2" w:rsidP="00E12FE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573" w:type="dxa"/>
          </w:tcPr>
          <w:p w14:paraId="18B8796D" w14:textId="04155C44" w:rsidR="00E12FE2" w:rsidRPr="00727A71" w:rsidRDefault="00E12FE2" w:rsidP="00E12FE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Cпециальность (для студентов)</w:t>
            </w:r>
          </w:p>
        </w:tc>
        <w:tc>
          <w:tcPr>
            <w:tcW w:w="6773" w:type="dxa"/>
          </w:tcPr>
          <w:p w14:paraId="7816FC92" w14:textId="42815C64" w:rsidR="00E12FE2" w:rsidRPr="00727A71" w:rsidRDefault="00E12FE2" w:rsidP="00E12FE2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Информатика и вычислительная техника</w:t>
            </w:r>
          </w:p>
        </w:tc>
      </w:tr>
      <w:tr w:rsidR="00E12FE2" w14:paraId="52D1EFBE" w14:textId="77777777" w:rsidTr="00342F81">
        <w:tc>
          <w:tcPr>
            <w:tcW w:w="559" w:type="dxa"/>
          </w:tcPr>
          <w:p w14:paraId="2420C5F7" w14:textId="34BBAF11" w:rsidR="00E12FE2" w:rsidRDefault="00E12FE2" w:rsidP="00E12FE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573" w:type="dxa"/>
          </w:tcPr>
          <w:p w14:paraId="18575300" w14:textId="77C2514D" w:rsidR="00E12FE2" w:rsidRPr="00727A71" w:rsidRDefault="00E12FE2" w:rsidP="00E12FE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6773" w:type="dxa"/>
          </w:tcPr>
          <w:p w14:paraId="6917D84D" w14:textId="74B5E32B" w:rsidR="00E12FE2" w:rsidRPr="00727A71" w:rsidRDefault="00E12FE2" w:rsidP="00E12FE2">
            <w:pPr>
              <w:rPr>
                <w:rFonts w:ascii="Times New Roman" w:hAnsi="Times New Roman" w:cs="Times New Roman"/>
                <w:sz w:val="20"/>
              </w:rPr>
            </w:pPr>
            <w:r w:rsidRPr="00727A71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E12FE2" w14:paraId="05CEA880" w14:textId="77777777" w:rsidTr="00342F81">
        <w:tc>
          <w:tcPr>
            <w:tcW w:w="559" w:type="dxa"/>
          </w:tcPr>
          <w:p w14:paraId="1AD3A62C" w14:textId="1F37EDA1" w:rsidR="00E12FE2" w:rsidRDefault="00E12FE2" w:rsidP="00E12FE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573" w:type="dxa"/>
          </w:tcPr>
          <w:p w14:paraId="449AA1B4" w14:textId="00D8CD8E" w:rsidR="00E12FE2" w:rsidRPr="00727A71" w:rsidRDefault="00E12FE2" w:rsidP="00E12FE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6773" w:type="dxa"/>
          </w:tcPr>
          <w:p w14:paraId="7B3A474F" w14:textId="1852677A" w:rsidR="00E12FE2" w:rsidRPr="00727A71" w:rsidRDefault="00E12FE2" w:rsidP="00E12F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12FE2" w14:paraId="438A1F40" w14:textId="77777777" w:rsidTr="00342F81">
        <w:tc>
          <w:tcPr>
            <w:tcW w:w="559" w:type="dxa"/>
          </w:tcPr>
          <w:p w14:paraId="1EDFF0A3" w14:textId="3FA3F3C8" w:rsidR="00E12FE2" w:rsidRDefault="00E12FE2" w:rsidP="00E12FE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573" w:type="dxa"/>
          </w:tcPr>
          <w:p w14:paraId="101F6659" w14:textId="2C587137" w:rsidR="00E12FE2" w:rsidRPr="00727A71" w:rsidRDefault="00E12FE2" w:rsidP="00E12FE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6773" w:type="dxa"/>
          </w:tcPr>
          <w:p w14:paraId="1FA6229A" w14:textId="28023DE8" w:rsidR="00E12FE2" w:rsidRPr="00727A71" w:rsidRDefault="00E12FE2" w:rsidP="00E12FE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Интегратор</w:t>
            </w:r>
          </w:p>
        </w:tc>
      </w:tr>
      <w:tr w:rsidR="00E12FE2" w14:paraId="7E89BEF9" w14:textId="77777777" w:rsidTr="00342F81">
        <w:tc>
          <w:tcPr>
            <w:tcW w:w="559" w:type="dxa"/>
          </w:tcPr>
          <w:p w14:paraId="46C627F6" w14:textId="0FCC25A3" w:rsidR="00E12FE2" w:rsidRDefault="00E12FE2" w:rsidP="00E12FE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2573" w:type="dxa"/>
          </w:tcPr>
          <w:p w14:paraId="3AF7ED85" w14:textId="7B4A99FE" w:rsidR="00E12FE2" w:rsidRPr="00727A71" w:rsidRDefault="00E12FE2" w:rsidP="00E12FE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27A71"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6773" w:type="dxa"/>
          </w:tcPr>
          <w:p w14:paraId="58B0FE4E" w14:textId="2C10CE0A" w:rsidR="00183398" w:rsidRPr="00183398" w:rsidRDefault="00183398" w:rsidP="00183398">
            <w:pPr>
              <w:rPr>
                <w:rFonts w:ascii="Times New Roman" w:hAnsi="Times New Roman" w:cs="Times New Roman"/>
                <w:sz w:val="20"/>
              </w:rPr>
            </w:pPr>
            <w:r w:rsidRPr="00183398">
              <w:rPr>
                <w:rFonts w:ascii="Times New Roman" w:hAnsi="Times New Roman" w:cs="Times New Roman"/>
                <w:sz w:val="20"/>
              </w:rPr>
              <w:t>Обеспечивает техническую и смысловую интеграцию различных компонентов проекта (DLT, ИИ, Big Data) в единую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83398">
              <w:rPr>
                <w:rFonts w:ascii="Times New Roman" w:hAnsi="Times New Roman" w:cs="Times New Roman"/>
                <w:sz w:val="20"/>
              </w:rPr>
              <w:t>архитектуру.</w:t>
            </w:r>
          </w:p>
          <w:p w14:paraId="1918EDA0" w14:textId="77777777" w:rsidR="00183398" w:rsidRPr="00183398" w:rsidRDefault="00183398" w:rsidP="00183398">
            <w:pPr>
              <w:rPr>
                <w:rFonts w:ascii="Times New Roman" w:hAnsi="Times New Roman" w:cs="Times New Roman"/>
                <w:sz w:val="20"/>
              </w:rPr>
            </w:pPr>
            <w:r w:rsidRPr="00183398">
              <w:rPr>
                <w:rFonts w:ascii="Times New Roman" w:hAnsi="Times New Roman" w:cs="Times New Roman"/>
                <w:sz w:val="20"/>
              </w:rPr>
              <w:t>Координирует взаимодействие между исследователями и разработчиками, переводя нормативные требования в технические задания.</w:t>
            </w:r>
          </w:p>
          <w:p w14:paraId="545FE966" w14:textId="401E7CCF" w:rsidR="00E12FE2" w:rsidRPr="00727A71" w:rsidRDefault="00183398" w:rsidP="00183398">
            <w:pPr>
              <w:rPr>
                <w:rFonts w:ascii="Times New Roman" w:hAnsi="Times New Roman" w:cs="Times New Roman"/>
                <w:sz w:val="20"/>
              </w:rPr>
            </w:pPr>
            <w:r w:rsidRPr="00183398">
              <w:rPr>
                <w:rFonts w:ascii="Times New Roman" w:hAnsi="Times New Roman" w:cs="Times New Roman"/>
                <w:sz w:val="20"/>
              </w:rPr>
              <w:t>Отвечает за проектирование интерфейсов взаимодействия (API) для бесшовной стыковки «ХЕЛП» с внешними государственными и корпоративными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83398">
              <w:rPr>
                <w:rFonts w:ascii="Times New Roman" w:hAnsi="Times New Roman" w:cs="Times New Roman"/>
                <w:sz w:val="20"/>
              </w:rPr>
              <w:t>информационными системами.</w:t>
            </w:r>
          </w:p>
        </w:tc>
      </w:tr>
    </w:tbl>
    <w:p w14:paraId="06986615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1F90E5AF" w14:textId="77777777" w:rsidR="00425FCD" w:rsidRDefault="00A11FD1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</w:rPr>
        <w:t>III</w:t>
      </w:r>
      <w:r>
        <w:rPr>
          <w:rFonts w:ascii="Times New Roman" w:hAnsi="Times New Roman" w:cs="Times New Roman"/>
          <w:b/>
          <w:caps/>
          <w:sz w:val="28"/>
        </w:rPr>
        <w:t>. Общий план развития участников команды</w:t>
      </w:r>
    </w:p>
    <w:p w14:paraId="14C82AF1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39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32"/>
        <w:gridCol w:w="4034"/>
        <w:gridCol w:w="5273"/>
      </w:tblGrid>
      <w:tr w:rsidR="00425FCD" w14:paraId="0FFCC5C8" w14:textId="77777777">
        <w:trPr>
          <w:trHeight w:val="44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1426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E347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Общие цели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DCBB" w14:textId="7E4072CE" w:rsidR="00425FCD" w:rsidRDefault="00A11FD1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 w:rsidRPr="00A11FD1">
              <w:rPr>
                <w:rFonts w:cs="Times New Roman"/>
                <w:sz w:val="20"/>
              </w:rPr>
              <w:t>Создание безопасного и масштабируемого цифрового сервиса для хранения, проверки и обмена едиными лицензиями и паспортами организаций и специалистов. Цели включают повышение доверия к цифровым документам через DLT, снижение бюрократической нагрузки, создание API для интеграции с государственными и корпоративными системами, а также разработку удобного пользовательского интерфейса для граждан и компаний.</w:t>
            </w:r>
          </w:p>
        </w:tc>
      </w:tr>
      <w:tr w:rsidR="00425FCD" w14:paraId="3D32E7C6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46F2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A214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Ключевые гипотезы, которые будут протестированы (идеи проектов)*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305C" w14:textId="77777777" w:rsidR="00A11FD1" w:rsidRPr="00A11FD1" w:rsidRDefault="00A11FD1" w:rsidP="00A11FD1">
            <w:pPr>
              <w:rPr>
                <w:rFonts w:ascii="Times New Roman" w:hAnsi="Times New Roman" w:cs="Times New Roman"/>
                <w:sz w:val="20"/>
              </w:rPr>
            </w:pPr>
            <w:r w:rsidRPr="00A11FD1">
              <w:rPr>
                <w:rFonts w:ascii="Times New Roman" w:hAnsi="Times New Roman" w:cs="Times New Roman"/>
                <w:sz w:val="20"/>
              </w:rPr>
              <w:t>H1: Централизованное хранилище сокращает время проверки документов более чем на 50%.</w:t>
            </w:r>
          </w:p>
          <w:p w14:paraId="345A2180" w14:textId="77777777" w:rsidR="00A11FD1" w:rsidRPr="00A11FD1" w:rsidRDefault="00A11FD1" w:rsidP="00A11FD1">
            <w:pPr>
              <w:rPr>
                <w:rFonts w:ascii="Times New Roman" w:hAnsi="Times New Roman" w:cs="Times New Roman"/>
                <w:sz w:val="20"/>
              </w:rPr>
            </w:pPr>
            <w:r w:rsidRPr="00A11FD1">
              <w:rPr>
                <w:rFonts w:ascii="Times New Roman" w:hAnsi="Times New Roman" w:cs="Times New Roman"/>
                <w:sz w:val="20"/>
              </w:rPr>
              <w:t>H2: DLT обеспечивает высокий уровень доверия к цифровым записям без ручной верификации.</w:t>
            </w:r>
          </w:p>
          <w:p w14:paraId="00C3EA72" w14:textId="77777777" w:rsidR="00A11FD1" w:rsidRPr="00A11FD1" w:rsidRDefault="00A11FD1" w:rsidP="00A11FD1">
            <w:pPr>
              <w:rPr>
                <w:rFonts w:ascii="Times New Roman" w:hAnsi="Times New Roman" w:cs="Times New Roman"/>
                <w:sz w:val="20"/>
              </w:rPr>
            </w:pPr>
            <w:r w:rsidRPr="00A11FD1">
              <w:rPr>
                <w:rFonts w:ascii="Times New Roman" w:hAnsi="Times New Roman" w:cs="Times New Roman"/>
                <w:sz w:val="20"/>
              </w:rPr>
              <w:t>H3: Возможна интеграция с государственными системами без нарушения регламентов безопасности.</w:t>
            </w:r>
          </w:p>
          <w:p w14:paraId="59A8D652" w14:textId="7705BAB4" w:rsidR="00425FCD" w:rsidRDefault="00A11FD1" w:rsidP="00A11FD1">
            <w:pPr>
              <w:rPr>
                <w:rFonts w:ascii="Times New Roman" w:hAnsi="Times New Roman" w:cs="Times New Roman"/>
                <w:sz w:val="20"/>
              </w:rPr>
            </w:pPr>
            <w:r w:rsidRPr="00A11FD1">
              <w:rPr>
                <w:rFonts w:ascii="Times New Roman" w:hAnsi="Times New Roman" w:cs="Times New Roman"/>
                <w:sz w:val="20"/>
              </w:rPr>
              <w:t>H4: Пользователи готовы перейти на цифровой формат хранения при наличии юридической значимости платформы.</w:t>
            </w:r>
          </w:p>
        </w:tc>
      </w:tr>
      <w:tr w:rsidR="00425FCD" w14:paraId="4BCB4665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648E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7C52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общие методы развития компетенций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1C5F" w14:textId="7077A32B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A11FD1">
              <w:rPr>
                <w:rFonts w:ascii="Times New Roman" w:hAnsi="Times New Roman" w:cs="Times New Roman"/>
                <w:sz w:val="20"/>
              </w:rPr>
              <w:t>Проведение внутренних воркшопов и разборов кейсов по цифровому доверию, обучение через практику, менторские сессии с экспертами по LegalTech и GovTech, участие в профильных конференциях и онлайн-курсах, внедрение код-ревью и парного программирования для повышения технических навыков.</w:t>
            </w:r>
          </w:p>
        </w:tc>
      </w:tr>
      <w:tr w:rsidR="00425FCD" w14:paraId="17251E41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8162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6DA2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 отслеживания развития компетенций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C24F" w14:textId="61B8D971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A11FD1">
              <w:rPr>
                <w:rFonts w:ascii="Times New Roman" w:hAnsi="Times New Roman" w:cs="Times New Roman"/>
                <w:sz w:val="20"/>
              </w:rPr>
              <w:t>Формирование матрицы компетенций участников с регулярной переоценкой, использование OKR для отслеживания индивидуального и командного прогресса, проведение ретроспектив и оценок 360°, мониторинг обучения и вовлеченности, ежемесячная оценка KPI по развитию (новые технологии, качество кода, безопасность).</w:t>
            </w:r>
          </w:p>
        </w:tc>
      </w:tr>
      <w:tr w:rsidR="00425FCD" w14:paraId="40FF96D9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5705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FF28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Ожидаемая помощь от организаторов акселерационной программы, наставников*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7F0B" w14:textId="347FF7DB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A11FD1">
              <w:rPr>
                <w:rFonts w:ascii="Times New Roman" w:hAnsi="Times New Roman" w:cs="Times New Roman"/>
                <w:sz w:val="20"/>
              </w:rPr>
              <w:t>Консультации по правовым аспектам цифровых документов и идентификации, поддержка при пилотировании проекта с госструктурами и бизнесом, наставничество по DLT и информационной безопасности, помощь в поиске партнёров и инвесторов, а также методическая поддержка при патентовании и сертификации решений.</w:t>
            </w:r>
          </w:p>
        </w:tc>
      </w:tr>
    </w:tbl>
    <w:p w14:paraId="284AD21C" w14:textId="77777777" w:rsidR="00425FCD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596B3664" w14:textId="77777777" w:rsidR="00425FCD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01127957" w14:textId="77777777" w:rsidR="00425FCD" w:rsidRDefault="00A11FD1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  <w:r>
        <w:rPr>
          <w:rFonts w:cs="Times New Roman"/>
          <w:b/>
          <w:sz w:val="28"/>
        </w:rPr>
        <w:t>IV</w:t>
      </w:r>
      <w:r>
        <w:rPr>
          <w:rFonts w:cs="Times New Roman"/>
          <w:b/>
          <w:caps/>
          <w:sz w:val="28"/>
        </w:rPr>
        <w:t xml:space="preserve">. Оценка стартового потенциала команды по результатам входной диагностики </w:t>
      </w:r>
      <w:r>
        <w:rPr>
          <w:rFonts w:cs="Times New Roman"/>
          <w:b/>
          <w:caps/>
          <w:sz w:val="28"/>
        </w:rPr>
        <w:br/>
      </w:r>
      <w:r>
        <w:rPr>
          <w:rFonts w:cs="Times New Roman"/>
          <w:i/>
        </w:rPr>
        <w:t>(заполняется совместно с наставником по шкале 0-5, где 0 - отсутствие навыка/компетенции)</w:t>
      </w:r>
    </w:p>
    <w:p w14:paraId="3CC5BE5F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</w:p>
    <w:tbl>
      <w:tblPr>
        <w:tblStyle w:val="TableNormal"/>
        <w:tblW w:w="9905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27"/>
        <w:gridCol w:w="4023"/>
        <w:gridCol w:w="5255"/>
      </w:tblGrid>
      <w:tr w:rsidR="00425FCD" w14:paraId="5B144B7A" w14:textId="77777777">
        <w:trPr>
          <w:trHeight w:val="48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0C19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C1E4" w14:textId="77777777" w:rsidR="00425FCD" w:rsidRDefault="00A11FD1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Формирование команды и распределение ролей*</w:t>
            </w:r>
          </w:p>
        </w:tc>
      </w:tr>
      <w:tr w:rsidR="00425FCD" w14:paraId="1E115868" w14:textId="77777777">
        <w:trPr>
          <w:trHeight w:val="66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66B4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EA00" w14:textId="77777777" w:rsidR="00425FCD" w:rsidRDefault="00A11FD1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в команде чётко определены роли, зоны ответственности и уровень доверия*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B6FA" w14:textId="0DC4D25E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011BC915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617B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5B0A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60AE" w14:textId="52C717AB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25FCD" w14:paraId="02D4D59D" w14:textId="77777777">
        <w:trPr>
          <w:trHeight w:val="35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E440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38E1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Генерация и развитие продуктовых идей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425FCD" w14:paraId="13A2610E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96E7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FA38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команда умеет находить, формулировать и развивать идеи, опираясь на тренды и инсайты рынка*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046C" w14:textId="3AE3EBD0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6C6E5A5B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03F1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202F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9552" w14:textId="54DA6B98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25FCD" w14:paraId="7318358B" w14:textId="77777777">
        <w:trPr>
          <w:trHeight w:val="46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40A7" w14:textId="77777777" w:rsidR="00425FCD" w:rsidRDefault="00A11FD1">
            <w:pPr>
              <w:keepLines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4094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Разработка и проверка гипотез*</w:t>
            </w:r>
          </w:p>
        </w:tc>
      </w:tr>
      <w:tr w:rsidR="00425FCD" w14:paraId="55B1E235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1627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8500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умеет ли команда разрабатывать, приоритизировать и проверять гипотезы продукта/бизнеса*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18A2" w14:textId="5A5E88AC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75204610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DF8D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E4F6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88CE" w14:textId="77AE223F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25FCD" w14:paraId="0E3C0FE4" w14:textId="77777777">
        <w:trPr>
          <w:trHeight w:val="88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BE22" w14:textId="77777777" w:rsidR="00425FCD" w:rsidRDefault="00A11FD1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14F7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Валидация потенциальных потребителей и проведение интервью*</w:t>
            </w:r>
          </w:p>
        </w:tc>
      </w:tr>
      <w:tr w:rsidR="00425FCD" w14:paraId="7FE6E9CE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4E3C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1450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проводила ли команда CustDev, умеет ли выявлять реальные «боли» клиентов и адаптировать продукт под них*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039A" w14:textId="38FCA025" w:rsidR="00425FCD" w:rsidRDefault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25FCD" w14:paraId="5EDA0CBD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933F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CB34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54D6" w14:textId="77777777" w:rsidR="00537A00" w:rsidRPr="00537A00" w:rsidRDefault="00537A00" w:rsidP="00537A00">
            <w:pPr>
              <w:rPr>
                <w:rFonts w:ascii="Times New Roman" w:hAnsi="Times New Roman" w:cs="Times New Roman"/>
                <w:sz w:val="20"/>
              </w:rPr>
            </w:pPr>
            <w:r w:rsidRPr="00537A00">
              <w:rPr>
                <w:rFonts w:ascii="Times New Roman" w:hAnsi="Times New Roman" w:cs="Times New Roman"/>
                <w:sz w:val="20"/>
              </w:rPr>
              <w:t>Для системного укрепления навыков Customer Development команда планирует:</w:t>
            </w:r>
          </w:p>
          <w:p w14:paraId="4D4697D1" w14:textId="0BD45B8B" w:rsidR="00537A00" w:rsidRPr="00537A00" w:rsidRDefault="00537A00" w:rsidP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537A00">
              <w:rPr>
                <w:rFonts w:ascii="Times New Roman" w:hAnsi="Times New Roman" w:cs="Times New Roman"/>
                <w:sz w:val="20"/>
              </w:rPr>
              <w:t>пройти онлайн-курс или менторскую программу по CustDev (например, «Сколково», ProductStar, Нетология);</w:t>
            </w:r>
          </w:p>
          <w:p w14:paraId="283B135B" w14:textId="646076A1" w:rsidR="00537A00" w:rsidRPr="00537A00" w:rsidRDefault="00537A00" w:rsidP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537A00">
              <w:rPr>
                <w:rFonts w:ascii="Times New Roman" w:hAnsi="Times New Roman" w:cs="Times New Roman"/>
                <w:sz w:val="20"/>
              </w:rPr>
              <w:t>внедрить регулярные циклы обратной связи с клиентами и партнёрами (ежемесячные интервью и UX-тесты);</w:t>
            </w:r>
          </w:p>
          <w:p w14:paraId="7D624925" w14:textId="09673330" w:rsidR="00537A00" w:rsidRPr="00537A00" w:rsidRDefault="00537A00" w:rsidP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- </w:t>
            </w:r>
            <w:r w:rsidRPr="00537A00">
              <w:rPr>
                <w:rFonts w:ascii="Times New Roman" w:hAnsi="Times New Roman" w:cs="Times New Roman"/>
                <w:sz w:val="20"/>
              </w:rPr>
              <w:t>разработать шаблоны анкет и карт эмпатии, фиксирующих гипотезы, боли и пути клиента (Customer Journey Map);</w:t>
            </w:r>
          </w:p>
          <w:p w14:paraId="3E9D0E65" w14:textId="02AB1BCF" w:rsidR="00537A00" w:rsidRPr="00537A00" w:rsidRDefault="00537A00" w:rsidP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537A00">
              <w:rPr>
                <w:rFonts w:ascii="Times New Roman" w:hAnsi="Times New Roman" w:cs="Times New Roman"/>
                <w:sz w:val="20"/>
              </w:rPr>
              <w:t>использовать метрики удовлетворённости (NPS, CSAT) для количественной оценки пользовательского опыта;</w:t>
            </w:r>
          </w:p>
          <w:p w14:paraId="2A3E1F92" w14:textId="05D3DE38" w:rsidR="00537A00" w:rsidRPr="00537A00" w:rsidRDefault="00537A00" w:rsidP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537A00">
              <w:rPr>
                <w:rFonts w:ascii="Times New Roman" w:hAnsi="Times New Roman" w:cs="Times New Roman"/>
                <w:sz w:val="20"/>
              </w:rPr>
              <w:t>проводить внутренние разборы кейсов по корректировке продукта после каждой волны интервью (методика HADI-циклов);</w:t>
            </w:r>
          </w:p>
          <w:p w14:paraId="0BCD5246" w14:textId="323741B5" w:rsidR="00425FCD" w:rsidRDefault="00537A00" w:rsidP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537A00">
              <w:rPr>
                <w:rFonts w:ascii="Times New Roman" w:hAnsi="Times New Roman" w:cs="Times New Roman"/>
                <w:sz w:val="20"/>
              </w:rPr>
              <w:t>ввести в команду ответственного за CustDev и UX-аналитику, отвечающего за систематизацию данных и интеграцию результатов в продуктовую дорожную карту.</w:t>
            </w:r>
          </w:p>
        </w:tc>
      </w:tr>
      <w:tr w:rsidR="00425FCD" w14:paraId="3A9EF277" w14:textId="77777777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892C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4701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Обоснование бизнес-модели стартапа*</w:t>
            </w:r>
          </w:p>
        </w:tc>
      </w:tr>
      <w:tr w:rsidR="00425FCD" w14:paraId="54C50586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97DE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1B47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чётко команда понимает, как проект будет зарабатывать, масштабироваться и удерживать клиентов*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67E8" w14:textId="4E988C66" w:rsidR="00425FCD" w:rsidRDefault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14:paraId="7913D84B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C225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BE77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BE19" w14:textId="7BC24929" w:rsidR="00537A00" w:rsidRPr="00537A00" w:rsidRDefault="00537A00" w:rsidP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537A00">
              <w:rPr>
                <w:rFonts w:ascii="Times New Roman" w:hAnsi="Times New Roman" w:cs="Times New Roman"/>
                <w:sz w:val="20"/>
              </w:rPr>
              <w:t>Проведение финансового моделирования и анализ юнит-экономики продукта.</w:t>
            </w:r>
          </w:p>
          <w:p w14:paraId="5CCDAC42" w14:textId="59D0FFF7" w:rsidR="00537A00" w:rsidRPr="00537A00" w:rsidRDefault="00537A00" w:rsidP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537A00">
              <w:rPr>
                <w:rFonts w:ascii="Times New Roman" w:hAnsi="Times New Roman" w:cs="Times New Roman"/>
                <w:sz w:val="20"/>
              </w:rPr>
              <w:t>Консультации с наставниками по go-to-market стратегии и масштабированию B2G/B2B решений.</w:t>
            </w:r>
          </w:p>
          <w:p w14:paraId="59563E63" w14:textId="76914563" w:rsidR="00537A00" w:rsidRPr="00537A00" w:rsidRDefault="00537A00" w:rsidP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537A00">
              <w:rPr>
                <w:rFonts w:ascii="Times New Roman" w:hAnsi="Times New Roman" w:cs="Times New Roman"/>
                <w:sz w:val="20"/>
              </w:rPr>
              <w:t>Тестирование разных тарифных моделей и форматов подписки.</w:t>
            </w:r>
          </w:p>
          <w:p w14:paraId="47649779" w14:textId="68841356" w:rsidR="00425FCD" w:rsidRDefault="00537A00" w:rsidP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537A00">
              <w:rPr>
                <w:rFonts w:ascii="Times New Roman" w:hAnsi="Times New Roman" w:cs="Times New Roman"/>
                <w:sz w:val="20"/>
              </w:rPr>
              <w:t>Изучение кейсов успешных LegalTech и GovTech проектов для адаптации практик монетизации.</w:t>
            </w:r>
          </w:p>
        </w:tc>
      </w:tr>
      <w:tr w:rsidR="00425FCD" w14:paraId="0F7FD162" w14:textId="77777777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9F33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1502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Командная коммуникация и soft skills*</w:t>
            </w:r>
          </w:p>
        </w:tc>
      </w:tr>
      <w:tr w:rsidR="00425FCD" w14:paraId="67DFC87D" w14:textId="77777777">
        <w:trPr>
          <w:trHeight w:val="93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6668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7A65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взаимодействует между собой и с внешними партнёрами, есть ли навыки активного слушания, обратной связи, конструктивных споров*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73FE" w14:textId="2DE6AAE7" w:rsidR="00425FCD" w:rsidRDefault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6FA95DB3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4EF0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F367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8251" w14:textId="05371F89" w:rsidR="00425FCD" w:rsidRDefault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25FCD" w14:paraId="10A407D2" w14:textId="77777777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9B08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573F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Принятие решений в условиях неопределённости*</w:t>
            </w:r>
          </w:p>
        </w:tc>
      </w:tr>
      <w:tr w:rsidR="00425FCD" w14:paraId="7A4DDAA9" w14:textId="77777777">
        <w:trPr>
          <w:trHeight w:val="93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C78C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31E7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действует в условиях неопределённости, насколько уверенно принимает решения без полной информации*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686B" w14:textId="2EC1866A" w:rsidR="00425FCD" w:rsidRDefault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7ED90D88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8719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8DBE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8CB0" w14:textId="514E5A76" w:rsidR="00425FCD" w:rsidRDefault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25FCD" w14:paraId="45A8AA2F" w14:textId="77777777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1330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1125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Стратегия развития и масштабирования*</w:t>
            </w:r>
          </w:p>
        </w:tc>
      </w:tr>
      <w:tr w:rsidR="00425FCD" w14:paraId="47D97269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9CB8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4244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команда умеет выстраивать маршрут развития проекта и адаптироваться к внешним изменениям*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1B9F" w14:textId="60909621" w:rsidR="00425FCD" w:rsidRDefault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14:paraId="14D5741D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0334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D2A9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FB76" w14:textId="09366708" w:rsidR="00537A00" w:rsidRPr="00537A00" w:rsidRDefault="00537A00" w:rsidP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537A00">
              <w:rPr>
                <w:rFonts w:ascii="Times New Roman" w:hAnsi="Times New Roman" w:cs="Times New Roman"/>
                <w:sz w:val="20"/>
              </w:rPr>
              <w:t>Регулярные стратегические сессии и ретроспективы по результатам каждого этапа.</w:t>
            </w:r>
          </w:p>
          <w:p w14:paraId="600B850E" w14:textId="3C78A082" w:rsidR="00537A00" w:rsidRPr="00537A00" w:rsidRDefault="00537A00" w:rsidP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537A00">
              <w:rPr>
                <w:rFonts w:ascii="Times New Roman" w:hAnsi="Times New Roman" w:cs="Times New Roman"/>
                <w:sz w:val="20"/>
              </w:rPr>
              <w:t>Обучение гибкому управлению проектами (Agile, Scrum).</w:t>
            </w:r>
          </w:p>
          <w:p w14:paraId="34FC43DA" w14:textId="2C0835ED" w:rsidR="00537A00" w:rsidRPr="00537A00" w:rsidRDefault="00537A00" w:rsidP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537A00">
              <w:rPr>
                <w:rFonts w:ascii="Times New Roman" w:hAnsi="Times New Roman" w:cs="Times New Roman"/>
                <w:sz w:val="20"/>
              </w:rPr>
              <w:t>Разработка дорожной карты проекта (roadmap) с метриками и сценариями адаптации.</w:t>
            </w:r>
          </w:p>
          <w:p w14:paraId="51285F1B" w14:textId="53B64ACB" w:rsidR="00425FCD" w:rsidRDefault="00537A00" w:rsidP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537A00">
              <w:rPr>
                <w:rFonts w:ascii="Times New Roman" w:hAnsi="Times New Roman" w:cs="Times New Roman"/>
                <w:sz w:val="20"/>
              </w:rPr>
              <w:t>Консультации с экспертами по управлению изменениями и рисками.</w:t>
            </w:r>
          </w:p>
        </w:tc>
      </w:tr>
      <w:tr w:rsidR="00425FCD" w14:paraId="7987E5DD" w14:textId="77777777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4630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8E7A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Инициативность и стремление к результату*</w:t>
            </w:r>
          </w:p>
        </w:tc>
      </w:tr>
      <w:tr w:rsidR="00425FCD" w14:paraId="21B0F04D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3FC0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9B50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 уровень инициативности, ответственности и фокус на результат в работе команды*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41ED" w14:textId="13602EEE" w:rsidR="00425FCD" w:rsidRDefault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7F90463C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6D3A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06D7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2580" w14:textId="6BF52A7D" w:rsidR="00425FCD" w:rsidRDefault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25FCD" w14:paraId="03A8402F" w14:textId="77777777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687A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0AD5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Навыки командной работы*</w:t>
            </w:r>
          </w:p>
        </w:tc>
      </w:tr>
      <w:tr w:rsidR="00425FCD" w14:paraId="2401CC2C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0464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6ECF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работает вместе, поддерживает друг друга, делит задачи и принимает коллективные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C60D" w14:textId="376BE8EF" w:rsidR="00425FCD" w:rsidRDefault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6E11A21E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79BD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4BFC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D3FE" w14:textId="41D3E57A" w:rsidR="00425FCD" w:rsidRDefault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25FCD" w14:paraId="1978B711" w14:textId="77777777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59DA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CAE6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Гибкость мышления / адаптивность*</w:t>
            </w:r>
          </w:p>
        </w:tc>
      </w:tr>
      <w:tr w:rsidR="00425FCD" w14:paraId="57F5A03C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D507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3CD1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реагирует на изменения, меняет подход и ищет альтернативные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FE82" w14:textId="79174C30" w:rsidR="00425FCD" w:rsidRDefault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0D35CB1E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03EE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64AD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28EC" w14:textId="0DD2C999" w:rsidR="00425FCD" w:rsidRDefault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25FCD" w14:paraId="4A3C7A96" w14:textId="77777777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E83B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1154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Умение ставить и решать задачи*</w:t>
            </w:r>
          </w:p>
        </w:tc>
      </w:tr>
      <w:tr w:rsidR="00425FCD" w14:paraId="7C7A07C6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B9BE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5B0F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формулирует задачи, расставляет приоритеты и доводит до результата*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084C" w14:textId="6A8CA54E" w:rsidR="00425FCD" w:rsidRDefault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30C0B41E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31A9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0E9D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7E5E" w14:textId="30AEA06A" w:rsidR="00425FCD" w:rsidRDefault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25FCD" w14:paraId="61319C78" w14:textId="77777777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9FD0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E240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Навыки коммуникации и аргументации*</w:t>
            </w:r>
          </w:p>
        </w:tc>
      </w:tr>
      <w:tr w:rsidR="00425FCD" w14:paraId="00E04B16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A506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B391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доносит свою точку зрения, аргументирует идеи и ведёт деловой диалог*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A18" w14:textId="364CDEBF" w:rsidR="00425FCD" w:rsidRDefault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1575B334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3F98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7155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70EA" w14:textId="3E0A0FDE" w:rsidR="00425FCD" w:rsidRDefault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25FCD" w14:paraId="1F2F9BBD" w14:textId="77777777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7E79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C4B8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Ведение переговоров с потенциальными инвесторами*</w:t>
            </w:r>
          </w:p>
        </w:tc>
      </w:tr>
      <w:tr w:rsidR="00425FCD" w14:paraId="5FC56BAD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73C9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9C7E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умеет ли команда чётко и убедительно представить проект, обосновать ценность и отработать возражения*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69A2" w14:textId="230F8042" w:rsidR="00425FCD" w:rsidRDefault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7D2F93AF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C78E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6828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8AA3" w14:textId="24B817D4" w:rsidR="00425FCD" w:rsidRDefault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25FCD" w14:paraId="65585C1E" w14:textId="77777777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A62C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BABA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Барьеры развития компетенций команды*</w:t>
            </w:r>
          </w:p>
        </w:tc>
      </w:tr>
      <w:tr w:rsidR="00425FCD" w14:paraId="237CB9C9" w14:textId="77777777">
        <w:trPr>
          <w:trHeight w:val="2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CFFB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84EE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 наличие барьеров*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99DE" w14:textId="0D60B8BD" w:rsidR="00425FCD" w:rsidRDefault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14:paraId="5840E4BF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0939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81D5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61E6" w14:textId="43DC4CD8" w:rsidR="00537A00" w:rsidRPr="00537A00" w:rsidRDefault="00537A00" w:rsidP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537A00">
              <w:rPr>
                <w:rFonts w:ascii="Times New Roman" w:hAnsi="Times New Roman" w:cs="Times New Roman"/>
                <w:sz w:val="20"/>
              </w:rPr>
              <w:t>Консультации с юристами и экспертами по цифровому праву и кибербезопасности.</w:t>
            </w:r>
          </w:p>
          <w:p w14:paraId="14826CD4" w14:textId="526DBAE9" w:rsidR="00537A00" w:rsidRPr="00537A00" w:rsidRDefault="00537A00" w:rsidP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537A00">
              <w:rPr>
                <w:rFonts w:ascii="Times New Roman" w:hAnsi="Times New Roman" w:cs="Times New Roman"/>
                <w:sz w:val="20"/>
              </w:rPr>
              <w:t>Анализ и внедрение нормативных требований (ФЗ-152, ГОСТ, регламенты НТИ).</w:t>
            </w:r>
          </w:p>
          <w:p w14:paraId="6A95C44D" w14:textId="15D94464" w:rsidR="00537A00" w:rsidRPr="00537A00" w:rsidRDefault="00537A00" w:rsidP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537A00">
              <w:rPr>
                <w:rFonts w:ascii="Times New Roman" w:hAnsi="Times New Roman" w:cs="Times New Roman"/>
                <w:sz w:val="20"/>
              </w:rPr>
              <w:t>Разработка плана управления рисками и правовыми барьерами.</w:t>
            </w:r>
          </w:p>
          <w:p w14:paraId="54E7B613" w14:textId="5BC21EB6" w:rsidR="00425FCD" w:rsidRDefault="00537A00" w:rsidP="00537A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537A00">
              <w:rPr>
                <w:rFonts w:ascii="Times New Roman" w:hAnsi="Times New Roman" w:cs="Times New Roman"/>
                <w:sz w:val="20"/>
              </w:rPr>
              <w:t>Участие в отраслевых рабочих группах и профильных сообществах для обмена опытом и получения актуальных разъяснений.</w:t>
            </w:r>
          </w:p>
        </w:tc>
      </w:tr>
    </w:tbl>
    <w:p w14:paraId="4C94582A" w14:textId="77777777" w:rsidR="00425FCD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720728DC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17B76574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71BBCB69" w14:textId="77777777" w:rsidR="00425FCD" w:rsidRDefault="00A11FD1">
      <w:pPr>
        <w:pStyle w:val="TableText1"/>
        <w:widowControl w:val="0"/>
        <w:spacing w:after="0"/>
        <w:jc w:val="center"/>
        <w:rPr>
          <w:rFonts w:cs="Times New Roman"/>
          <w:i/>
        </w:rPr>
      </w:pPr>
      <w:r>
        <w:rPr>
          <w:rFonts w:cs="Times New Roman"/>
          <w:b/>
          <w:sz w:val="28"/>
        </w:rPr>
        <w:t>V</w:t>
      </w:r>
      <w:r>
        <w:rPr>
          <w:rFonts w:cs="Times New Roman"/>
          <w:b/>
          <w:caps/>
          <w:sz w:val="28"/>
        </w:rPr>
        <w:t xml:space="preserve">. Оценка потенциала команды по результатам </w:t>
      </w:r>
      <w:r>
        <w:rPr>
          <w:rFonts w:cs="Times New Roman"/>
          <w:b/>
          <w:caps/>
          <w:sz w:val="28"/>
        </w:rPr>
        <w:br/>
        <w:t>участия в акселерационной программе</w:t>
      </w:r>
      <w:r>
        <w:rPr>
          <w:rFonts w:cs="Times New Roman"/>
          <w:b/>
          <w:caps/>
          <w:sz w:val="28"/>
        </w:rPr>
        <w:br/>
      </w:r>
      <w:r>
        <w:rPr>
          <w:rFonts w:cs="Times New Roman"/>
          <w:i/>
        </w:rPr>
        <w:t>(заполняется в соответствии с пройденной диагностикой совместно с наставником по шкале 0-5, где 0 - отсутствие навыка/компетенции)</w:t>
      </w:r>
    </w:p>
    <w:p w14:paraId="4C7764CB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</w:p>
    <w:tbl>
      <w:tblPr>
        <w:tblStyle w:val="TableNormal"/>
        <w:tblW w:w="990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27"/>
        <w:gridCol w:w="4023"/>
        <w:gridCol w:w="5255"/>
      </w:tblGrid>
      <w:tr w:rsidR="00425FCD" w14:paraId="7F0DB315" w14:textId="77777777">
        <w:trPr>
          <w:trHeight w:val="484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9E15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5968" w14:textId="77777777" w:rsidR="00425FCD" w:rsidRDefault="00A11FD1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Формирование команды и распределение ролей*</w:t>
            </w:r>
          </w:p>
        </w:tc>
      </w:tr>
      <w:tr w:rsidR="00425FCD" w14:paraId="2108F12A" w14:textId="77777777">
        <w:trPr>
          <w:trHeight w:val="664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37B2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864C" w14:textId="77777777" w:rsidR="00425FCD" w:rsidRDefault="00A11FD1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в команде чётко определены роли, зоны ответственности и уровень доверия*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FB43" w14:textId="3FF0E610" w:rsidR="00425FCD" w:rsidRPr="00D50832" w:rsidRDefault="00D50832">
            <w:pPr>
              <w:rPr>
                <w:rFonts w:ascii="Times New Roman" w:hAnsi="Times New Roman" w:cs="Times New Roman"/>
                <w:sz w:val="20"/>
              </w:rPr>
            </w:pPr>
            <w:r w:rsidRPr="00D5083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14:paraId="4AF96799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9818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C7A2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4F85" w14:textId="5E815A54" w:rsidR="00425FCD" w:rsidRPr="00D50832" w:rsidRDefault="00D50832">
            <w:pPr>
              <w:rPr>
                <w:rFonts w:ascii="Times New Roman" w:hAnsi="Times New Roman" w:cs="Times New Roman"/>
                <w:sz w:val="20"/>
              </w:rPr>
            </w:pPr>
            <w:r w:rsidRPr="00D50832">
              <w:rPr>
                <w:rFonts w:ascii="Times New Roman" w:hAnsi="Times New Roman" w:cs="Times New Roman"/>
                <w:sz w:val="20"/>
              </w:rPr>
              <w:t>Провели сессию по методологии RACI для определения ответственных, исполнителей, консультантов и информируемых. Использовали тест Белбина для выявления естественных ролей в команде. Еженедельные 15-минутные ретроспективы для обсуждения зон ответственности и уровня доверия.</w:t>
            </w:r>
          </w:p>
        </w:tc>
      </w:tr>
      <w:tr w:rsidR="00425FCD" w14:paraId="3A6E1E76" w14:textId="77777777">
        <w:trPr>
          <w:trHeight w:val="356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40F5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D1D2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Генерация и развитие продуктовых идей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425FCD" w14:paraId="726D52C1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5F0C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2275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команда умеет находить, формулировать и развивать идеи, опираясь на тренды и инсайты рынка*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A6D7" w14:textId="57A9779F" w:rsidR="00425FCD" w:rsidRPr="00D50832" w:rsidRDefault="00D5083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425FCD" w14:paraId="0272C443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AF58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BF46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C762" w14:textId="6D0EE734" w:rsidR="00425FCD" w:rsidRPr="00D50832" w:rsidRDefault="00D50832">
            <w:pPr>
              <w:rPr>
                <w:rFonts w:ascii="Times New Roman" w:hAnsi="Times New Roman" w:cs="Times New Roman"/>
                <w:sz w:val="20"/>
              </w:rPr>
            </w:pPr>
            <w:r w:rsidRPr="00D50832">
              <w:rPr>
                <w:rFonts w:ascii="Times New Roman" w:hAnsi="Times New Roman" w:cs="Times New Roman"/>
                <w:sz w:val="20"/>
              </w:rPr>
              <w:t>Проводили регулярные брейнштормы по методу 6 шляп мышления. Использовали трендвотчинг (TrendHunter, Gartner). Составляли карты трендов и карты эмпатии для поиска инсайтов. Велся реестр идей в Miro/Notion.</w:t>
            </w:r>
          </w:p>
        </w:tc>
      </w:tr>
      <w:tr w:rsidR="00425FCD" w14:paraId="35231501" w14:textId="77777777">
        <w:trPr>
          <w:trHeight w:val="464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E0A9" w14:textId="77777777" w:rsidR="00425FCD" w:rsidRDefault="00A11FD1">
            <w:pPr>
              <w:keepLines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6E37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Разработка и проверка гипотез*</w:t>
            </w:r>
          </w:p>
        </w:tc>
      </w:tr>
      <w:tr w:rsidR="00425FCD" w14:paraId="5BA847AB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9A93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B502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умеет ли команда разрабатывать, приоритизировать и проверять гипотезы продукта/бизнеса*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E760" w14:textId="21D1FBD8" w:rsidR="00425FCD" w:rsidRPr="00D50832" w:rsidRDefault="00D5083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425FCD" w14:paraId="63945314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6208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B0DC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CD99" w14:textId="0E536ADC" w:rsidR="00425FCD" w:rsidRPr="00D50832" w:rsidRDefault="00D50832">
            <w:pPr>
              <w:rPr>
                <w:rFonts w:ascii="Times New Roman" w:hAnsi="Times New Roman" w:cs="Times New Roman"/>
                <w:sz w:val="20"/>
              </w:rPr>
            </w:pPr>
            <w:r w:rsidRPr="00D50832">
              <w:rPr>
                <w:rFonts w:ascii="Times New Roman" w:hAnsi="Times New Roman" w:cs="Times New Roman"/>
                <w:sz w:val="20"/>
              </w:rPr>
              <w:t>Применяли формат гипотезы: «Мы считаем, что [действие] для [аудитории] приведет к [результату]. Успех проверим по [метрике]». Использовали ICE-фреймворк (Impact, Confidence, Ease) для приоритизации. Проверяли гипотезы через MVP, A/B-тесты, опросы</w:t>
            </w:r>
          </w:p>
        </w:tc>
      </w:tr>
      <w:tr w:rsidR="00425FCD" w14:paraId="78A4E032" w14:textId="77777777">
        <w:trPr>
          <w:trHeight w:val="88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00B4" w14:textId="77777777" w:rsidR="00425FCD" w:rsidRDefault="00A11FD1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DC72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Валидация потенциальных потребителей и проведение интервью*</w:t>
            </w:r>
          </w:p>
        </w:tc>
      </w:tr>
      <w:tr w:rsidR="00425FCD" w14:paraId="4939FC1E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D5BF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FCB2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проводила ли команда CustDev, умеет ли выявлять реальные «боли» клиентов и адаптировать продукт под них*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F941" w14:textId="222C4E4C" w:rsidR="00425FCD" w:rsidRPr="00D50832" w:rsidRDefault="00D5083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425FCD" w14:paraId="4743BEF6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EC01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CBC9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CDAB" w14:textId="7609AA2D" w:rsidR="00425FCD" w:rsidRPr="00D50832" w:rsidRDefault="00D50832">
            <w:pPr>
              <w:rPr>
                <w:rFonts w:ascii="Times New Roman" w:hAnsi="Times New Roman" w:cs="Times New Roman"/>
                <w:sz w:val="20"/>
              </w:rPr>
            </w:pPr>
            <w:r w:rsidRPr="00D50832">
              <w:rPr>
                <w:rFonts w:ascii="Times New Roman" w:hAnsi="Times New Roman" w:cs="Times New Roman"/>
                <w:sz w:val="20"/>
              </w:rPr>
              <w:t>Провели 25 глубинных интервью (CustDev) по скрипту, фокусируясь на «болевых точках», а не на наших решениях. Использовали технику «5 почему». Сегментировали аудиторию по Jobs-to-be-Done. Анализировали записи интервью и выявляли паттерны.</w:t>
            </w:r>
          </w:p>
        </w:tc>
      </w:tr>
      <w:tr w:rsidR="00425FCD" w14:paraId="2BA435FC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B2CC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F4E8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Обоснование бизнес-модели стартапа*</w:t>
            </w:r>
          </w:p>
        </w:tc>
      </w:tr>
      <w:tr w:rsidR="00425FCD" w14:paraId="61A0793A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C5E2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57EE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чётко команда понимает, как проект будет зарабатывать, масштабироваться и удерживать клиентов*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FD5B" w14:textId="18C47A93" w:rsidR="00425FCD" w:rsidRPr="00D50832" w:rsidRDefault="00D5083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425FCD" w14:paraId="4B2016AC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98DC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1441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BD68" w14:textId="74B94DB2" w:rsidR="00425FCD" w:rsidRPr="00D50832" w:rsidRDefault="00D50832">
            <w:pPr>
              <w:rPr>
                <w:rFonts w:ascii="Times New Roman" w:hAnsi="Times New Roman" w:cs="Times New Roman"/>
                <w:sz w:val="20"/>
              </w:rPr>
            </w:pPr>
            <w:r w:rsidRPr="00D50832">
              <w:rPr>
                <w:rFonts w:ascii="Times New Roman" w:hAnsi="Times New Roman" w:cs="Times New Roman"/>
                <w:sz w:val="20"/>
              </w:rPr>
              <w:t>Заполняли и итеративно обновляли Business Model Canvas. Считали юнит-экономику (CAC, LTV, ROI). Проводили анализ конкурентов и определяли USP. Тестировали ценность для клиента через pre-sales и пилотные проекты.</w:t>
            </w:r>
          </w:p>
        </w:tc>
      </w:tr>
      <w:tr w:rsidR="00425FCD" w14:paraId="4A56C96F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A0CC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838E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Командная коммуникация и soft skills*</w:t>
            </w:r>
          </w:p>
        </w:tc>
      </w:tr>
      <w:tr w:rsidR="00425FCD" w14:paraId="1213B374" w14:textId="77777777">
        <w:trPr>
          <w:trHeight w:val="93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81E9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B8A3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Оцените, как команда взаимодействует между собой и с внешними партнёрами, есть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ли навыки активного слушания, обратной связи, конструктивных споров*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1BC3" w14:textId="449F1F63" w:rsidR="00425FCD" w:rsidRPr="00D50832" w:rsidRDefault="00D5083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5</w:t>
            </w:r>
          </w:p>
        </w:tc>
      </w:tr>
      <w:tr w:rsidR="00425FCD" w14:paraId="45757D15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11AE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FDF4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46E4" w14:textId="3C618B98" w:rsidR="00425FCD" w:rsidRPr="00D50832" w:rsidRDefault="00D508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D50832">
              <w:rPr>
                <w:rFonts w:ascii="Times New Roman" w:hAnsi="Times New Roman" w:cs="Times New Roman"/>
                <w:sz w:val="20"/>
              </w:rPr>
              <w:t>недрили правила эффективной коммуникации (без телефонов на встречах, «правило двух пицц»). Использовали технику ненасильственного общения (ННО) для обратной связи. Проводили ретроспективы по формату «Что прошло хорошо, что можно улучшить»</w:t>
            </w:r>
          </w:p>
        </w:tc>
      </w:tr>
      <w:tr w:rsidR="00425FCD" w14:paraId="20FB70E8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69F7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12AE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Принятие решений в условиях неопределённости*</w:t>
            </w:r>
          </w:p>
        </w:tc>
      </w:tr>
      <w:tr w:rsidR="00425FCD" w14:paraId="3B21BF0E" w14:textId="77777777">
        <w:trPr>
          <w:trHeight w:val="93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49FF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B40C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действует в условиях неопределённости, насколько уверенно принимает решения без полной информации*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063B" w14:textId="2783E578" w:rsidR="00425FCD" w:rsidRPr="00D50832" w:rsidRDefault="00D5083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425FCD" w14:paraId="01670055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49B7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ABD9" w14:textId="77777777" w:rsidR="00425FCD" w:rsidRPr="00D50832" w:rsidRDefault="00A11FD1">
            <w:pPr>
              <w:rPr>
                <w:rFonts w:ascii="Times New Roman" w:hAnsi="Times New Roman" w:cs="Times New Roman"/>
                <w:sz w:val="20"/>
              </w:rPr>
            </w:pPr>
            <w:r w:rsidRPr="00D50832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90C7" w14:textId="0E99D230" w:rsidR="00425FCD" w:rsidRPr="00D50832" w:rsidRDefault="00D50832">
            <w:pPr>
              <w:rPr>
                <w:rFonts w:ascii="Times New Roman" w:hAnsi="Times New Roman" w:cs="Times New Roman"/>
                <w:sz w:val="20"/>
              </w:rPr>
            </w:pPr>
            <w:r w:rsidRPr="00D50832">
              <w:rPr>
                <w:rFonts w:ascii="Times New Roman" w:hAnsi="Times New Roman" w:cs="Times New Roman"/>
                <w:sz w:val="20"/>
              </w:rPr>
              <w:t>Использовали RAPID-фреймворк для распределения ролей в принятии решений. Применяли подход «Довольствуйся достаточным» (Satisficing) вместо поиска идеального решения. Делали ставки на прогнозы (вероятностное мышление) для оценки рисков.</w:t>
            </w:r>
          </w:p>
        </w:tc>
      </w:tr>
      <w:tr w:rsidR="00425FCD" w14:paraId="72E24F15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6EC7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C772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Стратегия развития и масштабирования*</w:t>
            </w:r>
          </w:p>
        </w:tc>
      </w:tr>
      <w:tr w:rsidR="00425FCD" w14:paraId="23C2C538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BD54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4484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команда умеет выстраивать маршрут развития проекта и адаптироваться к внешним изменениям*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3F50" w14:textId="0A06F188" w:rsidR="00425FCD" w:rsidRPr="00D50832" w:rsidRDefault="00D5083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425FCD" w14:paraId="72F1C569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B137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4379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7784" w14:textId="3F48B958" w:rsidR="00425FCD" w:rsidRDefault="00D50832">
            <w:pPr>
              <w:rPr>
                <w:rFonts w:ascii="Times New Roman" w:hAnsi="Times New Roman" w:cs="Times New Roman"/>
                <w:sz w:val="20"/>
              </w:rPr>
            </w:pPr>
            <w:r w:rsidRPr="00D50832">
              <w:rPr>
                <w:rFonts w:ascii="Times New Roman" w:hAnsi="Times New Roman" w:cs="Times New Roman"/>
                <w:sz w:val="20"/>
              </w:rPr>
              <w:t>Составили Roadmap на 3 горизонта (ближайший релиз, квартал, год). Использовали SWOT-анализ для оценки внешних угроз и возможностей. Обсуждали каналы масштабирования (виральность, платные каналы, партнерства) и их потенциальную эффективность.</w:t>
            </w:r>
          </w:p>
        </w:tc>
      </w:tr>
      <w:tr w:rsidR="00425FCD" w14:paraId="03BA240C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51C5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B985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Инициативность и стремление к результату*</w:t>
            </w:r>
          </w:p>
        </w:tc>
      </w:tr>
      <w:tr w:rsidR="00425FCD" w14:paraId="6FB45544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963C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4646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 уровень инициативности, ответственности и фокус на результат в работе команды*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DA66" w14:textId="476CA614" w:rsidR="00425FCD" w:rsidRPr="00D50832" w:rsidRDefault="00D5083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425FCD" w14:paraId="77433F42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0637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5734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3D09" w14:textId="575DB22E" w:rsidR="00425FCD" w:rsidRPr="00D50832" w:rsidRDefault="00D50832">
            <w:pPr>
              <w:rPr>
                <w:rFonts w:ascii="Times New Roman" w:hAnsi="Times New Roman" w:cs="Times New Roman"/>
                <w:sz w:val="20"/>
              </w:rPr>
            </w:pPr>
            <w:r w:rsidRPr="00D50832">
              <w:rPr>
                <w:rFonts w:ascii="Times New Roman" w:hAnsi="Times New Roman" w:cs="Times New Roman"/>
                <w:sz w:val="20"/>
              </w:rPr>
              <w:t>Внедрили OKR (Objectives and Key Results) для командных и личных целей. Проводили еженедельные демо-дни для презентации достижений. Поощряли предложения по улучшению процессов от любого члена команды. Четко закрепляли владельцев KPI.</w:t>
            </w:r>
          </w:p>
        </w:tc>
      </w:tr>
      <w:tr w:rsidR="00425FCD" w14:paraId="0FC629F5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C1A2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4B08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Навыки командной работы*</w:t>
            </w:r>
          </w:p>
        </w:tc>
      </w:tr>
      <w:tr w:rsidR="00425FCD" w14:paraId="5BB69337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4A63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7C27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работает вместе, поддерживает друг друга, делит задачи и принимает коллективные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A2E3" w14:textId="2E2C2588" w:rsidR="00425FCD" w:rsidRPr="00D50832" w:rsidRDefault="00D5083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425FCD" w14:paraId="3467B8BA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7A07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183E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B0C2" w14:textId="22D0D808" w:rsidR="00425FCD" w:rsidRPr="00D50832" w:rsidRDefault="00D50832">
            <w:pPr>
              <w:rPr>
                <w:rFonts w:ascii="Times New Roman" w:hAnsi="Times New Roman" w:cs="Times New Roman"/>
                <w:sz w:val="20"/>
              </w:rPr>
            </w:pPr>
            <w:r w:rsidRPr="00D50832">
              <w:rPr>
                <w:rFonts w:ascii="Times New Roman" w:hAnsi="Times New Roman" w:cs="Times New Roman"/>
                <w:sz w:val="20"/>
              </w:rPr>
              <w:t>Работали в гибридном формате (оффлайн + онлайн) с использованием Slack, Notion. Проводили командные чекапы в начале недели. Использовали парное программирование/работу (Pair Work) для сложных задач. Разделяли задачи в Jira/Trello с четким workflow.</w:t>
            </w:r>
          </w:p>
        </w:tc>
      </w:tr>
      <w:tr w:rsidR="00425FCD" w14:paraId="447E00DE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7E88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DB69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Гибкость мышления / адаптивность*</w:t>
            </w:r>
          </w:p>
        </w:tc>
      </w:tr>
      <w:tr w:rsidR="00425FCD" w14:paraId="4D4D6102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278F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5A70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реагирует на изменения, меняет подход и ищет альтернативные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4B16" w14:textId="6EA8AB32" w:rsidR="00425FCD" w:rsidRPr="00D50832" w:rsidRDefault="00D5083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425FCD" w14:paraId="0B2A6BC7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77A6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E0B1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A16B" w14:textId="1072DFB9" w:rsidR="00425FCD" w:rsidRPr="00D50832" w:rsidRDefault="00D50832">
            <w:pPr>
              <w:rPr>
                <w:rFonts w:ascii="Times New Roman" w:hAnsi="Times New Roman" w:cs="Times New Roman"/>
                <w:sz w:val="20"/>
              </w:rPr>
            </w:pPr>
            <w:r w:rsidRPr="00D50832">
              <w:rPr>
                <w:rFonts w:ascii="Times New Roman" w:hAnsi="Times New Roman" w:cs="Times New Roman"/>
                <w:sz w:val="20"/>
              </w:rPr>
              <w:t>После каждого неудачного теста гипотезы проводили разбор «промахов» без поиска виноватых, с фокусом на извлечение уроков. Практиковали «пивот» части гипотез. Регулярно пересматривали приоритеты бэклога на основе новых данных.</w:t>
            </w:r>
          </w:p>
        </w:tc>
      </w:tr>
      <w:tr w:rsidR="00425FCD" w14:paraId="26C7BAF4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65F7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A92C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Умение ставить и решать задачи*</w:t>
            </w:r>
          </w:p>
        </w:tc>
      </w:tr>
      <w:tr w:rsidR="00425FCD" w14:paraId="1B10A0B2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DE6F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2036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формулирует задачи, расставляет приоритеты и доводит до результата*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BA4A" w14:textId="57BC805E" w:rsidR="00425FCD" w:rsidRPr="00D50832" w:rsidRDefault="00D5083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425FCD" w14:paraId="4457FA55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9125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3965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A252" w14:textId="0D43F8C0" w:rsidR="00425FCD" w:rsidRDefault="00D50832">
            <w:pPr>
              <w:rPr>
                <w:rFonts w:ascii="Times New Roman" w:hAnsi="Times New Roman" w:cs="Times New Roman"/>
                <w:sz w:val="20"/>
              </w:rPr>
            </w:pPr>
            <w:r w:rsidRPr="00D50832">
              <w:rPr>
                <w:rFonts w:ascii="Times New Roman" w:hAnsi="Times New Roman" w:cs="Times New Roman"/>
                <w:sz w:val="20"/>
              </w:rPr>
              <w:t>Использовали SMART-критерии для постановки задач. Разбивали крупные эпики на небольшие спринты (1-2 недели). Применяли технику «Съесть лягушку» для решения неприятных задач в первую очередь. Визуализировали прогресс на канбан-доске.</w:t>
            </w:r>
          </w:p>
        </w:tc>
      </w:tr>
      <w:tr w:rsidR="00425FCD" w14:paraId="70A02EE5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60D9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5A18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Навыки коммуникации и аргументации*</w:t>
            </w:r>
          </w:p>
        </w:tc>
      </w:tr>
      <w:tr w:rsidR="00425FCD" w14:paraId="55DBC95E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01C6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E911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доносит свою точку зрения, аргументирует идеи и ведёт деловой диалог*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E660" w14:textId="759582DE" w:rsidR="00425FCD" w:rsidRPr="00D50832" w:rsidRDefault="00D5083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425FCD" w14:paraId="7EEF3872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F97B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D7D3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821B" w14:textId="270C7E5F" w:rsidR="00425FCD" w:rsidRPr="00D50832" w:rsidRDefault="00D50832">
            <w:pPr>
              <w:rPr>
                <w:rFonts w:ascii="Times New Roman" w:hAnsi="Times New Roman" w:cs="Times New Roman"/>
                <w:sz w:val="20"/>
              </w:rPr>
            </w:pPr>
            <w:r w:rsidRPr="00D50832">
              <w:rPr>
                <w:rFonts w:ascii="Times New Roman" w:hAnsi="Times New Roman" w:cs="Times New Roman"/>
                <w:sz w:val="20"/>
              </w:rPr>
              <w:t>Готовили презентации по структуре «Проблема – Решение – Доказательства – Действие». Использовали данные, а не мнения, для аргументации («Как показывают интервью...», «По данным аналитики...»). Тренировали питч проекта за 60 секунд.</w:t>
            </w:r>
          </w:p>
        </w:tc>
      </w:tr>
      <w:tr w:rsidR="00425FCD" w14:paraId="43131CD4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6A2C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DE17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Ведение переговоров с потенциальными инвесторами*</w:t>
            </w:r>
          </w:p>
        </w:tc>
      </w:tr>
      <w:tr w:rsidR="00425FCD" w14:paraId="4CFCD87A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D040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FBEB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умеет ли команда чётко и убедительно представить проект, обосновать ценность и отработать возражения*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49F4" w14:textId="03CA6DFF" w:rsidR="00425FCD" w:rsidRPr="00D50832" w:rsidRDefault="00D5083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425FCD" w14:paraId="012C08D7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9B10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6703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D2C1" w14:textId="3B47E206" w:rsidR="00425FCD" w:rsidRPr="00D50832" w:rsidRDefault="00D50832">
            <w:pPr>
              <w:rPr>
                <w:rFonts w:ascii="Times New Roman" w:hAnsi="Times New Roman" w:cs="Times New Roman"/>
                <w:sz w:val="20"/>
              </w:rPr>
            </w:pPr>
            <w:r w:rsidRPr="00D50832">
              <w:rPr>
                <w:rFonts w:ascii="Times New Roman" w:hAnsi="Times New Roman" w:cs="Times New Roman"/>
                <w:sz w:val="20"/>
              </w:rPr>
              <w:t>Прошли тренировочные питч-сессии с менторами, получали жёсткую обратную связь. Готовили тщательно проработанный список FAQ и ответов на возражения. Отрабатывали разные сценарии переговоров: от дружеского неторопливого до жёсткого.</w:t>
            </w:r>
          </w:p>
        </w:tc>
      </w:tr>
      <w:tr w:rsidR="00425FCD" w14:paraId="254A739B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C19A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EBD8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Барьеры развития компетенций команды*</w:t>
            </w:r>
          </w:p>
        </w:tc>
      </w:tr>
      <w:tr w:rsidR="00425FCD" w14:paraId="3819BFD5" w14:textId="77777777">
        <w:trPr>
          <w:trHeight w:val="22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D0FF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9400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 наличие барьеров*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9F86" w14:textId="07EA801E" w:rsidR="00425FCD" w:rsidRPr="00D50832" w:rsidRDefault="00D5083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425FCD" w14:paraId="20DB6EC3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1449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206B" w14:textId="77777777" w:rsidR="00425FCD" w:rsidRDefault="00A11F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71EE" w14:textId="64F88ED5" w:rsidR="00425FCD" w:rsidRPr="00D50832" w:rsidRDefault="00D50832">
            <w:pPr>
              <w:rPr>
                <w:rFonts w:ascii="Times New Roman" w:hAnsi="Times New Roman" w:cs="Times New Roman"/>
                <w:sz w:val="20"/>
              </w:rPr>
            </w:pPr>
            <w:r w:rsidRPr="00D50832">
              <w:rPr>
                <w:rFonts w:ascii="Times New Roman" w:hAnsi="Times New Roman" w:cs="Times New Roman"/>
                <w:sz w:val="20"/>
              </w:rPr>
              <w:t>Выявляли барьеры через анонимные опросы и ретроспективы «Морской бой» (риски-препятствия). Среди ключевых барьеров: нехватка времени на глубокое погружение в смежные области, «слепые зоны» экспертизы. Для преодоления приглашали внешних экспертов на воркшопы и выделяли время на обучение.</w:t>
            </w:r>
          </w:p>
        </w:tc>
      </w:tr>
    </w:tbl>
    <w:p w14:paraId="1D34E444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1125CBBD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7205CCA0" w14:textId="77777777" w:rsidR="00425FCD" w:rsidRDefault="00A11FD1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</w:rPr>
        <w:t>VI</w:t>
      </w:r>
      <w:r>
        <w:rPr>
          <w:rFonts w:ascii="Times New Roman" w:hAnsi="Times New Roman" w:cs="Times New Roman"/>
          <w:b/>
          <w:caps/>
          <w:sz w:val="28"/>
        </w:rPr>
        <w:t xml:space="preserve">. Результаты развития компетенций </w:t>
      </w:r>
      <w:r>
        <w:rPr>
          <w:rFonts w:ascii="Times New Roman" w:hAnsi="Times New Roman" w:cs="Times New Roman"/>
          <w:b/>
          <w:caps/>
          <w:sz w:val="28"/>
        </w:rPr>
        <w:br/>
        <w:t>участников команды</w:t>
      </w:r>
    </w:p>
    <w:p w14:paraId="63881474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0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27"/>
        <w:gridCol w:w="4023"/>
        <w:gridCol w:w="5255"/>
      </w:tblGrid>
      <w:tr w:rsidR="00425FCD" w14:paraId="7A9C4A19" w14:textId="77777777">
        <w:trPr>
          <w:trHeight w:val="61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8991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814C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Как развивались компетенции участников команды во время акселерационной программы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425FCD" w14:paraId="4173F45C" w14:textId="77777777">
        <w:trPr>
          <w:trHeight w:val="2209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AD46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2A93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Опишите комплексно, какие активности, методы работы или подходы были использованы наставником для развития компетенций участников команды в ходе акселерационной программы. Можно указать этапы, конкретные мероприятия, использование ХАДИ-циклов, проектные вызовы, обратную связь и т.д.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8BF1" w14:textId="77777777" w:rsidR="00D50832" w:rsidRPr="00D50832" w:rsidRDefault="00D50832" w:rsidP="003F77B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50832">
              <w:rPr>
                <w:rFonts w:ascii="Times New Roman" w:hAnsi="Times New Roman" w:cs="Times New Roman"/>
                <w:sz w:val="20"/>
              </w:rPr>
              <w:t>Развитие компетенций строилось по принципу </w:t>
            </w:r>
            <w:r w:rsidRPr="003F77B4">
              <w:rPr>
                <w:rFonts w:ascii="Times New Roman" w:hAnsi="Times New Roman" w:cs="Times New Roman"/>
                <w:sz w:val="20"/>
              </w:rPr>
              <w:t>«обучение на практике»</w:t>
            </w:r>
            <w:r w:rsidRPr="00D50832">
              <w:rPr>
                <w:rFonts w:ascii="Times New Roman" w:hAnsi="Times New Roman" w:cs="Times New Roman"/>
                <w:sz w:val="20"/>
              </w:rPr>
              <w:t> через итеративные циклы и плотное наставничество. Ключевые элементы:</w:t>
            </w:r>
          </w:p>
          <w:p w14:paraId="05A85414" w14:textId="77777777" w:rsidR="00D50832" w:rsidRPr="00D50832" w:rsidRDefault="00D50832" w:rsidP="003F77B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77B4">
              <w:rPr>
                <w:rFonts w:ascii="Times New Roman" w:hAnsi="Times New Roman" w:cs="Times New Roman"/>
                <w:sz w:val="20"/>
              </w:rPr>
              <w:t>Диагностика и план:</w:t>
            </w:r>
            <w:r w:rsidRPr="00D50832">
              <w:rPr>
                <w:rFonts w:ascii="Times New Roman" w:hAnsi="Times New Roman" w:cs="Times New Roman"/>
                <w:sz w:val="20"/>
              </w:rPr>
              <w:t> На старте провели аудит сильных и слабых сторон команды, поставили индивидуальные и командные цели (OKR).</w:t>
            </w:r>
          </w:p>
          <w:p w14:paraId="25AE273C" w14:textId="77777777" w:rsidR="00D50832" w:rsidRPr="00D50832" w:rsidRDefault="00D50832" w:rsidP="003F77B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77B4">
              <w:rPr>
                <w:rFonts w:ascii="Times New Roman" w:hAnsi="Times New Roman" w:cs="Times New Roman"/>
                <w:sz w:val="20"/>
              </w:rPr>
              <w:t>Обучение в действии:</w:t>
            </w:r>
            <w:r w:rsidRPr="00D50832">
              <w:rPr>
                <w:rFonts w:ascii="Times New Roman" w:hAnsi="Times New Roman" w:cs="Times New Roman"/>
                <w:sz w:val="20"/>
              </w:rPr>
              <w:t> Теория сразу закреплялась на воркшопах (CustDev, бизнес-модель, питч) и превращалась в еженедельные </w:t>
            </w:r>
            <w:r w:rsidRPr="003F77B4">
              <w:rPr>
                <w:rFonts w:ascii="Times New Roman" w:hAnsi="Times New Roman" w:cs="Times New Roman"/>
                <w:sz w:val="20"/>
              </w:rPr>
              <w:t>спринты-вызовы</w:t>
            </w:r>
            <w:r w:rsidRPr="00D50832">
              <w:rPr>
                <w:rFonts w:ascii="Times New Roman" w:hAnsi="Times New Roman" w:cs="Times New Roman"/>
                <w:sz w:val="20"/>
              </w:rPr>
              <w:t> («проведи 5 интервью», «протестируй ценностное предложение»).</w:t>
            </w:r>
          </w:p>
          <w:p w14:paraId="2523E378" w14:textId="77777777" w:rsidR="00D50832" w:rsidRPr="00D50832" w:rsidRDefault="00D50832" w:rsidP="003F77B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77B4">
              <w:rPr>
                <w:rFonts w:ascii="Times New Roman" w:hAnsi="Times New Roman" w:cs="Times New Roman"/>
                <w:sz w:val="20"/>
              </w:rPr>
              <w:t>Двигатель прогресса – ХАДИ-циклы:</w:t>
            </w:r>
            <w:r w:rsidRPr="00D50832">
              <w:rPr>
                <w:rFonts w:ascii="Times New Roman" w:hAnsi="Times New Roman" w:cs="Times New Roman"/>
                <w:sz w:val="20"/>
              </w:rPr>
              <w:t> Наставник заставил работать по схеме: </w:t>
            </w:r>
            <w:r w:rsidRPr="003F77B4">
              <w:rPr>
                <w:rFonts w:ascii="Times New Roman" w:hAnsi="Times New Roman" w:cs="Times New Roman"/>
                <w:sz w:val="20"/>
              </w:rPr>
              <w:t>Г</w:t>
            </w:r>
            <w:r w:rsidRPr="00D50832">
              <w:rPr>
                <w:rFonts w:ascii="Times New Roman" w:hAnsi="Times New Roman" w:cs="Times New Roman"/>
                <w:sz w:val="20"/>
              </w:rPr>
              <w:t>ипотеза → </w:t>
            </w:r>
            <w:r w:rsidRPr="003F77B4">
              <w:rPr>
                <w:rFonts w:ascii="Times New Roman" w:hAnsi="Times New Roman" w:cs="Times New Roman"/>
                <w:sz w:val="20"/>
              </w:rPr>
              <w:t>Д</w:t>
            </w:r>
            <w:r w:rsidRPr="00D50832">
              <w:rPr>
                <w:rFonts w:ascii="Times New Roman" w:hAnsi="Times New Roman" w:cs="Times New Roman"/>
                <w:sz w:val="20"/>
              </w:rPr>
              <w:t>ействие (минимальный эксперимент) → </w:t>
            </w:r>
            <w:r w:rsidRPr="003F77B4">
              <w:rPr>
                <w:rFonts w:ascii="Times New Roman" w:hAnsi="Times New Roman" w:cs="Times New Roman"/>
                <w:sz w:val="20"/>
              </w:rPr>
              <w:t>И</w:t>
            </w:r>
            <w:r w:rsidRPr="00D50832">
              <w:rPr>
                <w:rFonts w:ascii="Times New Roman" w:hAnsi="Times New Roman" w:cs="Times New Roman"/>
                <w:sz w:val="20"/>
              </w:rPr>
              <w:t>змерение (данные/инсайты) → </w:t>
            </w:r>
            <w:r w:rsidRPr="003F77B4">
              <w:rPr>
                <w:rFonts w:ascii="Times New Roman" w:hAnsi="Times New Roman" w:cs="Times New Roman"/>
                <w:sz w:val="20"/>
              </w:rPr>
              <w:t>В</w:t>
            </w:r>
            <w:r w:rsidRPr="00D50832">
              <w:rPr>
                <w:rFonts w:ascii="Times New Roman" w:hAnsi="Times New Roman" w:cs="Times New Roman"/>
                <w:sz w:val="20"/>
              </w:rPr>
              <w:t>ыводы. Каждую неделю на check-in разбирали результаты и корректировали курс.</w:t>
            </w:r>
          </w:p>
          <w:p w14:paraId="6CDA2EAF" w14:textId="77777777" w:rsidR="00D50832" w:rsidRPr="00D50832" w:rsidRDefault="00D50832" w:rsidP="003F77B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77B4">
              <w:rPr>
                <w:rFonts w:ascii="Times New Roman" w:hAnsi="Times New Roman" w:cs="Times New Roman"/>
                <w:sz w:val="20"/>
              </w:rPr>
              <w:t>Жесткая обратная связь:</w:t>
            </w:r>
            <w:r w:rsidRPr="00D50832">
              <w:rPr>
                <w:rFonts w:ascii="Times New Roman" w:hAnsi="Times New Roman" w:cs="Times New Roman"/>
                <w:sz w:val="20"/>
              </w:rPr>
              <w:t> Регулярные питч-сессии с разбором у экспертов, коучинговые сессии по работе в команде и ретроспективы «Start/Stop/Continue» для рефлексии.</w:t>
            </w:r>
          </w:p>
          <w:p w14:paraId="093DE358" w14:textId="77777777" w:rsidR="00D50832" w:rsidRPr="00D50832" w:rsidRDefault="00D50832" w:rsidP="003F77B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77B4">
              <w:rPr>
                <w:rFonts w:ascii="Times New Roman" w:hAnsi="Times New Roman" w:cs="Times New Roman"/>
                <w:sz w:val="20"/>
              </w:rPr>
              <w:t>Итог и рост:</w:t>
            </w:r>
            <w:r w:rsidRPr="00D50832">
              <w:rPr>
                <w:rFonts w:ascii="Times New Roman" w:hAnsi="Times New Roman" w:cs="Times New Roman"/>
                <w:sz w:val="20"/>
              </w:rPr>
              <w:t> В конце сравнили результаты с начальным аудитом, чтобы объективно увидеть прокачанные навыки (от постановки гипотез до презентации инвесторам).</w:t>
            </w:r>
          </w:p>
          <w:p w14:paraId="008D2292" w14:textId="77777777" w:rsidR="00425FCD" w:rsidRDefault="00425FCD" w:rsidP="003F77B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25FCD" w14:paraId="798C4034" w14:textId="77777777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458B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9573" w14:textId="77777777" w:rsidR="00425FCD" w:rsidRDefault="00A11FD1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Ключевые гипотезы, которые были протестированы (идеи проектов)*</w:t>
            </w:r>
          </w:p>
        </w:tc>
      </w:tr>
      <w:tr w:rsidR="00425FCD" w14:paraId="7A84E103" w14:textId="77777777">
        <w:trPr>
          <w:trHeight w:val="117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0C98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E6E1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Опишите rлючевые гипотезы, которые были протестированы (идеи проектов)*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02F3" w14:textId="10A74ACC" w:rsidR="003F77B4" w:rsidRPr="003F77B4" w:rsidRDefault="003F77B4" w:rsidP="003F77B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77B4">
              <w:rPr>
                <w:rFonts w:ascii="Times New Roman" w:hAnsi="Times New Roman" w:cs="Times New Roman"/>
                <w:sz w:val="20"/>
              </w:rPr>
              <w:t>Проверяли гипотезы по схеме: «Проблема → Решение → Внедрение → Рост».</w:t>
            </w:r>
          </w:p>
          <w:p w14:paraId="67A60622" w14:textId="77777777" w:rsidR="003F77B4" w:rsidRPr="003F77B4" w:rsidRDefault="003F77B4" w:rsidP="003F77B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77B4">
              <w:rPr>
                <w:rFonts w:ascii="Times New Roman" w:hAnsi="Times New Roman" w:cs="Times New Roman"/>
                <w:sz w:val="20"/>
              </w:rPr>
              <w:t>Проблема: «Целевая аудитория испытывает конкретную боль» — проверили через 20+ интервью.</w:t>
            </w:r>
          </w:p>
          <w:p w14:paraId="674628BB" w14:textId="77777777" w:rsidR="003F77B4" w:rsidRPr="003F77B4" w:rsidRDefault="003F77B4" w:rsidP="003F77B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77B4">
              <w:rPr>
                <w:rFonts w:ascii="Times New Roman" w:hAnsi="Times New Roman" w:cs="Times New Roman"/>
                <w:sz w:val="20"/>
              </w:rPr>
              <w:t>Решение: «Наш продукт с ключевой функцией решит её» — проверили на прототипе и предзаказах.</w:t>
            </w:r>
          </w:p>
          <w:p w14:paraId="09957ABC" w14:textId="77777777" w:rsidR="003F77B4" w:rsidRPr="003F77B4" w:rsidRDefault="003F77B4" w:rsidP="003F77B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77B4">
              <w:rPr>
                <w:rFonts w:ascii="Times New Roman" w:hAnsi="Times New Roman" w:cs="Times New Roman"/>
                <w:sz w:val="20"/>
              </w:rPr>
              <w:t>Внедрение: «Можем сделать MVP за N времени» — проверили, создав дорожную карту и первую версию.</w:t>
            </w:r>
          </w:p>
          <w:p w14:paraId="469227E2" w14:textId="77777777" w:rsidR="003F77B4" w:rsidRPr="003F77B4" w:rsidRDefault="003F77B4" w:rsidP="003F77B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F77B4">
              <w:rPr>
                <w:rFonts w:ascii="Times New Roman" w:hAnsi="Times New Roman" w:cs="Times New Roman"/>
                <w:sz w:val="20"/>
              </w:rPr>
              <w:t>Рост: «Привлечем пользователей через канал X с нужным CAC» — протестировали на пилотной рекламе.</w:t>
            </w:r>
          </w:p>
          <w:p w14:paraId="41412067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6B928E0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1861EBB9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7F9CE395" w14:textId="77777777" w:rsidR="00425FCD" w:rsidRDefault="00A11FD1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</w:rPr>
        <w:t>VII</w:t>
      </w:r>
      <w:r>
        <w:rPr>
          <w:rFonts w:ascii="Times New Roman" w:hAnsi="Times New Roman" w:cs="Times New Roman"/>
          <w:b/>
          <w:caps/>
          <w:sz w:val="28"/>
        </w:rPr>
        <w:t>. Перспектива дальнейшего развития команды</w:t>
      </w:r>
    </w:p>
    <w:p w14:paraId="40D3C0FE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39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32"/>
        <w:gridCol w:w="4034"/>
        <w:gridCol w:w="5273"/>
      </w:tblGrid>
      <w:tr w:rsidR="00425FCD" w14:paraId="4B5CCA2B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9F7A" w14:textId="77777777" w:rsidR="00425FCD" w:rsidRDefault="00A11FD1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BE93" w14:textId="77777777" w:rsidR="00425FCD" w:rsidRDefault="00A11FD1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Перспектива дальнейшего развития команды*</w:t>
            </w:r>
          </w:p>
        </w:tc>
      </w:tr>
      <w:tr w:rsidR="00425FCD" w14:paraId="53309F25" w14:textId="77777777">
        <w:trPr>
          <w:trHeight w:val="110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B960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64FA" w14:textId="77777777" w:rsidR="00425FCD" w:rsidRDefault="00A11FD1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Опишите планирует ли команда дальше развиваться, какие следующие шаги запланированы, какие механизмы предусмотрены для равзития команды в случае изменения состава участников*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A123" w14:textId="4A71587B" w:rsidR="00425FCD" w:rsidRDefault="003F77B4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Не планирует</w:t>
            </w:r>
          </w:p>
        </w:tc>
      </w:tr>
    </w:tbl>
    <w:p w14:paraId="0B5629B5" w14:textId="77777777" w:rsidR="00425FCD" w:rsidRDefault="00425FCD">
      <w:pPr>
        <w:widowControl w:val="0"/>
        <w:spacing w:line="240" w:lineRule="auto"/>
        <w:rPr>
          <w:rFonts w:ascii="Times New Roman" w:hAnsi="Times New Roman" w:cs="Times New Roman"/>
        </w:rPr>
      </w:pPr>
    </w:p>
    <w:sectPr w:rsidR="00425F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6" w:right="851" w:bottom="766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46D1C" w14:textId="77777777" w:rsidR="00F32DA7" w:rsidRDefault="00F32DA7">
      <w:pPr>
        <w:spacing w:after="0" w:line="240" w:lineRule="auto"/>
      </w:pPr>
      <w:r>
        <w:separator/>
      </w:r>
    </w:p>
  </w:endnote>
  <w:endnote w:type="continuationSeparator" w:id="0">
    <w:p w14:paraId="1A7DF258" w14:textId="77777777" w:rsidR="00F32DA7" w:rsidRDefault="00F3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Corbel"/>
    <w:panose1 w:val="020B0604020202020204"/>
    <w:charset w:val="00"/>
    <w:family w:val="auto"/>
    <w:pitch w:val="variable"/>
    <w:sig w:usb0="00000003" w:usb1="500079DB" w:usb2="00000010" w:usb3="00000000" w:csb0="00000001" w:csb1="00000000"/>
  </w:font>
  <w:font w:name="PT Astra Serif">
    <w:altName w:val="Arial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ED811" w14:textId="77777777" w:rsidR="00D50832" w:rsidRDefault="00D5083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00A17" w14:textId="77777777" w:rsidR="00D50832" w:rsidRDefault="00D50832">
    <w:pPr>
      <w:pStyle w:val="1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E4E18" w14:textId="77777777" w:rsidR="00D50832" w:rsidRDefault="00D50832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DCF64" w14:textId="77777777" w:rsidR="00F32DA7" w:rsidRDefault="00F32DA7">
      <w:pPr>
        <w:spacing w:after="0" w:line="240" w:lineRule="auto"/>
      </w:pPr>
      <w:r>
        <w:separator/>
      </w:r>
    </w:p>
  </w:footnote>
  <w:footnote w:type="continuationSeparator" w:id="0">
    <w:p w14:paraId="1DC5D3E1" w14:textId="77777777" w:rsidR="00F32DA7" w:rsidRDefault="00F3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C3261" w14:textId="77777777" w:rsidR="00D50832" w:rsidRDefault="00D5083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3CBB2" w14:textId="77777777" w:rsidR="00D50832" w:rsidRDefault="00D50832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F72E6" w14:textId="77777777" w:rsidR="00D50832" w:rsidRDefault="00D50832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155C1"/>
    <w:multiLevelType w:val="multilevel"/>
    <w:tmpl w:val="1D8C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5170D7"/>
    <w:multiLevelType w:val="multilevel"/>
    <w:tmpl w:val="6CB4A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FCD"/>
    <w:rsid w:val="00033801"/>
    <w:rsid w:val="00183398"/>
    <w:rsid w:val="00342F81"/>
    <w:rsid w:val="003F77B4"/>
    <w:rsid w:val="00425FCD"/>
    <w:rsid w:val="00474657"/>
    <w:rsid w:val="00537A00"/>
    <w:rsid w:val="00727A71"/>
    <w:rsid w:val="007E62F5"/>
    <w:rsid w:val="0088509F"/>
    <w:rsid w:val="00916016"/>
    <w:rsid w:val="00A11FD1"/>
    <w:rsid w:val="00A3778A"/>
    <w:rsid w:val="00B942EC"/>
    <w:rsid w:val="00D50832"/>
    <w:rsid w:val="00D6390C"/>
    <w:rsid w:val="00E12FE2"/>
    <w:rsid w:val="00F3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EC47"/>
  <w15:docId w15:val="{027A988D-BA35-474B-88E4-E822373E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Noto Serif CJK SC" w:hAnsi="Times New Roman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64" w:lineRule="auto"/>
    </w:pPr>
    <w:rPr>
      <w:rFonts w:ascii="Calibri" w:hAnsi="Calibri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Pr>
      <w:color w:val="000000"/>
      <w:sz w:val="24"/>
      <w:u w:val="none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23">
    <w:name w:val="Стиль таблицы 2"/>
    <w:link w:val="210"/>
    <w:qFormat/>
    <w:rPr>
      <w:rFonts w:ascii="Helvetica Neue" w:hAnsi="Helvetica Neue"/>
      <w:color w:val="00000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f5">
    <w:name w:val="Hyperlink"/>
    <w:rPr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TableText">
    <w:name w:val="Table Text"/>
    <w:link w:val="TableText1"/>
    <w:qFormat/>
    <w:rPr>
      <w:color w:val="000000"/>
      <w:sz w:val="24"/>
      <w:u w:val="none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Pr>
      <w:color w:val="000000"/>
      <w:sz w:val="22"/>
      <w:u w:val="none"/>
    </w:rPr>
  </w:style>
  <w:style w:type="character" w:customStyle="1" w:styleId="af6">
    <w:name w:val="Колонтитулы"/>
    <w:link w:val="12"/>
    <w:qFormat/>
    <w:rPr>
      <w:rFonts w:ascii="Helvetica Neue" w:hAnsi="Helvetica Neue"/>
      <w:color w:val="000000"/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7">
    <w:name w:val="По умолчанию"/>
    <w:link w:val="13"/>
    <w:qFormat/>
    <w:rPr>
      <w:rFonts w:ascii="Helvetica Neue" w:hAnsi="Helvetica Neue"/>
      <w:color w:val="000000"/>
      <w:sz w:val="24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f8">
    <w:name w:val="line number"/>
  </w:style>
  <w:style w:type="paragraph" w:styleId="a4">
    <w:name w:val="Title"/>
    <w:next w:val="af9"/>
    <w:link w:val="a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PT Astra Serif" w:hAnsi="PT Astra Serif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afd">
    <w:name w:val="No Spacing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paragraph" w:styleId="afe">
    <w:name w:val="TOC Heading"/>
    <w:uiPriority w:val="39"/>
    <w:unhideWhenUsed/>
    <w:qFormat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24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</w:pPr>
    <w:rPr>
      <w:sz w:val="24"/>
    </w:rPr>
  </w:style>
  <w:style w:type="paragraph" w:styleId="41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1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1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0">
    <w:name w:val="Стиль таблицы 21"/>
    <w:link w:val="23"/>
    <w:qFormat/>
    <w:rPr>
      <w:rFonts w:ascii="Helvetica Neue" w:hAnsi="Helvetica Neue"/>
    </w:rPr>
  </w:style>
  <w:style w:type="paragraph" w:styleId="31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qFormat/>
    <w:rPr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4">
    <w:name w:val="toc 1"/>
    <w:next w:val="a"/>
    <w:uiPriority w:val="39"/>
    <w:rPr>
      <w:rFonts w:ascii="XO Thames" w:hAnsi="XO Thames"/>
      <w:b/>
      <w:sz w:val="28"/>
    </w:rPr>
  </w:style>
  <w:style w:type="paragraph" w:customStyle="1" w:styleId="DefaultParagraphFont1">
    <w:name w:val="Default Paragraph Font1"/>
    <w:qFormat/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  <w:sz w:val="28"/>
    </w:rPr>
  </w:style>
  <w:style w:type="paragraph" w:styleId="91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TableText1">
    <w:name w:val="Table Text1"/>
    <w:link w:val="TableText"/>
    <w:qFormat/>
    <w:pPr>
      <w:tabs>
        <w:tab w:val="left" w:pos="432"/>
      </w:tabs>
      <w:spacing w:after="240"/>
    </w:pPr>
    <w:rPr>
      <w:sz w:val="24"/>
    </w:rPr>
  </w:style>
  <w:style w:type="paragraph" w:styleId="81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ListParagraph1">
    <w:name w:val="List Paragraph1"/>
    <w:link w:val="11"/>
    <w:qFormat/>
    <w:pPr>
      <w:widowControl w:val="0"/>
      <w:spacing w:before="278"/>
      <w:ind w:left="138" w:firstLine="518"/>
      <w:jc w:val="both"/>
    </w:pPr>
    <w:rPr>
      <w:sz w:val="22"/>
    </w:rPr>
  </w:style>
  <w:style w:type="paragraph" w:customStyle="1" w:styleId="12">
    <w:name w:val="Колонтитулы1"/>
    <w:link w:val="af6"/>
    <w:qFormat/>
    <w:pPr>
      <w:tabs>
        <w:tab w:val="right" w:pos="9020"/>
      </w:tabs>
    </w:pPr>
    <w:rPr>
      <w:rFonts w:ascii="Helvetica Neue" w:hAnsi="Helvetica Neue"/>
      <w:sz w:val="24"/>
    </w:rPr>
  </w:style>
  <w:style w:type="paragraph" w:styleId="51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13">
    <w:name w:val="По умолчанию1"/>
    <w:link w:val="af7"/>
    <w:qFormat/>
    <w:pPr>
      <w:spacing w:before="160" w:line="288" w:lineRule="auto"/>
    </w:pPr>
    <w:rPr>
      <w:rFonts w:ascii="Helvetica Neue" w:hAnsi="Helvetica Neue"/>
      <w:sz w:val="24"/>
    </w:rPr>
  </w:style>
  <w:style w:type="paragraph" w:styleId="a6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styleId="aa">
    <w:name w:val="header"/>
    <w:basedOn w:val="HeaderandFooter1"/>
    <w:link w:val="a9"/>
  </w:style>
  <w:style w:type="paragraph" w:styleId="ac">
    <w:name w:val="footer"/>
    <w:basedOn w:val="HeaderandFooter1"/>
    <w:link w:val="ab"/>
  </w:style>
  <w:style w:type="numbering" w:customStyle="1" w:styleId="aff0">
    <w:name w:val="Без списка"/>
    <w:uiPriority w:val="99"/>
    <w:semiHidden/>
    <w:unhideWhenUsed/>
    <w:qFormat/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5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2">
    <w:name w:val="Emphasis"/>
    <w:basedOn w:val="a0"/>
    <w:uiPriority w:val="20"/>
    <w:qFormat/>
    <w:rsid w:val="00D50832"/>
    <w:rPr>
      <w:i/>
      <w:iCs/>
    </w:rPr>
  </w:style>
  <w:style w:type="paragraph" w:customStyle="1" w:styleId="ds-markdown-paragraph">
    <w:name w:val="ds-markdown-paragraph"/>
    <w:basedOn w:val="a"/>
    <w:rsid w:val="00D5083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styleId="aff3">
    <w:name w:val="Strong"/>
    <w:basedOn w:val="a0"/>
    <w:uiPriority w:val="22"/>
    <w:qFormat/>
    <w:rsid w:val="00D50832"/>
    <w:rPr>
      <w:b/>
      <w:bCs/>
    </w:rPr>
  </w:style>
  <w:style w:type="paragraph" w:styleId="aff4">
    <w:name w:val="Normal (Web)"/>
    <w:basedOn w:val="a"/>
    <w:uiPriority w:val="99"/>
    <w:semiHidden/>
    <w:unhideWhenUsed/>
    <w:rsid w:val="00E12F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5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0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2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4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9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6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1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Arial"/>
        <a:cs typeface="Arial"/>
      </a:majorFont>
      <a:minorFont>
        <a:latin typeface="Helvetica Neue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14</Pages>
  <Words>3292</Words>
  <Characters>18767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Галина Львовна</dc:creator>
  <dc:description/>
  <cp:lastModifiedBy>Irina Blinova</cp:lastModifiedBy>
  <cp:revision>5</cp:revision>
  <dcterms:created xsi:type="dcterms:W3CDTF">2025-10-22T10:41:00Z</dcterms:created>
  <dcterms:modified xsi:type="dcterms:W3CDTF">2025-12-24T20:46:00Z</dcterms:modified>
  <dc:language>ru-RU</dc:language>
</cp:coreProperties>
</file>