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rtl w:val="0"/>
              </w:rPr>
              <w:t xml:space="preserve">1. Общая информация о стартап-проекте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rtl w:val="0"/>
              </w:rPr>
              <w:t xml:space="preserve">Название стартап-проекта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8"/>
                <w:szCs w:val="28"/>
                <w:rtl w:val="0"/>
              </w:rPr>
              <w:t xml:space="preserve">AutoHelp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rtl w:val="0"/>
              </w:rPr>
              <w:t xml:space="preserve">Команда стартап-проекта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Эфендиев Муса Азер Оглы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Митрохин Кирилл Денисович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Павлов Максим Сергеевич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Рощепова Наталья Сергеевна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Метелкина Татьяна Сергеевна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rtl w:val="0"/>
              </w:rPr>
              <w:t xml:space="preserve">Ссылка на проект в информационной системе Projects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rtl w:val="0"/>
              </w:rPr>
              <w:t xml:space="preserve">Технологическое направление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Клуб для автолюбителей с помощью от происшествий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rtl w:val="0"/>
              </w:rPr>
              <w:t xml:space="preserve">Описание стартап-проекта (технология/услуга/продукт)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9"/>
                <w:szCs w:val="19"/>
                <w:rtl w:val="0"/>
              </w:rPr>
              <w:t xml:space="preserve">Собрать всех автолюбителей в одном приложении, где они могут общаться друг с другом, искать обзоры на свои автомобили, смотреть другие обзоры и найти подходящую помощь, если машина где то сломалась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rtl w:val="0"/>
              </w:rPr>
              <w:t xml:space="preserve">Актуальность стартап-проекта (описание проблемы и решение проблемы)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9"/>
                <w:szCs w:val="19"/>
                <w:rtl w:val="0"/>
              </w:rPr>
              <w:t xml:space="preserve">Смысл нашего проекта мы проиллюстрируем на примерах жизненных ситуаций: В частности, наступила зима, автомобилист не знает где менять шины, НО он заходит в приложение, где быстро и удобно находит шиномонтаж, опираясь на отзывы, месторасположение, цену, режим работы и тд. Или, например, кто-либо поехал в командировку на машине и по дороге она сломалась, человек один в незнакомом городе, не знает где найти запчасти на его марку авто, 2гис, яндекс карты или их аналоги не выручат, а приложение AutoHelp сделает это быстро и просто!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9"/>
                <w:szCs w:val="19"/>
                <w:rtl w:val="0"/>
              </w:rPr>
              <w:t xml:space="preserve">Мы экономим время людей, чтобы они не скролили бесконечный поток информации в интернете (не всегда нужной), а зашли в приложение, которое честно и точно даст ответ на вопрос и решит проблему.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rtl w:val="0"/>
              </w:rPr>
              <w:t xml:space="preserve">Технологические риски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-Техничесике проблемы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призагрузке и оформление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мест помощи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-Закрытие автосервиса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с которым заключили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контракт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-Рост доходов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при сборе данных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-Автосервисы откажутся от интеграции в наш сервис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2.65502929687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rtl w:val="0"/>
              </w:rPr>
              <w:t xml:space="preserve">Потенциальные заказчики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- Люди, которые хотят найти своевременную помощь при поломке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- Крупные автосервисы, которые хотят увеличить свою узнаваемость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- Маленькие автосервисы, которые хотят увеличить количество клиентов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- Люди, которые заинтересованы в просмотре видео на автомобильную тематику и переписке в чатах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rtl w:val="0"/>
              </w:rPr>
              <w:t xml:space="preserve">Бизнес модель стартап-проекта (как вы планируете зарабатывать посредствам реализации данного проекта)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9"/>
                <w:szCs w:val="19"/>
                <w:rtl w:val="0"/>
              </w:rPr>
              <w:t xml:space="preserve">Финансирования за счет наших средств при последующем зарабатывании с продажи подписки 990 рублей в месяц и каждый человек получает 10% скидки на ремонт у партнеров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9"/>
                <w:szCs w:val="19"/>
                <w:rtl w:val="0"/>
              </w:rPr>
              <w:t xml:space="preserve">1990 подписка на месяц 15% скидки и каждую неделю эксклюзивный автомобильный контент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rtl w:val="0"/>
              </w:rPr>
              <w:t xml:space="preserve">Обоснование соответствия идеи технологическому направлению (описание основных технологических параметров)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9"/>
                <w:szCs w:val="19"/>
                <w:rtl w:val="0"/>
              </w:rPr>
              <w:t xml:space="preserve">AutoHelp представляет собой уникальное приложение, которое собирает в себе всех автолюбителей и людей, которую ищут помощь связанную с их авто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rtl w:val="0"/>
              </w:rPr>
              <w:t xml:space="preserve">2. Порядок и структура финансирования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1.064.900 р.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rtl w:val="0"/>
              </w:rPr>
              <w:t xml:space="preserve">Предполагаемые источники финансирования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Проект социальный. Первоначальное финансирование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планируется с помощью собственных средств.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Дальнейшее финансирование проекта будет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осуществляться за счет средств, вырученных за продажу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товара.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9"/>
                <w:szCs w:val="19"/>
                <w:rtl w:val="0"/>
              </w:rPr>
              <w:t xml:space="preserve">В России в 2022 году было продано 687 370 новых легковых и легких коммерческих автомобилей, что на 58,8% меньше показателей 2021-го, когда на нашем рынке было реализовано 1 666 780 машин.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rtl w:val="0"/>
              </w:rPr>
              <w:t xml:space="preserve">3. Календарный план стартап-проекта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980.0" w:type="dxa"/>
              <w:jc w:val="left"/>
              <w:tblInd w:w="22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600"/>
            </w:tblPr>
            <w:tblGrid>
              <w:gridCol w:w="2190"/>
              <w:gridCol w:w="2895"/>
              <w:gridCol w:w="2895"/>
              <w:tblGridChange w:id="0">
                <w:tblGrid>
                  <w:gridCol w:w="2190"/>
                  <w:gridCol w:w="2895"/>
                  <w:gridCol w:w="2895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6">
                  <w:pPr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Название этапа</w:t>
                  </w:r>
                </w:p>
              </w:tc>
              <w:tc>
                <w:tcPr/>
                <w:p w:rsidR="00000000" w:rsidDel="00000000" w:rsidP="00000000" w:rsidRDefault="00000000" w:rsidRPr="00000000" w14:paraId="00000027">
                  <w:pPr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Длительность</w:t>
                  </w:r>
                </w:p>
              </w:tc>
              <w:tc>
                <w:tcPr/>
                <w:p w:rsidR="00000000" w:rsidDel="00000000" w:rsidP="00000000" w:rsidRDefault="00000000" w:rsidRPr="00000000" w14:paraId="00000028">
                  <w:pPr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Стоимость,Р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9">
                  <w:pPr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4"/>
                      <w:szCs w:val="24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4"/>
                      <w:szCs w:val="24"/>
                      <w:u w:val="none"/>
                      <w:rtl w:val="0"/>
                    </w:rPr>
                    <w:t xml:space="preserve">Разработка идеи,функц.прил.</w:t>
                  </w:r>
                </w:p>
              </w:tc>
              <w:tc>
                <w:tcPr/>
                <w:p w:rsidR="00000000" w:rsidDel="00000000" w:rsidP="00000000" w:rsidRDefault="00000000" w:rsidRPr="00000000" w14:paraId="0000002A">
                  <w:pPr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1 месяц</w:t>
                  </w:r>
                </w:p>
              </w:tc>
              <w:tc>
                <w:tcPr/>
                <w:p w:rsidR="00000000" w:rsidDel="00000000" w:rsidP="00000000" w:rsidRDefault="00000000" w:rsidRPr="00000000" w14:paraId="0000002B">
                  <w:pPr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80.000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C">
                  <w:pPr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4"/>
                      <w:szCs w:val="24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4"/>
                      <w:szCs w:val="24"/>
                      <w:u w:val="none"/>
                      <w:rtl w:val="0"/>
                    </w:rPr>
                    <w:t xml:space="preserve">Регистрация юр.лица</w:t>
                  </w:r>
                </w:p>
              </w:tc>
              <w:tc>
                <w:tcPr/>
                <w:p w:rsidR="00000000" w:rsidDel="00000000" w:rsidP="00000000" w:rsidRDefault="00000000" w:rsidRPr="00000000" w14:paraId="0000002D">
                  <w:pPr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1 месяц</w:t>
                  </w:r>
                </w:p>
              </w:tc>
              <w:tc>
                <w:tcPr/>
                <w:p w:rsidR="00000000" w:rsidDel="00000000" w:rsidP="00000000" w:rsidRDefault="00000000" w:rsidRPr="00000000" w14:paraId="0000002E">
                  <w:pPr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40.000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F">
                  <w:pPr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4"/>
                      <w:szCs w:val="24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4"/>
                      <w:szCs w:val="24"/>
                      <w:u w:val="none"/>
                      <w:rtl w:val="0"/>
                    </w:rPr>
                    <w:t xml:space="preserve">Аренда оф.помещения</w:t>
                  </w:r>
                </w:p>
              </w:tc>
              <w:tc>
                <w:tcPr/>
                <w:p w:rsidR="00000000" w:rsidDel="00000000" w:rsidP="00000000" w:rsidRDefault="00000000" w:rsidRPr="00000000" w14:paraId="00000030">
                  <w:pPr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10 месяца</w:t>
                  </w:r>
                </w:p>
              </w:tc>
              <w:tc>
                <w:tcPr/>
                <w:p w:rsidR="00000000" w:rsidDel="00000000" w:rsidP="00000000" w:rsidRDefault="00000000" w:rsidRPr="00000000" w14:paraId="00000031">
                  <w:pPr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1 месяц=30.000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2">
                  <w:pPr>
                    <w:rPr>
                      <w:rFonts w:ascii="Times New Roman" w:cs="Times New Roman" w:eastAsia="Times New Roman" w:hAnsi="Times New Roman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2"/>
                      <w:szCs w:val="22"/>
                      <w:rtl w:val="0"/>
                    </w:rPr>
                    <w:t xml:space="preserve">Заключение сделок с австосервисами итд,</w:t>
                  </w:r>
                </w:p>
              </w:tc>
              <w:tc>
                <w:tcPr/>
                <w:p w:rsidR="00000000" w:rsidDel="00000000" w:rsidP="00000000" w:rsidRDefault="00000000" w:rsidRPr="00000000" w14:paraId="00000033">
                  <w:pPr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2 месяца</w:t>
                  </w:r>
                </w:p>
              </w:tc>
              <w:tc>
                <w:tcPr/>
                <w:p w:rsidR="00000000" w:rsidDel="00000000" w:rsidP="00000000" w:rsidRDefault="00000000" w:rsidRPr="00000000" w14:paraId="00000034">
                  <w:pPr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350.000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5">
                  <w:pPr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Тестирование приложения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6">
                  <w:pPr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2 месяца</w:t>
                  </w:r>
                </w:p>
              </w:tc>
              <w:tc>
                <w:tcPr/>
                <w:p w:rsidR="00000000" w:rsidDel="00000000" w:rsidP="00000000" w:rsidRDefault="00000000" w:rsidRPr="00000000" w14:paraId="00000037">
                  <w:pPr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21.320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8">
                  <w:pPr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Запуск приложения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9">
                  <w:pPr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2 месяца</w:t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21.320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B">
                  <w:pPr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Всего</w:t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D">
                  <w:pPr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color w:val="000000"/>
                      <w:sz w:val="24"/>
                      <w:szCs w:val="24"/>
                      <w:rtl w:val="0"/>
                    </w:rPr>
                    <w:t xml:space="preserve">1.064.900</w:t>
                  </w:r>
                </w:p>
                <w:p w:rsidR="00000000" w:rsidDel="00000000" w:rsidP="00000000" w:rsidRDefault="00000000" w:rsidRPr="00000000" w14:paraId="0000003E">
                  <w:pPr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rtl w:val="0"/>
              </w:rPr>
              <w:t xml:space="preserve">4. Предполагаемая структура уставного капитала компании (в рамках стартаппроекта)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tbl>
            <w:tblPr>
              <w:tblStyle w:val="Table3"/>
              <w:tblW w:w="880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600"/>
            </w:tblPr>
            <w:tblGrid>
              <w:gridCol w:w="2935"/>
              <w:gridCol w:w="2935"/>
              <w:gridCol w:w="2935"/>
              <w:tblGridChange w:id="0">
                <w:tblGrid>
                  <w:gridCol w:w="2935"/>
                  <w:gridCol w:w="2935"/>
                  <w:gridCol w:w="2935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left w:w="108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Участники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left w:w="108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Размер доли (руб.)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left w:w="108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left w:w="108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720" w:right="0" w:hanging="36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Эфендиев Муса Азер Оглы</w:t>
                  </w:r>
                </w:p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720" w:right="0" w:hanging="36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Митрохин Кирилл Денисович</w:t>
                  </w:r>
                </w:p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720" w:right="0" w:hanging="36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Павлов Максим Сергеевич</w:t>
                  </w:r>
                </w:p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720" w:right="0" w:hanging="36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Рощепкова Наталья Сергеевна</w:t>
                  </w:r>
                </w:p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720" w:right="0" w:hanging="36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Метёлкина Наталья Сергеевна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br w:type="textWrapping"/>
                  </w:r>
                </w:p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72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left w:w="108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4"/>
                      <w:szCs w:val="24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4"/>
                      <w:szCs w:val="24"/>
                      <w:u w:val="none"/>
                      <w:rtl w:val="0"/>
                    </w:rPr>
                    <w:t xml:space="preserve">30.000</w:t>
                  </w:r>
                </w:p>
                <w:p w:rsidR="00000000" w:rsidDel="00000000" w:rsidP="00000000" w:rsidRDefault="00000000" w:rsidRPr="00000000" w14:paraId="0000004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30.000</w:t>
                  </w:r>
                </w:p>
                <w:p w:rsidR="00000000" w:rsidDel="00000000" w:rsidP="00000000" w:rsidRDefault="00000000" w:rsidRPr="00000000" w14:paraId="0000005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30.000</w:t>
                  </w:r>
                </w:p>
                <w:p w:rsidR="00000000" w:rsidDel="00000000" w:rsidP="00000000" w:rsidRDefault="00000000" w:rsidRPr="00000000" w14:paraId="0000005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br w:type="textWrapping"/>
                    <w:t xml:space="preserve">30.000</w:t>
                  </w:r>
                </w:p>
                <w:p w:rsidR="00000000" w:rsidDel="00000000" w:rsidP="00000000" w:rsidRDefault="00000000" w:rsidRPr="00000000" w14:paraId="0000005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br w:type="textWrapping"/>
                    <w:t xml:space="preserve">30.000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left w:w="108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4"/>
                      <w:szCs w:val="24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4"/>
                      <w:szCs w:val="24"/>
                      <w:u w:val="none"/>
                      <w:rtl w:val="0"/>
                    </w:rPr>
                    <w:t xml:space="preserve">20</w:t>
                  </w:r>
                </w:p>
                <w:p w:rsidR="00000000" w:rsidDel="00000000" w:rsidP="00000000" w:rsidRDefault="00000000" w:rsidRPr="00000000" w14:paraId="00000057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  <w:br w:type="textWrapping"/>
                  </w: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  <w:br w:type="textWrapping"/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8">
                  <w:pPr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4"/>
                      <w:szCs w:val="24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4"/>
                      <w:szCs w:val="24"/>
                      <w:u w:val="none"/>
                      <w:rtl w:val="0"/>
                    </w:rPr>
                    <w:t xml:space="preserve">20</w:t>
                  </w:r>
                </w:p>
                <w:p w:rsidR="00000000" w:rsidDel="00000000" w:rsidP="00000000" w:rsidRDefault="00000000" w:rsidRPr="00000000" w14:paraId="00000059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20</w:t>
                  </w:r>
                </w:p>
                <w:p w:rsidR="00000000" w:rsidDel="00000000" w:rsidP="00000000" w:rsidRDefault="00000000" w:rsidRPr="00000000" w14:paraId="0000005A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B">
                  <w:pPr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4"/>
                      <w:szCs w:val="24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4"/>
                      <w:szCs w:val="24"/>
                      <w:u w:val="none"/>
                      <w:rtl w:val="0"/>
                    </w:rPr>
                    <w:t xml:space="preserve">20</w:t>
                  </w:r>
                </w:p>
                <w:p w:rsidR="00000000" w:rsidDel="00000000" w:rsidP="00000000" w:rsidRDefault="00000000" w:rsidRPr="00000000" w14:paraId="0000005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br w:type="textWrapping"/>
                    <w:br w:type="textWrapping"/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left w:w="108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Размер Уставного капитала (УК)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left w:w="108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150.000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left w:w="108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100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rtl w:val="0"/>
              </w:rPr>
              <w:t xml:space="preserve">5. Команда стартап-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tbl>
            <w:tblPr>
              <w:tblStyle w:val="Table4"/>
              <w:tblW w:w="880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600"/>
            </w:tblPr>
            <w:tblGrid>
              <w:gridCol w:w="1761"/>
              <w:gridCol w:w="1761"/>
              <w:gridCol w:w="1761"/>
              <w:gridCol w:w="1761"/>
              <w:gridCol w:w="1761"/>
              <w:tblGridChange w:id="0">
                <w:tblGrid>
                  <w:gridCol w:w="1761"/>
                  <w:gridCol w:w="1761"/>
                  <w:gridCol w:w="1761"/>
                  <w:gridCol w:w="1761"/>
                  <w:gridCol w:w="1761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left w:w="108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65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Ф.И.О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left w:w="108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Должность (роль)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left w:w="108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Контакты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left w:w="108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Выполняемы работы в проекте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left w:w="108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69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Образование/о пыт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left w:w="108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6A">
                  <w:pPr>
                    <w:ind w:left="0" w:firstLine="0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0"/>
                      <w:i w:val="0"/>
                      <w:smallCaps w:val="0"/>
                      <w:color w:val="000000"/>
                      <w:sz w:val="28"/>
                      <w:szCs w:val="28"/>
                      <w:rtl w:val="0"/>
                    </w:rPr>
                    <w:t xml:space="preserve">1.Эфендиев Муса Азер Оглы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B">
                  <w:pPr>
                    <w:ind w:left="0" w:firstLine="0"/>
                    <w:rPr>
                      <w:rFonts w:ascii="Arial" w:cs="Arial" w:eastAsia="Arial" w:hAnsi="Arial"/>
                      <w:b w:val="0"/>
                      <w:i w:val="0"/>
                      <w:strike w:val="0"/>
                      <w:color w:val="000000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C">
                  <w:pPr>
                    <w:ind w:left="0" w:firstLine="0"/>
                    <w:rPr>
                      <w:rFonts w:ascii="Arial" w:cs="Arial" w:eastAsia="Arial" w:hAnsi="Arial"/>
                      <w:b w:val="0"/>
                      <w:i w:val="0"/>
                      <w:strike w:val="0"/>
                      <w:color w:val="000000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D">
                  <w:pPr>
                    <w:ind w:left="0" w:firstLine="0"/>
                    <w:rPr>
                      <w:rFonts w:ascii="Arial" w:cs="Arial" w:eastAsia="Arial" w:hAnsi="Arial"/>
                      <w:b w:val="0"/>
                      <w:i w:val="0"/>
                      <w:strike w:val="0"/>
                      <w:color w:val="000000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E">
                  <w:pPr>
                    <w:ind w:left="0" w:firstLine="0"/>
                    <w:rPr>
                      <w:rFonts w:ascii="Arial" w:cs="Arial" w:eastAsia="Arial" w:hAnsi="Arial"/>
                      <w:b w:val="0"/>
                      <w:i w:val="0"/>
                      <w:strike w:val="0"/>
                      <w:color w:val="000000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F">
                  <w:pPr>
                    <w:ind w:left="0" w:firstLine="0"/>
                    <w:rPr>
                      <w:rFonts w:ascii="Arial" w:cs="Arial" w:eastAsia="Arial" w:hAnsi="Arial"/>
                      <w:b w:val="0"/>
                      <w:i w:val="0"/>
                      <w:strike w:val="0"/>
                      <w:color w:val="000000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0">
                  <w:pPr>
                    <w:spacing w:after="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2. Митрохин Кирилл Денисович</w:t>
                  </w:r>
                </w:p>
                <w:p w:rsidR="00000000" w:rsidDel="00000000" w:rsidP="00000000" w:rsidRDefault="00000000" w:rsidRPr="00000000" w14:paraId="00000071">
                  <w:pPr>
                    <w:spacing w:after="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2">
                  <w:pPr>
                    <w:spacing w:after="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3">
                  <w:pPr>
                    <w:spacing w:after="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4">
                  <w:pPr>
                    <w:spacing w:after="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5">
                  <w:pPr>
                    <w:spacing w:after="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6">
                  <w:pPr>
                    <w:spacing w:after="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7">
                  <w:pPr>
                    <w:ind w:left="0" w:firstLine="0"/>
                    <w:rPr>
                      <w:rFonts w:ascii="Arial" w:cs="Arial" w:eastAsia="Arial" w:hAnsi="Arial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3.Павлов Максим Сергеевич</w:t>
                  </w:r>
                </w:p>
                <w:p w:rsidR="00000000" w:rsidDel="00000000" w:rsidP="00000000" w:rsidRDefault="00000000" w:rsidRPr="00000000" w14:paraId="00000078">
                  <w:pPr>
                    <w:ind w:left="0" w:firstLine="0"/>
                    <w:rPr>
                      <w:rFonts w:ascii="Arial" w:cs="Arial" w:eastAsia="Arial" w:hAnsi="Arial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9">
                  <w:pPr>
                    <w:ind w:left="0" w:firstLine="0"/>
                    <w:rPr>
                      <w:rFonts w:ascii="Arial" w:cs="Arial" w:eastAsia="Arial" w:hAnsi="Arial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A">
                  <w:pPr>
                    <w:ind w:left="0" w:firstLine="0"/>
                    <w:rPr>
                      <w:rFonts w:ascii="Arial" w:cs="Arial" w:eastAsia="Arial" w:hAnsi="Arial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B">
                  <w:pPr>
                    <w:ind w:left="0" w:firstLine="0"/>
                    <w:rPr>
                      <w:rFonts w:ascii="Arial" w:cs="Arial" w:eastAsia="Arial" w:hAnsi="Arial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C">
                  <w:pPr>
                    <w:ind w:left="0" w:firstLine="0"/>
                    <w:rPr>
                      <w:rFonts w:ascii="Arial" w:cs="Arial" w:eastAsia="Arial" w:hAnsi="Arial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D">
                  <w:pPr>
                    <w:ind w:left="0" w:firstLine="0"/>
                    <w:rPr>
                      <w:rFonts w:ascii="Arial" w:cs="Arial" w:eastAsia="Arial" w:hAnsi="Arial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4.Рощепкова Наталья Сергеевна</w:t>
                  </w:r>
                </w:p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5.Метелкина Татьяна Сергеевна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left w:w="108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84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Руководитель проекта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br w:type="textWrapping"/>
                  </w:r>
                </w:p>
                <w:p w:rsidR="00000000" w:rsidDel="00000000" w:rsidP="00000000" w:rsidRDefault="00000000" w:rsidRPr="00000000" w14:paraId="0000008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B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Помощник руководителя проекта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br w:type="textWrapping"/>
                  </w:r>
                </w:p>
                <w:p w:rsidR="00000000" w:rsidDel="00000000" w:rsidP="00000000" w:rsidRDefault="00000000" w:rsidRPr="00000000" w14:paraId="0000008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br w:type="textWrapping"/>
                  </w:r>
                </w:p>
                <w:p w:rsidR="00000000" w:rsidDel="00000000" w:rsidP="00000000" w:rsidRDefault="00000000" w:rsidRPr="00000000" w14:paraId="00000093">
                  <w:pPr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Дизайнер</w:t>
                  </w:r>
                </w:p>
                <w:p w:rsidR="00000000" w:rsidDel="00000000" w:rsidP="00000000" w:rsidRDefault="00000000" w:rsidRPr="00000000" w14:paraId="0000009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br w:type="textWrapping"/>
                  </w:r>
                </w:p>
                <w:p w:rsidR="00000000" w:rsidDel="00000000" w:rsidP="00000000" w:rsidRDefault="00000000" w:rsidRPr="00000000" w14:paraId="0000009C">
                  <w:pPr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PR-менеджер</w:t>
                  </w:r>
                </w:p>
                <w:p w:rsidR="00000000" w:rsidDel="00000000" w:rsidP="00000000" w:rsidRDefault="00000000" w:rsidRPr="00000000" w14:paraId="0000009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br w:type="textWrapping"/>
                    <w:br w:type="textWrapping"/>
                    <w:br w:type="textWrapping"/>
                  </w:r>
                </w:p>
                <w:p w:rsidR="00000000" w:rsidDel="00000000" w:rsidP="00000000" w:rsidRDefault="00000000" w:rsidRPr="00000000" w14:paraId="0000009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1">
                  <w:pPr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Аналитик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left w:w="108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A2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89257765062</w:t>
                  </w:r>
                </w:p>
                <w:p w:rsidR="00000000" w:rsidDel="00000000" w:rsidP="00000000" w:rsidRDefault="00000000" w:rsidRPr="00000000" w14:paraId="000000A3">
                  <w:pPr>
                    <w:rPr>
                      <w:sz w:val="28"/>
                      <w:szCs w:val="28"/>
                    </w:rPr>
                  </w:pPr>
                  <w:hyperlink r:id="rId7">
                    <w:r w:rsidDel="00000000" w:rsidR="00000000" w:rsidRPr="00000000">
                      <w:rPr>
                        <w:rFonts w:ascii="Calibri" w:cs="Calibri" w:eastAsia="Calibri" w:hAnsi="Calibri"/>
                        <w:b w:val="0"/>
                        <w:i w:val="0"/>
                        <w:smallCaps w:val="0"/>
                        <w:strike w:val="0"/>
                        <w:color w:val="0563c1"/>
                        <w:sz w:val="19"/>
                        <w:szCs w:val="19"/>
                        <w:u w:val="single"/>
                        <w:rtl w:val="0"/>
                      </w:rPr>
                      <w:t xml:space="preserve">azerefendi1977@bk.ru</w:t>
                    </w:r>
                  </w:hyperlink>
                  <w:hyperlink r:id="rId8">
                    <w:r w:rsidDel="00000000" w:rsidR="00000000" w:rsidRPr="00000000">
                      <w:rPr>
                        <w:rtl w:val="0"/>
                      </w:rPr>
                      <w:br w:type="textWrapping"/>
                      <w:br w:type="textWrapping"/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4">
                  <w:pPr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5">
                  <w:pPr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6">
                  <w:pPr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7">
                  <w:pPr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89258248355</w:t>
                  </w:r>
                  <w:r w:rsidDel="00000000" w:rsidR="00000000" w:rsidRPr="00000000">
                    <w:rPr>
                      <w:rtl w:val="0"/>
                    </w:rPr>
                    <w:br w:type="textWrapping"/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kirillmitrokhin123@yandex.ru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br w:type="textWrapping"/>
                    <w:br w:type="textWrapping"/>
                  </w:r>
                </w:p>
                <w:p w:rsidR="00000000" w:rsidDel="00000000" w:rsidP="00000000" w:rsidRDefault="00000000" w:rsidRPr="00000000" w14:paraId="000000AD">
                  <w:pPr>
                    <w:jc w:val="center"/>
                    <w:rPr>
                      <w:rFonts w:ascii="Roboto" w:cs="Roboto" w:eastAsia="Roboto" w:hAnsi="Roboto"/>
                      <w:b w:val="0"/>
                      <w:i w:val="0"/>
                      <w:strike w:val="0"/>
                      <w:color w:val="000000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E">
                  <w:pPr>
                    <w:jc w:val="center"/>
                    <w:rPr>
                      <w:rFonts w:ascii="Roboto" w:cs="Roboto" w:eastAsia="Roboto" w:hAnsi="Roboto"/>
                      <w:b w:val="0"/>
                      <w:i w:val="0"/>
                      <w:strike w:val="0"/>
                      <w:color w:val="000000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0"/>
                      <w:i w:val="0"/>
                      <w:strike w:val="0"/>
                      <w:color w:val="000000"/>
                      <w:sz w:val="20"/>
                      <w:szCs w:val="20"/>
                      <w:u w:val="none"/>
                      <w:rtl w:val="0"/>
                    </w:rPr>
                    <w:t xml:space="preserve">89165995869</w:t>
                  </w:r>
                </w:p>
                <w:p w:rsidR="00000000" w:rsidDel="00000000" w:rsidP="00000000" w:rsidRDefault="00000000" w:rsidRPr="00000000" w14:paraId="000000AF">
                  <w:pPr>
                    <w:jc w:val="center"/>
                    <w:rPr>
                      <w:rFonts w:ascii="Roboto" w:cs="Roboto" w:eastAsia="Roboto" w:hAnsi="Roboto"/>
                      <w:sz w:val="20"/>
                      <w:szCs w:val="20"/>
                    </w:rPr>
                  </w:pPr>
                  <w:hyperlink r:id="rId9">
                    <w:r w:rsidDel="00000000" w:rsidR="00000000" w:rsidRPr="00000000">
                      <w:rPr>
                        <w:rFonts w:ascii="Roboto" w:cs="Roboto" w:eastAsia="Roboto" w:hAnsi="Roboto"/>
                        <w:b w:val="0"/>
                        <w:i w:val="0"/>
                        <w:smallCaps w:val="0"/>
                        <w:strike w:val="0"/>
                        <w:color w:val="0563c1"/>
                        <w:sz w:val="19"/>
                        <w:szCs w:val="19"/>
                        <w:u w:val="single"/>
                        <w:rtl w:val="0"/>
                      </w:rPr>
                      <w:t xml:space="preserve">maxim.337@bk.ru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br w:type="textWrapping"/>
                    <w:br w:type="textWrapping"/>
                    <w:br w:type="textWrapping"/>
                    <w:br w:type="textWrapping"/>
                    <w:br w:type="textWrapping"/>
                    <w:br w:type="textWrapping"/>
                    <w:br w:type="textWrapping"/>
                    <w:br w:type="textWrapping"/>
                  </w:r>
                </w:p>
                <w:p w:rsidR="00000000" w:rsidDel="00000000" w:rsidP="00000000" w:rsidRDefault="00000000" w:rsidRPr="00000000" w14:paraId="000000B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89966794600</w:t>
                  </w:r>
                </w:p>
                <w:p w:rsidR="00000000" w:rsidDel="00000000" w:rsidP="00000000" w:rsidRDefault="00000000" w:rsidRPr="00000000" w14:paraId="000000B4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hyperlink r:id="rId10">
                    <w:r w:rsidDel="00000000" w:rsidR="00000000" w:rsidRPr="00000000">
                      <w:rPr>
                        <w:rFonts w:ascii="Calibri" w:cs="Calibri" w:eastAsia="Calibri" w:hAnsi="Calibri"/>
                        <w:b w:val="0"/>
                        <w:i w:val="0"/>
                        <w:smallCaps w:val="0"/>
                        <w:strike w:val="0"/>
                        <w:color w:val="0563c1"/>
                        <w:sz w:val="19"/>
                        <w:szCs w:val="19"/>
                        <w:u w:val="single"/>
                        <w:rtl w:val="0"/>
                      </w:rPr>
                      <w:t xml:space="preserve">Rnatasharosh@gmail.com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B">
                  <w:pPr>
                    <w:jc w:val="center"/>
                    <w:rPr>
                      <w:rFonts w:ascii="Roboto" w:cs="Roboto" w:eastAsia="Roboto" w:hAnsi="Roboto"/>
                      <w:b w:val="0"/>
                      <w:i w:val="0"/>
                      <w:strike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0"/>
                      <w:i w:val="0"/>
                      <w:strike w:val="0"/>
                      <w:sz w:val="20"/>
                      <w:szCs w:val="20"/>
                      <w:rtl w:val="0"/>
                    </w:rPr>
                    <w:t xml:space="preserve">89164811385</w:t>
                  </w:r>
                </w:p>
                <w:p w:rsidR="00000000" w:rsidDel="00000000" w:rsidP="00000000" w:rsidRDefault="00000000" w:rsidRPr="00000000" w14:paraId="000000BC">
                  <w:pPr>
                    <w:jc w:val="center"/>
                    <w:rPr>
                      <w:rFonts w:ascii="Roboto" w:cs="Roboto" w:eastAsia="Roboto" w:hAnsi="Roboto"/>
                      <w:sz w:val="20"/>
                      <w:szCs w:val="20"/>
                    </w:rPr>
                  </w:pPr>
                  <w:hyperlink r:id="rId11">
                    <w:r w:rsidDel="00000000" w:rsidR="00000000" w:rsidRPr="00000000">
                      <w:rPr>
                        <w:rFonts w:ascii="Roboto" w:cs="Roboto" w:eastAsia="Roboto" w:hAnsi="Roboto"/>
                        <w:b w:val="0"/>
                        <w:i w:val="0"/>
                        <w:smallCaps w:val="0"/>
                        <w:strike w:val="0"/>
                        <w:color w:val="0563c1"/>
                        <w:sz w:val="19"/>
                        <w:szCs w:val="19"/>
                        <w:u w:val="single"/>
                        <w:rtl w:val="0"/>
                      </w:rPr>
                      <w:t xml:space="preserve">tanja.metyolkina@yandex.ru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left w:w="108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BD">
                  <w:pPr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2"/>
                      <w:szCs w:val="22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2"/>
                      <w:szCs w:val="22"/>
                      <w:u w:val="none"/>
                      <w:rtl w:val="0"/>
                    </w:rPr>
                    <w:t xml:space="preserve">Формирование команды,организация взаимодействия между участниками проекта и заказчиком.</w:t>
                  </w:r>
                </w:p>
                <w:p w:rsidR="00000000" w:rsidDel="00000000" w:rsidP="00000000" w:rsidRDefault="00000000" w:rsidRPr="00000000" w14:paraId="000000BE">
                  <w:pPr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2"/>
                      <w:szCs w:val="22"/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F">
                  <w:pPr>
                    <w:jc w:val="center"/>
                    <w:rPr>
                      <w:rFonts w:ascii="Times New Roman" w:cs="Times New Roman" w:eastAsia="Times New Roman" w:hAnsi="Times New Roman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2"/>
                      <w:szCs w:val="22"/>
                      <w:rtl w:val="0"/>
                    </w:rPr>
                    <w:t xml:space="preserve">Расчет объема работ и подготовку смет; Составление графика работ.</w:t>
                  </w:r>
                </w:p>
                <w:p w:rsidR="00000000" w:rsidDel="00000000" w:rsidP="00000000" w:rsidRDefault="00000000" w:rsidRPr="00000000" w14:paraId="000000C0">
                  <w:pPr>
                    <w:jc w:val="center"/>
                    <w:rPr>
                      <w:rFonts w:ascii="Times New Roman" w:cs="Times New Roman" w:eastAsia="Times New Roman" w:hAnsi="Times New Roman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1">
                  <w:pPr>
                    <w:jc w:val="center"/>
                    <w:rPr>
                      <w:rFonts w:ascii="Times New Roman" w:cs="Times New Roman" w:eastAsia="Times New Roman" w:hAnsi="Times New Roman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2">
                  <w:pPr>
                    <w:jc w:val="center"/>
                    <w:rPr>
                      <w:rFonts w:ascii="Times New Roman" w:cs="Times New Roman" w:eastAsia="Times New Roman" w:hAnsi="Times New Roman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3">
                  <w:pPr>
                    <w:jc w:val="center"/>
                    <w:rPr>
                      <w:rFonts w:ascii="Times New Roman" w:cs="Times New Roman" w:eastAsia="Times New Roman" w:hAnsi="Times New Roman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4">
                  <w:pPr>
                    <w:jc w:val="center"/>
                    <w:rPr>
                      <w:rFonts w:ascii="Times New Roman" w:cs="Times New Roman" w:eastAsia="Times New Roman" w:hAnsi="Times New Roman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5">
                  <w:pPr>
                    <w:jc w:val="center"/>
                    <w:rPr>
                      <w:rFonts w:ascii="Times New Roman" w:cs="Times New Roman" w:eastAsia="Times New Roman" w:hAnsi="Times New Roman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6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2"/>
                      <w:szCs w:val="22"/>
                      <w:rtl w:val="0"/>
                    </w:rPr>
                    <w:t xml:space="preserve">Разработка эскизов; Разработка макета продукта; Разработка дизайна сайта продукта.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7">
                  <w:pPr>
                    <w:jc w:val="center"/>
                    <w:rPr>
                      <w:rFonts w:ascii="Times New Roman" w:cs="Times New Roman" w:eastAsia="Times New Roman" w:hAnsi="Times New Roman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8">
                  <w:pPr>
                    <w:jc w:val="center"/>
                    <w:rPr>
                      <w:rFonts w:ascii="Times New Roman" w:cs="Times New Roman" w:eastAsia="Times New Roman" w:hAnsi="Times New Roman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9">
                  <w:pPr>
                    <w:jc w:val="center"/>
                    <w:rPr>
                      <w:rFonts w:ascii="Times New Roman" w:cs="Times New Roman" w:eastAsia="Times New Roman" w:hAnsi="Times New Roman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A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2"/>
                      <w:szCs w:val="22"/>
                      <w:rtl w:val="0"/>
                    </w:rPr>
                    <w:t xml:space="preserve">Создание материала для основы рекламы; Выбор каналов продвижения;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B">
                  <w:pPr>
                    <w:jc w:val="center"/>
                    <w:rPr>
                      <w:rFonts w:ascii="Times New Roman" w:cs="Times New Roman" w:eastAsia="Times New Roman" w:hAnsi="Times New Roman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C">
                  <w:pPr>
                    <w:jc w:val="center"/>
                    <w:rPr>
                      <w:rFonts w:ascii="Times New Roman" w:cs="Times New Roman" w:eastAsia="Times New Roman" w:hAnsi="Times New Roman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D">
                  <w:pPr>
                    <w:jc w:val="center"/>
                    <w:rPr>
                      <w:rFonts w:ascii="Times New Roman" w:cs="Times New Roman" w:eastAsia="Times New Roman" w:hAnsi="Times New Roman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E">
                  <w:pPr>
                    <w:jc w:val="center"/>
                    <w:rPr>
                      <w:rFonts w:ascii="Times New Roman" w:cs="Times New Roman" w:eastAsia="Times New Roman" w:hAnsi="Times New Roman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F">
                  <w:pPr>
                    <w:jc w:val="center"/>
                    <w:rPr>
                      <w:rFonts w:ascii="Times New Roman" w:cs="Times New Roman" w:eastAsia="Times New Roman" w:hAnsi="Times New Roman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2"/>
                      <w:szCs w:val="22"/>
                      <w:rtl w:val="0"/>
                    </w:rPr>
                    <w:t xml:space="preserve"> Анализ способности</w:t>
                  </w:r>
                </w:p>
                <w:p w:rsidR="00000000" w:rsidDel="00000000" w:rsidP="00000000" w:rsidRDefault="00000000" w:rsidRPr="00000000" w14:paraId="000000D0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2"/>
                      <w:szCs w:val="22"/>
                      <w:rtl w:val="0"/>
                    </w:rPr>
                    <w:t xml:space="preserve">проектной команды выполнить все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1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2"/>
                      <w:szCs w:val="22"/>
                      <w:rtl w:val="0"/>
                    </w:rPr>
                    <w:t xml:space="preserve">требования; передача ТЗ разработчику;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2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2"/>
                      <w:szCs w:val="22"/>
                      <w:rtl w:val="0"/>
                    </w:rPr>
                    <w:t xml:space="preserve">приём релиза приложения,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3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2"/>
                      <w:szCs w:val="22"/>
                      <w:rtl w:val="0"/>
                    </w:rPr>
                    <w:t xml:space="preserve">соответствующего ТЗ, у разработчика;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left w:w="108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D4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ГУУ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5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Бакалавриат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6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Маркетинг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br w:type="textWrapping"/>
                  </w:r>
                </w:p>
                <w:p w:rsidR="00000000" w:rsidDel="00000000" w:rsidP="00000000" w:rsidRDefault="00000000" w:rsidRPr="00000000" w14:paraId="000000D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A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ГУУ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B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Бакалавриат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C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Маркетинг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br w:type="textWrapping"/>
                  </w:r>
                </w:p>
                <w:p w:rsidR="00000000" w:rsidDel="00000000" w:rsidP="00000000" w:rsidRDefault="00000000" w:rsidRPr="00000000" w14:paraId="000000E5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ГУУ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6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Бакалавриат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7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Маркетинг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br w:type="textWrapping"/>
                  </w:r>
                </w:p>
                <w:p w:rsidR="00000000" w:rsidDel="00000000" w:rsidP="00000000" w:rsidRDefault="00000000" w:rsidRPr="00000000" w14:paraId="000000ED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ГУУ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E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Бакалавриат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F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Маркетинг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br w:type="textWrapping"/>
                  </w:r>
                </w:p>
                <w:p w:rsidR="00000000" w:rsidDel="00000000" w:rsidP="00000000" w:rsidRDefault="00000000" w:rsidRPr="00000000" w14:paraId="000000F1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ГУУ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2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Бакалавриат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3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  <w:rtl w:val="0"/>
                    </w:rPr>
                    <w:t xml:space="preserve">Маркетинг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4">
                  <w:pPr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trike w:val="0"/>
                      <w:color w:val="00000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tanja.metyolkina@yandex.ru" TargetMode="External"/><Relationship Id="rId10" Type="http://schemas.openxmlformats.org/officeDocument/2006/relationships/hyperlink" Target="mailto:Rnatasharosh@gmail.com" TargetMode="External"/><Relationship Id="rId9" Type="http://schemas.openxmlformats.org/officeDocument/2006/relationships/hyperlink" Target="mailto:maxim.337@bk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zerefendi1977@bk.ru" TargetMode="External"/><Relationship Id="rId8" Type="http://schemas.openxmlformats.org/officeDocument/2006/relationships/hyperlink" Target="mailto:azerefendi1977@bk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C3WydP8fFIynOThBAx0FzRHf1g==">CgMxLjA4AHIhMUcxT3dxeUxpMVlYX05QVmc5UjA4Qkk4ZnBLeERkR0dS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2023-04-26T18:39:05.7172298Z</dcterms:created>
  <dc:creator>Митрохин Кирилл</dc:creator>
</cp:coreProperties>
</file>