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568A" w14:textId="77777777" w:rsidR="00F95892" w:rsidRPr="00AE023E" w:rsidRDefault="00F95892" w:rsidP="00F95892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E023E">
        <w:rPr>
          <w:rFonts w:ascii="Times New Roman" w:hAnsi="Times New Roman"/>
          <w:b/>
          <w:sz w:val="28"/>
          <w:szCs w:val="28"/>
        </w:rPr>
        <w:t>СОДЕРЖАНИЕ СТАРТАП-ПРОЕКТА</w:t>
      </w:r>
    </w:p>
    <w:p w14:paraId="4511AC7F" w14:textId="77777777" w:rsidR="00F95892" w:rsidRPr="00AE023E" w:rsidRDefault="00F95892" w:rsidP="00F95892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E023E">
        <w:rPr>
          <w:rFonts w:ascii="Times New Roman" w:hAnsi="Times New Roman"/>
          <w:b/>
          <w:sz w:val="28"/>
          <w:szCs w:val="28"/>
        </w:rPr>
        <w:t>сформированного в ходе реализации «Акселерационной программы НИЯУ МИФИ»</w:t>
      </w:r>
    </w:p>
    <w:p w14:paraId="52135F19" w14:textId="0207AB1C" w:rsidR="00F95892" w:rsidRDefault="00F95892" w:rsidP="00F958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договору о реализации «Акселерационной программы НИЯУ МИФИ» в понятие «</w:t>
      </w:r>
      <w:proofErr w:type="spellStart"/>
      <w:r>
        <w:rPr>
          <w:rFonts w:ascii="Times New Roman" w:hAnsi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-проект» входит </w:t>
      </w:r>
      <w:r w:rsidRPr="00AE50F7">
        <w:rPr>
          <w:rFonts w:ascii="Times New Roman" w:hAnsi="Times New Roman"/>
          <w:sz w:val="28"/>
          <w:szCs w:val="28"/>
        </w:rPr>
        <w:t xml:space="preserve">паспорт проекта по созданию университетского </w:t>
      </w:r>
      <w:proofErr w:type="spellStart"/>
      <w:r w:rsidRPr="00AE50F7">
        <w:rPr>
          <w:rFonts w:ascii="Times New Roman" w:hAnsi="Times New Roman"/>
          <w:sz w:val="28"/>
          <w:szCs w:val="28"/>
        </w:rPr>
        <w:t>стартапа</w:t>
      </w:r>
      <w:proofErr w:type="spellEnd"/>
      <w:r w:rsidRPr="00AE50F7">
        <w:rPr>
          <w:rFonts w:ascii="Times New Roman" w:hAnsi="Times New Roman"/>
          <w:sz w:val="28"/>
          <w:szCs w:val="28"/>
        </w:rPr>
        <w:t>, подготовленный проектной командой</w:t>
      </w:r>
      <w:r>
        <w:rPr>
          <w:rFonts w:ascii="Times New Roman" w:hAnsi="Times New Roman"/>
          <w:sz w:val="28"/>
          <w:szCs w:val="28"/>
        </w:rPr>
        <w:t xml:space="preserve"> (студентов)</w:t>
      </w:r>
      <w:r w:rsidRPr="00AE50F7">
        <w:rPr>
          <w:rFonts w:ascii="Times New Roman" w:hAnsi="Times New Roman"/>
          <w:sz w:val="28"/>
          <w:szCs w:val="28"/>
        </w:rPr>
        <w:t>, в том числе с участием лиц, принявших участие в мероприятиях в рамках реализации результатов федерального проекта «Платформа университетского технологического предпринимательства</w:t>
      </w:r>
      <w:proofErr w:type="gramStart"/>
      <w:r w:rsidRPr="00AE50F7">
        <w:rPr>
          <w:rFonts w:ascii="Times New Roman" w:hAnsi="Times New Roman"/>
          <w:sz w:val="28"/>
          <w:szCs w:val="28"/>
        </w:rPr>
        <w:t>»</w:t>
      </w:r>
      <w:proofErr w:type="gramEnd"/>
      <w:r w:rsidRPr="00AE50F7">
        <w:rPr>
          <w:rFonts w:ascii="Times New Roman" w:hAnsi="Times New Roman"/>
          <w:sz w:val="28"/>
          <w:szCs w:val="28"/>
        </w:rPr>
        <w:t xml:space="preserve"> государственной программы Российской Федерации «Научно-технологическое</w:t>
      </w:r>
      <w:r>
        <w:rPr>
          <w:rFonts w:ascii="Times New Roman" w:hAnsi="Times New Roman"/>
          <w:sz w:val="28"/>
          <w:szCs w:val="28"/>
        </w:rPr>
        <w:t xml:space="preserve"> развитие Российской Федерации». Кроме того, прилагается пояснительная записка с обоснованием научно-технических и экономических параметров </w:t>
      </w:r>
      <w:proofErr w:type="spellStart"/>
      <w:r>
        <w:rPr>
          <w:rFonts w:ascii="Times New Roman" w:hAnsi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sz w:val="28"/>
          <w:szCs w:val="28"/>
        </w:rPr>
        <w:t>-проекта.</w:t>
      </w:r>
    </w:p>
    <w:p w14:paraId="3D808B80" w14:textId="2EDD5731" w:rsidR="00D34AF9" w:rsidRDefault="007128E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ПАСПОРТ </w:t>
      </w:r>
      <w:bookmarkStart w:id="0" w:name="_GoBack"/>
      <w:bookmarkEnd w:id="0"/>
      <w:r w:rsidR="00175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СТАРТАП-ПРОЕКТА </w:t>
      </w:r>
    </w:p>
    <w:p w14:paraId="0774730A" w14:textId="0CB6E270" w:rsidR="00D34AF9" w:rsidRDefault="000B641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416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«Автоматизированная система «Расчет нормативов времени на гидроабразивную обработку»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34AF9" w14:paraId="281BF15A" w14:textId="77777777">
        <w:tc>
          <w:tcPr>
            <w:tcW w:w="4219" w:type="dxa"/>
          </w:tcPr>
          <w:p w14:paraId="196DE954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352" w:type="dxa"/>
          </w:tcPr>
          <w:p w14:paraId="289CF2D1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</w:tr>
      <w:tr w:rsidR="00D34AF9" w14:paraId="6D6685E2" w14:textId="77777777">
        <w:tc>
          <w:tcPr>
            <w:tcW w:w="4219" w:type="dxa"/>
          </w:tcPr>
          <w:p w14:paraId="5306D0BA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5352" w:type="dxa"/>
          </w:tcPr>
          <w:p w14:paraId="478250E7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7724068140</w:t>
            </w:r>
          </w:p>
        </w:tc>
      </w:tr>
      <w:tr w:rsidR="00D34AF9" w14:paraId="3DB27D31" w14:textId="77777777">
        <w:tc>
          <w:tcPr>
            <w:tcW w:w="4219" w:type="dxa"/>
          </w:tcPr>
          <w:p w14:paraId="112B1262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5352" w:type="dxa"/>
          </w:tcPr>
          <w:p w14:paraId="3C6D0701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«Акселерационная программа НИЯУ МИФИ»</w:t>
            </w:r>
          </w:p>
        </w:tc>
      </w:tr>
      <w:tr w:rsidR="00D34AF9" w14:paraId="4A87FDB3" w14:textId="77777777">
        <w:tc>
          <w:tcPr>
            <w:tcW w:w="4219" w:type="dxa"/>
          </w:tcPr>
          <w:p w14:paraId="037993C0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352" w:type="dxa"/>
          </w:tcPr>
          <w:p w14:paraId="6A25E325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</w:tc>
      </w:tr>
      <w:tr w:rsidR="00D34AF9" w14:paraId="1D388371" w14:textId="77777777">
        <w:tc>
          <w:tcPr>
            <w:tcW w:w="4219" w:type="dxa"/>
          </w:tcPr>
          <w:p w14:paraId="5E1C8E26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352" w:type="dxa"/>
          </w:tcPr>
          <w:p w14:paraId="088624A5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70-2022-000888 от 20 октября 2022 г.</w:t>
            </w:r>
          </w:p>
        </w:tc>
      </w:tr>
    </w:tbl>
    <w:p w14:paraId="6B277237" w14:textId="77777777" w:rsidR="00F95892" w:rsidRDefault="00F95892" w:rsidP="00F95892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17540E" w14:textId="3932C11E" w:rsidR="00D34AF9" w:rsidRDefault="0017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информация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-проекте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34AF9" w14:paraId="555EBB04" w14:textId="77777777">
        <w:tc>
          <w:tcPr>
            <w:tcW w:w="4219" w:type="dxa"/>
          </w:tcPr>
          <w:p w14:paraId="460053EF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</w:p>
        </w:tc>
        <w:tc>
          <w:tcPr>
            <w:tcW w:w="5352" w:type="dxa"/>
          </w:tcPr>
          <w:p w14:paraId="15A0D02B" w14:textId="253A7EF6" w:rsidR="00D34AF9" w:rsidRDefault="00CC64F0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«Автоматизированная система «Расчет нормативов времени на гидроабразивную обработку»</w:t>
            </w:r>
          </w:p>
        </w:tc>
      </w:tr>
      <w:tr w:rsidR="00D34AF9" w14:paraId="3A977EB4" w14:textId="77777777">
        <w:tc>
          <w:tcPr>
            <w:tcW w:w="4219" w:type="dxa"/>
          </w:tcPr>
          <w:p w14:paraId="2E39678A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-проекта </w:t>
            </w:r>
          </w:p>
        </w:tc>
        <w:tc>
          <w:tcPr>
            <w:tcW w:w="5352" w:type="dxa"/>
          </w:tcPr>
          <w:p w14:paraId="6B45DFDD" w14:textId="71B5204B" w:rsidR="00D34AF9" w:rsidRPr="00EF703D" w:rsidRDefault="00EF703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Павлович</w:t>
            </w:r>
          </w:p>
          <w:p w14:paraId="72AA0D1B" w14:textId="5502C895" w:rsidR="00D34AF9" w:rsidRDefault="00EF703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  <w:p w14:paraId="3EC08360" w14:textId="77777777" w:rsidR="00D34AF9" w:rsidRDefault="00EF703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Солодухин Роман Анатольевич</w:t>
            </w:r>
          </w:p>
          <w:p w14:paraId="00C5AD56" w14:textId="299EBD7F" w:rsidR="00EF703D" w:rsidRDefault="00EF703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Себульке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Анатольевич</w:t>
            </w:r>
          </w:p>
        </w:tc>
      </w:tr>
      <w:tr w:rsidR="00D34AF9" w14:paraId="14689EF7" w14:textId="77777777">
        <w:tc>
          <w:tcPr>
            <w:tcW w:w="4219" w:type="dxa"/>
          </w:tcPr>
          <w:p w14:paraId="60E49DA6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Технологическое направление</w:t>
            </w:r>
          </w:p>
        </w:tc>
        <w:tc>
          <w:tcPr>
            <w:tcW w:w="5352" w:type="dxa"/>
          </w:tcPr>
          <w:p w14:paraId="3D80E1F1" w14:textId="78E4B0AB" w:rsidR="00D34AF9" w:rsidRDefault="00EF703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Критическая технология «</w:t>
            </w:r>
            <w:r w:rsidRPr="0008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информационных, управляющих, навигационных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соответствии с перечнем критических технологий Российской Федерации (утв. Указом Президента РФ от 7 июля 2011 г. N 899)</w:t>
            </w:r>
          </w:p>
        </w:tc>
      </w:tr>
      <w:tr w:rsidR="00D34AF9" w14:paraId="38514790" w14:textId="77777777">
        <w:tc>
          <w:tcPr>
            <w:tcW w:w="4219" w:type="dxa"/>
          </w:tcPr>
          <w:p w14:paraId="0CA716FE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(технология/ услуга/продукт)</w:t>
            </w:r>
          </w:p>
        </w:tc>
        <w:tc>
          <w:tcPr>
            <w:tcW w:w="5352" w:type="dxa"/>
          </w:tcPr>
          <w:p w14:paraId="0129B6AA" w14:textId="444C88EA" w:rsidR="00D34AF9" w:rsidRDefault="00EF703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предназначено для упрощения расчета технически обоснованных норм времени при нормировании труда работников, выполняющих работы на станках гидроабразивной резки в условиях серийного производства</w:t>
            </w:r>
            <w:r w:rsid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4AF9" w14:paraId="251B060D" w14:textId="77777777">
        <w:tc>
          <w:tcPr>
            <w:tcW w:w="4219" w:type="dxa"/>
          </w:tcPr>
          <w:p w14:paraId="213334CF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(описание проблемы и решения проблемы)</w:t>
            </w:r>
          </w:p>
        </w:tc>
        <w:tc>
          <w:tcPr>
            <w:tcW w:w="5352" w:type="dxa"/>
          </w:tcPr>
          <w:p w14:paraId="447DB1CE" w14:textId="75058D90" w:rsidR="00D34AF9" w:rsidRDefault="00FE6BC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Президента Российской Федерации от 30.03.2022 № 166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мерах по обеспечению технологической независимости и безопасности критической информационной инфраструктуры Российской </w:t>
            </w:r>
            <w:proofErr w:type="gramStart"/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определены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приоритеты, среди которых переход на 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преимущественное использование российского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организациями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организационно-правовых форм,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для национальной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п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E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критической зависимости от поставок иностранного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0D0" w:rsidRP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модуль «Автоматизированная система «Расчет нормативов времени на гидроабразивную обработку» представляет из себя централизованную систему распределенного доступа с разграничением уровней доступа.</w:t>
            </w:r>
            <w:r w:rsid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0D0" w:rsidRP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предназначена для расчета, хранения, печати выходных форм нормативов времени на гидроабразивную обработку</w:t>
            </w:r>
            <w:r w:rsid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Используемый стек технологий для разработки является полностью </w:t>
            </w:r>
            <w:proofErr w:type="spellStart"/>
            <w:r w:rsid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импортонезависимым</w:t>
            </w:r>
            <w:proofErr w:type="spellEnd"/>
            <w:r w:rsidR="008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4AF9" w14:paraId="063810FF" w14:textId="77777777">
        <w:tc>
          <w:tcPr>
            <w:tcW w:w="4219" w:type="dxa"/>
          </w:tcPr>
          <w:p w14:paraId="18C3EEE0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риски</w:t>
            </w:r>
          </w:p>
        </w:tc>
        <w:tc>
          <w:tcPr>
            <w:tcW w:w="5352" w:type="dxa"/>
          </w:tcPr>
          <w:p w14:paraId="2FAFCC29" w14:textId="5AA65061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 сокращения государственных затрат </w:t>
            </w:r>
            <w:r w:rsidR="0055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переходу на отечественное ПО </w:t>
            </w:r>
          </w:p>
        </w:tc>
      </w:tr>
      <w:tr w:rsidR="00D34AF9" w14:paraId="765BE6E9" w14:textId="77777777">
        <w:tc>
          <w:tcPr>
            <w:tcW w:w="4219" w:type="dxa"/>
          </w:tcPr>
          <w:p w14:paraId="2FF0C0C8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Потенциальные заказчики</w:t>
            </w:r>
          </w:p>
        </w:tc>
        <w:tc>
          <w:tcPr>
            <w:tcW w:w="5352" w:type="dxa"/>
          </w:tcPr>
          <w:p w14:paraId="422090B2" w14:textId="612C52C2" w:rsidR="00D34AF9" w:rsidRDefault="008A00D0" w:rsidP="004A2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«Комбинат «Электрохимприбор»</w:t>
            </w:r>
            <w:r w:rsidR="009A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="009A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предприятия </w:t>
            </w:r>
            <w:proofErr w:type="spellStart"/>
            <w:r w:rsidR="009A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Росатома</w:t>
            </w:r>
            <w:proofErr w:type="spellEnd"/>
          </w:p>
        </w:tc>
      </w:tr>
      <w:tr w:rsidR="00D34AF9" w14:paraId="102BB066" w14:textId="77777777">
        <w:tc>
          <w:tcPr>
            <w:tcW w:w="4219" w:type="dxa"/>
          </w:tcPr>
          <w:p w14:paraId="3EB66837" w14:textId="7040B8D0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 w:rsidR="00E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</w:t>
            </w:r>
            <w:r w:rsidR="00E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(как вы планируете зарабатывать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посредствам реализации данного проекта</w:t>
            </w:r>
            <w:r w:rsidR="00B31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14:paraId="76C8CB49" w14:textId="576C150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Технологическая услуга по </w:t>
            </w:r>
            <w:r w:rsidR="0055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автоматизации нормирования труда работников </w:t>
            </w:r>
          </w:p>
        </w:tc>
      </w:tr>
      <w:tr w:rsidR="00D34AF9" w14:paraId="677A0430" w14:textId="77777777">
        <w:tc>
          <w:tcPr>
            <w:tcW w:w="4219" w:type="dxa"/>
          </w:tcPr>
          <w:p w14:paraId="771AFCB6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352" w:type="dxa"/>
          </w:tcPr>
          <w:p w14:paraId="615DD324" w14:textId="29BB053E" w:rsidR="00D34AF9" w:rsidRDefault="003F2628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«Автоматизированная система «Расчет нормативов времени на гидроабразивную обработку»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придаст </w:t>
            </w:r>
            <w:r w:rsidR="0055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существующей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 большую эффективность, позволит масштабировать ее на решение подобных задач, связанных с нормированием труда работников</w:t>
            </w:r>
          </w:p>
        </w:tc>
      </w:tr>
    </w:tbl>
    <w:p w14:paraId="78997FDC" w14:textId="77777777" w:rsidR="00F95892" w:rsidRPr="00F95892" w:rsidRDefault="00F95892" w:rsidP="00F95892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center"/>
        <w:rPr>
          <w:color w:val="000000"/>
        </w:rPr>
      </w:pPr>
    </w:p>
    <w:p w14:paraId="4EFF85CB" w14:textId="13E94F72" w:rsidR="00D34AF9" w:rsidRDefault="0017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структура финансирования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34AF9" w14:paraId="570E71A0" w14:textId="77777777">
        <w:tc>
          <w:tcPr>
            <w:tcW w:w="4219" w:type="dxa"/>
          </w:tcPr>
          <w:p w14:paraId="3BBCAD37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5352" w:type="dxa"/>
          </w:tcPr>
          <w:p w14:paraId="504DE31B" w14:textId="59515D6B" w:rsidR="00D34AF9" w:rsidRDefault="0037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тыс. руб.</w:t>
            </w:r>
          </w:p>
        </w:tc>
      </w:tr>
      <w:tr w:rsidR="00D34AF9" w14:paraId="0220739F" w14:textId="77777777">
        <w:tc>
          <w:tcPr>
            <w:tcW w:w="4219" w:type="dxa"/>
          </w:tcPr>
          <w:p w14:paraId="6029F9C3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5352" w:type="dxa"/>
          </w:tcPr>
          <w:p w14:paraId="455FAA98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венчурного инвестирования, Институты развития</w:t>
            </w:r>
          </w:p>
        </w:tc>
      </w:tr>
      <w:tr w:rsidR="00D34AF9" w14:paraId="607136B5" w14:textId="77777777">
        <w:tc>
          <w:tcPr>
            <w:tcW w:w="4219" w:type="dxa"/>
          </w:tcPr>
          <w:p w14:paraId="32004B8B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потенциала «рынка» и рентабельности проекта</w:t>
            </w:r>
          </w:p>
        </w:tc>
        <w:tc>
          <w:tcPr>
            <w:tcW w:w="5352" w:type="dxa"/>
          </w:tcPr>
          <w:p w14:paraId="505ED07D" w14:textId="0AFDB224" w:rsidR="00D34AF9" w:rsidRDefault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77300" w:rsidRPr="0037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тыс. руб.</w:t>
            </w:r>
          </w:p>
        </w:tc>
      </w:tr>
    </w:tbl>
    <w:p w14:paraId="5BA74E7D" w14:textId="77777777" w:rsidR="00F95892" w:rsidRDefault="00F95892" w:rsidP="00F95892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4C9BC9" w14:textId="606D4971" w:rsidR="00D34AF9" w:rsidRDefault="0017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-проекта</w:t>
      </w:r>
    </w:p>
    <w:tbl>
      <w:tblPr>
        <w:tblStyle w:val="a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61"/>
        <w:gridCol w:w="3191"/>
      </w:tblGrid>
      <w:tr w:rsidR="00D34AF9" w14:paraId="1096381A" w14:textId="77777777">
        <w:tc>
          <w:tcPr>
            <w:tcW w:w="4219" w:type="dxa"/>
          </w:tcPr>
          <w:p w14:paraId="00016CA7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2161" w:type="dxa"/>
          </w:tcPr>
          <w:p w14:paraId="51B1F53E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этапа, мес.</w:t>
            </w:r>
          </w:p>
        </w:tc>
        <w:tc>
          <w:tcPr>
            <w:tcW w:w="3191" w:type="dxa"/>
          </w:tcPr>
          <w:p w14:paraId="331A3CAB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D34AF9" w14:paraId="20ADC346" w14:textId="77777777">
        <w:tc>
          <w:tcPr>
            <w:tcW w:w="4219" w:type="dxa"/>
          </w:tcPr>
          <w:p w14:paraId="6DF2F7F6" w14:textId="10ADDFF0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</w:t>
            </w:r>
          </w:p>
        </w:tc>
        <w:tc>
          <w:tcPr>
            <w:tcW w:w="2161" w:type="dxa"/>
          </w:tcPr>
          <w:p w14:paraId="1D1F9341" w14:textId="5F474081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мес. </w:t>
            </w:r>
          </w:p>
        </w:tc>
        <w:tc>
          <w:tcPr>
            <w:tcW w:w="3191" w:type="dxa"/>
          </w:tcPr>
          <w:p w14:paraId="5F60D3E4" w14:textId="606ADEC4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тыс. руб.</w:t>
            </w:r>
          </w:p>
        </w:tc>
      </w:tr>
      <w:tr w:rsidR="00D34AF9" w14:paraId="28F8438A" w14:textId="77777777">
        <w:tc>
          <w:tcPr>
            <w:tcW w:w="4219" w:type="dxa"/>
          </w:tcPr>
          <w:p w14:paraId="4529080E" w14:textId="39E97304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Наполнение базы данных </w:t>
            </w:r>
            <w:r w:rsidR="0037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(справочник)</w:t>
            </w:r>
          </w:p>
        </w:tc>
        <w:tc>
          <w:tcPr>
            <w:tcW w:w="2161" w:type="dxa"/>
          </w:tcPr>
          <w:p w14:paraId="5226E0B2" w14:textId="6AFC8616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3191" w:type="dxa"/>
          </w:tcPr>
          <w:p w14:paraId="3886DDD0" w14:textId="6291C8E4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тыс. руб.</w:t>
            </w:r>
          </w:p>
        </w:tc>
      </w:tr>
      <w:tr w:rsidR="00D34AF9" w14:paraId="61DDC548" w14:textId="77777777">
        <w:tc>
          <w:tcPr>
            <w:tcW w:w="4219" w:type="dxa"/>
          </w:tcPr>
          <w:p w14:paraId="5743C9D7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услуг:  «Затраты – эффективность» для получения оценок различных вариантов и оптимизационных расчетов</w:t>
            </w:r>
          </w:p>
        </w:tc>
        <w:tc>
          <w:tcPr>
            <w:tcW w:w="2161" w:type="dxa"/>
          </w:tcPr>
          <w:p w14:paraId="5EA32C99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мес.</w:t>
            </w:r>
          </w:p>
        </w:tc>
        <w:tc>
          <w:tcPr>
            <w:tcW w:w="3191" w:type="dxa"/>
          </w:tcPr>
          <w:p w14:paraId="34F2CE36" w14:textId="61AC5DAA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тыс. руб. </w:t>
            </w:r>
          </w:p>
        </w:tc>
      </w:tr>
      <w:tr w:rsidR="00D34AF9" w14:paraId="228BD285" w14:textId="77777777">
        <w:tc>
          <w:tcPr>
            <w:tcW w:w="4219" w:type="dxa"/>
          </w:tcPr>
          <w:p w14:paraId="13E648EE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коммерческих предложений для потенциальных заказчиков</w:t>
            </w:r>
          </w:p>
        </w:tc>
        <w:tc>
          <w:tcPr>
            <w:tcW w:w="2161" w:type="dxa"/>
          </w:tcPr>
          <w:p w14:paraId="048889E9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мес. </w:t>
            </w:r>
          </w:p>
        </w:tc>
        <w:tc>
          <w:tcPr>
            <w:tcW w:w="3191" w:type="dxa"/>
          </w:tcPr>
          <w:p w14:paraId="051F7302" w14:textId="2EB6639B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тыс. руб.</w:t>
            </w:r>
          </w:p>
        </w:tc>
      </w:tr>
      <w:tr w:rsidR="00D34AF9" w14:paraId="5AF6E4DE" w14:textId="77777777">
        <w:tc>
          <w:tcPr>
            <w:tcW w:w="4219" w:type="dxa"/>
          </w:tcPr>
          <w:p w14:paraId="6917F408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1" w:type="dxa"/>
          </w:tcPr>
          <w:p w14:paraId="56F9CE31" w14:textId="4480E1A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3191" w:type="dxa"/>
          </w:tcPr>
          <w:p w14:paraId="48680E3C" w14:textId="653118BE" w:rsidR="00D34AF9" w:rsidRDefault="0037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тыс. руб. </w:t>
            </w:r>
          </w:p>
        </w:tc>
      </w:tr>
    </w:tbl>
    <w:p w14:paraId="4CB70704" w14:textId="77777777" w:rsidR="00D34AF9" w:rsidRDefault="00D34AF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9513A6" w14:textId="77777777" w:rsidR="00D34AF9" w:rsidRDefault="0017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Предполагаемая структура уставного капитала компании (в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-проекта)</w:t>
      </w:r>
    </w:p>
    <w:tbl>
      <w:tblPr>
        <w:tblStyle w:val="af3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02"/>
        <w:gridCol w:w="1950"/>
      </w:tblGrid>
      <w:tr w:rsidR="00D34AF9" w14:paraId="4837DB18" w14:textId="77777777">
        <w:tc>
          <w:tcPr>
            <w:tcW w:w="4219" w:type="dxa"/>
            <w:vMerge w:val="restart"/>
          </w:tcPr>
          <w:p w14:paraId="061F9010" w14:textId="77777777" w:rsidR="00D34AF9" w:rsidRDefault="00D3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E6779B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5352" w:type="dxa"/>
            <w:gridSpan w:val="2"/>
          </w:tcPr>
          <w:p w14:paraId="3B8714DB" w14:textId="77777777" w:rsidR="00D34AF9" w:rsidRDefault="00D3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AF9" w14:paraId="42CCCDF9" w14:textId="77777777">
        <w:tc>
          <w:tcPr>
            <w:tcW w:w="4219" w:type="dxa"/>
            <w:vMerge/>
          </w:tcPr>
          <w:p w14:paraId="21DCF0C7" w14:textId="77777777" w:rsidR="00D34AF9" w:rsidRDefault="00D34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0DB997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доли, руб.</w:t>
            </w:r>
          </w:p>
        </w:tc>
        <w:tc>
          <w:tcPr>
            <w:tcW w:w="1950" w:type="dxa"/>
          </w:tcPr>
          <w:p w14:paraId="0D95B1A5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34AF9" w14:paraId="3B711054" w14:textId="77777777">
        <w:tc>
          <w:tcPr>
            <w:tcW w:w="4219" w:type="dxa"/>
          </w:tcPr>
          <w:p w14:paraId="312E1EE7" w14:textId="77777777" w:rsidR="00272F41" w:rsidRPr="00272F41" w:rsidRDefault="00272F41" w:rsidP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Бурлов</w:t>
            </w:r>
            <w:proofErr w:type="spellEnd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Павлович</w:t>
            </w:r>
          </w:p>
          <w:p w14:paraId="51645298" w14:textId="77777777" w:rsidR="00272F41" w:rsidRPr="00272F41" w:rsidRDefault="00272F41" w:rsidP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Химач</w:t>
            </w:r>
            <w:proofErr w:type="spellEnd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  <w:p w14:paraId="10C1606C" w14:textId="77777777" w:rsidR="00272F41" w:rsidRPr="00272F41" w:rsidRDefault="00272F41" w:rsidP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Солодухин Роман Анатольевич</w:t>
            </w:r>
          </w:p>
          <w:p w14:paraId="1CCF3C9D" w14:textId="659CC27C" w:rsidR="00D34AF9" w:rsidRDefault="00272F41" w:rsidP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Себульке</w:t>
            </w:r>
            <w:proofErr w:type="spellEnd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3402" w:type="dxa"/>
          </w:tcPr>
          <w:p w14:paraId="5555205C" w14:textId="40750347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тыс. руб.</w:t>
            </w:r>
          </w:p>
          <w:p w14:paraId="3DC754A5" w14:textId="2C2F40F4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тыс. руб. </w:t>
            </w:r>
          </w:p>
          <w:p w14:paraId="0C1A177F" w14:textId="22CF3D63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тыс. руб. </w:t>
            </w:r>
          </w:p>
          <w:p w14:paraId="23071503" w14:textId="0F3A91ED" w:rsidR="00272F41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тыс. руб.</w:t>
            </w:r>
          </w:p>
        </w:tc>
        <w:tc>
          <w:tcPr>
            <w:tcW w:w="1950" w:type="dxa"/>
          </w:tcPr>
          <w:p w14:paraId="61BDCA1D" w14:textId="44E6A13E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  <w:p w14:paraId="48FF92F3" w14:textId="38D0FA10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  <w:p w14:paraId="084C2560" w14:textId="19DEB150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  <w:p w14:paraId="0FB55B02" w14:textId="4F5DB8B8" w:rsidR="00272F41" w:rsidRDefault="00272F41" w:rsidP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D34AF9" w14:paraId="68AC42AF" w14:textId="77777777">
        <w:tc>
          <w:tcPr>
            <w:tcW w:w="4219" w:type="dxa"/>
          </w:tcPr>
          <w:p w14:paraId="7B8C2D9F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14:paraId="4BBF1510" w14:textId="48087D6E" w:rsidR="00D34AF9" w:rsidRDefault="0027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тыс. руб.</w:t>
            </w:r>
          </w:p>
        </w:tc>
        <w:tc>
          <w:tcPr>
            <w:tcW w:w="1950" w:type="dxa"/>
          </w:tcPr>
          <w:p w14:paraId="7C97DAA7" w14:textId="77777777" w:rsidR="00D34AF9" w:rsidRDefault="0017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14:paraId="53C27973" w14:textId="77777777" w:rsidR="00F95892" w:rsidRDefault="00F95892" w:rsidP="00CF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8723E5" w14:textId="27B5A9D6" w:rsidR="00D34AF9" w:rsidRDefault="00F95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59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638"/>
        <w:gridCol w:w="1220"/>
        <w:gridCol w:w="2168"/>
        <w:gridCol w:w="2483"/>
      </w:tblGrid>
      <w:tr w:rsidR="00D34AF9" w14:paraId="1B4CA5F0" w14:textId="77777777" w:rsidTr="00CF1DB2">
        <w:trPr>
          <w:tblHeader/>
        </w:trPr>
        <w:tc>
          <w:tcPr>
            <w:tcW w:w="2062" w:type="dxa"/>
          </w:tcPr>
          <w:p w14:paraId="6278C661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638" w:type="dxa"/>
          </w:tcPr>
          <w:p w14:paraId="4E5F6E4C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220" w:type="dxa"/>
          </w:tcPr>
          <w:p w14:paraId="3E174B80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Контакты</w:t>
            </w:r>
          </w:p>
        </w:tc>
        <w:tc>
          <w:tcPr>
            <w:tcW w:w="2168" w:type="dxa"/>
          </w:tcPr>
          <w:p w14:paraId="1EB84AF0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Выполняемые работы в проекте</w:t>
            </w:r>
          </w:p>
        </w:tc>
        <w:tc>
          <w:tcPr>
            <w:tcW w:w="2483" w:type="dxa"/>
          </w:tcPr>
          <w:p w14:paraId="1F1FA012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Образование/опыт работы</w:t>
            </w:r>
          </w:p>
        </w:tc>
      </w:tr>
      <w:tr w:rsidR="00D34AF9" w14:paraId="42A828FA" w14:textId="77777777">
        <w:tc>
          <w:tcPr>
            <w:tcW w:w="2062" w:type="dxa"/>
          </w:tcPr>
          <w:p w14:paraId="6686A208" w14:textId="759D4CDF" w:rsidR="00D34AF9" w:rsidRDefault="00E11279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Георгий Павлович</w:t>
            </w:r>
          </w:p>
          <w:p w14:paraId="5602EF70" w14:textId="77777777" w:rsidR="00D34AF9" w:rsidRDefault="00D34AF9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14:paraId="49A8700E" w14:textId="26B8A14D" w:rsidR="00D34AF9" w:rsidRDefault="00CF1DB2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 группы ИВТ-49Д</w:t>
            </w:r>
          </w:p>
        </w:tc>
        <w:tc>
          <w:tcPr>
            <w:tcW w:w="1220" w:type="dxa"/>
          </w:tcPr>
          <w:p w14:paraId="5DDFB727" w14:textId="6E9F5E1E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+7-</w:t>
            </w:r>
            <w:r w:rsidR="00E11279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11279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1127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1127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168" w:type="dxa"/>
          </w:tcPr>
          <w:p w14:paraId="6A824CD9" w14:textId="6CA878F6" w:rsidR="00D34AF9" w:rsidRDefault="00E11279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всей системы, составление требований и другой документации к ПО</w:t>
            </w:r>
          </w:p>
        </w:tc>
        <w:tc>
          <w:tcPr>
            <w:tcW w:w="2483" w:type="dxa"/>
          </w:tcPr>
          <w:p w14:paraId="6987ECD3" w14:textId="77777777" w:rsidR="00CF1DB2" w:rsidRDefault="00CF1DB2" w:rsidP="00CF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в ТИ НИЯУ МИФИ (4 курс,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3CB2070" w14:textId="41517561" w:rsidR="00D34AF9" w:rsidRDefault="00CF1DB2" w:rsidP="00CF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ФГУП «Комбинат «Электрохимприбор», и</w:t>
            </w:r>
            <w:r w:rsidR="004D1142">
              <w:rPr>
                <w:rFonts w:ascii="Times New Roman" w:eastAsia="Times New Roman" w:hAnsi="Times New Roman" w:cs="Times New Roman"/>
                <w:color w:val="000000"/>
              </w:rPr>
              <w:t>нженер-программист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D1142">
              <w:rPr>
                <w:rFonts w:ascii="Times New Roman" w:eastAsia="Times New Roman" w:hAnsi="Times New Roman" w:cs="Times New Roman"/>
                <w:color w:val="000000"/>
              </w:rPr>
              <w:t xml:space="preserve"> 6 мес.</w:t>
            </w:r>
          </w:p>
        </w:tc>
      </w:tr>
      <w:tr w:rsidR="00D34AF9" w14:paraId="24E3F4B4" w14:textId="77777777">
        <w:tc>
          <w:tcPr>
            <w:tcW w:w="2062" w:type="dxa"/>
          </w:tcPr>
          <w:p w14:paraId="4838D2D1" w14:textId="2DEE820A" w:rsidR="00D34AF9" w:rsidRDefault="00C849A8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Себульке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Илья Анатольевич</w:t>
            </w:r>
          </w:p>
          <w:p w14:paraId="46FC6727" w14:textId="77777777" w:rsidR="00D34AF9" w:rsidRDefault="00D34AF9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14:paraId="5C0E2B18" w14:textId="66F10622" w:rsidR="00D34AF9" w:rsidRDefault="00CF1DB2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 группы ИВТ-21Д</w:t>
            </w:r>
          </w:p>
        </w:tc>
        <w:tc>
          <w:tcPr>
            <w:tcW w:w="1220" w:type="dxa"/>
          </w:tcPr>
          <w:p w14:paraId="26980F16" w14:textId="5F6952A4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168" w:type="dxa"/>
          </w:tcPr>
          <w:p w14:paraId="328790E4" w14:textId="0549FDEA" w:rsidR="00D34AF9" w:rsidRDefault="00557D57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системы</w:t>
            </w:r>
          </w:p>
        </w:tc>
        <w:tc>
          <w:tcPr>
            <w:tcW w:w="2483" w:type="dxa"/>
          </w:tcPr>
          <w:p w14:paraId="15CE42C3" w14:textId="68DF296F" w:rsidR="00D34AF9" w:rsidRDefault="00CF1DB2" w:rsidP="00CF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в ТИ НИЯУ МИФИ (2 курс,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34AF9" w14:paraId="74DB73F5" w14:textId="77777777">
        <w:tc>
          <w:tcPr>
            <w:tcW w:w="2062" w:type="dxa"/>
          </w:tcPr>
          <w:p w14:paraId="582F6A44" w14:textId="6F53023B" w:rsidR="00D34AF9" w:rsidRDefault="00C849A8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Солодухин Роман Анатольевич</w:t>
            </w:r>
          </w:p>
        </w:tc>
        <w:tc>
          <w:tcPr>
            <w:tcW w:w="1638" w:type="dxa"/>
          </w:tcPr>
          <w:p w14:paraId="2E0C9A7B" w14:textId="309B9580" w:rsidR="00D34AF9" w:rsidRDefault="00CF1DB2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 группы ИВТ-21Д</w:t>
            </w:r>
          </w:p>
        </w:tc>
        <w:tc>
          <w:tcPr>
            <w:tcW w:w="1220" w:type="dxa"/>
          </w:tcPr>
          <w:p w14:paraId="348F2A1D" w14:textId="4C384939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982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68" w:type="dxa"/>
          </w:tcPr>
          <w:p w14:paraId="734F74AC" w14:textId="029EB548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системы </w:t>
            </w:r>
          </w:p>
        </w:tc>
        <w:tc>
          <w:tcPr>
            <w:tcW w:w="2483" w:type="dxa"/>
          </w:tcPr>
          <w:p w14:paraId="4A3BD807" w14:textId="421B2EA2" w:rsidR="00D34AF9" w:rsidRDefault="00CF1DB2" w:rsidP="00CF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в ТИ НИЯУ МИФИ (2 курс,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11279" w14:paraId="2C33BA54" w14:textId="77777777">
        <w:tc>
          <w:tcPr>
            <w:tcW w:w="2062" w:type="dxa"/>
          </w:tcPr>
          <w:p w14:paraId="4A31F401" w14:textId="1C08FA9C" w:rsidR="00E11279" w:rsidRPr="00C849A8" w:rsidRDefault="00C849A8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Химач</w:t>
            </w:r>
            <w:proofErr w:type="spellEnd"/>
            <w:r w:rsidRPr="002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638" w:type="dxa"/>
          </w:tcPr>
          <w:p w14:paraId="796A98A9" w14:textId="1995082B" w:rsidR="00E11279" w:rsidRDefault="00CF1DB2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 группы ИВТ-21Д</w:t>
            </w:r>
          </w:p>
        </w:tc>
        <w:tc>
          <w:tcPr>
            <w:tcW w:w="1220" w:type="dxa"/>
          </w:tcPr>
          <w:p w14:paraId="096F847B" w14:textId="1B7A5F07" w:rsidR="00E11279" w:rsidRDefault="00E11279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 w:rsidRPr="00C849A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168" w:type="dxa"/>
          </w:tcPr>
          <w:p w14:paraId="163A2A8B" w14:textId="49EFBD5C" w:rsidR="00E11279" w:rsidRDefault="00557D57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системы</w:t>
            </w:r>
          </w:p>
        </w:tc>
        <w:tc>
          <w:tcPr>
            <w:tcW w:w="2483" w:type="dxa"/>
          </w:tcPr>
          <w:p w14:paraId="507ED164" w14:textId="6E790441" w:rsidR="00E11279" w:rsidRDefault="00CF1DB2" w:rsidP="00CF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в ТИ НИЯУ МИФИ (2 курс,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34AF9" w14:paraId="53FF8ED1" w14:textId="77777777">
        <w:tc>
          <w:tcPr>
            <w:tcW w:w="2062" w:type="dxa"/>
          </w:tcPr>
          <w:p w14:paraId="21FC8208" w14:textId="37701550" w:rsidR="00D34AF9" w:rsidRDefault="0084767E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Ваганов Денис Андреевич</w:t>
            </w:r>
          </w:p>
        </w:tc>
        <w:tc>
          <w:tcPr>
            <w:tcW w:w="1638" w:type="dxa"/>
          </w:tcPr>
          <w:p w14:paraId="6F15227A" w14:textId="2762AF43" w:rsidR="00D34AF9" w:rsidRDefault="0084767E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Старший преподаватель кафедры ТСКУ</w:t>
            </w:r>
          </w:p>
        </w:tc>
        <w:tc>
          <w:tcPr>
            <w:tcW w:w="1220" w:type="dxa"/>
          </w:tcPr>
          <w:p w14:paraId="18D89DA8" w14:textId="1BE0362C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+7-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49A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168" w:type="dxa"/>
          </w:tcPr>
          <w:p w14:paraId="4924E8E8" w14:textId="77777777" w:rsidR="00D34AF9" w:rsidRDefault="0017597D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Консультант-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</w:t>
            </w:r>
          </w:p>
        </w:tc>
        <w:tc>
          <w:tcPr>
            <w:tcW w:w="2483" w:type="dxa"/>
          </w:tcPr>
          <w:p w14:paraId="2807F2EF" w14:textId="4D62F24D" w:rsidR="00D34AF9" w:rsidRDefault="00CF1DB2" w:rsidP="00B37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Специалитет</w:t>
            </w:r>
            <w:proofErr w:type="spellEnd"/>
            <w:r w:rsidR="0084767E">
              <w:rPr>
                <w:rFonts w:ascii="Times New Roman" w:eastAsia="Times New Roman" w:hAnsi="Times New Roman" w:cs="Times New Roman"/>
                <w:color w:val="000000"/>
              </w:rPr>
              <w:t xml:space="preserve">/начальник отдела разработки компании </w:t>
            </w:r>
            <w:r w:rsidR="004D1142" w:rsidRPr="004D1142">
              <w:rPr>
                <w:rFonts w:ascii="Times New Roman" w:eastAsia="Times New Roman" w:hAnsi="Times New Roman" w:cs="Times New Roman"/>
                <w:color w:val="000000"/>
              </w:rPr>
              <w:t>«АСС-Бизнес Софт»</w:t>
            </w:r>
          </w:p>
        </w:tc>
      </w:tr>
    </w:tbl>
    <w:p w14:paraId="1DA384E2" w14:textId="77777777" w:rsidR="00D34AF9" w:rsidRDefault="00D34AF9" w:rsidP="00CF1DB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34AF9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0474" w14:textId="77777777" w:rsidR="002F0070" w:rsidRDefault="002F007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222C72" w14:textId="77777777" w:rsidR="002F0070" w:rsidRDefault="002F00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DE8A" w14:textId="426EB252" w:rsidR="00D34AF9" w:rsidRDefault="001759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4BC4">
      <w:rPr>
        <w:noProof/>
        <w:color w:val="000000"/>
      </w:rPr>
      <w:t>4</w:t>
    </w:r>
    <w:r>
      <w:rPr>
        <w:color w:val="000000"/>
      </w:rPr>
      <w:fldChar w:fldCharType="end"/>
    </w:r>
  </w:p>
  <w:p w14:paraId="66155528" w14:textId="77777777" w:rsidR="00D34AF9" w:rsidRDefault="00D34A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CB01" w14:textId="77777777" w:rsidR="002F0070" w:rsidRDefault="002F00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C9D34B" w14:textId="77777777" w:rsidR="002F0070" w:rsidRDefault="002F0070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6A19"/>
    <w:multiLevelType w:val="multilevel"/>
    <w:tmpl w:val="F81A9C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F9"/>
    <w:rsid w:val="000B6416"/>
    <w:rsid w:val="0017597D"/>
    <w:rsid w:val="00272F41"/>
    <w:rsid w:val="002F0070"/>
    <w:rsid w:val="00373ECB"/>
    <w:rsid w:val="00377300"/>
    <w:rsid w:val="003F2628"/>
    <w:rsid w:val="004A2811"/>
    <w:rsid w:val="004A6DD6"/>
    <w:rsid w:val="004D1142"/>
    <w:rsid w:val="00504BC4"/>
    <w:rsid w:val="00557D57"/>
    <w:rsid w:val="006F7D35"/>
    <w:rsid w:val="007128ED"/>
    <w:rsid w:val="0084767E"/>
    <w:rsid w:val="008A00D0"/>
    <w:rsid w:val="009A6EEB"/>
    <w:rsid w:val="009E0AF0"/>
    <w:rsid w:val="00A8781D"/>
    <w:rsid w:val="00B166D5"/>
    <w:rsid w:val="00B31F9F"/>
    <w:rsid w:val="00B37585"/>
    <w:rsid w:val="00B91B86"/>
    <w:rsid w:val="00C849A8"/>
    <w:rsid w:val="00CC64F0"/>
    <w:rsid w:val="00CF1DB2"/>
    <w:rsid w:val="00D34AF9"/>
    <w:rsid w:val="00E11279"/>
    <w:rsid w:val="00E92AAA"/>
    <w:rsid w:val="00EB434A"/>
    <w:rsid w:val="00EE107C"/>
    <w:rsid w:val="00EF703D"/>
    <w:rsid w:val="00F95892"/>
    <w:rsid w:val="00FC7A97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A460"/>
  <w15:docId w15:val="{6BCBCF83-0E1D-4C0B-AF0A-B16D7FD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0">
    <w:name w:val="Body Text Indent 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Рябцун</dc:creator>
  <cp:lastModifiedBy>Абросимова Полина Игоревна</cp:lastModifiedBy>
  <cp:revision>5</cp:revision>
  <dcterms:created xsi:type="dcterms:W3CDTF">2022-12-01T04:23:00Z</dcterms:created>
  <dcterms:modified xsi:type="dcterms:W3CDTF">2022-12-02T09:28:00Z</dcterms:modified>
</cp:coreProperties>
</file>