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A61E5" w14:textId="77777777" w:rsidR="0008081B" w:rsidRDefault="0008081B" w:rsidP="0008081B">
      <w:r>
        <w:t>Паспорт проекта "Создание студии керамической ручной лепки для детей и взрослых с ментальными особенностями"</w:t>
      </w:r>
    </w:p>
    <w:p w14:paraId="7FDA7908" w14:textId="77777777" w:rsidR="0008081B" w:rsidRDefault="0008081B" w:rsidP="0008081B"/>
    <w:p w14:paraId="7B6215BF" w14:textId="5DAC7B93" w:rsidR="0008081B" w:rsidRDefault="0008081B" w:rsidP="0008081B">
      <w:r>
        <w:t>1. Проблема, которую решает проект:</w:t>
      </w:r>
    </w:p>
    <w:p w14:paraId="7CE94BAD" w14:textId="77777777" w:rsidR="0008081B" w:rsidRDefault="0008081B" w:rsidP="0008081B">
      <w:r>
        <w:t xml:space="preserve">   Проект направлен на решение проблемы недостаточного доступа к творческим и терапевтическим занятиям для детей и взрослых с ментальными особенностями. Он предлагает среду, где они могут развивать свои творческие способности, улучшать мелкой моторику и находить себя в процессе создания керамических изделий.</w:t>
      </w:r>
    </w:p>
    <w:p w14:paraId="1D091F77" w14:textId="77777777" w:rsidR="0008081B" w:rsidRDefault="0008081B" w:rsidP="0008081B"/>
    <w:p w14:paraId="0208D633" w14:textId="44BCF188" w:rsidR="0008081B" w:rsidRDefault="0008081B" w:rsidP="0008081B">
      <w:r>
        <w:t>2. Потенциальные потребительские сегменты:</w:t>
      </w:r>
    </w:p>
    <w:p w14:paraId="280E1E52" w14:textId="77777777" w:rsidR="0008081B" w:rsidRDefault="0008081B" w:rsidP="0008081B">
      <w:r>
        <w:t xml:space="preserve">   - Дети и взрослые с различными ментальными особенностями.</w:t>
      </w:r>
    </w:p>
    <w:p w14:paraId="40AE07AF" w14:textId="77777777" w:rsidR="0008081B" w:rsidRDefault="0008081B" w:rsidP="0008081B">
      <w:r>
        <w:t xml:space="preserve">   - Родители и опекуны, ищущие формы терапии и развития для своих детей.</w:t>
      </w:r>
    </w:p>
    <w:p w14:paraId="6F699186" w14:textId="77777777" w:rsidR="0008081B" w:rsidRDefault="0008081B" w:rsidP="0008081B">
      <w:r>
        <w:t xml:space="preserve">   - Специалисты в области коррекционной педагогики и логопедии.</w:t>
      </w:r>
    </w:p>
    <w:p w14:paraId="4000B06D" w14:textId="77777777" w:rsidR="0008081B" w:rsidRDefault="0008081B" w:rsidP="0008081B">
      <w:r>
        <w:t xml:space="preserve">   - Организации, предоставляющие социальные услуги.</w:t>
      </w:r>
    </w:p>
    <w:p w14:paraId="757D0B0E" w14:textId="77777777" w:rsidR="0008081B" w:rsidRDefault="0008081B" w:rsidP="0008081B"/>
    <w:p w14:paraId="591E0089" w14:textId="547BC47F" w:rsidR="0008081B" w:rsidRDefault="0008081B" w:rsidP="0008081B">
      <w:r>
        <w:t>3. Продукт, который будет продаваться:</w:t>
      </w:r>
    </w:p>
    <w:p w14:paraId="6F0769B3" w14:textId="77777777" w:rsidR="0008081B" w:rsidRDefault="0008081B" w:rsidP="0008081B">
      <w:r>
        <w:t xml:space="preserve">   - Услуги по проведению мастер-классов и курсов по керамической лепке.</w:t>
      </w:r>
    </w:p>
    <w:p w14:paraId="0A6EE161" w14:textId="77777777" w:rsidR="0008081B" w:rsidRDefault="0008081B" w:rsidP="0008081B">
      <w:r>
        <w:t xml:space="preserve">   - Индивидуальные и групповые занятия с логопедами и психологами.</w:t>
      </w:r>
    </w:p>
    <w:p w14:paraId="5AC908B3" w14:textId="77777777" w:rsidR="0008081B" w:rsidRDefault="0008081B" w:rsidP="0008081B">
      <w:r>
        <w:t xml:space="preserve">   - Керамические изделия, созданные участниками студии.</w:t>
      </w:r>
    </w:p>
    <w:p w14:paraId="6D5F9949" w14:textId="77777777" w:rsidR="0008081B" w:rsidRDefault="0008081B" w:rsidP="0008081B"/>
    <w:p w14:paraId="078872B2" w14:textId="335A4613" w:rsidR="0008081B" w:rsidRDefault="0008081B" w:rsidP="0008081B">
      <w:r>
        <w:t>4. Основные конкуренты:</w:t>
      </w:r>
    </w:p>
    <w:p w14:paraId="18A4BCCE" w14:textId="77777777" w:rsidR="0008081B" w:rsidRDefault="0008081B" w:rsidP="0008081B">
      <w:r>
        <w:t xml:space="preserve">   - Другие студии искусств, предлагающие керамику.</w:t>
      </w:r>
    </w:p>
    <w:p w14:paraId="02EBEFC6" w14:textId="77777777" w:rsidR="0008081B" w:rsidRDefault="0008081B" w:rsidP="0008081B">
      <w:r>
        <w:t xml:space="preserve">   - Организации, предоставляющие коррекционные занятия для детей с особенностями развития.</w:t>
      </w:r>
    </w:p>
    <w:p w14:paraId="305A369A" w14:textId="77777777" w:rsidR="0008081B" w:rsidRDefault="0008081B" w:rsidP="0008081B">
      <w:r>
        <w:t xml:space="preserve">   - Частные логопедические и психологические центры.</w:t>
      </w:r>
    </w:p>
    <w:p w14:paraId="0FED8A37" w14:textId="77777777" w:rsidR="0008081B" w:rsidRDefault="0008081B" w:rsidP="0008081B"/>
    <w:p w14:paraId="26DC2969" w14:textId="69A3AA3A" w:rsidR="0008081B" w:rsidRDefault="0008081B" w:rsidP="0008081B">
      <w:r>
        <w:t>5. Ценностное предложение:</w:t>
      </w:r>
    </w:p>
    <w:p w14:paraId="672D7B48" w14:textId="77777777" w:rsidR="0008081B" w:rsidRDefault="0008081B" w:rsidP="0008081B">
      <w:r>
        <w:t xml:space="preserve">   Студия предлагает уникальный опыт творчества и терапии в одном месте, адаптированный под потребности детей и взрослых с ментальными особенностями. Она обеспечивает индивидуальный подход, профессиональное сопровождение и возможность создания произведений искусства, которые могут стать источником гордости и уверенности.</w:t>
      </w:r>
    </w:p>
    <w:p w14:paraId="56DF66B3" w14:textId="77777777" w:rsidR="0008081B" w:rsidRDefault="0008081B" w:rsidP="0008081B"/>
    <w:p w14:paraId="5373D04C" w14:textId="4A8E2155" w:rsidR="0008081B" w:rsidRDefault="0008081B" w:rsidP="0008081B">
      <w:r>
        <w:t>6. Обоснование реализуемости (устойчивости) бизнеса:</w:t>
      </w:r>
    </w:p>
    <w:p w14:paraId="1D0AC356" w14:textId="77777777" w:rsidR="0008081B" w:rsidRDefault="0008081B" w:rsidP="0008081B">
      <w:r>
        <w:t xml:space="preserve">   Проект опирается на спрос на услуги, которые сочетают в себе терапию и творчество. Студия может получать финансирование из различных источников, включая гранты, спонсорскую поддержку и доходы от оказания услуг.</w:t>
      </w:r>
    </w:p>
    <w:p w14:paraId="40F477E9" w14:textId="77777777" w:rsidR="0008081B" w:rsidRDefault="0008081B" w:rsidP="0008081B"/>
    <w:p w14:paraId="7DA8EBED" w14:textId="2E6B4B86" w:rsidR="0008081B" w:rsidRDefault="0008081B" w:rsidP="0008081B">
      <w:r>
        <w:t>7. Основные технические параметры:</w:t>
      </w:r>
    </w:p>
    <w:p w14:paraId="546FCB79" w14:textId="77777777" w:rsidR="0008081B" w:rsidRDefault="0008081B" w:rsidP="0008081B">
      <w:r>
        <w:t xml:space="preserve">   Студия будет оснащена необходимым оборудованием для керамической лепки, включая гончарные круги, печи для обжига, а также специально подобранным материалом, учитывающим особенности участников.</w:t>
      </w:r>
    </w:p>
    <w:p w14:paraId="5FDDBBD8" w14:textId="77777777" w:rsidR="0008081B" w:rsidRDefault="0008081B" w:rsidP="0008081B"/>
    <w:p w14:paraId="587C33F8" w14:textId="714E91CC" w:rsidR="0008081B" w:rsidRDefault="0008081B" w:rsidP="0008081B">
      <w:r>
        <w:t>8. Какая часть проблемы решается:</w:t>
      </w:r>
    </w:p>
    <w:p w14:paraId="2FE29D84" w14:textId="77777777" w:rsidR="0008081B" w:rsidRDefault="0008081B" w:rsidP="0008081B">
      <w:r>
        <w:t xml:space="preserve">   Проект решает проблему доступности творческих и терапевтических занятий для людей с ментальными особенностями, предлагая им среду, где они могут проявить себя и получить необходимую поддержку.</w:t>
      </w:r>
    </w:p>
    <w:p w14:paraId="23C1A46D" w14:textId="77777777" w:rsidR="0008081B" w:rsidRDefault="0008081B" w:rsidP="0008081B"/>
    <w:p w14:paraId="56CDAA69" w14:textId="7051A614" w:rsidR="0008081B" w:rsidRDefault="0008081B" w:rsidP="0008081B">
      <w:r>
        <w:t>9. «Держатель» проблемы, его мотивации и возможности решения проблемы с использованием продукции:</w:t>
      </w:r>
    </w:p>
    <w:p w14:paraId="2B0F5C8E" w14:textId="77777777" w:rsidR="0008081B" w:rsidRDefault="0008081B" w:rsidP="0008081B">
      <w:r>
        <w:t xml:space="preserve">   Держателем проблемы являются родители и опекуны, а также сами люди с ментальными особенностями, которые ищут пути развития и самовыражения. Продукция студии позволяет им найти новые способы коммуникации и развития.</w:t>
      </w:r>
    </w:p>
    <w:p w14:paraId="075E8855" w14:textId="77777777" w:rsidR="0008081B" w:rsidRDefault="0008081B" w:rsidP="0008081B"/>
    <w:p w14:paraId="50A0E910" w14:textId="6E073B73" w:rsidR="0008081B" w:rsidRDefault="0008081B" w:rsidP="0008081B">
      <w:r>
        <w:t>10. Каким способом будет решена проблема:</w:t>
      </w:r>
    </w:p>
    <w:p w14:paraId="5030429E" w14:textId="4819EFE4" w:rsidR="00890D69" w:rsidRDefault="0008081B" w:rsidP="0008081B">
      <w:r>
        <w:t xml:space="preserve">   Проблема будет решаться путем организации и проведения регулярных мастер-классов, индивидуальных занятий и совместных проектов с логопедами и психологами, а также путем создания социальной сети для обмена опытом и поддержки.</w:t>
      </w:r>
    </w:p>
    <w:sectPr w:rsidR="0089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5"/>
    <w:rsid w:val="0008081B"/>
    <w:rsid w:val="004D36B7"/>
    <w:rsid w:val="00773AC5"/>
    <w:rsid w:val="00890D69"/>
    <w:rsid w:val="00B2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D8F1"/>
  <w15:chartTrackingRefBased/>
  <w15:docId w15:val="{19FA2BC4-CB3D-4B95-A22D-8C834474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3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3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3A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3A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A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3A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3A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3A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3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3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3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3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3A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3A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3A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3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3A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3A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Сапельников</dc:creator>
  <cp:keywords/>
  <dc:description/>
  <cp:lastModifiedBy>Станислав Сапельников</cp:lastModifiedBy>
  <cp:revision>2</cp:revision>
  <dcterms:created xsi:type="dcterms:W3CDTF">2024-05-13T17:16:00Z</dcterms:created>
  <dcterms:modified xsi:type="dcterms:W3CDTF">2024-05-13T17:17:00Z</dcterms:modified>
</cp:coreProperties>
</file>