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right="337"/>
        <w:jc w:val="center"/>
        <w:rPr>
          <w:b w:val="1"/>
          <w:sz w:val="32"/>
          <w:szCs w:val="32"/>
        </w:rPr>
      </w:pPr>
      <w:r w:rsidDel="00000000" w:rsidR="00000000" w:rsidRPr="00000000">
        <w:rPr>
          <w:b w:val="1"/>
          <w:sz w:val="32"/>
          <w:szCs w:val="32"/>
          <w:rtl w:val="0"/>
        </w:rPr>
        <w:t xml:space="preserve">ПАСПОРТ СТАРТАП-ПРОЕКТА</w:t>
      </w:r>
    </w:p>
    <w:p w:rsidR="00000000" w:rsidDel="00000000" w:rsidP="00000000" w:rsidRDefault="00000000" w:rsidRPr="00000000" w14:paraId="00000003">
      <w:pPr>
        <w:tabs>
          <w:tab w:val="left" w:leader="none" w:pos="1202"/>
          <w:tab w:val="left" w:leader="none" w:pos="6605"/>
          <w:tab w:val="left" w:leader="none" w:pos="8307"/>
        </w:tabs>
        <w:spacing w:before="191" w:lineRule="auto"/>
        <w:ind w:right="346"/>
        <w:jc w:val="center"/>
        <w:rPr>
          <w:i w:val="1"/>
          <w:sz w:val="20"/>
          <w:szCs w:val="20"/>
        </w:rPr>
      </w:pPr>
      <w:hyperlink r:id="rId7">
        <w:r w:rsidDel="00000000" w:rsidR="00000000" w:rsidRPr="00000000">
          <w:rPr>
            <w:i w:val="1"/>
            <w:color w:val="1155cc"/>
            <w:sz w:val="20"/>
            <w:szCs w:val="20"/>
            <w:u w:val="single"/>
            <w:rtl w:val="0"/>
          </w:rPr>
          <w:t xml:space="preserve">Ad Astra</w:t>
        </w:r>
      </w:hyperlink>
      <w:r w:rsidDel="00000000" w:rsidR="00000000" w:rsidRPr="00000000">
        <w:rPr>
          <w:i w:val="1"/>
          <w:sz w:val="20"/>
          <w:szCs w:val="20"/>
          <w:u w:val="single"/>
          <w:rtl w:val="0"/>
        </w:rPr>
        <w:tab/>
      </w:r>
      <w:r w:rsidDel="00000000" w:rsidR="00000000" w:rsidRPr="00000000">
        <w:rPr>
          <w:i w:val="1"/>
          <w:sz w:val="20"/>
          <w:szCs w:val="20"/>
          <w:rtl w:val="0"/>
        </w:rPr>
        <w:t xml:space="preserve">(ссылка на проект)</w:t>
        <w:tab/>
        <w:t xml:space="preserve">21.11.23.(дата выгрузки)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10492.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3"/>
        <w:gridCol w:w="5389"/>
        <w:tblGridChange w:id="0">
          <w:tblGrid>
            <w:gridCol w:w="5103"/>
            <w:gridCol w:w="5389"/>
          </w:tblGrid>
        </w:tblGridChange>
      </w:tblGrid>
      <w:tr>
        <w:trPr>
          <w:cantSplit w:val="0"/>
          <w:trHeight w:val="505" w:hRule="atLeast"/>
          <w:tblHeader w:val="0"/>
        </w:trPr>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ФЕДЕРАЛЬНОЕ</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ГОСУДАРСТВЕННОЕ БЮДЖЕТНОЕ ОБРАЗОВАТЕЛЬНОЕ УЧРЕЖДЕНИЕ ВЫСШЕГО</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ОБРАЗОВАНИЯ "ПСКОВСКИЙ ГОСУДАРСТВЕННЫЙ УНИВЕРСИТЕТ"</w:t>
            </w:r>
          </w:p>
        </w:tc>
      </w:tr>
      <w:tr>
        <w:trPr>
          <w:cantSplit w:val="0"/>
          <w:trHeight w:val="251" w:hRule="atLeast"/>
          <w:tblHeader w:val="0"/>
        </w:trPr>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Карточка ВУЗа (по ИНН)</w:t>
            </w:r>
          </w:p>
        </w:tc>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6027138617</w:t>
            </w: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Регион ВУЗа</w:t>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Псковская область</w:t>
            </w:r>
          </w:p>
        </w:tc>
      </w:tr>
      <w:tr>
        <w:trPr>
          <w:cantSplit w:val="0"/>
          <w:trHeight w:val="251" w:hRule="atLeast"/>
          <w:tblHeader w:val="0"/>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акселерационной программы</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«Акселератор ПсковГУ»</w:t>
            </w:r>
          </w:p>
        </w:tc>
      </w:tr>
      <w:tr>
        <w:trPr>
          <w:cantSplit w:val="0"/>
          <w:trHeight w:val="254" w:hRule="atLeast"/>
          <w:tblHeader w:val="0"/>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заключения и номер Договора</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июля 2023 г. № 70-2023-000736</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bl>
      <w:tblPr>
        <w:tblStyle w:val="Table2"/>
        <w:tblW w:w="10501.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116"/>
        <w:gridCol w:w="382"/>
        <w:gridCol w:w="876"/>
        <w:gridCol w:w="1148"/>
        <w:gridCol w:w="1419"/>
        <w:gridCol w:w="320"/>
        <w:gridCol w:w="1384"/>
        <w:gridCol w:w="1134"/>
        <w:gridCol w:w="1562"/>
        <w:gridCol w:w="1492"/>
        <w:tblGridChange w:id="0">
          <w:tblGrid>
            <w:gridCol w:w="668"/>
            <w:gridCol w:w="116"/>
            <w:gridCol w:w="382"/>
            <w:gridCol w:w="876"/>
            <w:gridCol w:w="1148"/>
            <w:gridCol w:w="1419"/>
            <w:gridCol w:w="320"/>
            <w:gridCol w:w="1384"/>
            <w:gridCol w:w="1134"/>
            <w:gridCol w:w="1562"/>
            <w:gridCol w:w="1492"/>
          </w:tblGrid>
        </w:tblGridChange>
      </w:tblGrid>
      <w:tr>
        <w:trPr>
          <w:cantSplit w:val="0"/>
          <w:trHeight w:val="839" w:hRule="atLeast"/>
          <w:tblHeader w:val="0"/>
        </w:trP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4"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КРАТКАЯ ИНФОРМАЦИЯ О СТАРТАП-ПРОЕКТЕ</w:t>
            </w:r>
          </w:p>
        </w:tc>
      </w:tr>
      <w:tr>
        <w:trPr>
          <w:cantSplit w:val="0"/>
          <w:trHeight w:val="460" w:hRule="atLeast"/>
          <w:tblHeader w:val="0"/>
        </w:trP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gridSpan w:val="6"/>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Название стартап-проекта*</w:t>
            </w:r>
          </w:p>
        </w:tc>
        <w:tc>
          <w:tcPr>
            <w:gridSpan w:val="4"/>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“Ad Astra”</w:t>
            </w:r>
            <w:r w:rsidDel="00000000" w:rsidR="00000000" w:rsidRPr="00000000">
              <w:rPr>
                <w:rtl w:val="0"/>
              </w:rPr>
            </w:r>
          </w:p>
        </w:tc>
      </w:tr>
      <w:tr>
        <w:trPr>
          <w:cantSplit w:val="0"/>
          <w:trHeight w:val="2714" w:hRule="atLeast"/>
          <w:tblHeader w:val="0"/>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6"/>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стартап-проекта*</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9" w:right="12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технологий РФ, Рынках НТИ и Сквозных технологиях.</w:t>
            </w:r>
          </w:p>
        </w:tc>
        <w:tc>
          <w:tcPr>
            <w:gridSpan w:val="4"/>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Повышение доступности литературы на иностранных языках.  </w:t>
            </w:r>
            <w:r w:rsidDel="00000000" w:rsidR="00000000" w:rsidRPr="00000000">
              <w:rPr>
                <w:rtl w:val="0"/>
              </w:rPr>
            </w:r>
          </w:p>
        </w:tc>
      </w:tr>
      <w:tr>
        <w:trPr>
          <w:cantSplit w:val="0"/>
          <w:trHeight w:val="1153" w:hRule="atLeast"/>
          <w:tblHeader w:val="0"/>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gridSpan w:val="6"/>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Технологическое направление в</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0" w:line="256" w:lineRule="auto"/>
              <w:ind w:left="109" w:right="0"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соответствии с перечнем критических технологий РФ*</w:t>
            </w:r>
          </w:p>
        </w:tc>
        <w:tc>
          <w:tcPr>
            <w:gridSpan w:val="4"/>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Технологии доступа к широкополосным мультимедийным услугам</w:t>
            </w:r>
            <w:r w:rsidDel="00000000" w:rsidR="00000000" w:rsidRPr="00000000">
              <w:rPr>
                <w:rtl w:val="0"/>
              </w:rPr>
            </w:r>
          </w:p>
        </w:tc>
      </w:tr>
      <w:tr>
        <w:trPr>
          <w:cantSplit w:val="0"/>
          <w:trHeight w:val="654" w:hRule="atLeast"/>
          <w:tblHeader w:val="0"/>
        </w:trP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gridSpan w:val="6"/>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Рынок НТИ</w:t>
            </w:r>
          </w:p>
        </w:tc>
        <w:tc>
          <w:tcPr>
            <w:gridSpan w:val="4"/>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EduNet </w:t>
            </w: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p>
        </w:tc>
        <w:tc>
          <w:tcPr>
            <w:gridSpan w:val="6"/>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Сквозные технологии</w:t>
            </w:r>
          </w:p>
        </w:tc>
        <w:tc>
          <w:tcPr>
            <w:gridSpan w:val="4"/>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Big Data </w:t>
            </w:r>
            <w:r w:rsidDel="00000000" w:rsidR="00000000" w:rsidRPr="00000000">
              <w:rPr>
                <w:rtl w:val="0"/>
              </w:rPr>
            </w:r>
          </w:p>
        </w:tc>
      </w:tr>
      <w:tr>
        <w:trPr>
          <w:cantSplit w:val="0"/>
          <w:trHeight w:val="846" w:hRule="atLeast"/>
          <w:tblHeader w:val="0"/>
        </w:trPr>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777"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ИНФОРМАЦИЯ О ЛИДЕРЕ И УЧАСТНИКАХ СТАРТАП-ПРОЕКТА</w:t>
            </w:r>
          </w:p>
        </w:tc>
      </w:tr>
      <w:tr>
        <w:trPr>
          <w:cantSplit w:val="0"/>
          <w:trHeight w:val="1149" w:hRule="atLeast"/>
          <w:tblHeader w:val="0"/>
        </w:trPr>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gridSpan w:val="6"/>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Лидер стартап-проекта*</w:t>
            </w:r>
          </w:p>
        </w:tc>
        <w:tc>
          <w:tcPr>
            <w:gridSpan w:val="4"/>
          </w:tcPr>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1"/>
              </w:tabs>
              <w:spacing w:after="0" w:before="0" w:line="240" w:lineRule="auto"/>
              <w:ind w:left="221" w:right="0" w:hanging="11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Unti ID: U1728407</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1"/>
              </w:tabs>
              <w:spacing w:after="0" w:before="0" w:line="240" w:lineRule="auto"/>
              <w:ind w:left="221" w:right="0" w:hanging="11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 4930537</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1"/>
              </w:tabs>
              <w:spacing w:after="0" w:before="1" w:line="240" w:lineRule="auto"/>
              <w:ind w:left="221" w:right="0" w:hanging="11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 Меренкова Элина Дмитриевна</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1"/>
              </w:tabs>
              <w:spacing w:after="0" w:before="0" w:line="229" w:lineRule="auto"/>
              <w:ind w:left="221" w:right="0" w:hanging="11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89113800705 </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1"/>
              </w:tabs>
              <w:spacing w:after="0" w:before="0" w:line="209" w:lineRule="auto"/>
              <w:ind w:left="221" w:right="0" w:hanging="11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почта: </w:t>
            </w:r>
            <w:hyperlink r:id="rId8">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mieraslou@gmail</w:t>
              </w:r>
            </w:hyperlink>
            <w:hyperlink r:id="rId9">
              <w:r w:rsidDel="00000000" w:rsidR="00000000" w:rsidRPr="00000000">
                <w:rPr>
                  <w:color w:val="1155cc"/>
                  <w:sz w:val="20"/>
                  <w:szCs w:val="20"/>
                  <w:u w:val="single"/>
                  <w:rtl w:val="0"/>
                </w:rPr>
                <w:t xml:space="preserve">.com</w:t>
              </w:r>
            </w:hyperlink>
            <w:r w:rsidDel="00000000" w:rsidR="00000000" w:rsidRPr="00000000">
              <w:rPr>
                <w:sz w:val="20"/>
                <w:szCs w:val="20"/>
                <w:rtl w:val="0"/>
              </w:rPr>
              <w:t xml:space="preserve"> </w:t>
            </w:r>
            <w:r w:rsidDel="00000000" w:rsidR="00000000" w:rsidRPr="00000000">
              <w:rPr>
                <w:rtl w:val="0"/>
              </w:rPr>
            </w:r>
          </w:p>
        </w:tc>
      </w:tr>
      <w:tr>
        <w:trPr>
          <w:cantSplit w:val="0"/>
          <w:trHeight w:val="460" w:hRule="atLeast"/>
          <w:tblHeader w:val="0"/>
        </w:trPr>
        <w:tc>
          <w:tcPr>
            <w:vMerge w:val="restart"/>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gridSpan w:val="10"/>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 стартап-проекта (участники стартап-проекта, которые работают в рамках акселерационной программы)</w:t>
            </w:r>
          </w:p>
        </w:tc>
      </w:tr>
      <w:tr>
        <w:trPr>
          <w:cantSplit w:val="0"/>
          <w:trHeight w:val="921"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Unti ID</w:t>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gridSpan w:val="2"/>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Роль в проекте</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23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почта</w:t>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3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(при наличии)</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Опыт и квалификация (краткое</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 w:line="210"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описание)</w:t>
            </w:r>
          </w:p>
        </w:tc>
      </w:tr>
      <w:tr>
        <w:trPr>
          <w:cantSplit w:val="0"/>
          <w:trHeight w:val="268"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U1728396</w:t>
            </w:r>
            <w:r w:rsidDel="00000000" w:rsidR="00000000" w:rsidRPr="00000000">
              <w:rPr>
                <w:rtl w:val="0"/>
              </w:rPr>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4530279</w:t>
            </w:r>
            <w:r w:rsidDel="00000000" w:rsidR="00000000" w:rsidRPr="00000000">
              <w:rPr>
                <w:rtl w:val="0"/>
              </w:rPr>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Устинова Влада Андреевна</w:t>
            </w:r>
            <w:r w:rsidDel="00000000" w:rsidR="00000000" w:rsidRPr="00000000">
              <w:rPr>
                <w:rtl w:val="0"/>
              </w:rPr>
            </w:r>
          </w:p>
        </w:tc>
        <w:tc>
          <w:tcPr>
            <w:gridSpan w:val="2"/>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Оформление проекта, контроль сроков выполнения</w:t>
            </w:r>
            <w:r w:rsidDel="00000000" w:rsidR="00000000" w:rsidRPr="00000000">
              <w:rPr>
                <w:rtl w:val="0"/>
              </w:rPr>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89532414636</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10">
              <w:r w:rsidDel="00000000" w:rsidR="00000000" w:rsidRPr="00000000">
                <w:rPr>
                  <w:color w:val="1155cc"/>
                  <w:sz w:val="18"/>
                  <w:szCs w:val="18"/>
                  <w:u w:val="single"/>
                  <w:rtl w:val="0"/>
                </w:rPr>
                <w:t xml:space="preserve">ustinovavlada414@gmail.com</w:t>
              </w:r>
            </w:hyperlink>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Менеджер проекта</w:t>
            </w: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Работа по организации проектов</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Установка сроков выполнения работ над проектами</w:t>
            </w:r>
          </w:p>
        </w:tc>
      </w:tr>
      <w:tr>
        <w:trPr>
          <w:cantSplit w:val="0"/>
          <w:trHeight w:val="268" w:hRule="atLeast"/>
          <w:tblHeader w:val="0"/>
        </w:trPr>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U1728411</w:t>
            </w:r>
            <w:r w:rsidDel="00000000" w:rsidR="00000000" w:rsidRPr="00000000">
              <w:rPr>
                <w:rtl w:val="0"/>
              </w:rPr>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4530280</w:t>
            </w: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Калинин Александр Владимирович</w:t>
            </w:r>
            <w:r w:rsidDel="00000000" w:rsidR="00000000" w:rsidRPr="00000000">
              <w:rPr>
                <w:rtl w:val="0"/>
              </w:rPr>
            </w:r>
          </w:p>
        </w:tc>
        <w:tc>
          <w:tcPr>
            <w:gridSpan w:val="2"/>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Составление сметы и подсчета бюджета</w:t>
            </w:r>
            <w:r w:rsidDel="00000000" w:rsidR="00000000" w:rsidRPr="00000000">
              <w:rPr>
                <w:rtl w:val="0"/>
              </w:rPr>
            </w:r>
          </w:p>
        </w:tc>
        <w:tc>
          <w:tcPr/>
          <w:p w:rsidR="00000000" w:rsidDel="00000000" w:rsidP="00000000" w:rsidRDefault="00000000" w:rsidRPr="00000000" w14:paraId="0000009F">
            <w:pPr>
              <w:rPr>
                <w:sz w:val="18"/>
                <w:szCs w:val="18"/>
              </w:rPr>
            </w:pPr>
            <w:r w:rsidDel="00000000" w:rsidR="00000000" w:rsidRPr="00000000">
              <w:rPr>
                <w:sz w:val="18"/>
                <w:szCs w:val="18"/>
                <w:rtl w:val="0"/>
              </w:rPr>
              <w:t xml:space="preserve">89881855163 </w:t>
            </w:r>
          </w:p>
          <w:p w:rsidR="00000000" w:rsidDel="00000000" w:rsidP="00000000" w:rsidRDefault="00000000" w:rsidRPr="00000000" w14:paraId="000000A0">
            <w:pPr>
              <w:rPr>
                <w:sz w:val="18"/>
                <w:szCs w:val="18"/>
              </w:rPr>
            </w:pPr>
            <w:hyperlink r:id="rId11">
              <w:r w:rsidDel="00000000" w:rsidR="00000000" w:rsidRPr="00000000">
                <w:rPr>
                  <w:color w:val="1155cc"/>
                  <w:sz w:val="18"/>
                  <w:szCs w:val="18"/>
                  <w:u w:val="single"/>
                  <w:rtl w:val="0"/>
                </w:rPr>
                <w:t xml:space="preserve">westheimer836@gmail.com</w:t>
              </w:r>
            </w:hyperlink>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Экономист</w:t>
            </w:r>
            <w:r w:rsidDel="00000000" w:rsidR="00000000" w:rsidRPr="00000000">
              <w:rPr>
                <w:rtl w:val="0"/>
              </w:rPr>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Работа с финансовыми учетными документами</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Составление смет</w:t>
            </w:r>
          </w:p>
        </w:tc>
      </w:tr>
      <w:tr>
        <w:trPr>
          <w:cantSplit w:val="0"/>
          <w:trHeight w:val="272" w:hRule="atLeast"/>
          <w:tblHeader w:val="0"/>
        </w:trPr>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c>
          <w:tcPr>
            <w:tcBorders>
              <w:bottom w:color="000000" w:space="0" w:sz="8" w:val="single"/>
            </w:tcBorders>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U1728415</w:t>
            </w:r>
            <w:r w:rsidDel="00000000" w:rsidR="00000000" w:rsidRPr="00000000">
              <w:rPr>
                <w:rtl w:val="0"/>
              </w:rPr>
            </w:r>
          </w:p>
        </w:tc>
        <w:tc>
          <w:tcPr>
            <w:tcBorders>
              <w:bottom w:color="000000" w:space="0" w:sz="8"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4931071</w:t>
            </w:r>
            <w:r w:rsidDel="00000000" w:rsidR="00000000" w:rsidRPr="00000000">
              <w:rPr>
                <w:rtl w:val="0"/>
              </w:rPr>
            </w:r>
          </w:p>
        </w:tc>
        <w:tc>
          <w:tcPr>
            <w:tcBorders>
              <w:bottom w:color="000000" w:space="0" w:sz="8" w:val="single"/>
            </w:tcBorders>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Васильева Алина Николаевна</w:t>
            </w:r>
          </w:p>
        </w:tc>
        <w:tc>
          <w:tcPr>
            <w:gridSpan w:val="2"/>
            <w:tcBorders>
              <w:bottom w:color="000000" w:space="0" w:sz="8"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Проведение опросов, работа с потребителем</w:t>
            </w:r>
          </w:p>
        </w:tc>
        <w:tc>
          <w:tcPr>
            <w:tcBorders>
              <w:bottom w:color="000000" w:space="0" w:sz="8" w:val="single"/>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89215031310</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2">
              <w:r w:rsidDel="00000000" w:rsidR="00000000" w:rsidRPr="00000000">
                <w:rPr>
                  <w:color w:val="1155cc"/>
                  <w:sz w:val="20"/>
                  <w:szCs w:val="20"/>
                  <w:u w:val="single"/>
                  <w:rtl w:val="0"/>
                </w:rPr>
                <w:t xml:space="preserve">alina.nicky13@gmail.com</w:t>
              </w:r>
            </w:hyperlink>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PR-менеджер</w:t>
            </w:r>
            <w:r w:rsidDel="00000000" w:rsidR="00000000" w:rsidRPr="00000000">
              <w:rPr>
                <w:rtl w:val="0"/>
              </w:rPr>
            </w:r>
          </w:p>
        </w:tc>
        <w:tc>
          <w:tcPr>
            <w:tcBorders>
              <w:bottom w:color="000000" w:space="0" w:sz="8"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Публичные выступления и презентации</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Опросы потенциальных потребителей</w:t>
            </w:r>
          </w:p>
        </w:tc>
      </w:tr>
      <w:tr>
        <w:trPr>
          <w:cantSplit w:val="0"/>
          <w:trHeight w:val="272" w:hRule="atLeast"/>
          <w:tblHeader w:val="0"/>
        </w:trPr>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left"/>
              <w:rPr>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U1728409</w:t>
            </w:r>
            <w:r w:rsidDel="00000000" w:rsidR="00000000" w:rsidRPr="00000000">
              <w:rPr>
                <w:rtl w:val="0"/>
              </w:rPr>
            </w:r>
          </w:p>
        </w:tc>
        <w:tc>
          <w:tcPr>
            <w:tcBorders>
              <w:bottom w:color="000000" w:space="0" w:sz="8" w:val="single"/>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4331112</w:t>
            </w:r>
            <w:r w:rsidDel="00000000" w:rsidR="00000000" w:rsidRPr="00000000">
              <w:rPr>
                <w:rtl w:val="0"/>
              </w:rPr>
            </w:r>
          </w:p>
        </w:tc>
        <w:tc>
          <w:tcPr>
            <w:tcBorders>
              <w:bottom w:color="000000" w:space="0" w:sz="8"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Соколовская Владислава Олеговна</w:t>
            </w:r>
          </w:p>
        </w:tc>
        <w:tc>
          <w:tcPr>
            <w:gridSpan w:val="2"/>
            <w:tcBorders>
              <w:bottom w:color="000000" w:space="0" w:sz="8" w:val="single"/>
            </w:tcBorders>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Оформление сайта, создание макета сайта</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89116903009</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3">
              <w:r w:rsidDel="00000000" w:rsidR="00000000" w:rsidRPr="00000000">
                <w:rPr>
                  <w:color w:val="1155cc"/>
                  <w:sz w:val="20"/>
                  <w:szCs w:val="20"/>
                  <w:u w:val="single"/>
                  <w:rtl w:val="0"/>
                </w:rPr>
                <w:t xml:space="preserve">89116903009@gmail.com</w:t>
              </w:r>
            </w:hyperlink>
            <w:r w:rsidDel="00000000" w:rsidR="00000000" w:rsidRPr="00000000">
              <w:rPr>
                <w:sz w:val="20"/>
                <w:szCs w:val="20"/>
                <w:rtl w:val="0"/>
              </w:rPr>
              <w:t xml:space="preserve"> </w:t>
            </w:r>
            <w:r w:rsidDel="00000000" w:rsidR="00000000" w:rsidRPr="00000000">
              <w:rPr>
                <w:rtl w:val="0"/>
              </w:rPr>
            </w:r>
          </w:p>
        </w:tc>
        <w:tc>
          <w:tcPr>
            <w:tcBorders>
              <w:bottom w:color="000000" w:space="0" w:sz="8"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Дизайнер</w:t>
            </w:r>
            <w:r w:rsidDel="00000000" w:rsidR="00000000" w:rsidRPr="00000000">
              <w:rPr>
                <w:rtl w:val="0"/>
              </w:rPr>
            </w:r>
          </w:p>
        </w:tc>
        <w:tc>
          <w:tcPr>
            <w:tcBorders>
              <w:bottom w:color="000000" w:space="0" w:sz="8"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Работа с графическим планшетом</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Создание макетов сайта</w:t>
            </w:r>
          </w:p>
        </w:tc>
      </w:tr>
    </w:tbl>
    <w:p w:rsidR="00000000" w:rsidDel="00000000" w:rsidP="00000000" w:rsidRDefault="00000000" w:rsidRPr="00000000" w14:paraId="000000C2">
      <w:pPr>
        <w:rPr>
          <w:sz w:val="20"/>
          <w:szCs w:val="20"/>
        </w:rPr>
        <w:sectPr>
          <w:footerReference r:id="rId14" w:type="default"/>
          <w:pgSz w:h="16840" w:w="11910" w:orient="portrait"/>
          <w:pgMar w:bottom="280" w:top="340" w:left="880" w:right="260" w:header="0" w:footer="0"/>
          <w:pgNumType w:start="1"/>
        </w:sect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tbl>
      <w:tblPr>
        <w:tblStyle w:val="Table3"/>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1070" w:hRule="atLeast"/>
          <w:tblHeader w:val="0"/>
        </w:trPr>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38" w:line="240" w:lineRule="auto"/>
              <w:ind w:left="14" w:right="8"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ПЛАН РЕАЛИЗАЦИИ СТАРТАП-ПРОЕКТА</w:t>
            </w:r>
          </w:p>
        </w:tc>
      </w:tr>
      <w:tr>
        <w:trPr>
          <w:cantSplit w:val="0"/>
          <w:trHeight w:val="2553" w:hRule="atLeast"/>
          <w:tblHeader w:val="0"/>
        </w:trPr>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Аннотация проекта*</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78"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потребительские сегменты</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Целью проекта “Ad Astra” является повысить доступность зарубежной литературы посредством создания мультимедийного продукта приложения/сайта, который упростит поиск литературы, предлагая более удобный интерфейс потребителю: грамотную сортировку, простые в использовании фильтры, сформированные системой возможные варианты книг для прочтения, ссылаясь на предыдущий выбор потребителя. В перспективе добавить аудиокниги на иностранных языках.</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Команда “Ad Astra” поставила себе следующие задачи:</w:t>
            </w:r>
          </w:p>
          <w:p w:rsidR="00000000" w:rsidDel="00000000" w:rsidP="00000000" w:rsidRDefault="00000000" w:rsidRPr="00000000" w14:paraId="000000C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Опрос целевой аудитории</w:t>
            </w:r>
            <w:r w:rsidDel="00000000" w:rsidR="00000000" w:rsidRPr="00000000">
              <w:rPr>
                <w:rtl w:val="0"/>
              </w:rPr>
            </w:r>
          </w:p>
          <w:p w:rsidR="00000000" w:rsidDel="00000000" w:rsidP="00000000" w:rsidRDefault="00000000" w:rsidRPr="00000000" w14:paraId="000000C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Изучение юридических аспектов</w:t>
            </w:r>
            <w:r w:rsidDel="00000000" w:rsidR="00000000" w:rsidRPr="00000000">
              <w:rPr>
                <w:rtl w:val="0"/>
              </w:rPr>
            </w:r>
          </w:p>
          <w:p w:rsidR="00000000" w:rsidDel="00000000" w:rsidP="00000000" w:rsidRDefault="00000000" w:rsidRPr="00000000" w14:paraId="000000C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Создание сайта</w:t>
            </w:r>
            <w:r w:rsidDel="00000000" w:rsidR="00000000" w:rsidRPr="00000000">
              <w:rPr>
                <w:rtl w:val="0"/>
              </w:rPr>
            </w:r>
          </w:p>
          <w:p w:rsidR="00000000" w:rsidDel="00000000" w:rsidP="00000000" w:rsidRDefault="00000000" w:rsidRPr="00000000" w14:paraId="000000D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Реклама</w:t>
            </w:r>
            <w:r w:rsidDel="00000000" w:rsidR="00000000" w:rsidRPr="00000000">
              <w:rPr>
                <w:rtl w:val="0"/>
              </w:rPr>
            </w:r>
          </w:p>
          <w:p w:rsidR="00000000" w:rsidDel="00000000" w:rsidP="00000000" w:rsidRDefault="00000000" w:rsidRPr="00000000" w14:paraId="000000D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Сотрудничество с другими библиотеками</w:t>
            </w:r>
            <w:r w:rsidDel="00000000" w:rsidR="00000000" w:rsidRPr="00000000">
              <w:rPr>
                <w:rtl w:val="0"/>
              </w:rPr>
            </w:r>
          </w:p>
          <w:p w:rsidR="00000000" w:rsidDel="00000000" w:rsidP="00000000" w:rsidRDefault="00000000" w:rsidRPr="00000000" w14:paraId="000000D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Оцифровка литературы</w:t>
            </w:r>
            <w:r w:rsidDel="00000000" w:rsidR="00000000" w:rsidRPr="00000000">
              <w:rPr>
                <w:rtl w:val="0"/>
              </w:rPr>
            </w:r>
          </w:p>
          <w:p w:rsidR="00000000" w:rsidDel="00000000" w:rsidP="00000000" w:rsidRDefault="00000000" w:rsidRPr="00000000" w14:paraId="000000D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Запуск проекта </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Ожидается, что данный проект поможет потребителям быстро и легко находить необходимую литературу на иностранных языках, повысить их языковой уровень, а также ознакомиться с миром и культурой перевода.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0"/>
                <w:szCs w:val="20"/>
              </w:rPr>
            </w:pPr>
            <w:r w:rsidDel="00000000" w:rsidR="00000000" w:rsidRPr="00000000">
              <w:rPr>
                <w:sz w:val="20"/>
                <w:szCs w:val="20"/>
                <w:rtl w:val="0"/>
              </w:rPr>
              <w:t xml:space="preserve">Результаты помогут команде дальше развивать и продвигать данный проект в зависимости от нужд потребителя. </w:t>
            </w:r>
          </w:p>
        </w:tc>
      </w:tr>
      <w:tr>
        <w:trPr>
          <w:cantSplit w:val="0"/>
          <w:trHeight w:val="508" w:hRule="atLeast"/>
          <w:tblHeader w:val="0"/>
        </w:trPr>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Базовая бизнес-идея</w:t>
            </w:r>
          </w:p>
        </w:tc>
      </w:tr>
      <w:tr>
        <w:trPr>
          <w:cantSplit w:val="0"/>
          <w:trHeight w:val="2481" w:hRule="atLeast"/>
          <w:tblHeader w:val="0"/>
        </w:trPr>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38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p w:rsidR="00000000" w:rsidDel="00000000" w:rsidP="00000000" w:rsidRDefault="00000000" w:rsidRPr="00000000" w14:paraId="000000DD">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Мультимедийный продукт приложение/сайт, который упростит с удобным интерфейсом  грамотную сортировку, простые в использовании фильтры, сформированные системой возможные варианты книг для прочтения, ссылаясь на предыдущий выбор потребителя. В перспективе добавить аудиокниги на иностранных языках. Основной доход будет приходить с покупок в приложении (снятие рекламы, создание собственного словаря ) и рекламы</w:t>
            </w:r>
            <w:r w:rsidDel="00000000" w:rsidR="00000000" w:rsidRPr="00000000">
              <w:rPr>
                <w:rtl w:val="0"/>
              </w:rPr>
            </w:r>
          </w:p>
        </w:tc>
      </w:tr>
      <w:tr>
        <w:trPr>
          <w:cantSplit w:val="0"/>
          <w:trHeight w:val="2299" w:hRule="atLeast"/>
          <w:tblHeader w:val="0"/>
        </w:trPr>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7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9" w:right="9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Потребитель - человек заинтересованный в иностранных языках, чаще всего студенты, выпускники школ и др. . Проблема состоит в сложности доступа к литературе на иностранных языках и неудобных, иногда незаконных сайтах/приложениях. Более того, чаще всего данную литературу можно получить исключительно на платной основе, что затрудняет доступ для молодых людей, например студентов. </w:t>
            </w:r>
            <w:r w:rsidDel="00000000" w:rsidR="00000000" w:rsidRPr="00000000">
              <w:rPr>
                <w:rtl w:val="0"/>
              </w:rPr>
            </w:r>
          </w:p>
        </w:tc>
      </w:tr>
      <w:tr>
        <w:trPr>
          <w:cantSplit w:val="0"/>
          <w:trHeight w:val="2841" w:hRule="atLeast"/>
          <w:tblHeader w:val="0"/>
        </w:trPr>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65"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Потенциальные потребительские сегменты*</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94"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9" w:right="99"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расположение потребителей, сектор рынка (B2B, B2C и др.)</w:t>
            </w:r>
          </w:p>
        </w:tc>
        <w:tc>
          <w:tcPr/>
          <w:p w:rsidR="00000000" w:rsidDel="00000000" w:rsidP="00000000" w:rsidRDefault="00000000" w:rsidRPr="00000000" w14:paraId="000000EA">
            <w:pPr>
              <w:rPr>
                <w:sz w:val="20"/>
                <w:szCs w:val="20"/>
              </w:rPr>
            </w:pPr>
            <w:r w:rsidDel="00000000" w:rsidR="00000000" w:rsidRPr="00000000">
              <w:rPr>
                <w:sz w:val="20"/>
                <w:szCs w:val="20"/>
                <w:rtl w:val="0"/>
              </w:rPr>
              <w:t xml:space="preserve">Потребитель - человек заинтересованный в иностранных языках, чаще всего студенты, выпускники школ и др. т.е. уровень образование от среднего и выше. Предпочтения потребителя следующие: иностранные языки, чтение, фильмы и др. . </w:t>
            </w:r>
          </w:p>
          <w:p w:rsidR="00000000" w:rsidDel="00000000" w:rsidP="00000000" w:rsidRDefault="00000000" w:rsidRPr="00000000" w14:paraId="000000EB">
            <w:pPr>
              <w:rPr>
                <w:sz w:val="20"/>
                <w:szCs w:val="20"/>
              </w:rPr>
            </w:pPr>
            <w:r w:rsidDel="00000000" w:rsidR="00000000" w:rsidRPr="00000000">
              <w:rPr>
                <w:sz w:val="20"/>
                <w:szCs w:val="20"/>
                <w:rtl w:val="0"/>
              </w:rPr>
              <w:t xml:space="preserve">Сектор рынка: B2c</w:t>
            </w:r>
          </w:p>
          <w:p w:rsidR="00000000" w:rsidDel="00000000" w:rsidP="00000000" w:rsidRDefault="00000000" w:rsidRPr="00000000" w14:paraId="000000EC">
            <w:pPr>
              <w:rPr>
                <w:sz w:val="20"/>
                <w:szCs w:val="20"/>
              </w:rPr>
            </w:pPr>
            <w:r w:rsidDel="00000000" w:rsidR="00000000" w:rsidRPr="00000000">
              <w:rPr>
                <w:rtl w:val="0"/>
              </w:rPr>
            </w:r>
          </w:p>
        </w:tc>
      </w:tr>
      <w:tr>
        <w:trPr>
          <w:cantSplit w:val="0"/>
          <w:trHeight w:val="2680" w:hRule="atLeast"/>
          <w:tblHeader w:val="0"/>
        </w:trPr>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leader="none" w:pos="1848"/>
                <w:tab w:val="left" w:leader="none" w:pos="2772"/>
              </w:tabs>
              <w:spacing w:after="0" w:before="0" w:line="240" w:lineRule="auto"/>
              <w:ind w:left="109" w:right="92" w:firstLine="0"/>
              <w:jc w:val="both"/>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w:t>
              <w:tab/>
              <w:t xml:space="preserve">или</w:t>
              <w:tab/>
              <w:t xml:space="preserve">существующих разработок)*</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142"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необходимый перечень научно- технических решений с их кратким описанием</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9"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создания и выпуска на рынок продукта</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Laravel + vue.js - для создания сложного проекта, который будет постоянно меняться и развиваться в дальнейшем. Создание сайта будет осуществлено по уже существующим макетам.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Оцифровка книг с помощью сканера, в дальнейшем договор с издательствами.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FB">
      <w:pPr>
        <w:rPr>
          <w:sz w:val="20"/>
          <w:szCs w:val="20"/>
        </w:rPr>
        <w:sectPr>
          <w:footerReference r:id="rId15"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tbl>
      <w:tblPr>
        <w:tblStyle w:val="Table4"/>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2800" w:hRule="atLeast"/>
          <w:tblHeader w:val="0"/>
        </w:trPr>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Бизнес-модель*</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78" w:line="259" w:lineRule="auto"/>
              <w:ind w:left="109" w:right="38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Планируется оцифровка зарубежной литературы, заключение договоров с библиотеками, студиями озвучки для создания аудиокниг.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Отношения с потребителями будут выстраиваться с помощью личного кабинета на сайте, где он сможет оставить отзыв или сообщить о проблеме. Также через различные социальные сети.</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Источником дохода будет служить ежемесячная подписка на доступ к аудиокнигам и другим бонусам сайта.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Продвижение продукта будет в основном через рекламу в социальных сетях.</w:t>
            </w:r>
          </w:p>
        </w:tc>
      </w:tr>
      <w:tr>
        <w:trPr>
          <w:cantSplit w:val="0"/>
          <w:trHeight w:val="1065" w:hRule="atLeast"/>
          <w:tblHeader w:val="0"/>
        </w:trPr>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конкуренты*</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78" w:line="261"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Кратко указываются основные конкуренты (не менее 5)</w:t>
            </w:r>
          </w:p>
        </w:tc>
        <w:tc>
          <w:tcPr/>
          <w:p w:rsidR="00000000" w:rsidDel="00000000" w:rsidP="00000000" w:rsidRDefault="00000000" w:rsidRPr="00000000" w14:paraId="000001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Litres</w:t>
            </w:r>
            <w:r w:rsidDel="00000000" w:rsidR="00000000" w:rsidRPr="00000000">
              <w:rPr>
                <w:rtl w:val="0"/>
              </w:rPr>
            </w:r>
          </w:p>
          <w:p w:rsidR="00000000" w:rsidDel="00000000" w:rsidP="00000000" w:rsidRDefault="00000000" w:rsidRPr="00000000" w14:paraId="000001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The online books page</w:t>
            </w:r>
            <w:r w:rsidDel="00000000" w:rsidR="00000000" w:rsidRPr="00000000">
              <w:rPr>
                <w:rtl w:val="0"/>
              </w:rPr>
            </w:r>
          </w:p>
          <w:p w:rsidR="00000000" w:rsidDel="00000000" w:rsidP="00000000" w:rsidRDefault="00000000" w:rsidRPr="00000000" w14:paraId="000001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Anylang</w:t>
            </w:r>
            <w:r w:rsidDel="00000000" w:rsidR="00000000" w:rsidRPr="00000000">
              <w:rPr>
                <w:rtl w:val="0"/>
              </w:rPr>
            </w:r>
          </w:p>
          <w:p w:rsidR="00000000" w:rsidDel="00000000" w:rsidP="00000000" w:rsidRDefault="00000000" w:rsidRPr="00000000" w14:paraId="000001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Bookmate</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BooksRix</w:t>
            </w:r>
            <w:r w:rsidDel="00000000" w:rsidR="00000000" w:rsidRPr="00000000">
              <w:rPr>
                <w:rtl w:val="0"/>
              </w:rPr>
            </w:r>
          </w:p>
        </w:tc>
      </w:tr>
      <w:tr>
        <w:trPr>
          <w:cantSplit w:val="0"/>
          <w:trHeight w:val="1809" w:hRule="atLeast"/>
          <w:tblHeader w:val="0"/>
        </w:trPr>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Ценностное предложение*</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79" w:line="259" w:lineRule="auto"/>
              <w:ind w:left="109" w:right="9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Мы предлагаем удобный минималистичный дизайн сайта, который будет отвечать всем вашим желаниям:</w:t>
            </w:r>
          </w:p>
          <w:p w:rsidR="00000000" w:rsidDel="00000000" w:rsidP="00000000" w:rsidRDefault="00000000" w:rsidRPr="00000000" w14:paraId="0000011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Выгодная подписка</w:t>
            </w:r>
            <w:r w:rsidDel="00000000" w:rsidR="00000000" w:rsidRPr="00000000">
              <w:rPr>
                <w:rtl w:val="0"/>
              </w:rPr>
            </w:r>
          </w:p>
          <w:p w:rsidR="00000000" w:rsidDel="00000000" w:rsidP="00000000" w:rsidRDefault="00000000" w:rsidRPr="00000000" w14:paraId="0000011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Доступен в любом браузере </w:t>
            </w:r>
            <w:r w:rsidDel="00000000" w:rsidR="00000000" w:rsidRPr="00000000">
              <w:rPr>
                <w:rtl w:val="0"/>
              </w:rPr>
            </w:r>
          </w:p>
          <w:p w:rsidR="00000000" w:rsidDel="00000000" w:rsidP="00000000" w:rsidRDefault="00000000" w:rsidRPr="00000000" w14:paraId="0000011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Эргономичный интерфейс</w:t>
            </w:r>
            <w:r w:rsidDel="00000000" w:rsidR="00000000" w:rsidRPr="00000000">
              <w:rPr>
                <w:rtl w:val="0"/>
              </w:rPr>
            </w:r>
          </w:p>
          <w:p w:rsidR="00000000" w:rsidDel="00000000" w:rsidP="00000000" w:rsidRDefault="00000000" w:rsidRPr="00000000" w14:paraId="0000011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Простые, но действенные фильтры</w:t>
            </w:r>
            <w:r w:rsidDel="00000000" w:rsidR="00000000" w:rsidRPr="00000000">
              <w:rPr>
                <w:rtl w:val="0"/>
              </w:rPr>
            </w:r>
          </w:p>
          <w:p w:rsidR="00000000" w:rsidDel="00000000" w:rsidP="00000000" w:rsidRDefault="00000000" w:rsidRPr="00000000" w14:paraId="0000011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Быстрый поиск</w:t>
            </w:r>
            <w:r w:rsidDel="00000000" w:rsidR="00000000" w:rsidRPr="00000000">
              <w:rPr>
                <w:rtl w:val="0"/>
              </w:rPr>
            </w:r>
          </w:p>
          <w:p w:rsidR="00000000" w:rsidDel="00000000" w:rsidP="00000000" w:rsidRDefault="00000000" w:rsidRPr="00000000" w14:paraId="0000011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Любая книга доступна минимум на двух языках</w:t>
            </w:r>
            <w:r w:rsidDel="00000000" w:rsidR="00000000" w:rsidRPr="00000000">
              <w:rPr>
                <w:rtl w:val="0"/>
              </w:rPr>
            </w:r>
          </w:p>
          <w:p w:rsidR="00000000" w:rsidDel="00000000" w:rsidP="00000000" w:rsidRDefault="00000000" w:rsidRPr="00000000" w14:paraId="0000011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Все варианты перевода произведения, а также бонусом предлагается авторский перевод</w:t>
            </w:r>
            <w:r w:rsidDel="00000000" w:rsidR="00000000" w:rsidRPr="00000000">
              <w:rPr>
                <w:rtl w:val="0"/>
              </w:rPr>
            </w:r>
          </w:p>
          <w:p w:rsidR="00000000" w:rsidDel="00000000" w:rsidP="00000000" w:rsidRDefault="00000000" w:rsidRPr="00000000" w14:paraId="0000011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Сайт предлагает выбор произведений основываясь на вашем предыдущем выборе</w:t>
            </w:r>
            <w:r w:rsidDel="00000000" w:rsidR="00000000" w:rsidRPr="00000000">
              <w:rPr>
                <w:rtl w:val="0"/>
              </w:rPr>
            </w:r>
          </w:p>
          <w:p w:rsidR="00000000" w:rsidDel="00000000" w:rsidP="00000000" w:rsidRDefault="00000000" w:rsidRPr="00000000" w14:paraId="0000011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Возможность расширения добавлением аудио версий для книг </w:t>
            </w:r>
            <w:r w:rsidDel="00000000" w:rsidR="00000000" w:rsidRPr="00000000">
              <w:rPr>
                <w:rtl w:val="0"/>
              </w:rPr>
            </w:r>
          </w:p>
          <w:p w:rsidR="00000000" w:rsidDel="00000000" w:rsidP="00000000" w:rsidRDefault="00000000" w:rsidRPr="00000000" w14:paraId="0000011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Встроенный словарь</w:t>
            </w:r>
            <w:r w:rsidDel="00000000" w:rsidR="00000000" w:rsidRPr="00000000">
              <w:rPr>
                <w:rtl w:val="0"/>
              </w:rPr>
            </w:r>
          </w:p>
        </w:tc>
      </w:tr>
      <w:tr>
        <w:trPr>
          <w:cantSplit w:val="0"/>
          <w:trHeight w:val="3475" w:hRule="atLeast"/>
          <w:tblHeader w:val="0"/>
        </w:trPr>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дефицит, дешевизна, уникальность и т.п.)*</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9" w:right="9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Приведите аргументы в пользу реализуемости бизнес-идеи, в чем ее полезность и</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5" w:line="259"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востребованность продукта по сравнению с другими продуктами на рынке, чем обосновывается потенциальная прибыльность бизнеса, насколько будет</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бизнес устойчивым</w:t>
            </w:r>
          </w:p>
        </w:tc>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Сайты, которые предлагают зарубежную литературу весьма ограничены в количестве языков и аудиоверсий. Например, главный наш конкурент Litres способен предоставить только 542 произведения в оригинале и почти все они на английском. на немецком доступна только одна книга.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Да, другие сайты предоставляют книги на французском, немецком, реже испанском, китайском, но в очень ограниченном количестве.</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Мы предлагаем платформу, где будет литература на различных языках. Иногда одна книга будет доступна не только в оригинале и на русском, но и на других языках, что будет очень полезно и интересно тем же переводчикам и лингвистам.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Кроме того, аудиокниги позволят полностью погрузится в среду другого языка. Но их сложно найти даже на английском.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Прибыль бизнеса основывается на том, что наш сайт будет не только удобен, легален, но и доступен в том смысле, что литература на разных иностранных языках будет собрана в одном месте, грамотна отсортирована и в большом количестве. Мы будем сориентированы именно на это, что позволит дать потребителю именно то, что он хочет, касаемо литературы на иностранных языках.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Поэтому с одной стороны кажется, что это уже делали до нас, но мы собрали все самое лучшее на одном сайте, как литературы, разные языки, так и эргономичность интерфейса.</w:t>
            </w:r>
          </w:p>
        </w:tc>
      </w:tr>
      <w:tr>
        <w:trPr>
          <w:cantSplit w:val="0"/>
          <w:trHeight w:val="551" w:hRule="atLeast"/>
          <w:tblHeader w:val="0"/>
        </w:trPr>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4" w:right="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продукта</w:t>
            </w:r>
          </w:p>
        </w:tc>
      </w:tr>
      <w:tr>
        <w:trPr>
          <w:cantSplit w:val="0"/>
          <w:trHeight w:val="2234" w:hRule="atLeast"/>
          <w:tblHeader w:val="0"/>
        </w:trPr>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109" w:right="381"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Основные технические параметры, включая обоснование соответствия</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3" w:line="261" w:lineRule="auto"/>
              <w:ind w:left="109" w:right="0"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идеи/задела тематическому направлению (лоту)*</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основные технические параметры продукта, которые обеспечивают их конкурентоспособность и соответствуют</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6"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выбранному тематическому направлению</w:t>
            </w:r>
          </w:p>
        </w:tc>
        <w:tc>
          <w:tcPr/>
          <w:p w:rsidR="00000000" w:rsidDel="00000000" w:rsidP="00000000" w:rsidRDefault="00000000" w:rsidRPr="00000000" w14:paraId="00000131">
            <w:pPr>
              <w:numPr>
                <w:ilvl w:val="0"/>
                <w:numId w:val="3"/>
              </w:numPr>
              <w:ind w:left="720" w:hanging="360"/>
              <w:rPr>
                <w:sz w:val="20"/>
                <w:szCs w:val="20"/>
              </w:rPr>
            </w:pPr>
            <w:r w:rsidDel="00000000" w:rsidR="00000000" w:rsidRPr="00000000">
              <w:rPr>
                <w:sz w:val="20"/>
                <w:szCs w:val="20"/>
                <w:rtl w:val="0"/>
              </w:rPr>
              <w:t xml:space="preserve">Количество (большее количество литературы в оригинале и большее разнообразие языков + аудиокниги) </w:t>
            </w:r>
          </w:p>
          <w:p w:rsidR="00000000" w:rsidDel="00000000" w:rsidP="00000000" w:rsidRDefault="00000000" w:rsidRPr="00000000" w14:paraId="00000132">
            <w:pPr>
              <w:numPr>
                <w:ilvl w:val="0"/>
                <w:numId w:val="3"/>
              </w:numPr>
              <w:ind w:left="720" w:hanging="360"/>
              <w:rPr>
                <w:sz w:val="20"/>
                <w:szCs w:val="20"/>
              </w:rPr>
            </w:pPr>
            <w:r w:rsidDel="00000000" w:rsidR="00000000" w:rsidRPr="00000000">
              <w:rPr>
                <w:sz w:val="20"/>
                <w:szCs w:val="20"/>
                <w:rtl w:val="0"/>
              </w:rPr>
              <w:t xml:space="preserve">Качество (удобный поиск, фильтр и формат для чтения)</w:t>
            </w:r>
          </w:p>
        </w:tc>
      </w:tr>
      <w:tr>
        <w:trPr>
          <w:cantSplit w:val="0"/>
          <w:trHeight w:val="1737" w:hRule="atLeast"/>
          <w:tblHeader w:val="0"/>
        </w:trPr>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Организационные, производственные и финансовые параметры бизнеса*</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Приводится видение основателя (-лей) стартапа в части выстраивания внутренних процессов организации бизнеса, включая</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6"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партнерские возможности</w:t>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Наша команда считает необходимым:</w:t>
            </w:r>
          </w:p>
          <w:p w:rsidR="00000000" w:rsidDel="00000000" w:rsidP="00000000" w:rsidRDefault="00000000" w:rsidRPr="00000000" w14:paraId="000001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Заключить партнерство с библиотеками и издательствами.</w:t>
            </w:r>
            <w:r w:rsidDel="00000000" w:rsidR="00000000" w:rsidRPr="00000000">
              <w:rPr>
                <w:rtl w:val="0"/>
              </w:rPr>
            </w:r>
          </w:p>
          <w:p w:rsidR="00000000" w:rsidDel="00000000" w:rsidP="00000000" w:rsidRDefault="00000000" w:rsidRPr="00000000" w14:paraId="000001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Найти логистического партнера для перевозки книг</w:t>
            </w:r>
            <w:r w:rsidDel="00000000" w:rsidR="00000000" w:rsidRPr="00000000">
              <w:rPr>
                <w:rtl w:val="0"/>
              </w:rPr>
            </w:r>
          </w:p>
          <w:p w:rsidR="00000000" w:rsidDel="00000000" w:rsidP="00000000" w:rsidRDefault="00000000" w:rsidRPr="00000000" w14:paraId="000001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Заключить договор со студией озвучки для записей аудиокниг. </w:t>
            </w:r>
            <w:r w:rsidDel="00000000" w:rsidR="00000000" w:rsidRPr="00000000">
              <w:rPr>
                <w:rtl w:val="0"/>
              </w:rPr>
            </w:r>
          </w:p>
          <w:p w:rsidR="00000000" w:rsidDel="00000000" w:rsidP="00000000" w:rsidRDefault="00000000" w:rsidRPr="00000000" w14:paraId="000001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В дальнейшем возможно партнерство за рубежом с печатными издательствами и студиями записи.  </w:t>
            </w:r>
            <w:r w:rsidDel="00000000" w:rsidR="00000000" w:rsidRPr="00000000">
              <w:rPr>
                <w:rtl w:val="0"/>
              </w:rPr>
            </w:r>
          </w:p>
        </w:tc>
      </w:tr>
    </w:tbl>
    <w:p w:rsidR="00000000" w:rsidDel="00000000" w:rsidP="00000000" w:rsidRDefault="00000000" w:rsidRPr="00000000" w14:paraId="0000013D">
      <w:pPr>
        <w:rPr>
          <w:sz w:val="20"/>
          <w:szCs w:val="20"/>
        </w:rPr>
        <w:sectPr>
          <w:footerReference r:id="rId16"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tbl>
      <w:tblPr>
        <w:tblStyle w:val="Table5"/>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2232" w:hRule="atLeast"/>
          <w:tblHeader w:val="0"/>
        </w:trPr>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конкурентные преимущества*</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описание наиболее значимых качественных и количественных характеристик продукта, которые</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обеспечивают конкурентные преимущества в сравнении с существующими аналогами (сравнение по стоимостным, техническим</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параметрам и проч.)</w:t>
            </w:r>
          </w:p>
        </w:tc>
        <w:tc>
          <w:tcPr/>
          <w:p w:rsidR="00000000" w:rsidDel="00000000" w:rsidP="00000000" w:rsidRDefault="00000000" w:rsidRPr="00000000" w14:paraId="000001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Количество (большее количество литературы в оригинале и большее разнообразие языков + аудиокниги) </w:t>
            </w:r>
            <w:r w:rsidDel="00000000" w:rsidR="00000000" w:rsidRPr="00000000">
              <w:rPr>
                <w:rtl w:val="0"/>
              </w:rPr>
            </w:r>
          </w:p>
          <w:p w:rsidR="00000000" w:rsidDel="00000000" w:rsidP="00000000" w:rsidRDefault="00000000" w:rsidRPr="00000000" w14:paraId="000001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Качество (удобный поиск, фильтр и формат для чтения)</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484" w:hRule="atLeast"/>
          <w:tblHeader w:val="0"/>
        </w:trPr>
        <w:tc>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Научно-техническое решение и/или</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8" w:line="256" w:lineRule="auto"/>
              <w:ind w:left="109" w:right="0"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результаты, необходимые для создания продукции*</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36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Описываются технические параметры научно-технических решений/ результатов, указанных пункте 12, подтверждающие/</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обосновывающие достижение характеристик</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продукта, обеспечивающих их конкурентоспособность</w:t>
            </w:r>
          </w:p>
        </w:tc>
        <w:tc>
          <w:tcPr/>
          <w:p w:rsidR="00000000" w:rsidDel="00000000" w:rsidP="00000000" w:rsidRDefault="00000000" w:rsidRPr="00000000" w14:paraId="0000014F">
            <w:pPr>
              <w:rPr>
                <w:sz w:val="20"/>
                <w:szCs w:val="20"/>
              </w:rPr>
            </w:pPr>
            <w:r w:rsidDel="00000000" w:rsidR="00000000" w:rsidRPr="00000000">
              <w:rPr>
                <w:sz w:val="20"/>
                <w:szCs w:val="20"/>
                <w:rtl w:val="0"/>
              </w:rPr>
              <w:t xml:space="preserve">Laravel + vue.js - для создания сложного проекта, который будет постоянно меняться и развиваться в дальнейшем. Создание сайта будет осуществлено по уже существующим макетам.</w:t>
            </w:r>
          </w:p>
          <w:p w:rsidR="00000000" w:rsidDel="00000000" w:rsidP="00000000" w:rsidRDefault="00000000" w:rsidRPr="00000000" w14:paraId="00000150">
            <w:pPr>
              <w:rPr>
                <w:sz w:val="20"/>
                <w:szCs w:val="20"/>
              </w:rPr>
            </w:pPr>
            <w:r w:rsidDel="00000000" w:rsidR="00000000" w:rsidRPr="00000000">
              <w:rPr>
                <w:sz w:val="20"/>
                <w:szCs w:val="20"/>
                <w:rtl w:val="0"/>
              </w:rPr>
              <w:t xml:space="preserve">Подобный, более дорогой вариант создания сайта позволит сделать наиболее эргономичный интерфейс, вместить достаточно большое количество информации, осуществлять быструю обработку этой информации и т.д.  </w:t>
            </w:r>
          </w:p>
          <w:p w:rsidR="00000000" w:rsidDel="00000000" w:rsidP="00000000" w:rsidRDefault="00000000" w:rsidRPr="00000000" w14:paraId="00000151">
            <w:pPr>
              <w:rPr>
                <w:sz w:val="20"/>
                <w:szCs w:val="20"/>
              </w:rPr>
            </w:pPr>
            <w:r w:rsidDel="00000000" w:rsidR="00000000" w:rsidRPr="00000000">
              <w:rPr>
                <w:rtl w:val="0"/>
              </w:rPr>
            </w:r>
          </w:p>
          <w:p w:rsidR="00000000" w:rsidDel="00000000" w:rsidP="00000000" w:rsidRDefault="00000000" w:rsidRPr="00000000" w14:paraId="00000152">
            <w:pPr>
              <w:rPr>
                <w:sz w:val="20"/>
                <w:szCs w:val="20"/>
              </w:rPr>
            </w:pPr>
            <w:r w:rsidDel="00000000" w:rsidR="00000000" w:rsidRPr="00000000">
              <w:rPr>
                <w:sz w:val="20"/>
                <w:szCs w:val="20"/>
                <w:rtl w:val="0"/>
              </w:rPr>
              <w:t xml:space="preserve">Оцифровка книг с помощью сканера, в дальнейшем договор с издательствами.</w:t>
            </w:r>
          </w:p>
          <w:p w:rsidR="00000000" w:rsidDel="00000000" w:rsidP="00000000" w:rsidRDefault="00000000" w:rsidRPr="00000000" w14:paraId="00000153">
            <w:pPr>
              <w:rPr>
                <w:sz w:val="20"/>
                <w:szCs w:val="20"/>
              </w:rPr>
            </w:pPr>
            <w:r w:rsidDel="00000000" w:rsidR="00000000" w:rsidRPr="00000000">
              <w:rPr>
                <w:sz w:val="20"/>
                <w:szCs w:val="20"/>
                <w:rtl w:val="0"/>
              </w:rPr>
              <w:t xml:space="preserve">Более экономичный способ получения книг.</w:t>
            </w:r>
          </w:p>
        </w:tc>
      </w:tr>
      <w:tr>
        <w:trPr>
          <w:cantSplit w:val="0"/>
          <w:trHeight w:val="2234" w:hRule="atLeast"/>
          <w:tblHeader w:val="0"/>
        </w:trPr>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«Задел». Уровень готовности продукта TRL</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9" w:right="56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максимально емко и кратко, насколько проработан стартап- проект по итогам прохождения</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6" w:line="259"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акселерационной программы (организационные, кадровые, материальные и др.), позволяющие максимально эффективно</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развивать стартап дальше</w:t>
            </w:r>
          </w:p>
        </w:tc>
        <w:tc>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Разработан план дальнейшего развития проекта, выявлены его преимущества и недостатки, оценены риски.</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Наша команда также выявила недостаток кадров, который нужно восполнить в ближайшее время.</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Разработан также финансовый план проекта. Выявлена сумма необходимая для начала стартапа и его гармоничного развития. </w:t>
            </w:r>
          </w:p>
        </w:tc>
      </w:tr>
      <w:tr>
        <w:trPr>
          <w:cantSplit w:val="0"/>
          <w:trHeight w:val="1240" w:hRule="atLeast"/>
          <w:tblHeader w:val="0"/>
        </w:trPr>
        <w:tc>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59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Соответствие проекта научным и(или) научно-техническим приоритетам образовательной организации/региона заявителя/предприятия*</w:t>
            </w:r>
          </w:p>
        </w:tc>
        <w:tc>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Данный проект полностью отвечает научно-техническим приоритетам образовательной организации, так как предоставляет зарубежную литературу в оригинале, чем сможет упростить учебу и работу студентов и лингвистов. </w:t>
            </w:r>
            <w:r w:rsidDel="00000000" w:rsidR="00000000" w:rsidRPr="00000000">
              <w:rPr>
                <w:rtl w:val="0"/>
              </w:rPr>
            </w:r>
          </w:p>
        </w:tc>
      </w:tr>
      <w:tr>
        <w:trPr>
          <w:cantSplit w:val="0"/>
          <w:trHeight w:val="1487" w:hRule="atLeast"/>
          <w:tblHeader w:val="0"/>
        </w:trPr>
        <w:tc>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Каналы продвижения будущего продукта*</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какую маркетинговую стратегию планируется применять, привести кратко аргументы в пользу выбора тех или</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иных каналов продвижения</w:t>
            </w:r>
          </w:p>
        </w:tc>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Наша команда планирует применить конверсионный вид маркетинга, где наша команда будет действовать в зависимости от выявленной конверсии. </w:t>
            </w:r>
            <w:r w:rsidDel="00000000" w:rsidR="00000000" w:rsidRPr="00000000">
              <w:rPr>
                <w:rtl w:val="0"/>
              </w:rPr>
            </w:r>
          </w:p>
        </w:tc>
      </w:tr>
      <w:tr>
        <w:trPr>
          <w:cantSplit w:val="0"/>
          <w:trHeight w:val="1243" w:hRule="atLeast"/>
          <w:tblHeader w:val="0"/>
        </w:trPr>
        <w:tc>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Каналы сбыта будущего продукта*</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Указать какие каналы сбыта планируется</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использовать для реализации продукта и дать кратко обоснование выбора</w:t>
            </w:r>
          </w:p>
        </w:tc>
        <w:tc>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Прямой канал сбыта от создателя к потребителю. Наш продукт - это сайт на котором будут регистрироваться пользователи и получать предоставляемые нами услуги напрямую. </w:t>
            </w: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4" w:right="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67" w:line="240" w:lineRule="auto"/>
              <w:ind w:left="14" w:right="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решение которой направлен стартап-проект</w:t>
            </w:r>
          </w:p>
        </w:tc>
      </w:tr>
      <w:tr>
        <w:trPr>
          <w:cantSplit w:val="0"/>
          <w:trHeight w:val="993" w:hRule="atLeast"/>
          <w:tblHeader w:val="0"/>
        </w:trPr>
        <w:tc>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Описание проблемы*</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описать проблему, указанную в пункте 9</w:t>
            </w:r>
          </w:p>
        </w:tc>
        <w:tc>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Зарубежную литературу сложно найти в оригинале. Многие сайты предлагают ограниченное количество литературы в оригинале и чаще всего в адаптации, т.е. в сокращенном варианте.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Многие сайты в основном ориентированы на электронные книги на русском языке и предлагают так мало оригинала, причем чаще всего только на английском. Аудиокниги еще более недоступны, чем сами книги.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Другие сайты - неудобные в использовании, в них крайне сложно отыскать необходимый материал.  </w:t>
            </w: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9" w:right="38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Какая часть проблемы решается (может быть решена)*</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раскрыть вопрос, поставленный в пункте 10, описав, какая часть проблемы или вся проблема решается с</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помощью стартап-проекта</w:t>
            </w:r>
          </w:p>
        </w:tc>
        <w:tc>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Мы предлагаем решение большей части проблемы, предоставляя больше материала на сайте, где будет все проще и быстрее найти. Однако, мы предполагаем, что будет сложно и дорого добывать адаптированную литературу в оригинале. </w:t>
            </w:r>
            <w:r w:rsidDel="00000000" w:rsidR="00000000" w:rsidRPr="00000000">
              <w:rPr>
                <w:rtl w:val="0"/>
              </w:rPr>
            </w:r>
          </w:p>
        </w:tc>
      </w:tr>
    </w:tbl>
    <w:p w:rsidR="00000000" w:rsidDel="00000000" w:rsidP="00000000" w:rsidRDefault="00000000" w:rsidRPr="00000000" w14:paraId="0000017D">
      <w:pPr>
        <w:rPr>
          <w:sz w:val="20"/>
          <w:szCs w:val="20"/>
        </w:rPr>
        <w:sectPr>
          <w:footerReference r:id="rId17"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tbl>
      <w:tblPr>
        <w:tblStyle w:val="Table6"/>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1984" w:hRule="atLeast"/>
          <w:tblHeader w:val="0"/>
        </w:trPr>
        <w:tc>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«Держатель» проблемы, его мотивации и возможности решения проблемы с</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использованием продукции*</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описать взаимосвязь между выявленной проблемой и</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потенциальным потребителем (см. пункты 9,</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20"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10 и 24)</w:t>
            </w:r>
          </w:p>
        </w:tc>
        <w:tc>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Потребители - люди который любят изучать языки, им это нужно для работы, учебы или просто для удовольствия. Чтобы проводить свой досуг интересно и полезно, такие люди заинтересованы в чтении литературы в оригинале. Т.к. в нашем веке люди очень ценят свое время, то чаще всего читают в общественном транспорте, в очередях, в перерыве между работой и т.к. далее, поэтому предпочитают электронную версию книг.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Однако поиск книги в оригинале может превратиться в настоящий квест для потребителя. Потому что это не только сложно, но иногда и не совсем легально и дорого.  </w:t>
            </w: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Каким способом будет решена проблема*</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описать детально, как именно ваши товары и услуги помогут потребителям</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4"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справляться с проблемой</w:t>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Наша команда предоставит электронную версию оригиналов любимых произведений бесплатно. Платными будут только аудиоверсии и другие приятные бонусы. Тем не менее, литература будет доступной не только в плане поиска, но финансово.  </w:t>
            </w:r>
            <w:r w:rsidDel="00000000" w:rsidR="00000000" w:rsidRPr="00000000">
              <w:rPr>
                <w:rtl w:val="0"/>
              </w:rPr>
            </w:r>
          </w:p>
        </w:tc>
      </w:tr>
      <w:tr>
        <w:trPr>
          <w:cantSplit w:val="0"/>
          <w:trHeight w:val="1987" w:hRule="atLeast"/>
          <w:tblHeader w:val="0"/>
        </w:trPr>
        <w:tc>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9" w:right="1324"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Оценка потенциала «рынка» и рентабельности бизнеса*</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кратко обоснование сегмента и доли рынка, потенциальные</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возможности для масштабирования бизнеса, а также детально раскрыть информацию,</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24"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указанную в пункте 7.</w:t>
            </w:r>
          </w:p>
        </w:tc>
        <w:tc>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5">
      <w:pPr>
        <w:spacing w:before="241" w:lineRule="auto"/>
        <w:ind w:left="790" w:firstLine="0"/>
        <w:rPr>
          <w:b w:val="1"/>
          <w:sz w:val="32"/>
          <w:szCs w:val="32"/>
        </w:rPr>
      </w:pPr>
      <w:r w:rsidDel="00000000" w:rsidR="00000000" w:rsidRPr="00000000">
        <w:rPr>
          <w:b w:val="1"/>
          <w:sz w:val="32"/>
          <w:szCs w:val="32"/>
          <w:rtl w:val="0"/>
        </w:rPr>
        <w:t xml:space="preserve">ПЛАН ДАЛЬНЕЙШЕГО РАЗВИТИЯ СТАРТАП-ПРОЕКТА</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190500</wp:posOffset>
                </wp:positionV>
                <wp:extent cx="6595109" cy="654685"/>
                <wp:effectExtent b="0" l="0" r="0" t="0"/>
                <wp:wrapTopAndBottom distB="0" distT="0"/>
                <wp:docPr id="1" name=""/>
                <a:graphic>
                  <a:graphicData uri="http://schemas.microsoft.com/office/word/2010/wordprocessingShape">
                    <wps:wsp>
                      <wps:cNvSpPr/>
                      <wps:cNvPr id="2" name="Shape 2"/>
                      <wps:spPr>
                        <a:xfrm>
                          <a:off x="2057971" y="3462183"/>
                          <a:ext cx="6576059" cy="635635"/>
                        </a:xfrm>
                        <a:custGeom>
                          <a:rect b="b" l="l" r="r" t="t"/>
                          <a:pathLst>
                            <a:path extrusionOk="0" h="635635" w="6576059">
                              <a:moveTo>
                                <a:pt x="6576047" y="6108"/>
                              </a:moveTo>
                              <a:lnTo>
                                <a:pt x="6569964" y="6108"/>
                              </a:lnTo>
                              <a:lnTo>
                                <a:pt x="6569964" y="629412"/>
                              </a:lnTo>
                              <a:lnTo>
                                <a:pt x="6096" y="629412"/>
                              </a:lnTo>
                              <a:lnTo>
                                <a:pt x="6096" y="6108"/>
                              </a:lnTo>
                              <a:lnTo>
                                <a:pt x="0" y="6108"/>
                              </a:lnTo>
                              <a:lnTo>
                                <a:pt x="0" y="629412"/>
                              </a:lnTo>
                              <a:lnTo>
                                <a:pt x="0" y="635508"/>
                              </a:lnTo>
                              <a:lnTo>
                                <a:pt x="6096" y="635508"/>
                              </a:lnTo>
                              <a:lnTo>
                                <a:pt x="6569964" y="635508"/>
                              </a:lnTo>
                              <a:lnTo>
                                <a:pt x="6576047" y="635508"/>
                              </a:lnTo>
                              <a:lnTo>
                                <a:pt x="6576047" y="629412"/>
                              </a:lnTo>
                              <a:lnTo>
                                <a:pt x="6576047" y="6108"/>
                              </a:lnTo>
                              <a:close/>
                            </a:path>
                            <a:path extrusionOk="0" h="635635" w="6576059">
                              <a:moveTo>
                                <a:pt x="6576047" y="0"/>
                              </a:moveTo>
                              <a:lnTo>
                                <a:pt x="6569964" y="0"/>
                              </a:lnTo>
                              <a:lnTo>
                                <a:pt x="6096" y="0"/>
                              </a:lnTo>
                              <a:lnTo>
                                <a:pt x="0" y="0"/>
                              </a:lnTo>
                              <a:lnTo>
                                <a:pt x="0" y="6096"/>
                              </a:lnTo>
                              <a:lnTo>
                                <a:pt x="6096" y="6096"/>
                              </a:lnTo>
                              <a:lnTo>
                                <a:pt x="6569964" y="6096"/>
                              </a:lnTo>
                              <a:lnTo>
                                <a:pt x="6576047" y="6096"/>
                              </a:lnTo>
                              <a:lnTo>
                                <a:pt x="6576047"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190500</wp:posOffset>
                </wp:positionV>
                <wp:extent cx="6595109" cy="65468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6595109" cy="654685"/>
                        </a:xfrm>
                        <a:prstGeom prst="rect"/>
                        <a:ln/>
                      </pic:spPr>
                    </pic:pic>
                  </a:graphicData>
                </a:graphic>
              </wp:anchor>
            </w:drawing>
          </mc:Fallback>
        </mc:AlternateConten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8">
      <w:pPr>
        <w:ind w:right="341"/>
        <w:jc w:val="center"/>
        <w:rPr>
          <w:b w:val="1"/>
          <w:sz w:val="32"/>
          <w:szCs w:val="32"/>
        </w:rPr>
      </w:pPr>
      <w:r w:rsidDel="00000000" w:rsidR="00000000" w:rsidRPr="00000000">
        <w:rPr>
          <w:b w:val="1"/>
          <w:sz w:val="32"/>
          <w:szCs w:val="32"/>
          <w:rtl w:val="0"/>
        </w:rPr>
        <w:t xml:space="preserve">ДОПОЛНИТЕЛЬНО ДЛЯ ПОДАЧИ ЗАЯВКИ</w:t>
      </w:r>
    </w:p>
    <w:p w:rsidR="00000000" w:rsidDel="00000000" w:rsidP="00000000" w:rsidRDefault="00000000" w:rsidRPr="00000000" w14:paraId="00000199">
      <w:pPr>
        <w:spacing w:before="189" w:lineRule="auto"/>
        <w:ind w:right="337"/>
        <w:jc w:val="center"/>
        <w:rPr>
          <w:sz w:val="32"/>
          <w:szCs w:val="32"/>
        </w:rPr>
      </w:pPr>
      <w:r w:rsidDel="00000000" w:rsidR="00000000" w:rsidRPr="00000000">
        <w:rPr>
          <w:b w:val="1"/>
          <w:sz w:val="32"/>
          <w:szCs w:val="32"/>
          <w:rtl w:val="0"/>
        </w:rPr>
        <w:t xml:space="preserve">НА КОНКУРС СТУДЕНЧЕСКИЙ СТАРТАП ОТ ФСИ</w:t>
      </w:r>
      <w:r w:rsidDel="00000000" w:rsidR="00000000" w:rsidRPr="00000000">
        <w:rPr>
          <w:sz w:val="32"/>
          <w:szCs w:val="32"/>
          <w:rtl w:val="0"/>
        </w:rPr>
        <w:t xml:space="preserve">:</w:t>
      </w:r>
    </w:p>
    <w:p w:rsidR="00000000" w:rsidDel="00000000" w:rsidP="00000000" w:rsidRDefault="00000000" w:rsidRPr="00000000" w14:paraId="0000019A">
      <w:pPr>
        <w:spacing w:before="191" w:lineRule="auto"/>
        <w:ind w:left="111" w:firstLine="0"/>
        <w:rPr/>
      </w:pPr>
      <w:r w:rsidDel="00000000" w:rsidR="00000000" w:rsidRPr="00000000">
        <w:rPr>
          <w:rtl w:val="0"/>
        </w:rPr>
        <w:t xml:space="preserve">(подробнее о подаче заявки на конкурс ФСИ - </w:t>
      </w:r>
      <w:hyperlink r:id="rId19">
        <w:r w:rsidDel="00000000" w:rsidR="00000000" w:rsidRPr="00000000">
          <w:rPr>
            <w:color w:val="0462c1"/>
            <w:u w:val="single"/>
            <w:rtl w:val="0"/>
          </w:rPr>
          <w:t xml:space="preserve">https://fasie.ru/programs/programma-studstartup/#documentu</w:t>
        </w:r>
      </w:hyperlink>
      <w:r w:rsidDel="00000000" w:rsidR="00000000" w:rsidRPr="00000000">
        <w:rPr>
          <w:color w:val="0462c1"/>
          <w:rtl w:val="0"/>
        </w:rPr>
        <w:t xml:space="preserve"> </w:t>
      </w:r>
      <w:r w:rsidDel="00000000" w:rsidR="00000000" w:rsidRPr="00000000">
        <w:rPr>
          <w:rtl w:val="0"/>
        </w:rPr>
        <w:t xml:space="preserve">)</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7"/>
        <w:tblW w:w="10027.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5814"/>
        <w:tblGridChange w:id="0">
          <w:tblGrid>
            <w:gridCol w:w="4213"/>
            <w:gridCol w:w="5814"/>
          </w:tblGrid>
        </w:tblGridChange>
      </w:tblGrid>
      <w:tr>
        <w:trPr>
          <w:cantSplit w:val="0"/>
          <w:trHeight w:val="820" w:hRule="atLeast"/>
          <w:tblHeader w:val="0"/>
        </w:trPr>
        <w:tc>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107" w:right="6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Фокусная тематика из перечня ФСИ (</w:t>
            </w:r>
            <w:hyperlink r:id="rId20">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https://fasie.ru/programs/programma-</w:t>
              </w:r>
            </w:hyperlink>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 w:line="252.00000000000003"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start/fokusnye-tematiki.php</w:t>
              </w:r>
            </w:hyperlink>
            <w:r w:rsidDel="00000000" w:rsidR="00000000" w:rsidRPr="00000000">
              <w:rPr>
                <w:rFonts w:ascii="Times New Roman" w:cs="Times New Roman" w:eastAsia="Times New Roman" w:hAnsi="Times New Roman"/>
                <w:b w:val="0"/>
                <w:i w:val="0"/>
                <w:smallCaps w:val="0"/>
                <w:strike w:val="0"/>
                <w:color w:val="0462c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19" w:hRule="atLeast"/>
          <w:tblHeader w:val="0"/>
        </w:trPr>
        <w:tc>
          <w:tcPr>
            <w:gridSpan w:val="2"/>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1" w:right="4"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ПРЕДПРИЯТИЯ</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 СТАРТАП-ПРОЕКТА)</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11" w:right="11"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Плановые оптимальные параметры (на момент выхода предприятия на самоокупаемость):</w:t>
            </w:r>
          </w:p>
        </w:tc>
      </w:tr>
      <w:tr>
        <w:trPr>
          <w:cantSplit w:val="0"/>
          <w:trHeight w:val="3225" w:hRule="atLeast"/>
          <w:tblHeader w:val="0"/>
        </w:trPr>
        <w:tc>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67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(характеристика будущего предприятия)</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информация о составе</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17" w:line="259" w:lineRule="auto"/>
              <w:ind w:left="107" w:right="82"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представляете себе штат созданного</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предприятия в будущем, при переходе на самоокупаемость</w:t>
            </w:r>
          </w:p>
        </w:tc>
        <w:tc>
          <w:tcPr/>
          <w:p w:rsidR="00000000" w:rsidDel="00000000" w:rsidP="00000000" w:rsidRDefault="00000000" w:rsidRPr="00000000" w14:paraId="000001A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Менеджер проекта</w:t>
            </w:r>
            <w:r w:rsidDel="00000000" w:rsidR="00000000" w:rsidRPr="00000000">
              <w:rPr>
                <w:rtl w:val="0"/>
              </w:rPr>
            </w:r>
          </w:p>
          <w:p w:rsidR="00000000" w:rsidDel="00000000" w:rsidP="00000000" w:rsidRDefault="00000000" w:rsidRPr="00000000" w14:paraId="000001A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Системный администратор</w:t>
            </w:r>
            <w:r w:rsidDel="00000000" w:rsidR="00000000" w:rsidRPr="00000000">
              <w:rPr>
                <w:rtl w:val="0"/>
              </w:rPr>
            </w:r>
          </w:p>
          <w:p w:rsidR="00000000" w:rsidDel="00000000" w:rsidP="00000000" w:rsidRDefault="00000000" w:rsidRPr="00000000" w14:paraId="000001A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Веб-программист</w:t>
            </w:r>
            <w:r w:rsidDel="00000000" w:rsidR="00000000" w:rsidRPr="00000000">
              <w:rPr>
                <w:rtl w:val="0"/>
              </w:rPr>
            </w:r>
          </w:p>
          <w:p w:rsidR="00000000" w:rsidDel="00000000" w:rsidP="00000000" w:rsidRDefault="00000000" w:rsidRPr="00000000" w14:paraId="000001A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Веб-дизайнер</w:t>
            </w:r>
            <w:r w:rsidDel="00000000" w:rsidR="00000000" w:rsidRPr="00000000">
              <w:rPr>
                <w:rtl w:val="0"/>
              </w:rPr>
            </w:r>
          </w:p>
          <w:p w:rsidR="00000000" w:rsidDel="00000000" w:rsidP="00000000" w:rsidRDefault="00000000" w:rsidRPr="00000000" w14:paraId="000001A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PR-менеджер</w:t>
            </w:r>
            <w:r w:rsidDel="00000000" w:rsidR="00000000" w:rsidRPr="00000000">
              <w:rPr>
                <w:rtl w:val="0"/>
              </w:rPr>
            </w:r>
          </w:p>
          <w:p w:rsidR="00000000" w:rsidDel="00000000" w:rsidP="00000000" w:rsidRDefault="00000000" w:rsidRPr="00000000" w14:paraId="000001A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Бухгалтер</w:t>
            </w: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AF">
      <w:pPr>
        <w:rPr>
          <w:sz w:val="20"/>
          <w:szCs w:val="20"/>
        </w:rPr>
        <w:sectPr>
          <w:footerReference r:id="rId22"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1003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0"/>
        <w:gridCol w:w="5835"/>
        <w:tblGridChange w:id="0">
          <w:tblGrid>
            <w:gridCol w:w="4200"/>
            <w:gridCol w:w="5835"/>
          </w:tblGrid>
        </w:tblGridChange>
      </w:tblGrid>
      <w:tr>
        <w:trPr>
          <w:cantSplit w:val="0"/>
          <w:trHeight w:val="1737" w:hRule="atLeast"/>
          <w:tblHeader w:val="0"/>
        </w:trPr>
        <w:tc>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Техническое оснащение</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17" w:line="259" w:lineRule="auto"/>
              <w:ind w:left="107" w:right="326"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информацию о Вашем представлении о планируемом техническом оснащении предприятия (наличие</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технических и материальных ресурсов) на</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07" w:right="321"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момент выхода на самоокупаемость, т.е. о том, как может быть.</w:t>
            </w:r>
          </w:p>
        </w:tc>
        <w:tc>
          <w:tcPr/>
          <w:p w:rsidR="00000000" w:rsidDel="00000000" w:rsidP="00000000" w:rsidRDefault="00000000" w:rsidRPr="00000000" w14:paraId="000001B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Сканеры для оцифровки литературы </w:t>
            </w:r>
            <w:r w:rsidDel="00000000" w:rsidR="00000000" w:rsidRPr="00000000">
              <w:rPr>
                <w:rtl w:val="0"/>
              </w:rPr>
            </w:r>
          </w:p>
          <w:p w:rsidR="00000000" w:rsidDel="00000000" w:rsidP="00000000" w:rsidRDefault="00000000" w:rsidRPr="00000000" w14:paraId="000001B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Графические планшеты для разработки дизайна сайта</w:t>
            </w:r>
            <w:r w:rsidDel="00000000" w:rsidR="00000000" w:rsidRPr="00000000">
              <w:rPr>
                <w:rtl w:val="0"/>
              </w:rPr>
            </w:r>
          </w:p>
          <w:p w:rsidR="00000000" w:rsidDel="00000000" w:rsidP="00000000" w:rsidRDefault="00000000" w:rsidRPr="00000000" w14:paraId="000001B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Компьютеры</w:t>
            </w: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7" w:right="1053"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Партнеры (поставщики, продавцы)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информация о Вашем представлении о партнерах/ поставщиках/продавцах на момент выхода предприятия на</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самоокупаемость, т.е. о том, как может</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17"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быть.</w:t>
            </w:r>
          </w:p>
        </w:tc>
        <w:tc>
          <w:tcPr/>
          <w:p w:rsidR="00000000" w:rsidDel="00000000" w:rsidP="00000000" w:rsidRDefault="00000000" w:rsidRPr="00000000" w14:paraId="000001B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Библиотеки, книжные магазины</w:t>
            </w:r>
            <w:r w:rsidDel="00000000" w:rsidR="00000000" w:rsidRPr="00000000">
              <w:rPr>
                <w:rtl w:val="0"/>
              </w:rPr>
            </w:r>
          </w:p>
          <w:p w:rsidR="00000000" w:rsidDel="00000000" w:rsidP="00000000" w:rsidRDefault="00000000" w:rsidRPr="00000000" w14:paraId="000001B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Логистический партнер</w:t>
            </w:r>
            <w:r w:rsidDel="00000000" w:rsidR="00000000" w:rsidRPr="00000000">
              <w:rPr>
                <w:rtl w:val="0"/>
              </w:rPr>
            </w:r>
          </w:p>
          <w:p w:rsidR="00000000" w:rsidDel="00000000" w:rsidP="00000000" w:rsidRDefault="00000000" w:rsidRPr="00000000" w14:paraId="000001B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Студии озвучки </w:t>
            </w: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Объем реализации продукции (в натуральных единицах)</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5" w:line="259" w:lineRule="auto"/>
              <w:ind w:left="107" w:right="0" w:firstLine="5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реализации продукции на момент выхода предприятия на самоокупаемость, т.е. Ваше представление о том, как может быть</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осуществлено</w:t>
            </w:r>
          </w:p>
        </w:tc>
        <w:tc>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1 квартал:</w:t>
            </w:r>
          </w:p>
          <w:p w:rsidR="00000000" w:rsidDel="00000000" w:rsidP="00000000" w:rsidRDefault="00000000" w:rsidRPr="00000000" w14:paraId="000001C2">
            <w:pPr>
              <w:rPr>
                <w:sz w:val="20"/>
                <w:szCs w:val="20"/>
              </w:rPr>
            </w:pPr>
            <w:r w:rsidDel="00000000" w:rsidR="00000000" w:rsidRPr="00000000">
              <w:rPr>
                <w:sz w:val="20"/>
                <w:szCs w:val="20"/>
                <w:rtl w:val="0"/>
              </w:rPr>
              <w:t xml:space="preserve">111070(ск.) + 29000 (пр.) +3000 (лог.) +3000 (кн.) +5000 (с-т)=151000</w:t>
            </w:r>
          </w:p>
          <w:p w:rsidR="00000000" w:rsidDel="00000000" w:rsidP="00000000" w:rsidRDefault="00000000" w:rsidRPr="00000000" w14:paraId="000001C3">
            <w:pPr>
              <w:rPr>
                <w:b w:val="1"/>
                <w:sz w:val="20"/>
                <w:szCs w:val="20"/>
              </w:rPr>
            </w:pPr>
            <w:r w:rsidDel="00000000" w:rsidR="00000000" w:rsidRPr="00000000">
              <w:rPr>
                <w:b w:val="1"/>
                <w:sz w:val="20"/>
                <w:szCs w:val="20"/>
                <w:rtl w:val="0"/>
              </w:rPr>
              <w:t xml:space="preserve">2 квартал:</w:t>
            </w:r>
          </w:p>
          <w:p w:rsidR="00000000" w:rsidDel="00000000" w:rsidP="00000000" w:rsidRDefault="00000000" w:rsidRPr="00000000" w14:paraId="000001C4">
            <w:pPr>
              <w:rPr>
                <w:sz w:val="20"/>
                <w:szCs w:val="20"/>
              </w:rPr>
            </w:pPr>
            <w:r w:rsidDel="00000000" w:rsidR="00000000" w:rsidRPr="00000000">
              <w:rPr>
                <w:sz w:val="20"/>
                <w:szCs w:val="20"/>
                <w:rtl w:val="0"/>
              </w:rPr>
              <w:t xml:space="preserve">55535(ск.) + 29000 (пр.) + 6000 (лог. кн.)=90535</w:t>
            </w:r>
          </w:p>
          <w:p w:rsidR="00000000" w:rsidDel="00000000" w:rsidP="00000000" w:rsidRDefault="00000000" w:rsidRPr="00000000" w14:paraId="000001C5">
            <w:pPr>
              <w:rPr>
                <w:b w:val="1"/>
                <w:sz w:val="20"/>
                <w:szCs w:val="20"/>
              </w:rPr>
            </w:pPr>
            <w:r w:rsidDel="00000000" w:rsidR="00000000" w:rsidRPr="00000000">
              <w:rPr>
                <w:b w:val="1"/>
                <w:sz w:val="20"/>
                <w:szCs w:val="20"/>
                <w:rtl w:val="0"/>
              </w:rPr>
              <w:t xml:space="preserve">3 квартал:</w:t>
            </w:r>
          </w:p>
          <w:p w:rsidR="00000000" w:rsidDel="00000000" w:rsidP="00000000" w:rsidRDefault="00000000" w:rsidRPr="00000000" w14:paraId="000001C6">
            <w:pPr>
              <w:rPr>
                <w:sz w:val="20"/>
                <w:szCs w:val="20"/>
              </w:rPr>
            </w:pPr>
            <w:r w:rsidDel="00000000" w:rsidR="00000000" w:rsidRPr="00000000">
              <w:rPr>
                <w:sz w:val="20"/>
                <w:szCs w:val="20"/>
                <w:rtl w:val="0"/>
              </w:rPr>
              <w:t xml:space="preserve">22000(оф.)+9000(лог. кн.)+ 29000(пр.)=60000</w:t>
            </w:r>
          </w:p>
          <w:p w:rsidR="00000000" w:rsidDel="00000000" w:rsidP="00000000" w:rsidRDefault="00000000" w:rsidRPr="00000000" w14:paraId="000001C7">
            <w:pPr>
              <w:rPr>
                <w:b w:val="1"/>
                <w:sz w:val="20"/>
                <w:szCs w:val="20"/>
              </w:rPr>
            </w:pPr>
            <w:r w:rsidDel="00000000" w:rsidR="00000000" w:rsidRPr="00000000">
              <w:rPr>
                <w:b w:val="1"/>
                <w:sz w:val="20"/>
                <w:szCs w:val="20"/>
                <w:rtl w:val="0"/>
              </w:rPr>
              <w:t xml:space="preserve">4 квартал:</w:t>
            </w:r>
          </w:p>
          <w:p w:rsidR="00000000" w:rsidDel="00000000" w:rsidP="00000000" w:rsidRDefault="00000000" w:rsidRPr="00000000" w14:paraId="000001C8">
            <w:pPr>
              <w:rPr>
                <w:sz w:val="20"/>
                <w:szCs w:val="20"/>
              </w:rPr>
            </w:pPr>
            <w:r w:rsidDel="00000000" w:rsidR="00000000" w:rsidRPr="00000000">
              <w:rPr>
                <w:sz w:val="20"/>
                <w:szCs w:val="20"/>
                <w:rtl w:val="0"/>
              </w:rPr>
              <w:t xml:space="preserve">22000(оф.),+15000(лог. кн.)+ 29000(пр.) =66000</w:t>
            </w:r>
          </w:p>
          <w:p w:rsidR="00000000" w:rsidDel="00000000" w:rsidP="00000000" w:rsidRDefault="00000000" w:rsidRPr="00000000" w14:paraId="000001C9">
            <w:pPr>
              <w:rPr>
                <w:b w:val="1"/>
                <w:sz w:val="20"/>
                <w:szCs w:val="20"/>
              </w:rPr>
            </w:pPr>
            <w:r w:rsidDel="00000000" w:rsidR="00000000" w:rsidRPr="00000000">
              <w:rPr>
                <w:b w:val="1"/>
                <w:sz w:val="20"/>
                <w:szCs w:val="20"/>
                <w:rtl w:val="0"/>
              </w:rPr>
              <w:t xml:space="preserve">Год:</w:t>
            </w:r>
          </w:p>
          <w:p w:rsidR="00000000" w:rsidDel="00000000" w:rsidP="00000000" w:rsidRDefault="00000000" w:rsidRPr="00000000" w14:paraId="000001CA">
            <w:pPr>
              <w:rPr>
                <w:sz w:val="20"/>
                <w:szCs w:val="20"/>
              </w:rPr>
            </w:pPr>
            <w:r w:rsidDel="00000000" w:rsidR="00000000" w:rsidRPr="00000000">
              <w:rPr>
                <w:sz w:val="20"/>
                <w:szCs w:val="20"/>
                <w:rtl w:val="0"/>
              </w:rPr>
              <w:t xml:space="preserve">₽367535</w:t>
            </w:r>
          </w:p>
        </w:tc>
      </w:tr>
      <w:tr>
        <w:trPr>
          <w:cantSplit w:val="0"/>
          <w:trHeight w:val="1984" w:hRule="atLeast"/>
          <w:tblHeader w:val="0"/>
        </w:trPr>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Доходы (в рублях)</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17" w:line="259" w:lineRule="auto"/>
              <w:ind w:left="107" w:right="166" w:firstLine="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предприятия на самоокупаемость, т.е. Ваше представление о том, как это будет</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5" w:line="227" w:lineRule="auto"/>
              <w:ind w:left="107" w:right="0" w:firstLine="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достигнуто.</w:t>
            </w:r>
          </w:p>
        </w:tc>
        <w:tc>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90" w:hRule="atLeast"/>
          <w:tblHeader w:val="0"/>
        </w:trPr>
        <w:tc>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Расходы (в рублях)</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07" w:right="0" w:firstLine="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Указывается предполагаемый Вами объем</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17" w:line="259" w:lineRule="auto"/>
              <w:ind w:left="107" w:right="0" w:firstLine="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всех расходов предприятия на момент выхода предприятия на самоокупаемость, т.е. Ваше представление о том, как это будет</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достигнуто</w:t>
            </w:r>
          </w:p>
        </w:tc>
        <w:tc>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Планируемый период выхода предприятия на самоокупаемость</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5" w:line="256" w:lineRule="auto"/>
              <w:ind w:left="107" w:right="671" w:firstLine="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Указывается количество лет после завершения гранта</w:t>
            </w:r>
          </w:p>
        </w:tc>
        <w:tc>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20" w:hRule="atLeast"/>
          <w:tblHeader w:val="0"/>
        </w:trPr>
        <w:tc>
          <w:tcPr>
            <w:gridSpan w:val="2"/>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1" w:right="4"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СУЩЕСТВУЮЩИЙ ЗАДЕЛ,</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89" w:line="240" w:lineRule="auto"/>
              <w:ind w:left="11" w:right="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КОТОРЫЙ МОЖЕТ БЫТЬ ОСНОВОЙ БУДУЩЕГО ПРЕДПРИЯТИЯ:</w:t>
            </w:r>
          </w:p>
        </w:tc>
      </w:tr>
      <w:tr>
        <w:trPr>
          <w:cantSplit w:val="0"/>
          <w:trHeight w:val="609" w:hRule="atLeast"/>
          <w:tblHeader w:val="0"/>
        </w:trPr>
        <w:tc>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w:t>
            </w:r>
          </w:p>
        </w:tc>
        <w:tc>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Техническое оснащение:</w:t>
            </w:r>
          </w:p>
        </w:tc>
        <w:tc>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1" w:hRule="atLeast"/>
          <w:tblHeader w:val="0"/>
        </w:trPr>
        <w:tc>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Партнеры (поставщики, продавцы)</w:t>
            </w:r>
          </w:p>
        </w:tc>
        <w:tc>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65" w:hRule="atLeast"/>
          <w:tblHeader w:val="0"/>
        </w:trPr>
        <w:tc>
          <w:tcPr>
            <w:gridSpan w:val="2"/>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1" w:right="4"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РЕАЛИЗАЦИИ ПРОЕКТА</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166" w:line="259" w:lineRule="auto"/>
              <w:ind w:left="1255" w:right="125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период грантовой поддержки и максимально прогнозируемый срок, но не менее 2-х лет после завершения договора гранта)</w:t>
            </w:r>
          </w:p>
        </w:tc>
      </w:tr>
      <w:tr>
        <w:trPr>
          <w:cantSplit w:val="0"/>
          <w:trHeight w:val="619" w:hRule="atLeast"/>
          <w:tblHeader w:val="0"/>
        </w:trPr>
        <w:tc>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Формирование коллектива:</w:t>
            </w:r>
          </w:p>
        </w:tc>
        <w:tc>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6" w:hRule="atLeast"/>
          <w:tblHeader w:val="0"/>
        </w:trPr>
        <w:tc>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Функционирование юридического лица:</w:t>
            </w:r>
          </w:p>
        </w:tc>
        <w:tc>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8">
      <w:pPr>
        <w:rPr>
          <w:sz w:val="20"/>
          <w:szCs w:val="20"/>
        </w:rPr>
        <w:sectPr>
          <w:footerReference r:id="rId23"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9"/>
        <w:tblW w:w="10029.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
        <w:gridCol w:w="2672"/>
        <w:gridCol w:w="1410"/>
        <w:gridCol w:w="1017"/>
        <w:gridCol w:w="2077"/>
        <w:gridCol w:w="2568"/>
        <w:gridCol w:w="154"/>
        <w:tblGridChange w:id="0">
          <w:tblGrid>
            <w:gridCol w:w="131"/>
            <w:gridCol w:w="2672"/>
            <w:gridCol w:w="1410"/>
            <w:gridCol w:w="1017"/>
            <w:gridCol w:w="2077"/>
            <w:gridCol w:w="2568"/>
            <w:gridCol w:w="154"/>
          </w:tblGrid>
        </w:tblGridChange>
      </w:tblGrid>
      <w:tr>
        <w:trPr>
          <w:cantSplit w:val="0"/>
          <w:trHeight w:val="3276" w:hRule="atLeast"/>
          <w:tblHeader w:val="0"/>
        </w:trPr>
        <w:tc>
          <w:tcPr>
            <w:gridSpan w:val="3"/>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7" w:right="1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работ по разработке продукции с использованием результатов научно-технических и технологических</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7" w:right="6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исследований (собственных и/или легитимно полученных или</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приобретенных), включая информацию о создании MVP и (или) доведению продукции до уровня TRL 31 и</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7" w:right="8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обоснование возможности разработки MVP / достижения уровня TRL 3 в рамках реализации договора гранта:</w:t>
            </w:r>
          </w:p>
        </w:tc>
        <w:tc>
          <w:tcPr>
            <w:gridSpan w:val="4"/>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10" w:hRule="atLeast"/>
          <w:tblHeader w:val="0"/>
        </w:trPr>
        <w:tc>
          <w:tcPr>
            <w:gridSpan w:val="3"/>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работ по уточнению параметров продукции, «формирование» рынка быта (взаимодействие с</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потенциальным покупателем, проверка гипотез, анализ информационных</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источников и т.п.):</w:t>
            </w:r>
          </w:p>
        </w:tc>
        <w:tc>
          <w:tcPr>
            <w:gridSpan w:val="4"/>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3"/>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Организация производства продукции:</w:t>
            </w:r>
          </w:p>
        </w:tc>
        <w:tc>
          <w:tcPr>
            <w:gridSpan w:val="4"/>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3"/>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Реализация продукции:</w:t>
            </w:r>
          </w:p>
        </w:tc>
        <w:tc>
          <w:tcPr>
            <w:gridSpan w:val="4"/>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1" w:hRule="atLeast"/>
          <w:tblHeader w:val="0"/>
        </w:trPr>
        <w:tc>
          <w:tcPr>
            <w:gridSpan w:val="7"/>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3"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ФИНАНСОВЫЙ ПЛАН РЕАЛИЗАЦИИ ПРОЕКТА</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ДОХОДОВ И РАСХОДОВ НА РЕАЛИЗАЦИЮ ПРОЕКТА</w:t>
            </w:r>
          </w:p>
        </w:tc>
      </w:tr>
      <w:tr>
        <w:trPr>
          <w:cantSplit w:val="0"/>
          <w:trHeight w:val="619" w:hRule="atLeast"/>
          <w:tblHeader w:val="0"/>
        </w:trPr>
        <w:tc>
          <w:tcPr>
            <w:gridSpan w:val="3"/>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Доходы:</w:t>
            </w:r>
          </w:p>
        </w:tc>
        <w:tc>
          <w:tcPr>
            <w:gridSpan w:val="4"/>
          </w:tcPr>
          <w:p w:rsidR="00000000" w:rsidDel="00000000" w:rsidP="00000000" w:rsidRDefault="00000000" w:rsidRPr="00000000" w14:paraId="00000216">
            <w:pPr>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4086595 (за год)</w:t>
            </w:r>
            <w:r w:rsidDel="00000000" w:rsidR="00000000" w:rsidRPr="00000000">
              <w:rPr>
                <w:rtl w:val="0"/>
              </w:rPr>
            </w:r>
          </w:p>
        </w:tc>
      </w:tr>
      <w:tr>
        <w:trPr>
          <w:cantSplit w:val="0"/>
          <w:trHeight w:val="618" w:hRule="atLeast"/>
          <w:tblHeader w:val="0"/>
        </w:trPr>
        <w:tc>
          <w:tcPr>
            <w:gridSpan w:val="3"/>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Расходы:</w:t>
            </w:r>
          </w:p>
        </w:tc>
        <w:tc>
          <w:tcPr>
            <w:gridSpan w:val="4"/>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Постоянный расходы: </w:t>
            </w:r>
            <w:r w:rsidDel="00000000" w:rsidR="00000000" w:rsidRPr="00000000">
              <w:rPr>
                <w:sz w:val="20"/>
                <w:szCs w:val="20"/>
                <w:rtl w:val="0"/>
              </w:rPr>
              <w:t xml:space="preserve">₽172000</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Переменный расходы: 190605 р.</w:t>
            </w:r>
          </w:p>
        </w:tc>
      </w:tr>
      <w:tr>
        <w:trPr>
          <w:cantSplit w:val="0"/>
          <w:trHeight w:val="2455" w:hRule="atLeast"/>
          <w:tblHeader w:val="0"/>
        </w:trPr>
        <w:tc>
          <w:tcPr>
            <w:gridSpan w:val="3"/>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107"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Источники привлечения ресурсов для развития стартап-проекта после</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завершения договора гранта и</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21" w:line="259" w:lineRule="auto"/>
              <w:ind w:left="107"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обоснование их выбора (грантовая поддержка Фонда содействия инновациям или других институтов развития, привлечение кредитных средств,</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венчурных инвестиций и др.):</w:t>
            </w:r>
          </w:p>
        </w:tc>
        <w:tc>
          <w:tcPr>
            <w:gridSpan w:val="4"/>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64" w:hRule="atLeast"/>
          <w:tblHeader w:val="0"/>
        </w:trPr>
        <w:tc>
          <w:tcPr>
            <w:gridSpan w:val="7"/>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241" w:line="240" w:lineRule="auto"/>
              <w:ind w:left="581"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ПЕРЕЧЕНЬ ПЛАНИРУЕМЫХ РАБОТ С ДЕТАЛИЗАЦИЕЙ</w:t>
            </w:r>
          </w:p>
        </w:tc>
      </w:tr>
      <w:tr>
        <w:trPr>
          <w:cantSplit w:val="0"/>
          <w:trHeight w:val="618" w:hRule="atLeast"/>
          <w:tblHeader w:val="0"/>
        </w:trPr>
        <w:tc>
          <w:tcPr>
            <w:gridSpan w:val="7"/>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1 (длительность – 2 месяца)</w:t>
            </w:r>
          </w:p>
        </w:tc>
      </w:tr>
      <w:tr>
        <w:trPr>
          <w:cantSplit w:val="0"/>
          <w:trHeight w:val="237" w:hRule="atLeast"/>
          <w:tblHeader w:val="0"/>
        </w:trPr>
        <w:tc>
          <w:tcPr>
            <w:gridSpan w:val="7"/>
            <w:tcBorders>
              <w:bottom w:color="000000" w:space="0" w:sz="4" w:val="single"/>
            </w:tcBorders>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9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1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1" w:hRule="atLeast"/>
          <w:tblHeader w:val="0"/>
        </w:trPr>
        <w:tc>
          <w:tcPr>
            <w:tcBorders>
              <w:top w:color="000000" w:space="0" w:sz="0" w:val="nil"/>
              <w:right w:color="000000" w:space="0" w:sz="4" w:val="single"/>
            </w:tcBorders>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Найм необходимых сотрудников.</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Покупка оборудования</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Нанимаем:</w:t>
            </w:r>
            <w:r w:rsidDel="00000000" w:rsidR="00000000" w:rsidRPr="00000000">
              <w:rPr>
                <w:rtl w:val="0"/>
              </w:rPr>
            </w:r>
          </w:p>
          <w:p w:rsidR="00000000" w:rsidDel="00000000" w:rsidP="00000000" w:rsidRDefault="00000000" w:rsidRPr="00000000" w14:paraId="0000024C">
            <w:pPr>
              <w:numPr>
                <w:ilvl w:val="0"/>
                <w:numId w:val="7"/>
              </w:numPr>
              <w:ind w:left="720" w:hanging="360"/>
              <w:rPr>
                <w:sz w:val="20"/>
                <w:szCs w:val="20"/>
              </w:rPr>
            </w:pPr>
            <w:r w:rsidDel="00000000" w:rsidR="00000000" w:rsidRPr="00000000">
              <w:rPr>
                <w:sz w:val="20"/>
                <w:szCs w:val="20"/>
                <w:rtl w:val="0"/>
              </w:rPr>
              <w:t xml:space="preserve">Системный администратор</w:t>
            </w:r>
          </w:p>
          <w:p w:rsidR="00000000" w:rsidDel="00000000" w:rsidP="00000000" w:rsidRDefault="00000000" w:rsidRPr="00000000" w14:paraId="0000024D">
            <w:pPr>
              <w:numPr>
                <w:ilvl w:val="0"/>
                <w:numId w:val="7"/>
              </w:numPr>
              <w:ind w:left="720" w:hanging="360"/>
              <w:rPr>
                <w:sz w:val="20"/>
                <w:szCs w:val="20"/>
              </w:rPr>
            </w:pPr>
            <w:r w:rsidDel="00000000" w:rsidR="00000000" w:rsidRPr="00000000">
              <w:rPr>
                <w:sz w:val="20"/>
                <w:szCs w:val="20"/>
                <w:rtl w:val="0"/>
              </w:rPr>
              <w:t xml:space="preserve">Веб-программист</w:t>
            </w:r>
          </w:p>
          <w:p w:rsidR="00000000" w:rsidDel="00000000" w:rsidP="00000000" w:rsidRDefault="00000000" w:rsidRPr="00000000" w14:paraId="0000024E">
            <w:pPr>
              <w:numPr>
                <w:ilvl w:val="0"/>
                <w:numId w:val="7"/>
              </w:numPr>
              <w:ind w:left="720" w:hanging="360"/>
              <w:rPr>
                <w:sz w:val="20"/>
                <w:szCs w:val="20"/>
              </w:rPr>
            </w:pPr>
            <w:r w:rsidDel="00000000" w:rsidR="00000000" w:rsidRPr="00000000">
              <w:rPr>
                <w:sz w:val="20"/>
                <w:szCs w:val="20"/>
                <w:rtl w:val="0"/>
              </w:rPr>
              <w:t xml:space="preserve">Веб-дизайнер</w:t>
            </w:r>
          </w:p>
          <w:p w:rsidR="00000000" w:rsidDel="00000000" w:rsidP="00000000" w:rsidRDefault="00000000" w:rsidRPr="00000000" w14:paraId="0000024F">
            <w:pPr>
              <w:ind w:left="0" w:firstLine="0"/>
              <w:rPr>
                <w:sz w:val="20"/>
                <w:szCs w:val="20"/>
              </w:rPr>
            </w:pPr>
            <w:r w:rsidDel="00000000" w:rsidR="00000000" w:rsidRPr="00000000">
              <w:rPr>
                <w:sz w:val="20"/>
                <w:szCs w:val="20"/>
                <w:rtl w:val="0"/>
              </w:rPr>
              <w:t xml:space="preserve">Закупаем: сканеры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1" w:hRule="atLeast"/>
          <w:tblHeader w:val="0"/>
        </w:trPr>
        <w:tc>
          <w:tcPr>
            <w:gridSpan w:val="7"/>
            <w:tcBorders>
              <w:top w:color="000000" w:space="0" w:sz="0" w:val="nil"/>
            </w:tcBorders>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2 (длительность – 10 месяцев)</w:t>
            </w:r>
          </w:p>
        </w:tc>
      </w:tr>
      <w:tr>
        <w:trPr>
          <w:cantSplit w:val="0"/>
          <w:trHeight w:val="120" w:hRule="atLeast"/>
          <w:tblHeader w:val="0"/>
        </w:trPr>
        <w:tc>
          <w:tcPr>
            <w:tcBorders>
              <w:bottom w:color="000000" w:space="0" w:sz="0" w:val="nil"/>
              <w:right w:color="000000" w:space="0" w:sz="0" w:val="nil"/>
            </w:tcBorders>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2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1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9" w:hRule="atLeast"/>
          <w:tblHeader w:val="0"/>
        </w:trPr>
        <w:tc>
          <w:tcPr>
            <w:tcBorders>
              <w:top w:color="000000" w:space="0" w:sz="0" w:val="nil"/>
              <w:right w:color="000000" w:space="0" w:sz="4" w:val="single"/>
            </w:tcBorders>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Создание сайта</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Создание сайта по созданному макету, разработка его дизайна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0">
      <w:pPr>
        <w:spacing w:before="5" w:lineRule="auto"/>
        <w:rPr>
          <w:sz w:val="2"/>
          <w:szCs w:val="2"/>
        </w:rPr>
      </w:pPr>
      <w:r w:rsidDel="00000000" w:rsidR="00000000" w:rsidRPr="00000000">
        <w:rPr>
          <w:rtl w:val="0"/>
        </w:rPr>
      </w:r>
    </w:p>
    <w:tbl>
      <w:tblPr>
        <w:tblStyle w:val="Table10"/>
        <w:tblW w:w="10029.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
        <w:gridCol w:w="2672"/>
        <w:gridCol w:w="1410"/>
        <w:gridCol w:w="1017"/>
        <w:gridCol w:w="2077"/>
        <w:gridCol w:w="2568"/>
        <w:gridCol w:w="154"/>
        <w:tblGridChange w:id="0">
          <w:tblGrid>
            <w:gridCol w:w="131"/>
            <w:gridCol w:w="2672"/>
            <w:gridCol w:w="1410"/>
            <w:gridCol w:w="1017"/>
            <w:gridCol w:w="2077"/>
            <w:gridCol w:w="2568"/>
            <w:gridCol w:w="154"/>
          </w:tblGrid>
        </w:tblGridChange>
      </w:tblGrid>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before="23" w:lineRule="auto"/>
              <w:ind w:left="27" w:firstLine="0"/>
              <w:rPr>
                <w:b w:val="1"/>
                <w:sz w:val="24"/>
                <w:szCs w:val="24"/>
              </w:rPr>
            </w:pPr>
            <w:r w:rsidDel="00000000" w:rsidR="00000000" w:rsidRPr="00000000">
              <w:rPr>
                <w:b w:val="1"/>
                <w:sz w:val="24"/>
                <w:szCs w:val="24"/>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before="23" w:lineRule="auto"/>
              <w:ind w:left="91" w:firstLine="0"/>
              <w:rPr>
                <w:b w:val="1"/>
                <w:sz w:val="24"/>
                <w:szCs w:val="24"/>
              </w:rPr>
            </w:pPr>
            <w:r w:rsidDel="00000000" w:rsidR="00000000" w:rsidRPr="00000000">
              <w:rPr>
                <w:b w:val="1"/>
                <w:sz w:val="24"/>
                <w:szCs w:val="24"/>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spacing w:before="23" w:lineRule="auto"/>
              <w:ind w:left="106" w:firstLine="0"/>
              <w:rPr>
                <w:b w:val="1"/>
                <w:sz w:val="24"/>
                <w:szCs w:val="24"/>
              </w:rPr>
            </w:pPr>
            <w:r w:rsidDel="00000000" w:rsidR="00000000" w:rsidRPr="00000000">
              <w:rPr>
                <w:b w:val="1"/>
                <w:sz w:val="24"/>
                <w:szCs w:val="24"/>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before="23" w:lineRule="auto"/>
              <w:ind w:left="54" w:firstLine="0"/>
              <w:rPr>
                <w:b w:val="1"/>
                <w:sz w:val="24"/>
                <w:szCs w:val="24"/>
              </w:rPr>
            </w:pPr>
            <w:r w:rsidDel="00000000" w:rsidR="00000000" w:rsidRPr="00000000">
              <w:rPr>
                <w:b w:val="1"/>
                <w:sz w:val="24"/>
                <w:szCs w:val="24"/>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77">
            <w:pPr>
              <w:rPr/>
            </w:pPr>
            <w:r w:rsidDel="00000000" w:rsidR="00000000" w:rsidRPr="00000000">
              <w:rPr>
                <w:rtl w:val="0"/>
              </w:rPr>
            </w:r>
          </w:p>
        </w:tc>
      </w:tr>
      <w:tr>
        <w:trPr>
          <w:cantSplit w:val="0"/>
          <w:trHeight w:val="321" w:hRule="atLeast"/>
          <w:tblHeader w:val="0"/>
        </w:trPr>
        <w:tc>
          <w:tcPr>
            <w:tcBorders>
              <w:top w:color="000000" w:space="0" w:sz="0" w:val="nil"/>
              <w:right w:color="000000" w:space="0" w:sz="4" w:val="single"/>
            </w:tcBorders>
          </w:tcPr>
          <w:p w:rsidR="00000000" w:rsidDel="00000000" w:rsidP="00000000" w:rsidRDefault="00000000" w:rsidRPr="00000000" w14:paraId="000002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rPr/>
            </w:pPr>
            <w:r w:rsidDel="00000000" w:rsidR="00000000" w:rsidRPr="00000000">
              <w:rPr>
                <w:rtl w:val="0"/>
              </w:rPr>
              <w:t xml:space="preserve">Закупка книг</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rPr/>
            </w:pPr>
            <w:r w:rsidDel="00000000" w:rsidR="00000000" w:rsidRPr="00000000">
              <w:rPr>
                <w:rtl w:val="0"/>
              </w:rPr>
              <w:t xml:space="preserve">Заключение договора с логистическими компаниями, закупка и перевозка книг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21" w:hRule="atLeast"/>
          <w:tblHeader w:val="0"/>
        </w:trPr>
        <w:tc>
          <w:tcPr>
            <w:gridSpan w:val="7"/>
            <w:tcBorders>
              <w:top w:color="000000" w:space="0" w:sz="0" w:val="nil"/>
            </w:tcBorders>
          </w:tcPr>
          <w:p w:rsidR="00000000" w:rsidDel="00000000" w:rsidP="00000000" w:rsidRDefault="00000000" w:rsidRPr="00000000" w14:paraId="0000027F">
            <w:pPr>
              <w:spacing w:before="126" w:lineRule="auto"/>
              <w:ind w:left="107" w:firstLine="0"/>
              <w:rPr/>
            </w:pPr>
            <w:r w:rsidDel="00000000" w:rsidR="00000000" w:rsidRPr="00000000">
              <w:rPr>
                <w:rtl w:val="0"/>
              </w:rPr>
              <w:t xml:space="preserve">Этап 3 (длительность – 2 месяца)</w:t>
            </w:r>
          </w:p>
        </w:tc>
      </w:tr>
    </w:tbl>
    <w:p w:rsidR="00000000" w:rsidDel="00000000" w:rsidP="00000000" w:rsidRDefault="00000000" w:rsidRPr="00000000" w14:paraId="00000286">
      <w:pPr>
        <w:spacing w:before="5" w:lineRule="auto"/>
        <w:rPr>
          <w:sz w:val="2"/>
          <w:szCs w:val="2"/>
        </w:rPr>
      </w:pPr>
      <w:r w:rsidDel="00000000" w:rsidR="00000000" w:rsidRPr="00000000">
        <w:rPr>
          <w:rtl w:val="0"/>
        </w:rPr>
      </w:r>
    </w:p>
    <w:tbl>
      <w:tblPr>
        <w:tblStyle w:val="Table11"/>
        <w:tblW w:w="10029.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
        <w:gridCol w:w="2672"/>
        <w:gridCol w:w="1410"/>
        <w:gridCol w:w="1017"/>
        <w:gridCol w:w="2077"/>
        <w:gridCol w:w="2568"/>
        <w:gridCol w:w="154"/>
        <w:tblGridChange w:id="0">
          <w:tblGrid>
            <w:gridCol w:w="131"/>
            <w:gridCol w:w="2672"/>
            <w:gridCol w:w="1410"/>
            <w:gridCol w:w="1017"/>
            <w:gridCol w:w="2077"/>
            <w:gridCol w:w="2568"/>
            <w:gridCol w:w="154"/>
          </w:tblGrid>
        </w:tblGridChange>
      </w:tblGrid>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before="23" w:lineRule="auto"/>
              <w:ind w:left="27" w:firstLine="0"/>
              <w:rPr>
                <w:b w:val="1"/>
                <w:sz w:val="24"/>
                <w:szCs w:val="24"/>
              </w:rPr>
            </w:pPr>
            <w:r w:rsidDel="00000000" w:rsidR="00000000" w:rsidRPr="00000000">
              <w:rPr>
                <w:b w:val="1"/>
                <w:sz w:val="24"/>
                <w:szCs w:val="24"/>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before="23" w:lineRule="auto"/>
              <w:ind w:left="91" w:firstLine="0"/>
              <w:rPr>
                <w:b w:val="1"/>
                <w:sz w:val="24"/>
                <w:szCs w:val="24"/>
              </w:rPr>
            </w:pPr>
            <w:r w:rsidDel="00000000" w:rsidR="00000000" w:rsidRPr="00000000">
              <w:rPr>
                <w:b w:val="1"/>
                <w:sz w:val="24"/>
                <w:szCs w:val="24"/>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before="23" w:lineRule="auto"/>
              <w:ind w:left="106" w:firstLine="0"/>
              <w:rPr>
                <w:b w:val="1"/>
                <w:sz w:val="24"/>
                <w:szCs w:val="24"/>
              </w:rPr>
            </w:pPr>
            <w:r w:rsidDel="00000000" w:rsidR="00000000" w:rsidRPr="00000000">
              <w:rPr>
                <w:b w:val="1"/>
                <w:sz w:val="24"/>
                <w:szCs w:val="24"/>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before="23" w:lineRule="auto"/>
              <w:ind w:left="54" w:firstLine="0"/>
              <w:rPr>
                <w:b w:val="1"/>
                <w:sz w:val="24"/>
                <w:szCs w:val="24"/>
              </w:rPr>
            </w:pPr>
            <w:r w:rsidDel="00000000" w:rsidR="00000000" w:rsidRPr="00000000">
              <w:rPr>
                <w:b w:val="1"/>
                <w:sz w:val="24"/>
                <w:szCs w:val="24"/>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8D">
            <w:pPr>
              <w:rPr/>
            </w:pPr>
            <w:r w:rsidDel="00000000" w:rsidR="00000000" w:rsidRPr="00000000">
              <w:rPr>
                <w:rtl w:val="0"/>
              </w:rPr>
            </w:r>
          </w:p>
        </w:tc>
      </w:tr>
      <w:tr>
        <w:trPr>
          <w:cantSplit w:val="0"/>
          <w:trHeight w:val="321" w:hRule="atLeast"/>
          <w:tblHeader w:val="0"/>
        </w:trPr>
        <w:tc>
          <w:tcPr>
            <w:tcBorders>
              <w:top w:color="000000" w:space="0" w:sz="0" w:val="nil"/>
              <w:right w:color="000000" w:space="0" w:sz="4" w:val="single"/>
            </w:tcBorders>
          </w:tcPr>
          <w:p w:rsidR="00000000" w:rsidDel="00000000" w:rsidP="00000000" w:rsidRDefault="00000000" w:rsidRPr="00000000" w14:paraId="000002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pPr>
            <w:r w:rsidDel="00000000" w:rsidR="00000000" w:rsidRPr="00000000">
              <w:rPr>
                <w:rtl w:val="0"/>
              </w:rPr>
              <w:t xml:space="preserve">Оцифровка книг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rPr/>
            </w:pPr>
            <w:r w:rsidDel="00000000" w:rsidR="00000000" w:rsidRPr="00000000">
              <w:rPr>
                <w:rtl w:val="0"/>
              </w:rPr>
              <w:t xml:space="preserve">Аренда офиса, оцифровка книг, доработка сайта, пробный запуск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21" w:hRule="atLeast"/>
          <w:tblHeader w:val="0"/>
        </w:trPr>
        <w:tc>
          <w:tcPr>
            <w:gridSpan w:val="7"/>
            <w:tcBorders>
              <w:top w:color="000000" w:space="0" w:sz="0" w:val="nil"/>
            </w:tcBorders>
          </w:tcPr>
          <w:p w:rsidR="00000000" w:rsidDel="00000000" w:rsidP="00000000" w:rsidRDefault="00000000" w:rsidRPr="00000000" w14:paraId="00000295">
            <w:pPr>
              <w:spacing w:before="126" w:lineRule="auto"/>
              <w:ind w:left="107" w:firstLine="0"/>
              <w:rPr/>
            </w:pPr>
            <w:r w:rsidDel="00000000" w:rsidR="00000000" w:rsidRPr="00000000">
              <w:rPr>
                <w:rtl w:val="0"/>
              </w:rPr>
              <w:t xml:space="preserve">Этап 4 (длительность – 10 месяцев)</w:t>
            </w:r>
          </w:p>
        </w:tc>
      </w:tr>
    </w:tbl>
    <w:p w:rsidR="00000000" w:rsidDel="00000000" w:rsidP="00000000" w:rsidRDefault="00000000" w:rsidRPr="00000000" w14:paraId="0000029C">
      <w:pPr>
        <w:spacing w:before="5" w:lineRule="auto"/>
        <w:rPr>
          <w:sz w:val="2"/>
          <w:szCs w:val="2"/>
        </w:rPr>
      </w:pPr>
      <w:r w:rsidDel="00000000" w:rsidR="00000000" w:rsidRPr="00000000">
        <w:rPr>
          <w:rtl w:val="0"/>
        </w:rPr>
      </w:r>
    </w:p>
    <w:tbl>
      <w:tblPr>
        <w:tblStyle w:val="Table12"/>
        <w:tblW w:w="10029.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
        <w:gridCol w:w="2672"/>
        <w:gridCol w:w="1410"/>
        <w:gridCol w:w="1017"/>
        <w:gridCol w:w="2077"/>
        <w:gridCol w:w="2568"/>
        <w:gridCol w:w="154"/>
        <w:tblGridChange w:id="0">
          <w:tblGrid>
            <w:gridCol w:w="131"/>
            <w:gridCol w:w="2672"/>
            <w:gridCol w:w="1410"/>
            <w:gridCol w:w="1017"/>
            <w:gridCol w:w="2077"/>
            <w:gridCol w:w="2568"/>
            <w:gridCol w:w="154"/>
          </w:tblGrid>
        </w:tblGridChange>
      </w:tblGrid>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9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before="23" w:lineRule="auto"/>
              <w:ind w:left="27" w:firstLine="0"/>
              <w:rPr>
                <w:b w:val="1"/>
                <w:sz w:val="24"/>
                <w:szCs w:val="24"/>
              </w:rPr>
            </w:pPr>
            <w:r w:rsidDel="00000000" w:rsidR="00000000" w:rsidRPr="00000000">
              <w:rPr>
                <w:b w:val="1"/>
                <w:sz w:val="24"/>
                <w:szCs w:val="24"/>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before="23" w:lineRule="auto"/>
              <w:ind w:left="91" w:firstLine="0"/>
              <w:rPr>
                <w:b w:val="1"/>
                <w:sz w:val="24"/>
                <w:szCs w:val="24"/>
              </w:rPr>
            </w:pPr>
            <w:r w:rsidDel="00000000" w:rsidR="00000000" w:rsidRPr="00000000">
              <w:rPr>
                <w:b w:val="1"/>
                <w:sz w:val="24"/>
                <w:szCs w:val="24"/>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before="23" w:lineRule="auto"/>
              <w:ind w:left="106" w:firstLine="0"/>
              <w:rPr>
                <w:b w:val="1"/>
                <w:sz w:val="24"/>
                <w:szCs w:val="24"/>
              </w:rPr>
            </w:pPr>
            <w:r w:rsidDel="00000000" w:rsidR="00000000" w:rsidRPr="00000000">
              <w:rPr>
                <w:b w:val="1"/>
                <w:sz w:val="24"/>
                <w:szCs w:val="24"/>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before="23" w:lineRule="auto"/>
              <w:ind w:left="54" w:firstLine="0"/>
              <w:rPr>
                <w:b w:val="1"/>
                <w:sz w:val="24"/>
                <w:szCs w:val="24"/>
              </w:rPr>
            </w:pPr>
            <w:r w:rsidDel="00000000" w:rsidR="00000000" w:rsidRPr="00000000">
              <w:rPr>
                <w:b w:val="1"/>
                <w:sz w:val="24"/>
                <w:szCs w:val="24"/>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A3">
            <w:pPr>
              <w:rPr/>
            </w:pPr>
            <w:r w:rsidDel="00000000" w:rsidR="00000000" w:rsidRPr="00000000">
              <w:rPr>
                <w:rtl w:val="0"/>
              </w:rPr>
            </w:r>
          </w:p>
        </w:tc>
      </w:tr>
      <w:tr>
        <w:trPr>
          <w:cantSplit w:val="0"/>
          <w:trHeight w:val="321" w:hRule="atLeast"/>
          <w:tblHeader w:val="0"/>
        </w:trPr>
        <w:tc>
          <w:tcPr>
            <w:tcBorders>
              <w:top w:color="000000" w:space="0" w:sz="0" w:val="nil"/>
              <w:right w:color="000000" w:space="0" w:sz="4" w:val="single"/>
            </w:tcBorders>
          </w:tcPr>
          <w:p w:rsidR="00000000" w:rsidDel="00000000" w:rsidP="00000000" w:rsidRDefault="00000000" w:rsidRPr="00000000" w14:paraId="000002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rPr/>
            </w:pPr>
            <w:r w:rsidDel="00000000" w:rsidR="00000000" w:rsidRPr="00000000">
              <w:rPr>
                <w:rtl w:val="0"/>
              </w:rPr>
              <w:t xml:space="preserve">Запуск</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rPr/>
            </w:pPr>
            <w:r w:rsidDel="00000000" w:rsidR="00000000" w:rsidRPr="00000000">
              <w:rPr>
                <w:rtl w:val="0"/>
              </w:rPr>
              <w:t xml:space="preserve">Реклама сайта, запуск.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21" w:hRule="atLeast"/>
          <w:tblHeader w:val="0"/>
        </w:trPr>
        <w:tc>
          <w:tcPr>
            <w:gridSpan w:val="7"/>
            <w:tcBorders>
              <w:top w:color="000000" w:space="0" w:sz="0" w:val="nil"/>
            </w:tcBorders>
          </w:tcPr>
          <w:p w:rsidR="00000000" w:rsidDel="00000000" w:rsidP="00000000" w:rsidRDefault="00000000" w:rsidRPr="00000000" w14:paraId="000002AB">
            <w:pPr>
              <w:spacing w:before="126" w:lineRule="auto"/>
              <w:ind w:left="107" w:firstLine="0"/>
              <w:rPr/>
            </w:pPr>
            <w:r w:rsidDel="00000000" w:rsidR="00000000" w:rsidRPr="00000000">
              <w:rPr>
                <w:rtl w:val="0"/>
              </w:rPr>
              <w:t xml:space="preserve">Этап 5 (длительность – 1 месяц)</w:t>
            </w:r>
          </w:p>
        </w:tc>
      </w:tr>
    </w:tbl>
    <w:p w:rsidR="00000000" w:rsidDel="00000000" w:rsidP="00000000" w:rsidRDefault="00000000" w:rsidRPr="00000000" w14:paraId="000002B2">
      <w:pPr>
        <w:rPr>
          <w:sz w:val="2"/>
          <w:szCs w:val="2"/>
        </w:rPr>
        <w:sectPr>
          <w:footerReference r:id="rId24"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3"/>
        <w:tblW w:w="10027.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5814"/>
        <w:tblGridChange w:id="0">
          <w:tblGrid>
            <w:gridCol w:w="4213"/>
            <w:gridCol w:w="5814"/>
          </w:tblGrid>
        </w:tblGridChange>
      </w:tblGrid>
      <w:tr>
        <w:trPr>
          <w:cantSplit w:val="0"/>
          <w:trHeight w:val="1084" w:hRule="atLeast"/>
          <w:tblHeader w:val="0"/>
        </w:trPr>
        <w:tc>
          <w:tcPr>
            <w:gridSpan w:val="2"/>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186" w:line="240" w:lineRule="auto"/>
              <w:ind w:left="2402" w:right="0" w:hanging="358.0000000000001"/>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ПОДДЕРЖКА ДРУГИХ ИНСТИТУТОВ ИННОВАЦИОННОГО РАЗВИТИЯ</w:t>
            </w:r>
          </w:p>
        </w:tc>
      </w:tr>
      <w:tr>
        <w:trPr>
          <w:cantSplit w:val="0"/>
          <w:trHeight w:val="619" w:hRule="atLeast"/>
          <w:tblHeader w:val="0"/>
        </w:trPr>
        <w:tc>
          <w:tcPr>
            <w:gridSpan w:val="2"/>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взаимодействия с другими институтами развития</w:t>
            </w:r>
          </w:p>
        </w:tc>
      </w:tr>
      <w:tr>
        <w:trPr>
          <w:cantSplit w:val="0"/>
          <w:trHeight w:val="803" w:hRule="atLeast"/>
          <w:tblHeader w:val="0"/>
        </w:trPr>
        <w:tc>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Платформа НТИ</w:t>
            </w:r>
            <w:r w:rsidDel="00000000" w:rsidR="00000000" w:rsidRPr="00000000">
              <w:rPr>
                <w:rtl w:val="0"/>
              </w:rPr>
            </w:r>
          </w:p>
        </w:tc>
        <w:tc>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tl w:val="0"/>
              </w:rPr>
            </w:r>
          </w:p>
        </w:tc>
      </w:tr>
      <w:tr>
        <w:trPr>
          <w:cantSplit w:val="0"/>
          <w:trHeight w:val="1638" w:hRule="atLeast"/>
          <w:tblHeader w:val="0"/>
        </w:trPr>
        <w:tc>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7" w:right="1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Участвовал ли кто-либо из членов проектной команды в «Акселерационно- образовательных интенсивах по формированию и преакселерации команд»:</w:t>
            </w:r>
          </w:p>
        </w:tc>
        <w:tc>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tl w:val="0"/>
              </w:rPr>
            </w:r>
          </w:p>
        </w:tc>
      </w:tr>
      <w:tr>
        <w:trPr>
          <w:cantSplit w:val="0"/>
          <w:trHeight w:val="1636" w:hRule="atLeast"/>
          <w:tblHeader w:val="0"/>
        </w:trPr>
        <w:tc>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7" w:right="6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Участвовал ли кто-либо из членов проектной команды в программах</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«Диагностика и формирование компетентностного профиля человека / команды»:</w:t>
            </w:r>
          </w:p>
        </w:tc>
        <w:tc>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tl w:val="0"/>
              </w:rPr>
            </w:r>
          </w:p>
        </w:tc>
      </w:tr>
      <w:tr>
        <w:trPr>
          <w:cantSplit w:val="0"/>
          <w:trHeight w:val="1094" w:hRule="atLeast"/>
          <w:tblHeader w:val="0"/>
        </w:trPr>
        <w:tc>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3"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Перечень членов проектной команды, участвовавших в программах Leader ID и АНО «Платформа НТИ»:</w:t>
            </w:r>
          </w:p>
        </w:tc>
        <w:tc>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tl w:val="0"/>
              </w:rPr>
            </w:r>
          </w:p>
        </w:tc>
      </w:tr>
      <w:tr>
        <w:trPr>
          <w:cantSplit w:val="0"/>
          <w:trHeight w:val="616" w:hRule="atLeast"/>
          <w:tblHeader w:val="0"/>
        </w:trPr>
        <w:tc>
          <w:tcPr>
            <w:gridSpan w:val="2"/>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367" w:lineRule="auto"/>
              <w:ind w:left="11" w:right="6"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ДОПОЛНИТЕЛЬНО</w:t>
            </w:r>
          </w:p>
        </w:tc>
      </w:tr>
      <w:tr>
        <w:trPr>
          <w:cantSplit w:val="0"/>
          <w:trHeight w:val="707" w:hRule="atLeast"/>
          <w:tblHeader w:val="0"/>
        </w:trPr>
        <w:tc>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Участие в программе «Стартап как диплом»</w:t>
            </w:r>
          </w:p>
        </w:tc>
        <w:tc>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tl w:val="0"/>
              </w:rPr>
            </w:r>
          </w:p>
        </w:tc>
      </w:tr>
      <w:tr>
        <w:trPr>
          <w:cantSplit w:val="0"/>
          <w:trHeight w:val="1523" w:hRule="atLeast"/>
          <w:tblHeader w:val="0"/>
        </w:trPr>
        <w:tc>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7" w:right="67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Участие в образовательных программах повышения</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7" w:right="8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предпринимательской компетентности и наличие достижений в конкурсах АНО «Россия – страна возможностей»:</w:t>
            </w:r>
          </w:p>
        </w:tc>
        <w:tc>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исполнителей по программе УМНИК</w:t>
            </w:r>
          </w:p>
        </w:tc>
      </w:tr>
      <w:tr>
        <w:trPr>
          <w:cantSplit w:val="0"/>
          <w:trHeight w:val="705" w:hRule="atLeast"/>
          <w:tblHeader w:val="0"/>
        </w:trPr>
        <w:tc>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7" w:right="6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контракта и тема проекта по программе «УМНИК»</w:t>
            </w:r>
          </w:p>
        </w:tc>
        <w:tc>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tl w:val="0"/>
              </w:rPr>
            </w:r>
          </w:p>
        </w:tc>
      </w:tr>
      <w:tr>
        <w:trPr>
          <w:cantSplit w:val="0"/>
          <w:trHeight w:val="981" w:hRule="atLeast"/>
          <w:tblHeader w:val="0"/>
        </w:trPr>
        <w:tc>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Роль лидера по программе «УМНИК» в заявке по программе «Студенческий стартап»</w:t>
            </w:r>
          </w:p>
        </w:tc>
        <w:tc>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sectPr>
          <w:footerReference r:id="rId25"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ind w:left="418" w:firstLine="0"/>
        <w:rPr>
          <w:b w:val="1"/>
          <w:i w:val="1"/>
        </w:rPr>
      </w:pPr>
      <w:r w:rsidDel="00000000" w:rsidR="00000000" w:rsidRPr="00000000">
        <w:rPr>
          <w:b w:val="1"/>
          <w:i w:val="1"/>
          <w:rtl w:val="0"/>
        </w:rPr>
        <w:t xml:space="preserve">Календарный план проекта:</w:t>
      </w:r>
    </w:p>
    <w:p w:rsidR="00000000" w:rsidDel="00000000" w:rsidP="00000000" w:rsidRDefault="00000000" w:rsidRPr="00000000" w14:paraId="000002D2">
      <w:pPr>
        <w:spacing w:before="86" w:lineRule="auto"/>
        <w:ind w:left="120" w:firstLine="0"/>
        <w:rPr>
          <w:b w:val="1"/>
          <w:sz w:val="32"/>
          <w:szCs w:val="32"/>
        </w:rPr>
        <w:sectPr>
          <w:type w:val="continuous"/>
          <w:pgSz w:h="16840" w:w="11910" w:orient="portrait"/>
          <w:pgMar w:bottom="1580" w:top="1040" w:left="880" w:right="260" w:header="0" w:footer="0"/>
          <w:cols w:equalWidth="0" w:num="2">
            <w:col w:space="40" w:w="5365"/>
            <w:col w:space="0" w:w="5365"/>
          </w:cols>
        </w:sectPr>
      </w:pPr>
      <w:r w:rsidDel="00000000" w:rsidR="00000000" w:rsidRPr="00000000">
        <w:br w:type="column"/>
      </w:r>
      <w:r w:rsidDel="00000000" w:rsidR="00000000" w:rsidRPr="00000000">
        <w:rPr>
          <w:b w:val="1"/>
          <w:sz w:val="32"/>
          <w:szCs w:val="32"/>
          <w:rtl w:val="0"/>
        </w:rPr>
        <w:t xml:space="preserve">КАЛЕНДАРНЫЙ ПЛАН</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4"/>
        <w:tblW w:w="9591.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4842"/>
        <w:gridCol w:w="1964"/>
        <w:gridCol w:w="2101"/>
        <w:tblGridChange w:id="0">
          <w:tblGrid>
            <w:gridCol w:w="684"/>
            <w:gridCol w:w="4842"/>
            <w:gridCol w:w="1964"/>
            <w:gridCol w:w="2101"/>
          </w:tblGrid>
        </w:tblGridChange>
      </w:tblGrid>
      <w:tr>
        <w:trPr>
          <w:cantSplit w:val="0"/>
          <w:trHeight w:val="983" w:hRule="atLeast"/>
          <w:tblHeader w:val="0"/>
        </w:trPr>
        <w:tc>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219" w:line="259" w:lineRule="auto"/>
              <w:ind w:left="91" w:right="69" w:firstLine="14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этапа</w:t>
            </w:r>
          </w:p>
        </w:tc>
        <w:tc>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Название этапа календарного плана</w:t>
            </w:r>
          </w:p>
        </w:tc>
        <w:tc>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822" w:right="32" w:hanging="7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Длительность этапа, мес</w:t>
            </w:r>
          </w:p>
        </w:tc>
        <w:tc>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руб.</w:t>
            </w:r>
          </w:p>
        </w:tc>
      </w:tr>
      <w:tr>
        <w:trPr>
          <w:cantSplit w:val="0"/>
          <w:trHeight w:val="1134" w:hRule="atLeast"/>
          <w:tblHeader w:val="0"/>
        </w:trPr>
        <w:tc>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Найм сотрудников, закупка оборудования, аренда офиса</w:t>
            </w:r>
            <w:r w:rsidDel="00000000" w:rsidR="00000000" w:rsidRPr="00000000">
              <w:rPr>
                <w:rtl w:val="0"/>
              </w:rPr>
            </w:r>
          </w:p>
        </w:tc>
        <w:tc>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b w:val="1"/>
                <w:rtl w:val="0"/>
              </w:rPr>
              <w:t xml:space="preserve">2</w:t>
            </w:r>
            <w:r w:rsidDel="00000000" w:rsidR="00000000" w:rsidRPr="00000000">
              <w:rPr>
                <w:rtl w:val="0"/>
              </w:rPr>
            </w:r>
          </w:p>
        </w:tc>
        <w:tc>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Создание сайта</w:t>
            </w:r>
          </w:p>
        </w:tc>
        <w:tc>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b w:val="1"/>
              </w:rPr>
            </w:pPr>
            <w:r w:rsidDel="00000000" w:rsidR="00000000" w:rsidRPr="00000000">
              <w:rPr>
                <w:b w:val="1"/>
                <w:rtl w:val="0"/>
              </w:rPr>
              <w:t xml:space="preserve">3</w:t>
            </w:r>
          </w:p>
        </w:tc>
        <w:tc>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Заключение договора с логистической компанией, закупка и доставка книг.</w:t>
            </w:r>
          </w:p>
        </w:tc>
        <w:tc>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b w:val="1"/>
              </w:rPr>
            </w:pPr>
            <w:r w:rsidDel="00000000" w:rsidR="00000000" w:rsidRPr="00000000">
              <w:rPr>
                <w:b w:val="1"/>
                <w:rtl w:val="0"/>
              </w:rPr>
              <w:t xml:space="preserve">4</w:t>
            </w:r>
          </w:p>
        </w:tc>
        <w:tc>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Оцифровка книг и пробный запуск сайта</w:t>
            </w:r>
          </w:p>
        </w:tc>
        <w:tc>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b w:val="1"/>
              </w:rPr>
            </w:pPr>
            <w:r w:rsidDel="00000000" w:rsidR="00000000" w:rsidRPr="00000000">
              <w:rPr>
                <w:b w:val="1"/>
                <w:rtl w:val="0"/>
              </w:rPr>
              <w:t xml:space="preserve">5</w:t>
            </w:r>
          </w:p>
        </w:tc>
        <w:tc>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Реклама сайта, запуск сайта</w:t>
            </w:r>
          </w:p>
        </w:tc>
        <w:tc>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F0">
      <w:pPr>
        <w:rPr/>
        <w:sectPr>
          <w:type w:val="continuous"/>
          <w:pgSz w:h="16840" w:w="11910" w:orient="portrait"/>
          <w:pgMar w:bottom="1580" w:top="1040" w:left="880" w:right="260" w:header="0" w:footer="0"/>
        </w:sect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sectPr>
      <w:footerReference r:id="rId26" w:type="default"/>
      <w:type w:val="nextPage"/>
      <w:pgSz w:h="16840" w:w="11910" w:orient="portrait"/>
      <w:pgMar w:bottom="280" w:top="380" w:left="880" w:right="2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222" w:hanging="116"/>
      </w:pPr>
      <w:rPr>
        <w:rFonts w:ascii="Times New Roman" w:cs="Times New Roman" w:eastAsia="Times New Roman" w:hAnsi="Times New Roman"/>
        <w:b w:val="0"/>
        <w:i w:val="0"/>
        <w:sz w:val="20"/>
        <w:szCs w:val="20"/>
      </w:rPr>
    </w:lvl>
    <w:lvl w:ilvl="1">
      <w:start w:val="0"/>
      <w:numFmt w:val="bullet"/>
      <w:lvlText w:val="•"/>
      <w:lvlJc w:val="left"/>
      <w:pPr>
        <w:ind w:left="754" w:hanging="116"/>
      </w:pPr>
      <w:rPr/>
    </w:lvl>
    <w:lvl w:ilvl="2">
      <w:start w:val="0"/>
      <w:numFmt w:val="bullet"/>
      <w:lvlText w:val="•"/>
      <w:lvlJc w:val="left"/>
      <w:pPr>
        <w:ind w:left="1288" w:hanging="115.99999999999977"/>
      </w:pPr>
      <w:rPr/>
    </w:lvl>
    <w:lvl w:ilvl="3">
      <w:start w:val="0"/>
      <w:numFmt w:val="bullet"/>
      <w:lvlText w:val="•"/>
      <w:lvlJc w:val="left"/>
      <w:pPr>
        <w:ind w:left="1822" w:hanging="116"/>
      </w:pPr>
      <w:rPr/>
    </w:lvl>
    <w:lvl w:ilvl="4">
      <w:start w:val="0"/>
      <w:numFmt w:val="bullet"/>
      <w:lvlText w:val="•"/>
      <w:lvlJc w:val="left"/>
      <w:pPr>
        <w:ind w:left="2356" w:hanging="116"/>
      </w:pPr>
      <w:rPr/>
    </w:lvl>
    <w:lvl w:ilvl="5">
      <w:start w:val="0"/>
      <w:numFmt w:val="bullet"/>
      <w:lvlText w:val="•"/>
      <w:lvlJc w:val="left"/>
      <w:pPr>
        <w:ind w:left="2891" w:hanging="116"/>
      </w:pPr>
      <w:rPr/>
    </w:lvl>
    <w:lvl w:ilvl="6">
      <w:start w:val="0"/>
      <w:numFmt w:val="bullet"/>
      <w:lvlText w:val="•"/>
      <w:lvlJc w:val="left"/>
      <w:pPr>
        <w:ind w:left="3425" w:hanging="116"/>
      </w:pPr>
      <w:rPr/>
    </w:lvl>
    <w:lvl w:ilvl="7">
      <w:start w:val="0"/>
      <w:numFmt w:val="bullet"/>
      <w:lvlText w:val="•"/>
      <w:lvlJc w:val="left"/>
      <w:pPr>
        <w:ind w:left="3959" w:hanging="116.00000000000045"/>
      </w:pPr>
      <w:rPr/>
    </w:lvl>
    <w:lvl w:ilvl="8">
      <w:start w:val="0"/>
      <w:numFmt w:val="bullet"/>
      <w:lvlText w:val="•"/>
      <w:lvlJc w:val="left"/>
      <w:pPr>
        <w:ind w:left="4493" w:hanging="116"/>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5" w:lineRule="auto"/>
      <w:ind w:left="348" w:right="358" w:firstLine="1.0000000000000142"/>
      <w:jc w:val="center"/>
    </w:pPr>
    <w:rPr>
      <w:b w:val="1"/>
      <w:sz w:val="33"/>
      <w:szCs w:val="33"/>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asie.ru/programs/programma-start/fokusnye-tematiki.php" TargetMode="External"/><Relationship Id="rId22" Type="http://schemas.openxmlformats.org/officeDocument/2006/relationships/footer" Target="footer6.xml"/><Relationship Id="rId21" Type="http://schemas.openxmlformats.org/officeDocument/2006/relationships/hyperlink" Target="https://fasie.ru/programs/programma-start/fokusnye-tematiki.php" TargetMode="External"/><Relationship Id="rId24" Type="http://schemas.openxmlformats.org/officeDocument/2006/relationships/footer" Target="footer8.xml"/><Relationship Id="rId23"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eraslou@gmail.com" TargetMode="External"/><Relationship Id="rId26" Type="http://schemas.openxmlformats.org/officeDocument/2006/relationships/footer" Target="footer9.xml"/><Relationship Id="rId25" Type="http://schemas.openxmlformats.org/officeDocument/2006/relationships/footer" Target="footer7.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fIDtg9wj8EcTqzvKnmmtfyAP5AcJavpQW1fG0iK0raw/edit?usp=sharing" TargetMode="External"/><Relationship Id="rId8" Type="http://schemas.openxmlformats.org/officeDocument/2006/relationships/hyperlink" Target="mailto:mieraslou@gmail.com" TargetMode="External"/><Relationship Id="rId11" Type="http://schemas.openxmlformats.org/officeDocument/2006/relationships/hyperlink" Target="mailto:westheimer836@gmail.com" TargetMode="External"/><Relationship Id="rId10" Type="http://schemas.openxmlformats.org/officeDocument/2006/relationships/hyperlink" Target="mailto:ustinovavlada414@gmail.com" TargetMode="External"/><Relationship Id="rId13" Type="http://schemas.openxmlformats.org/officeDocument/2006/relationships/hyperlink" Target="mailto:89116903009@gmail.com" TargetMode="External"/><Relationship Id="rId12" Type="http://schemas.openxmlformats.org/officeDocument/2006/relationships/hyperlink" Target="mailto:alina.nicky13@gmail.com" TargetMode="External"/><Relationship Id="rId15" Type="http://schemas.openxmlformats.org/officeDocument/2006/relationships/footer" Target="footer1.xml"/><Relationship Id="rId14" Type="http://schemas.openxmlformats.org/officeDocument/2006/relationships/footer" Target="footer2.xml"/><Relationship Id="rId17" Type="http://schemas.openxmlformats.org/officeDocument/2006/relationships/footer" Target="footer3.xml"/><Relationship Id="rId16" Type="http://schemas.openxmlformats.org/officeDocument/2006/relationships/footer" Target="footer4.xml"/><Relationship Id="rId19" Type="http://schemas.openxmlformats.org/officeDocument/2006/relationships/hyperlink" Target="https://fasie.ru/programs/programma-studstartup/#documentu" TargetMode="External"/><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vlJmeMt8aN1av0bt/0S1rxFLUw==">CgMxLjA4AHIhMUViYzVNS0VZTEdyUkdUUGdfeEZjQnN6YVl5WlB1RkQ4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