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D7" w:rsidRPr="00183368" w:rsidRDefault="00183368" w:rsidP="00183368">
      <w:pPr>
        <w:jc w:val="center"/>
        <w:rPr>
          <w:b/>
          <w:sz w:val="28"/>
          <w:szCs w:val="28"/>
        </w:rPr>
      </w:pPr>
      <w:r w:rsidRPr="00183368">
        <w:rPr>
          <w:b/>
          <w:sz w:val="28"/>
          <w:szCs w:val="28"/>
        </w:rPr>
        <w:t>ПАСПОРТ СТАРТАП-ПРОЕКТА</w:t>
      </w:r>
    </w:p>
    <w:p w:rsidR="00183368" w:rsidRDefault="00183368"/>
    <w:p w:rsidR="00183368" w:rsidRDefault="00183368"/>
    <w:p w:rsidR="00183368" w:rsidRDefault="00183368" w:rsidP="00183368">
      <w:pPr>
        <w:jc w:val="right"/>
      </w:pPr>
      <w:r>
        <w:t>«</w:t>
      </w:r>
      <w:r w:rsidR="003B6E27">
        <w:t>___</w:t>
      </w:r>
      <w:r>
        <w:t xml:space="preserve">» </w:t>
      </w:r>
      <w:r w:rsidR="003B6E27">
        <w:t>___________</w:t>
      </w:r>
      <w:r>
        <w:t xml:space="preserve"> 2022 г.</w:t>
      </w:r>
    </w:p>
    <w:p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666"/>
      </w:tblGrid>
      <w:tr w:rsidR="00F620E8" w:rsidTr="006029C8">
        <w:tc>
          <w:tcPr>
            <w:tcW w:w="3549" w:type="dxa"/>
          </w:tcPr>
          <w:p w:rsidR="00F620E8" w:rsidRDefault="00F620E8" w:rsidP="006029C8">
            <w:r>
              <w:t>Наименование Получателя гранта</w:t>
            </w:r>
          </w:p>
        </w:tc>
        <w:tc>
          <w:tcPr>
            <w:tcW w:w="6666" w:type="dxa"/>
            <w:vAlign w:val="center"/>
          </w:tcPr>
          <w:p w:rsidR="00F620E8" w:rsidRPr="006B5F8C" w:rsidRDefault="006B5F8C" w:rsidP="006029C8">
            <w:pPr>
              <w:jc w:val="both"/>
            </w:pPr>
            <w:r w:rsidRPr="006B5F8C"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 Ленина»</w:t>
            </w:r>
          </w:p>
        </w:tc>
      </w:tr>
      <w:tr w:rsidR="00F620E8" w:rsidTr="006029C8">
        <w:tc>
          <w:tcPr>
            <w:tcW w:w="3549" w:type="dxa"/>
          </w:tcPr>
          <w:p w:rsidR="00F620E8" w:rsidRPr="006B5F8C" w:rsidRDefault="00F620E8" w:rsidP="006029C8">
            <w:r w:rsidRPr="006B5F8C">
              <w:t>ИНН Грантополучателя</w:t>
            </w:r>
          </w:p>
        </w:tc>
        <w:tc>
          <w:tcPr>
            <w:tcW w:w="6666" w:type="dxa"/>
            <w:vAlign w:val="center"/>
          </w:tcPr>
          <w:p w:rsidR="00F620E8" w:rsidRPr="006B5F8C" w:rsidRDefault="006B5F8C" w:rsidP="006029C8">
            <w:pPr>
              <w:jc w:val="both"/>
            </w:pPr>
            <w:r w:rsidRPr="006B5F8C">
              <w:t>3731000308</w:t>
            </w:r>
          </w:p>
        </w:tc>
      </w:tr>
      <w:tr w:rsidR="00F620E8" w:rsidTr="006029C8">
        <w:tc>
          <w:tcPr>
            <w:tcW w:w="3549" w:type="dxa"/>
          </w:tcPr>
          <w:p w:rsidR="00F620E8" w:rsidRDefault="00F620E8" w:rsidP="006029C8">
            <w:r>
              <w:t>Наименование акселерационной программы</w:t>
            </w:r>
          </w:p>
        </w:tc>
        <w:tc>
          <w:tcPr>
            <w:tcW w:w="6666" w:type="dxa"/>
            <w:vAlign w:val="center"/>
          </w:tcPr>
          <w:p w:rsidR="00F620E8" w:rsidRDefault="00227BE0" w:rsidP="006029C8">
            <w:pPr>
              <w:jc w:val="both"/>
            </w:pPr>
            <w:r>
              <w:t>Акселерационная программа «</w:t>
            </w:r>
            <w:r>
              <w:rPr>
                <w:lang w:val="en-US"/>
              </w:rPr>
              <w:t>ProEcology</w:t>
            </w:r>
            <w:r>
              <w:t>»</w:t>
            </w:r>
          </w:p>
        </w:tc>
      </w:tr>
      <w:tr w:rsidR="00F620E8" w:rsidTr="006029C8">
        <w:tc>
          <w:tcPr>
            <w:tcW w:w="3549" w:type="dxa"/>
          </w:tcPr>
          <w:p w:rsidR="00F620E8" w:rsidRDefault="00F620E8" w:rsidP="006029C8">
            <w:r>
              <w:t>Дата начала реализации акселерационной программы</w:t>
            </w:r>
          </w:p>
        </w:tc>
        <w:tc>
          <w:tcPr>
            <w:tcW w:w="6666" w:type="dxa"/>
            <w:vAlign w:val="center"/>
          </w:tcPr>
          <w:p w:rsidR="00F620E8" w:rsidRDefault="00227BE0" w:rsidP="006029C8">
            <w:pPr>
              <w:jc w:val="both"/>
            </w:pPr>
            <w:r>
              <w:t>01.10.2022</w:t>
            </w:r>
          </w:p>
        </w:tc>
      </w:tr>
      <w:tr w:rsidR="00F620E8" w:rsidTr="006029C8">
        <w:tc>
          <w:tcPr>
            <w:tcW w:w="3549" w:type="dxa"/>
          </w:tcPr>
          <w:p w:rsidR="00F620E8" w:rsidRDefault="00F620E8" w:rsidP="006029C8">
            <w:r>
              <w:t>Дата заключения и номер Договора</w:t>
            </w:r>
          </w:p>
        </w:tc>
        <w:tc>
          <w:tcPr>
            <w:tcW w:w="6666" w:type="dxa"/>
            <w:vAlign w:val="center"/>
          </w:tcPr>
          <w:p w:rsidR="00F620E8" w:rsidRDefault="006B5F8C" w:rsidP="006029C8">
            <w:pPr>
              <w:jc w:val="both"/>
            </w:pPr>
            <w:r>
              <w:t>от 10.10.2022  № 70-2022-000816</w:t>
            </w:r>
          </w:p>
        </w:tc>
      </w:tr>
    </w:tbl>
    <w:p w:rsidR="00183368" w:rsidRDefault="00183368"/>
    <w:p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800"/>
      </w:tblGrid>
      <w:tr w:rsidR="00F620E8" w:rsidTr="007D3302">
        <w:tc>
          <w:tcPr>
            <w:tcW w:w="10215" w:type="dxa"/>
            <w:gridSpan w:val="2"/>
          </w:tcPr>
          <w:p w:rsidR="00F620E8" w:rsidRPr="00F620E8" w:rsidRDefault="00F620E8" w:rsidP="00F620E8">
            <w:pPr>
              <w:spacing w:line="360" w:lineRule="auto"/>
              <w:jc w:val="center"/>
              <w:rPr>
                <w:b/>
              </w:rPr>
            </w:pPr>
            <w:r w:rsidRPr="00F620E8">
              <w:rPr>
                <w:b/>
              </w:rPr>
              <w:t>1. Общая информация о стартап-проекте</w:t>
            </w: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Название стартап-проекта</w:t>
            </w:r>
          </w:p>
        </w:tc>
        <w:tc>
          <w:tcPr>
            <w:tcW w:w="7800" w:type="dxa"/>
          </w:tcPr>
          <w:p w:rsidR="00F620E8" w:rsidRDefault="00565C88" w:rsidP="002638B8">
            <w:pPr>
              <w:ind w:firstLine="284"/>
              <w:jc w:val="both"/>
            </w:pPr>
            <w:r>
              <w:t>Топливные пеллеты-биотопливо будущего</w:t>
            </w:r>
          </w:p>
        </w:tc>
      </w:tr>
      <w:tr w:rsidR="00F620E8" w:rsidRPr="00565C88" w:rsidTr="00544AE2">
        <w:tc>
          <w:tcPr>
            <w:tcW w:w="2415" w:type="dxa"/>
          </w:tcPr>
          <w:p w:rsidR="00F620E8" w:rsidRPr="007C0BB0" w:rsidRDefault="00F620E8" w:rsidP="00F620E8">
            <w:pPr>
              <w:spacing w:line="360" w:lineRule="auto"/>
              <w:rPr>
                <w:b/>
              </w:rPr>
            </w:pPr>
            <w:r w:rsidRPr="007C0BB0">
              <w:rPr>
                <w:b/>
              </w:rPr>
              <w:t>Команда стартап-проекта</w:t>
            </w:r>
          </w:p>
        </w:tc>
        <w:tc>
          <w:tcPr>
            <w:tcW w:w="7800" w:type="dxa"/>
          </w:tcPr>
          <w:p w:rsidR="00FB02CE" w:rsidRPr="007C0BB0" w:rsidRDefault="00565C88" w:rsidP="002D3479">
            <w:pPr>
              <w:ind w:firstLine="284"/>
              <w:jc w:val="both"/>
            </w:pPr>
            <w:r w:rsidRPr="007C0BB0">
              <w:t>Сараева Э.В. Тагунова Ю.В.</w:t>
            </w:r>
          </w:p>
        </w:tc>
      </w:tr>
      <w:tr w:rsidR="00F620E8" w:rsidRPr="00565C88" w:rsidTr="00544AE2">
        <w:tc>
          <w:tcPr>
            <w:tcW w:w="2415" w:type="dxa"/>
          </w:tcPr>
          <w:p w:rsidR="00F620E8" w:rsidRPr="00565C88" w:rsidRDefault="00F620E8" w:rsidP="00F620E8">
            <w:pPr>
              <w:spacing w:line="360" w:lineRule="auto"/>
              <w:rPr>
                <w:b/>
              </w:rPr>
            </w:pPr>
            <w:r w:rsidRPr="00565C88">
              <w:rPr>
                <w:b/>
              </w:rPr>
              <w:t>Технологическое направление</w:t>
            </w:r>
          </w:p>
        </w:tc>
        <w:tc>
          <w:tcPr>
            <w:tcW w:w="7800" w:type="dxa"/>
          </w:tcPr>
          <w:p w:rsidR="00B55C65" w:rsidRPr="00565C88" w:rsidRDefault="002D3479" w:rsidP="002D3479">
            <w:pPr>
              <w:spacing w:line="360" w:lineRule="auto"/>
              <w:ind w:firstLine="284"/>
            </w:pPr>
            <w:r w:rsidRPr="00565C88">
              <w:t>Энергетика</w:t>
            </w:r>
          </w:p>
        </w:tc>
      </w:tr>
      <w:tr w:rsidR="00F620E8" w:rsidRPr="00565C88" w:rsidTr="00544AE2">
        <w:tc>
          <w:tcPr>
            <w:tcW w:w="2415" w:type="dxa"/>
          </w:tcPr>
          <w:p w:rsidR="00F620E8" w:rsidRPr="00497A79" w:rsidRDefault="00F620E8" w:rsidP="00F620E8">
            <w:pPr>
              <w:spacing w:line="360" w:lineRule="auto"/>
              <w:rPr>
                <w:b/>
              </w:rPr>
            </w:pPr>
            <w:r w:rsidRPr="00497A79">
              <w:rPr>
                <w:b/>
              </w:rPr>
              <w:t>Описание стартап-проекта</w:t>
            </w:r>
          </w:p>
          <w:p w:rsidR="00F620E8" w:rsidRPr="00565C88" w:rsidRDefault="00F620E8" w:rsidP="00F620E8">
            <w:pPr>
              <w:spacing w:line="360" w:lineRule="auto"/>
              <w:rPr>
                <w:color w:val="FF0000"/>
              </w:rPr>
            </w:pPr>
            <w:r w:rsidRPr="00497A79">
              <w:t>(технология/услуга/</w:t>
            </w:r>
            <w:r w:rsidR="000611B8" w:rsidRPr="00497A79">
              <w:br/>
            </w:r>
            <w:r w:rsidRPr="00497A79">
              <w:t>продукт)</w:t>
            </w:r>
          </w:p>
        </w:tc>
        <w:tc>
          <w:tcPr>
            <w:tcW w:w="7800" w:type="dxa"/>
          </w:tcPr>
          <w:p w:rsidR="00F620E8" w:rsidRPr="00497A79" w:rsidRDefault="00ED1B86" w:rsidP="00497A79">
            <w:r w:rsidRPr="00497A79">
              <w:t xml:space="preserve">Идеей данного проекта является </w:t>
            </w:r>
            <w:r w:rsidR="00497A79" w:rsidRPr="00497A79">
              <w:t>р</w:t>
            </w:r>
            <w:r w:rsidR="00497A79" w:rsidRPr="00497A79">
              <w:t xml:space="preserve">ешение возникающей проблемы </w:t>
            </w:r>
            <w:r w:rsidR="00497A79" w:rsidRPr="00497A79">
              <w:t>с помощью</w:t>
            </w:r>
            <w:r w:rsidR="00497A79" w:rsidRPr="00497A79">
              <w:t xml:space="preserve"> создани</w:t>
            </w:r>
            <w:r w:rsidR="00497A79" w:rsidRPr="00497A79">
              <w:t>я</w:t>
            </w:r>
            <w:r w:rsidR="00497A79" w:rsidRPr="00497A79">
              <w:t xml:space="preserve"> пеллет.</w:t>
            </w:r>
            <w:r w:rsidR="00497A79" w:rsidRPr="00497A79">
              <w:br/>
              <w:t xml:space="preserve">Пеллеты – это один из вариантов экологичного и экономичного применения древесных отходов. </w:t>
            </w:r>
            <w:r w:rsidR="00497A79" w:rsidRPr="00497A79">
              <w:t>П</w:t>
            </w:r>
            <w:r w:rsidR="00497A79" w:rsidRPr="00497A79">
              <w:t>еллетное отопление отличается достаточно высокими характеристиками безопасности, гранулированное топливо из натурального сырья не является взрывоопасным в отличие от газа, в большинстве случаев пеллетное отопление отличает низкая зольность, в случае применения пеллет есть возможность использовать золу в дальнейшем.</w:t>
            </w:r>
          </w:p>
        </w:tc>
      </w:tr>
      <w:tr w:rsidR="00F620E8" w:rsidRPr="00565C88" w:rsidTr="00544AE2">
        <w:tc>
          <w:tcPr>
            <w:tcW w:w="2415" w:type="dxa"/>
          </w:tcPr>
          <w:p w:rsidR="00F620E8" w:rsidRPr="00497A79" w:rsidRDefault="00F620E8" w:rsidP="00F620E8">
            <w:pPr>
              <w:spacing w:line="360" w:lineRule="auto"/>
              <w:rPr>
                <w:b/>
              </w:rPr>
            </w:pPr>
            <w:r w:rsidRPr="00497A79">
              <w:rPr>
                <w:b/>
              </w:rPr>
              <w:t>Актуальность стартап-проекта</w:t>
            </w:r>
          </w:p>
          <w:p w:rsidR="00F620E8" w:rsidRPr="00565C88" w:rsidRDefault="00F620E8" w:rsidP="00F620E8">
            <w:pPr>
              <w:spacing w:line="360" w:lineRule="auto"/>
              <w:rPr>
                <w:color w:val="FF0000"/>
              </w:rPr>
            </w:pPr>
            <w:r w:rsidRPr="00497A79">
              <w:t>(описание проблемы и решения проблемы)</w:t>
            </w:r>
          </w:p>
        </w:tc>
        <w:tc>
          <w:tcPr>
            <w:tcW w:w="7800" w:type="dxa"/>
          </w:tcPr>
          <w:p w:rsidR="00F620E8" w:rsidRPr="00565C88" w:rsidRDefault="00497A79" w:rsidP="00497A79">
            <w:pPr>
              <w:rPr>
                <w:color w:val="FF0000"/>
              </w:rPr>
            </w:pPr>
            <w:r w:rsidRPr="0023469C">
              <w:t xml:space="preserve">Созданное биотопливо в </w:t>
            </w:r>
            <w:r>
              <w:t>гранилированной форме</w:t>
            </w:r>
            <w:r w:rsidRPr="0023469C">
              <w:t>,</w:t>
            </w:r>
            <w:r>
              <w:t xml:space="preserve"> </w:t>
            </w:r>
            <w:r w:rsidRPr="0023469C">
              <w:t xml:space="preserve">при использовании будет </w:t>
            </w:r>
            <w:r>
              <w:t xml:space="preserve">экологически чистым и простым в использовании. </w:t>
            </w:r>
          </w:p>
        </w:tc>
      </w:tr>
      <w:tr w:rsidR="00F620E8" w:rsidRPr="00565C88" w:rsidTr="00544AE2">
        <w:tc>
          <w:tcPr>
            <w:tcW w:w="2415" w:type="dxa"/>
          </w:tcPr>
          <w:p w:rsidR="00F620E8" w:rsidRPr="00F527B6" w:rsidRDefault="00F620E8" w:rsidP="00F620E8">
            <w:pPr>
              <w:spacing w:line="360" w:lineRule="auto"/>
              <w:rPr>
                <w:b/>
              </w:rPr>
            </w:pPr>
            <w:r w:rsidRPr="00F527B6">
              <w:rPr>
                <w:b/>
              </w:rPr>
              <w:t>Технологические риски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:rsidR="00F620E8" w:rsidRPr="00F527B6" w:rsidRDefault="00544AE2" w:rsidP="000C1A66">
            <w:pPr>
              <w:ind w:firstLine="284"/>
              <w:jc w:val="both"/>
            </w:pPr>
            <w:r w:rsidRPr="00F527B6">
              <w:t>Основные риски представлены ниже в таблице.</w:t>
            </w:r>
          </w:p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2715"/>
              <w:gridCol w:w="776"/>
              <w:gridCol w:w="552"/>
              <w:gridCol w:w="541"/>
              <w:gridCol w:w="2939"/>
            </w:tblGrid>
            <w:tr w:rsidR="00544AE2" w:rsidRPr="00F527B6" w:rsidTr="001725C6">
              <w:tc>
                <w:tcPr>
                  <w:tcW w:w="211" w:type="dxa"/>
                  <w:vAlign w:val="center"/>
                </w:tcPr>
                <w:p w:rsidR="00544AE2" w:rsidRPr="00F527B6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27B6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715" w:type="dxa"/>
                  <w:vAlign w:val="center"/>
                </w:tcPr>
                <w:p w:rsidR="00544AE2" w:rsidRPr="00F527B6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27B6">
                    <w:rPr>
                      <w:b/>
                      <w:sz w:val="20"/>
                      <w:szCs w:val="20"/>
                    </w:rPr>
                    <w:t>Риски</w:t>
                  </w:r>
                </w:p>
              </w:tc>
              <w:tc>
                <w:tcPr>
                  <w:tcW w:w="776" w:type="dxa"/>
                  <w:vAlign w:val="center"/>
                </w:tcPr>
                <w:p w:rsidR="00544AE2" w:rsidRPr="00F527B6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27B6">
                    <w:rPr>
                      <w:b/>
                      <w:sz w:val="20"/>
                      <w:szCs w:val="20"/>
                    </w:rPr>
                    <w:t>Вероят</w:t>
                  </w:r>
                  <w:r w:rsidR="00180F01" w:rsidRPr="00F527B6">
                    <w:rPr>
                      <w:b/>
                      <w:sz w:val="20"/>
                      <w:szCs w:val="20"/>
                    </w:rPr>
                    <w:t>-</w:t>
                  </w:r>
                  <w:r w:rsidR="00180F01" w:rsidRPr="00F527B6">
                    <w:rPr>
                      <w:b/>
                      <w:sz w:val="20"/>
                      <w:szCs w:val="20"/>
                    </w:rPr>
                    <w:br/>
                  </w:r>
                  <w:r w:rsidRPr="00F527B6">
                    <w:rPr>
                      <w:b/>
                      <w:sz w:val="20"/>
                      <w:szCs w:val="20"/>
                    </w:rPr>
                    <w:t>ность</w:t>
                  </w:r>
                  <w:r w:rsidR="00180F01" w:rsidRPr="00F527B6">
                    <w:rPr>
                      <w:b/>
                      <w:sz w:val="20"/>
                      <w:szCs w:val="20"/>
                    </w:rPr>
                    <w:br/>
                  </w:r>
                  <w:r w:rsidRPr="00F527B6">
                    <w:rPr>
                      <w:b/>
                      <w:sz w:val="20"/>
                      <w:szCs w:val="20"/>
                    </w:rPr>
                    <w:t xml:space="preserve"> возник</w:t>
                  </w:r>
                  <w:r w:rsidR="00180F01" w:rsidRPr="00F527B6">
                    <w:rPr>
                      <w:b/>
                      <w:sz w:val="20"/>
                      <w:szCs w:val="20"/>
                    </w:rPr>
                    <w:t>-</w:t>
                  </w:r>
                  <w:r w:rsidRPr="00F527B6">
                    <w:rPr>
                      <w:b/>
                      <w:sz w:val="20"/>
                      <w:szCs w:val="20"/>
                    </w:rPr>
                    <w:t>новения</w:t>
                  </w:r>
                </w:p>
              </w:tc>
              <w:tc>
                <w:tcPr>
                  <w:tcW w:w="552" w:type="dxa"/>
                  <w:vAlign w:val="center"/>
                </w:tcPr>
                <w:p w:rsidR="00544AE2" w:rsidRPr="00F527B6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27B6">
                    <w:rPr>
                      <w:b/>
                      <w:sz w:val="20"/>
                      <w:szCs w:val="20"/>
                    </w:rPr>
                    <w:t>Вли</w:t>
                  </w:r>
                  <w:r w:rsidR="00180F01" w:rsidRPr="00F527B6">
                    <w:rPr>
                      <w:b/>
                      <w:sz w:val="20"/>
                      <w:szCs w:val="20"/>
                    </w:rPr>
                    <w:t>-</w:t>
                  </w:r>
                  <w:r w:rsidRPr="00F527B6">
                    <w:rPr>
                      <w:b/>
                      <w:sz w:val="20"/>
                      <w:szCs w:val="20"/>
                    </w:rPr>
                    <w:t>яние</w:t>
                  </w:r>
                </w:p>
              </w:tc>
              <w:tc>
                <w:tcPr>
                  <w:tcW w:w="541" w:type="dxa"/>
                  <w:vAlign w:val="center"/>
                </w:tcPr>
                <w:p w:rsidR="00544AE2" w:rsidRPr="00F527B6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27B6">
                    <w:rPr>
                      <w:b/>
                      <w:sz w:val="20"/>
                      <w:szCs w:val="20"/>
                    </w:rPr>
                    <w:t>Вес риска</w:t>
                  </w:r>
                </w:p>
              </w:tc>
              <w:tc>
                <w:tcPr>
                  <w:tcW w:w="2939" w:type="dxa"/>
                  <w:vAlign w:val="center"/>
                </w:tcPr>
                <w:p w:rsidR="00544AE2" w:rsidRPr="00F527B6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27B6">
                    <w:rPr>
                      <w:b/>
                      <w:sz w:val="20"/>
                      <w:szCs w:val="20"/>
                    </w:rPr>
                    <w:t>Реагирование</w:t>
                  </w:r>
                </w:p>
              </w:tc>
            </w:tr>
            <w:tr w:rsidR="00544AE2" w:rsidRPr="00565C88" w:rsidTr="001725C6">
              <w:tc>
                <w:tcPr>
                  <w:tcW w:w="211" w:type="dxa"/>
                  <w:vAlign w:val="center"/>
                </w:tcPr>
                <w:p w:rsidR="00544AE2" w:rsidRPr="00F527B6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5" w:type="dxa"/>
                  <w:vAlign w:val="center"/>
                </w:tcPr>
                <w:p w:rsidR="00544AE2" w:rsidRPr="00F527B6" w:rsidRDefault="005B5C23" w:rsidP="00AE0FAC">
                  <w:pPr>
                    <w:jc w:val="both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Поломка оборудования</w:t>
                  </w:r>
                </w:p>
              </w:tc>
              <w:tc>
                <w:tcPr>
                  <w:tcW w:w="776" w:type="dxa"/>
                  <w:vAlign w:val="center"/>
                </w:tcPr>
                <w:p w:rsidR="00544AE2" w:rsidRPr="00F527B6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0,</w:t>
                  </w:r>
                  <w:r w:rsidR="00F527B6" w:rsidRPr="00F527B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2" w:type="dxa"/>
                  <w:vAlign w:val="center"/>
                </w:tcPr>
                <w:p w:rsidR="00544AE2" w:rsidRPr="00F527B6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0,</w:t>
                  </w:r>
                  <w:r w:rsidR="00F527B6" w:rsidRPr="00F527B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41" w:type="dxa"/>
                  <w:vAlign w:val="center"/>
                </w:tcPr>
                <w:p w:rsidR="00544AE2" w:rsidRPr="00F527B6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0,</w:t>
                  </w:r>
                  <w:r w:rsidR="00F527B6" w:rsidRPr="00F527B6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939" w:type="dxa"/>
                  <w:vAlign w:val="center"/>
                </w:tcPr>
                <w:p w:rsidR="005B5C23" w:rsidRPr="00F527B6" w:rsidRDefault="005B5C23" w:rsidP="005B5C23">
                  <w:pPr>
                    <w:jc w:val="both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1) регулярная проверка и качественное обслуживание оборудования</w:t>
                  </w:r>
                </w:p>
                <w:p w:rsidR="00544AE2" w:rsidRPr="00F527B6" w:rsidRDefault="005B5C23" w:rsidP="005B5C23">
                  <w:pPr>
                    <w:jc w:val="both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2) выбор квалифицированных работников</w:t>
                  </w:r>
                </w:p>
              </w:tc>
            </w:tr>
            <w:tr w:rsidR="00544AE2" w:rsidRPr="00565C88" w:rsidTr="001725C6">
              <w:tc>
                <w:tcPr>
                  <w:tcW w:w="211" w:type="dxa"/>
                  <w:vAlign w:val="center"/>
                </w:tcPr>
                <w:p w:rsidR="00544AE2" w:rsidRPr="00F527B6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5" w:type="dxa"/>
                  <w:vAlign w:val="center"/>
                </w:tcPr>
                <w:p w:rsidR="00544AE2" w:rsidRPr="00F527B6" w:rsidRDefault="005B5C23" w:rsidP="00AE0FAC">
                  <w:pPr>
                    <w:jc w:val="both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Неквалифицированный персонал</w:t>
                  </w:r>
                </w:p>
              </w:tc>
              <w:tc>
                <w:tcPr>
                  <w:tcW w:w="776" w:type="dxa"/>
                  <w:vAlign w:val="center"/>
                </w:tcPr>
                <w:p w:rsidR="00544AE2" w:rsidRPr="00F527B6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0,</w:t>
                  </w:r>
                  <w:r w:rsidR="005B5C23" w:rsidRPr="00F527B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2" w:type="dxa"/>
                  <w:vAlign w:val="center"/>
                </w:tcPr>
                <w:p w:rsidR="00544AE2" w:rsidRPr="00F527B6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0,</w:t>
                  </w:r>
                  <w:r w:rsidR="005B5C23" w:rsidRPr="00F527B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1" w:type="dxa"/>
                  <w:vAlign w:val="center"/>
                </w:tcPr>
                <w:p w:rsidR="00544AE2" w:rsidRPr="00F527B6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0,</w:t>
                  </w:r>
                  <w:r w:rsidR="005B5C23" w:rsidRPr="00F527B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39" w:type="dxa"/>
                  <w:vAlign w:val="center"/>
                </w:tcPr>
                <w:p w:rsidR="005B5C23" w:rsidRPr="00F527B6" w:rsidRDefault="005B5C23" w:rsidP="005B5C23">
                  <w:pPr>
                    <w:jc w:val="both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1) повышенные требования к персоналу</w:t>
                  </w:r>
                </w:p>
                <w:p w:rsidR="00544AE2" w:rsidRPr="00F527B6" w:rsidRDefault="005B5C23" w:rsidP="005B5C23">
                  <w:pPr>
                    <w:jc w:val="both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2) контроль работы</w:t>
                  </w:r>
                </w:p>
              </w:tc>
            </w:tr>
            <w:tr w:rsidR="00544AE2" w:rsidRPr="00565C88" w:rsidTr="001725C6">
              <w:tc>
                <w:tcPr>
                  <w:tcW w:w="211" w:type="dxa"/>
                  <w:vAlign w:val="center"/>
                </w:tcPr>
                <w:p w:rsidR="00544AE2" w:rsidRPr="00F527B6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2715" w:type="dxa"/>
                  <w:vAlign w:val="center"/>
                </w:tcPr>
                <w:p w:rsidR="00544AE2" w:rsidRPr="00F527B6" w:rsidRDefault="005B5C23" w:rsidP="00AE0FAC">
                  <w:pPr>
                    <w:jc w:val="both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Увеличение стоимости оборудования</w:t>
                  </w:r>
                </w:p>
              </w:tc>
              <w:tc>
                <w:tcPr>
                  <w:tcW w:w="776" w:type="dxa"/>
                  <w:vAlign w:val="center"/>
                </w:tcPr>
                <w:p w:rsidR="00544AE2" w:rsidRPr="00F527B6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0,</w:t>
                  </w:r>
                  <w:r w:rsidR="005B5C23" w:rsidRPr="00F527B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2" w:type="dxa"/>
                  <w:vAlign w:val="center"/>
                </w:tcPr>
                <w:p w:rsidR="00544AE2" w:rsidRPr="00F527B6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0,</w:t>
                  </w:r>
                  <w:r w:rsidR="005B5C23" w:rsidRPr="00F527B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1" w:type="dxa"/>
                  <w:vAlign w:val="center"/>
                </w:tcPr>
                <w:p w:rsidR="00544AE2" w:rsidRPr="00F527B6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0,</w:t>
                  </w:r>
                  <w:r w:rsidR="00317B2D" w:rsidRPr="00F527B6">
                    <w:rPr>
                      <w:sz w:val="20"/>
                      <w:szCs w:val="20"/>
                    </w:rPr>
                    <w:t>0</w:t>
                  </w:r>
                  <w:r w:rsidR="005B5C23" w:rsidRPr="00F527B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39" w:type="dxa"/>
                  <w:vAlign w:val="center"/>
                </w:tcPr>
                <w:p w:rsidR="00544AE2" w:rsidRPr="00F527B6" w:rsidRDefault="005B5C23" w:rsidP="00AE0FAC">
                  <w:pPr>
                    <w:jc w:val="both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наличие нескольких поставщиков</w:t>
                  </w:r>
                </w:p>
              </w:tc>
            </w:tr>
            <w:tr w:rsidR="00544AE2" w:rsidRPr="00565C88" w:rsidTr="001725C6">
              <w:tc>
                <w:tcPr>
                  <w:tcW w:w="211" w:type="dxa"/>
                  <w:vAlign w:val="center"/>
                </w:tcPr>
                <w:p w:rsidR="00544AE2" w:rsidRPr="00F527B6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5" w:type="dxa"/>
                  <w:vAlign w:val="center"/>
                </w:tcPr>
                <w:p w:rsidR="00544AE2" w:rsidRPr="00F527B6" w:rsidRDefault="005B5C23" w:rsidP="00AE0FAC">
                  <w:pPr>
                    <w:jc w:val="both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Отсутствие сбыта</w:t>
                  </w:r>
                </w:p>
              </w:tc>
              <w:tc>
                <w:tcPr>
                  <w:tcW w:w="776" w:type="dxa"/>
                  <w:vAlign w:val="center"/>
                </w:tcPr>
                <w:p w:rsidR="00544AE2" w:rsidRPr="00F527B6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0,</w:t>
                  </w:r>
                  <w:r w:rsidR="005B5C23" w:rsidRPr="00F527B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2" w:type="dxa"/>
                  <w:vAlign w:val="center"/>
                </w:tcPr>
                <w:p w:rsidR="00544AE2" w:rsidRPr="00F527B6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0,</w:t>
                  </w:r>
                  <w:r w:rsidR="005B5C23" w:rsidRPr="00F527B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41" w:type="dxa"/>
                  <w:vAlign w:val="center"/>
                </w:tcPr>
                <w:p w:rsidR="00544AE2" w:rsidRPr="00F527B6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0,</w:t>
                  </w:r>
                  <w:r w:rsidR="005B5C23" w:rsidRPr="00F527B6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939" w:type="dxa"/>
                  <w:vAlign w:val="center"/>
                </w:tcPr>
                <w:p w:rsidR="00544AE2" w:rsidRPr="00F527B6" w:rsidRDefault="005B5C23" w:rsidP="00AE0FAC">
                  <w:pPr>
                    <w:jc w:val="both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подписывать кон-тракты с постоянными клиентами</w:t>
                  </w:r>
                </w:p>
              </w:tc>
            </w:tr>
            <w:tr w:rsidR="00544AE2" w:rsidRPr="00F527B6" w:rsidTr="001725C6">
              <w:tc>
                <w:tcPr>
                  <w:tcW w:w="211" w:type="dxa"/>
                  <w:vAlign w:val="center"/>
                </w:tcPr>
                <w:p w:rsidR="00544AE2" w:rsidRPr="00F527B6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5" w:type="dxa"/>
                  <w:vAlign w:val="center"/>
                </w:tcPr>
                <w:p w:rsidR="00544AE2" w:rsidRPr="00F527B6" w:rsidRDefault="005B5C23" w:rsidP="00AE0FAC">
                  <w:pPr>
                    <w:jc w:val="both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Появление конкурентов</w:t>
                  </w:r>
                </w:p>
              </w:tc>
              <w:tc>
                <w:tcPr>
                  <w:tcW w:w="776" w:type="dxa"/>
                  <w:vAlign w:val="center"/>
                </w:tcPr>
                <w:p w:rsidR="00544AE2" w:rsidRPr="00F527B6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0,</w:t>
                  </w:r>
                  <w:r w:rsidR="005B5C23" w:rsidRPr="00F527B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2" w:type="dxa"/>
                  <w:vAlign w:val="center"/>
                </w:tcPr>
                <w:p w:rsidR="00544AE2" w:rsidRPr="00F527B6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0,</w:t>
                  </w:r>
                  <w:r w:rsidR="005B5C23" w:rsidRPr="00F527B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1" w:type="dxa"/>
                  <w:vAlign w:val="center"/>
                </w:tcPr>
                <w:p w:rsidR="00544AE2" w:rsidRPr="00F527B6" w:rsidRDefault="001725C6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0,</w:t>
                  </w:r>
                  <w:r w:rsidR="00317B2D" w:rsidRPr="00F527B6">
                    <w:rPr>
                      <w:sz w:val="20"/>
                      <w:szCs w:val="20"/>
                    </w:rPr>
                    <w:t>0</w:t>
                  </w:r>
                  <w:r w:rsidR="005B5C23" w:rsidRPr="00F527B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39" w:type="dxa"/>
                  <w:vAlign w:val="center"/>
                </w:tcPr>
                <w:p w:rsidR="005B5C23" w:rsidRPr="00F527B6" w:rsidRDefault="005B5C23" w:rsidP="005B5C23">
                  <w:pPr>
                    <w:jc w:val="both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1) поддержание качества</w:t>
                  </w:r>
                </w:p>
                <w:p w:rsidR="00544AE2" w:rsidRPr="00F527B6" w:rsidRDefault="005B5C23" w:rsidP="005B5C23">
                  <w:pPr>
                    <w:jc w:val="both"/>
                    <w:rPr>
                      <w:sz w:val="20"/>
                      <w:szCs w:val="20"/>
                    </w:rPr>
                  </w:pPr>
                  <w:r w:rsidRPr="00F527B6">
                    <w:rPr>
                      <w:sz w:val="20"/>
                      <w:szCs w:val="20"/>
                    </w:rPr>
                    <w:t>2) увеличить количество источников рекламы</w:t>
                  </w:r>
                </w:p>
              </w:tc>
            </w:tr>
          </w:tbl>
          <w:p w:rsidR="00F756F4" w:rsidRPr="00F527B6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F527B6">
              <w:rPr>
                <w:sz w:val="20"/>
                <w:szCs w:val="20"/>
              </w:rPr>
              <w:t>Значения в поле «Вероятность возникновения»: 0,2 – не возникнут; 0,4 – маловероятны; 0,6 – средняя вероятность; 0,8 – очень вероятны; 1 – почти произошло.</w:t>
            </w:r>
          </w:p>
          <w:p w:rsidR="00AE0FAC" w:rsidRPr="00F527B6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F527B6">
              <w:rPr>
                <w:sz w:val="20"/>
                <w:szCs w:val="20"/>
              </w:rPr>
              <w:t>Значения в поле «Влияние»: 0,2 – незначительное; 0,4 – минимальное; 0,6 – среднее; 0,8 – критичное; 1 – очень сильное.</w:t>
            </w:r>
          </w:p>
          <w:p w:rsidR="00AE0FAC" w:rsidRPr="00F527B6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F527B6">
              <w:rPr>
                <w:sz w:val="20"/>
                <w:szCs w:val="20"/>
              </w:rPr>
              <w:t>Значение в поле «Вес риска» - произведение значений в полях «Вероятность возникновения» и «Влияние».</w:t>
            </w:r>
          </w:p>
          <w:p w:rsidR="00F756F4" w:rsidRPr="00565C88" w:rsidRDefault="00F756F4" w:rsidP="00BF317C">
            <w:pPr>
              <w:ind w:firstLine="284"/>
              <w:jc w:val="both"/>
              <w:rPr>
                <w:color w:val="FF0000"/>
              </w:rPr>
            </w:pPr>
          </w:p>
          <w:p w:rsidR="0016092E" w:rsidRPr="00565C88" w:rsidRDefault="0016092E" w:rsidP="00BF317C">
            <w:pPr>
              <w:ind w:firstLine="284"/>
              <w:jc w:val="both"/>
              <w:rPr>
                <w:color w:val="FF0000"/>
              </w:rPr>
            </w:pPr>
          </w:p>
        </w:tc>
      </w:tr>
      <w:tr w:rsidR="00F620E8" w:rsidRPr="00565C88" w:rsidTr="00544AE2">
        <w:tc>
          <w:tcPr>
            <w:tcW w:w="2415" w:type="dxa"/>
          </w:tcPr>
          <w:p w:rsidR="00F620E8" w:rsidRPr="00F527B6" w:rsidRDefault="00F620E8" w:rsidP="00F620E8">
            <w:pPr>
              <w:spacing w:line="360" w:lineRule="auto"/>
              <w:rPr>
                <w:b/>
              </w:rPr>
            </w:pPr>
            <w:r w:rsidRPr="00F527B6">
              <w:rPr>
                <w:b/>
              </w:rPr>
              <w:lastRenderedPageBreak/>
              <w:t>Потенциальные заказчики</w:t>
            </w:r>
          </w:p>
        </w:tc>
        <w:tc>
          <w:tcPr>
            <w:tcW w:w="7800" w:type="dxa"/>
          </w:tcPr>
          <w:p w:rsidR="00162218" w:rsidRPr="00F527B6" w:rsidRDefault="00162218" w:rsidP="002638B8">
            <w:pPr>
              <w:ind w:firstLine="284"/>
              <w:jc w:val="both"/>
            </w:pPr>
          </w:p>
          <w:p w:rsidR="0016092E" w:rsidRPr="00F527B6" w:rsidRDefault="00F527B6" w:rsidP="002638B8">
            <w:pPr>
              <w:ind w:firstLine="284"/>
              <w:jc w:val="both"/>
            </w:pPr>
            <w:r w:rsidRPr="00F527B6">
              <w:t>Физическое,</w:t>
            </w:r>
            <w:r>
              <w:t xml:space="preserve"> </w:t>
            </w:r>
            <w:r w:rsidRPr="00F527B6">
              <w:t>юридическое лицо</w:t>
            </w:r>
          </w:p>
        </w:tc>
      </w:tr>
      <w:tr w:rsidR="00F620E8" w:rsidRPr="00565C88" w:rsidTr="00544AE2">
        <w:tc>
          <w:tcPr>
            <w:tcW w:w="2415" w:type="dxa"/>
          </w:tcPr>
          <w:p w:rsidR="00F620E8" w:rsidRPr="00F527B6" w:rsidRDefault="00F620E8" w:rsidP="00F620E8">
            <w:pPr>
              <w:spacing w:line="360" w:lineRule="auto"/>
              <w:rPr>
                <w:b/>
              </w:rPr>
            </w:pPr>
            <w:r w:rsidRPr="00F527B6">
              <w:rPr>
                <w:b/>
              </w:rPr>
              <w:t>Бизнес-модель стартап-проекта</w:t>
            </w:r>
          </w:p>
          <w:p w:rsidR="00F620E8" w:rsidRPr="00F527B6" w:rsidRDefault="00F620E8" w:rsidP="00F620E8">
            <w:pPr>
              <w:spacing w:line="360" w:lineRule="auto"/>
            </w:pPr>
            <w:r w:rsidRPr="00F527B6">
              <w:t>(как вы планируете зарабатывать посредством реализации данного проекта)</w:t>
            </w:r>
          </w:p>
        </w:tc>
        <w:tc>
          <w:tcPr>
            <w:tcW w:w="7800" w:type="dxa"/>
          </w:tcPr>
          <w:p w:rsidR="00F527B6" w:rsidRPr="00F527B6" w:rsidRDefault="00ED1B86" w:rsidP="00F527B6">
            <w:pPr>
              <w:ind w:firstLine="284"/>
              <w:jc w:val="both"/>
            </w:pPr>
            <w:r w:rsidRPr="00F527B6">
              <w:t>Н</w:t>
            </w:r>
            <w:r w:rsidR="002636DE" w:rsidRPr="00F527B6">
              <w:t>ашей командой предлагается ресурсосберегающая</w:t>
            </w:r>
            <w:r w:rsidR="00F527B6" w:rsidRPr="00F527B6">
              <w:t xml:space="preserve"> экологическое топливо</w:t>
            </w:r>
            <w:r w:rsidR="002636DE" w:rsidRPr="00F527B6">
              <w:t xml:space="preserve"> </w:t>
            </w:r>
            <w:r w:rsidR="00F527B6" w:rsidRPr="00F527B6">
              <w:t>из вторичного сырья</w:t>
            </w:r>
          </w:p>
          <w:p w:rsidR="00C25BA8" w:rsidRPr="00565C88" w:rsidRDefault="00F527B6" w:rsidP="00F527B6">
            <w:pPr>
              <w:pStyle w:val="a4"/>
              <w:ind w:left="644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F620E8" w:rsidRPr="00565C88" w:rsidTr="00544AE2">
        <w:tc>
          <w:tcPr>
            <w:tcW w:w="2415" w:type="dxa"/>
          </w:tcPr>
          <w:p w:rsidR="00F620E8" w:rsidRPr="00F527B6" w:rsidRDefault="00F620E8" w:rsidP="00F620E8">
            <w:pPr>
              <w:spacing w:line="360" w:lineRule="auto"/>
              <w:rPr>
                <w:b/>
              </w:rPr>
            </w:pPr>
            <w:r w:rsidRPr="00F527B6">
              <w:rPr>
                <w:b/>
              </w:rPr>
              <w:t xml:space="preserve">Обоснование соответствия идеи технологическому направлению </w:t>
            </w:r>
          </w:p>
          <w:p w:rsidR="00F620E8" w:rsidRPr="00F527B6" w:rsidRDefault="00F620E8" w:rsidP="00F620E8">
            <w:pPr>
              <w:spacing w:line="360" w:lineRule="auto"/>
            </w:pPr>
            <w:r w:rsidRPr="00F527B6">
              <w:t>(описание основных технологических параметров)</w:t>
            </w:r>
          </w:p>
        </w:tc>
        <w:tc>
          <w:tcPr>
            <w:tcW w:w="7800" w:type="dxa"/>
          </w:tcPr>
          <w:p w:rsidR="004D10CD" w:rsidRPr="00565C88" w:rsidRDefault="004D10CD" w:rsidP="003008A8">
            <w:pPr>
              <w:pStyle w:val="a4"/>
              <w:tabs>
                <w:tab w:val="left" w:pos="425"/>
              </w:tabs>
              <w:ind w:left="284"/>
              <w:jc w:val="both"/>
              <w:rPr>
                <w:color w:val="FF0000"/>
              </w:rPr>
            </w:pPr>
          </w:p>
          <w:p w:rsidR="0016092E" w:rsidRPr="00497A79" w:rsidRDefault="00317B2D" w:rsidP="00497A79">
            <w:pPr>
              <w:pStyle w:val="a4"/>
              <w:tabs>
                <w:tab w:val="left" w:pos="425"/>
              </w:tabs>
              <w:ind w:left="284"/>
            </w:pPr>
            <w:r w:rsidRPr="00497A79">
              <w:t xml:space="preserve">Технология позволяет </w:t>
            </w:r>
            <w:r w:rsidR="00497A79" w:rsidRPr="00497A79">
              <w:t>использовать отходы лесного промысла в качестве топлива</w:t>
            </w:r>
            <w:r w:rsidRPr="00497A79">
              <w:t>. Предложенный проект решает поставленную задачу в условиях имеющихся ограничений (наличие минимально установленного оборудования). Предлагается утве</w:t>
            </w:r>
            <w:r w:rsidR="00497A79">
              <w:t xml:space="preserve">рдить решение </w:t>
            </w:r>
            <w:bookmarkStart w:id="0" w:name="_GoBack"/>
            <w:bookmarkEnd w:id="0"/>
            <w:r w:rsidRPr="00497A79">
              <w:t xml:space="preserve">об установке ресурсосберегающей технологии в качестве устройства, позволяющего </w:t>
            </w:r>
            <w:r w:rsidR="00497A79" w:rsidRPr="00497A79">
              <w:t>использовать отходы лесозаготовительных предприятий.</w:t>
            </w:r>
          </w:p>
        </w:tc>
      </w:tr>
    </w:tbl>
    <w:p w:rsidR="00F620E8" w:rsidRPr="00565C88" w:rsidRDefault="00F620E8">
      <w:pPr>
        <w:rPr>
          <w:color w:val="FF0000"/>
        </w:rPr>
      </w:pPr>
    </w:p>
    <w:p w:rsidR="00F620E8" w:rsidRPr="00565C88" w:rsidRDefault="00F620E8">
      <w:pPr>
        <w:rPr>
          <w:color w:val="FF0000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800"/>
      </w:tblGrid>
      <w:tr w:rsidR="00A6698B" w:rsidRPr="00565C88" w:rsidTr="00AE0FAC">
        <w:tc>
          <w:tcPr>
            <w:tcW w:w="10215" w:type="dxa"/>
            <w:gridSpan w:val="2"/>
          </w:tcPr>
          <w:p w:rsidR="00A6698B" w:rsidRPr="00C071B7" w:rsidRDefault="00A6698B" w:rsidP="00A6698B">
            <w:pPr>
              <w:spacing w:line="360" w:lineRule="auto"/>
              <w:jc w:val="center"/>
              <w:rPr>
                <w:b/>
              </w:rPr>
            </w:pPr>
            <w:r w:rsidRPr="00C071B7">
              <w:rPr>
                <w:b/>
              </w:rPr>
              <w:t>2. Порядок и структура финансирования</w:t>
            </w:r>
          </w:p>
        </w:tc>
      </w:tr>
      <w:tr w:rsidR="00A6698B" w:rsidRPr="00565C88" w:rsidTr="00544AE2">
        <w:tc>
          <w:tcPr>
            <w:tcW w:w="2415" w:type="dxa"/>
          </w:tcPr>
          <w:p w:rsidR="00A6698B" w:rsidRPr="00C071B7" w:rsidRDefault="00A6698B" w:rsidP="00AE0FAC">
            <w:pPr>
              <w:spacing w:line="360" w:lineRule="auto"/>
              <w:rPr>
                <w:b/>
              </w:rPr>
            </w:pPr>
            <w:r w:rsidRPr="00C071B7">
              <w:rPr>
                <w:b/>
              </w:rPr>
              <w:t>Объём финансового обеспечения</w:t>
            </w:r>
          </w:p>
        </w:tc>
        <w:tc>
          <w:tcPr>
            <w:tcW w:w="7800" w:type="dxa"/>
          </w:tcPr>
          <w:p w:rsidR="009057A0" w:rsidRPr="00C071B7" w:rsidRDefault="000979F2" w:rsidP="00315B88">
            <w:pPr>
              <w:ind w:firstLine="284"/>
              <w:jc w:val="both"/>
            </w:pPr>
            <w:r w:rsidRPr="00C071B7">
              <w:t xml:space="preserve">Объем инвестиций составит </w:t>
            </w:r>
            <w:r w:rsidR="00C071B7" w:rsidRPr="00C071B7">
              <w:rPr>
                <w:sz w:val="20"/>
                <w:szCs w:val="20"/>
              </w:rPr>
              <w:t xml:space="preserve">4 336 000 </w:t>
            </w:r>
            <w:r w:rsidRPr="00C071B7">
              <w:t>руб</w:t>
            </w:r>
            <w:r w:rsidR="00317B2D" w:rsidRPr="00C071B7">
              <w:t>.</w:t>
            </w:r>
          </w:p>
          <w:p w:rsidR="0016092E" w:rsidRPr="00C071B7" w:rsidRDefault="0016092E" w:rsidP="00315B88">
            <w:pPr>
              <w:ind w:firstLine="284"/>
              <w:jc w:val="both"/>
            </w:pPr>
          </w:p>
        </w:tc>
      </w:tr>
      <w:tr w:rsidR="00A6698B" w:rsidTr="00544AE2">
        <w:tc>
          <w:tcPr>
            <w:tcW w:w="2415" w:type="dxa"/>
          </w:tcPr>
          <w:p w:rsidR="00A6698B" w:rsidRPr="00F620E8" w:rsidRDefault="00A6698B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Предполагаемые источники финансирования</w:t>
            </w:r>
          </w:p>
        </w:tc>
        <w:tc>
          <w:tcPr>
            <w:tcW w:w="7800" w:type="dxa"/>
          </w:tcPr>
          <w:p w:rsidR="00A6698B" w:rsidRDefault="00A6698B" w:rsidP="00D85B35">
            <w:pPr>
              <w:ind w:firstLine="284"/>
            </w:pPr>
          </w:p>
          <w:p w:rsidR="0016092E" w:rsidRDefault="000979F2" w:rsidP="00D85B35">
            <w:pPr>
              <w:ind w:firstLine="284"/>
            </w:pPr>
            <w:r>
              <w:t>Инвесторы</w:t>
            </w:r>
          </w:p>
        </w:tc>
      </w:tr>
      <w:tr w:rsidR="00A6698B" w:rsidRPr="00565C88" w:rsidTr="003F3ED4">
        <w:tc>
          <w:tcPr>
            <w:tcW w:w="2415" w:type="dxa"/>
          </w:tcPr>
          <w:p w:rsidR="00A6698B" w:rsidRPr="00F527B6" w:rsidRDefault="0047472A" w:rsidP="00AE0FAC">
            <w:pPr>
              <w:spacing w:line="360" w:lineRule="auto"/>
              <w:rPr>
                <w:b/>
              </w:rPr>
            </w:pPr>
            <w:r w:rsidRPr="00F527B6">
              <w:rPr>
                <w:b/>
              </w:rPr>
              <w:t>Оценка потенциала «рынка» и рентабельности проекта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:rsidR="00462C6F" w:rsidRPr="007C0BB0" w:rsidRDefault="003F3ED4" w:rsidP="00462C6F">
            <w:pPr>
              <w:ind w:firstLine="284"/>
              <w:jc w:val="both"/>
            </w:pPr>
            <w:r w:rsidRPr="007C0BB0">
              <w:t>Оценка внутренних и внешних факторов (</w:t>
            </w:r>
            <w:r w:rsidRPr="007C0BB0">
              <w:rPr>
                <w:lang w:val="en-US"/>
              </w:rPr>
              <w:t>SWOT</w:t>
            </w:r>
            <w:r w:rsidRPr="007C0BB0">
              <w:t xml:space="preserve">) представлена </w:t>
            </w:r>
            <w:r w:rsidR="00462C6F" w:rsidRPr="007C0BB0">
              <w:t>ниже в таблице.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584"/>
              <w:gridCol w:w="3150"/>
            </w:tblGrid>
            <w:tr w:rsidR="003F3ED4" w:rsidRPr="007C0BB0" w:rsidTr="00771938">
              <w:trPr>
                <w:trHeight w:val="228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7C0BB0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7C0BB0">
                    <w:rPr>
                      <w:rFonts w:eastAsia="Arial Unicode MS"/>
                      <w:b/>
                      <w:bCs/>
                      <w:kern w:val="24"/>
                    </w:rPr>
                    <w:t>Сильные стороны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7C0BB0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7C0BB0">
                    <w:rPr>
                      <w:rFonts w:eastAsia="Arial Unicode MS"/>
                      <w:b/>
                      <w:bCs/>
                      <w:kern w:val="24"/>
                    </w:rPr>
                    <w:t>Слабые стороны</w:t>
                  </w:r>
                </w:p>
              </w:tc>
            </w:tr>
            <w:tr w:rsidR="003F3ED4" w:rsidRPr="00565C88" w:rsidTr="00771938">
              <w:trPr>
                <w:trHeight w:val="2664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0979F2" w:rsidRPr="002C283E" w:rsidRDefault="000979F2" w:rsidP="000979F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</w:rPr>
                  </w:pPr>
                  <w:r w:rsidRPr="002C283E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lastRenderedPageBreak/>
                    <w:t xml:space="preserve">1. </w:t>
                  </w:r>
                  <w:r w:rsidRPr="002C283E">
                    <w:rPr>
                      <w:rFonts w:eastAsia="Arial Unicode MS"/>
                      <w:bCs/>
                      <w:kern w:val="24"/>
                    </w:rPr>
                    <w:t>Низкая стоимость установки</w:t>
                  </w:r>
                </w:p>
                <w:p w:rsidR="000979F2" w:rsidRPr="002C283E" w:rsidRDefault="000979F2" w:rsidP="000979F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</w:rPr>
                  </w:pPr>
                </w:p>
                <w:p w:rsidR="000979F2" w:rsidRPr="002C283E" w:rsidRDefault="000979F2" w:rsidP="000979F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</w:rPr>
                  </w:pPr>
                  <w:r w:rsidRPr="002C283E">
                    <w:rPr>
                      <w:rFonts w:eastAsia="Arial Unicode MS"/>
                      <w:bCs/>
                      <w:kern w:val="24"/>
                    </w:rPr>
                    <w:t xml:space="preserve">2. </w:t>
                  </w:r>
                  <w:r w:rsidR="00C34128" w:rsidRPr="002C283E">
                    <w:rPr>
                      <w:rFonts w:eastAsia="Arial Unicode MS"/>
                      <w:bCs/>
                      <w:kern w:val="24"/>
                    </w:rPr>
                    <w:t>Низкая стоимость сырья</w:t>
                  </w:r>
                </w:p>
                <w:p w:rsidR="00C34128" w:rsidRPr="002C283E" w:rsidRDefault="00C34128" w:rsidP="000979F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</w:rPr>
                  </w:pPr>
                </w:p>
                <w:p w:rsidR="003F3ED4" w:rsidRPr="002C283E" w:rsidRDefault="000979F2" w:rsidP="000979F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</w:rPr>
                  </w:pPr>
                  <w:r w:rsidRPr="002C283E">
                    <w:rPr>
                      <w:rFonts w:eastAsia="Arial Unicode MS"/>
                      <w:bCs/>
                      <w:kern w:val="24"/>
                    </w:rPr>
                    <w:t xml:space="preserve">3. </w:t>
                  </w:r>
                  <w:r w:rsidR="00C34128" w:rsidRPr="002C283E">
                    <w:rPr>
                      <w:rFonts w:eastAsia="Arial Unicode MS"/>
                      <w:bCs/>
                      <w:kern w:val="24"/>
                    </w:rPr>
                    <w:t>Выработка энергии для собственного производства</w:t>
                  </w:r>
                </w:p>
                <w:p w:rsidR="00C34128" w:rsidRPr="002C283E" w:rsidRDefault="00C34128" w:rsidP="000979F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</w:rPr>
                  </w:pPr>
                </w:p>
                <w:p w:rsidR="00C34128" w:rsidRPr="002C283E" w:rsidRDefault="00C34128" w:rsidP="000979F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</w:rPr>
                  </w:pPr>
                  <w:r w:rsidRPr="002C283E">
                    <w:rPr>
                      <w:rFonts w:eastAsia="Arial Unicode MS"/>
                      <w:bCs/>
                      <w:kern w:val="24"/>
                    </w:rPr>
                    <w:t>4.Безотходность</w:t>
                  </w:r>
                </w:p>
                <w:p w:rsidR="00C34128" w:rsidRPr="002C283E" w:rsidRDefault="00C34128" w:rsidP="000979F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0979F2" w:rsidRPr="002C283E" w:rsidRDefault="000979F2" w:rsidP="000979F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</w:rPr>
                  </w:pPr>
                  <w:r w:rsidRPr="002C283E">
                    <w:rPr>
                      <w:rFonts w:eastAsia="Arial Unicode MS"/>
                      <w:bCs/>
                      <w:kern w:val="24"/>
                    </w:rPr>
                    <w:t>1. Требуются высоко квалифицированные работники</w:t>
                  </w:r>
                </w:p>
                <w:p w:rsidR="000979F2" w:rsidRPr="002C283E" w:rsidRDefault="000979F2" w:rsidP="000979F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</w:rPr>
                  </w:pPr>
                </w:p>
                <w:p w:rsidR="000979F2" w:rsidRPr="002C283E" w:rsidRDefault="000979F2" w:rsidP="000979F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</w:rPr>
                  </w:pPr>
                  <w:r w:rsidRPr="002C283E">
                    <w:rPr>
                      <w:rFonts w:eastAsia="Arial Unicode MS"/>
                      <w:bCs/>
                      <w:kern w:val="24"/>
                    </w:rPr>
                    <w:t xml:space="preserve">2. </w:t>
                  </w:r>
                  <w:r w:rsidR="00C34128" w:rsidRPr="002C283E">
                    <w:rPr>
                      <w:rFonts w:eastAsia="Arial Unicode MS"/>
                      <w:bCs/>
                      <w:kern w:val="24"/>
                    </w:rPr>
                    <w:t>Сезонность</w:t>
                  </w:r>
                </w:p>
                <w:p w:rsidR="000979F2" w:rsidRPr="002C283E" w:rsidRDefault="000979F2" w:rsidP="000979F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</w:rPr>
                  </w:pPr>
                </w:p>
                <w:p w:rsidR="003F3ED4" w:rsidRPr="002C283E" w:rsidRDefault="000979F2" w:rsidP="000979F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2C283E">
                    <w:rPr>
                      <w:rFonts w:eastAsia="Arial Unicode MS"/>
                      <w:bCs/>
                      <w:kern w:val="24"/>
                    </w:rPr>
                    <w:t>3. Наличие минимально установленного оборудования на пром. площадке</w:t>
                  </w:r>
                </w:p>
              </w:tc>
            </w:tr>
            <w:tr w:rsidR="003F3ED4" w:rsidRPr="00565C88" w:rsidTr="00771938">
              <w:trPr>
                <w:trHeight w:val="252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2C283E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2C283E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t>Возможности внешней среды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2C283E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2C283E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t>Угрозы внешней среды</w:t>
                  </w:r>
                </w:p>
              </w:tc>
            </w:tr>
            <w:tr w:rsidR="003F3ED4" w:rsidRPr="00C071B7" w:rsidTr="00771938">
              <w:trPr>
                <w:trHeight w:val="1680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0979F2" w:rsidRPr="00C071B7" w:rsidRDefault="000979F2" w:rsidP="000979F2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C071B7">
                    <w:rPr>
                      <w:rFonts w:eastAsia="Arial Unicode MS"/>
                      <w:bCs/>
                      <w:kern w:val="24"/>
                      <w:position w:val="1"/>
                    </w:rPr>
                    <w:t>Не требуется дополнительный персонал</w:t>
                  </w:r>
                </w:p>
                <w:p w:rsidR="000979F2" w:rsidRPr="00C071B7" w:rsidRDefault="000979F2" w:rsidP="000979F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</w:p>
                <w:p w:rsidR="000979F2" w:rsidRPr="00C071B7" w:rsidRDefault="002C283E" w:rsidP="000979F2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C071B7">
                    <w:rPr>
                      <w:rFonts w:eastAsia="Arial Unicode MS"/>
                      <w:bCs/>
                      <w:kern w:val="24"/>
                      <w:position w:val="1"/>
                    </w:rPr>
                    <w:t>Большой круг применения</w:t>
                  </w:r>
                </w:p>
                <w:p w:rsidR="000979F2" w:rsidRPr="00C071B7" w:rsidRDefault="000979F2" w:rsidP="000979F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</w:p>
                <w:p w:rsidR="003F3ED4" w:rsidRPr="00C071B7" w:rsidRDefault="000979F2" w:rsidP="000979F2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C071B7">
                    <w:rPr>
                      <w:rFonts w:eastAsia="Arial Unicode MS"/>
                      <w:bCs/>
                      <w:kern w:val="24"/>
                      <w:position w:val="1"/>
                    </w:rPr>
                    <w:t>Экологическое законодательство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0979F2" w:rsidRPr="00C071B7" w:rsidRDefault="000979F2" w:rsidP="000979F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</w:p>
                <w:p w:rsidR="000979F2" w:rsidRPr="00C071B7" w:rsidRDefault="000979F2" w:rsidP="000979F2">
                  <w:pPr>
                    <w:pStyle w:val="a4"/>
                    <w:numPr>
                      <w:ilvl w:val="0"/>
                      <w:numId w:val="11"/>
                    </w:num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C071B7">
                    <w:rPr>
                      <w:rFonts w:eastAsia="Arial Unicode MS"/>
                      <w:bCs/>
                      <w:kern w:val="24"/>
                      <w:position w:val="1"/>
                    </w:rPr>
                    <w:t>Проблемы поиска поставщиков оборудования</w:t>
                  </w:r>
                </w:p>
                <w:p w:rsidR="000979F2" w:rsidRPr="00C071B7" w:rsidRDefault="000979F2" w:rsidP="000979F2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</w:p>
                <w:p w:rsidR="003F3ED4" w:rsidRPr="00C071B7" w:rsidRDefault="002C283E" w:rsidP="000979F2">
                  <w:pPr>
                    <w:pStyle w:val="a4"/>
                    <w:numPr>
                      <w:ilvl w:val="0"/>
                      <w:numId w:val="11"/>
                    </w:num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C071B7">
                    <w:rPr>
                      <w:rFonts w:eastAsia="Arial Unicode MS"/>
                      <w:bCs/>
                      <w:kern w:val="24"/>
                      <w:position w:val="1"/>
                    </w:rPr>
                    <w:t>Много конкурентов</w:t>
                  </w:r>
                </w:p>
              </w:tc>
            </w:tr>
          </w:tbl>
          <w:p w:rsidR="003F3ED4" w:rsidRPr="00C071B7" w:rsidRDefault="003F3ED4" w:rsidP="003F3ED4">
            <w:pPr>
              <w:jc w:val="both"/>
              <w:rPr>
                <w:i/>
              </w:rPr>
            </w:pPr>
          </w:p>
          <w:p w:rsidR="00ED385C" w:rsidRPr="00C071B7" w:rsidRDefault="000979F2" w:rsidP="003F3ED4">
            <w:pPr>
              <w:jc w:val="both"/>
              <w:rPr>
                <w:i/>
              </w:rPr>
            </w:pPr>
            <w:r w:rsidRPr="00C071B7">
              <w:rPr>
                <w:i/>
              </w:rPr>
              <w:t xml:space="preserve">Рентабельность составит </w:t>
            </w:r>
            <w:r w:rsidR="00C071B7" w:rsidRPr="00C071B7">
              <w:rPr>
                <w:sz w:val="20"/>
                <w:szCs w:val="20"/>
              </w:rPr>
              <w:t xml:space="preserve">368,82 </w:t>
            </w:r>
            <w:r w:rsidRPr="00C071B7">
              <w:rPr>
                <w:i/>
              </w:rPr>
              <w:t>%</w:t>
            </w:r>
          </w:p>
          <w:p w:rsidR="00ED385C" w:rsidRPr="00565C88" w:rsidRDefault="00ED385C" w:rsidP="003F3ED4">
            <w:pPr>
              <w:jc w:val="both"/>
              <w:rPr>
                <w:color w:val="FF0000"/>
              </w:rPr>
            </w:pPr>
          </w:p>
          <w:p w:rsidR="001C77E7" w:rsidRPr="00565C88" w:rsidRDefault="001C77E7" w:rsidP="0047472A">
            <w:pPr>
              <w:rPr>
                <w:color w:val="FF0000"/>
              </w:rPr>
            </w:pPr>
          </w:p>
        </w:tc>
      </w:tr>
    </w:tbl>
    <w:p w:rsidR="00183368" w:rsidRPr="00565C88" w:rsidRDefault="00183368" w:rsidP="00E2388C">
      <w:pPr>
        <w:tabs>
          <w:tab w:val="left" w:pos="3600"/>
        </w:tabs>
        <w:rPr>
          <w:color w:val="FF0000"/>
        </w:rPr>
      </w:pPr>
    </w:p>
    <w:p w:rsidR="00A6698B" w:rsidRPr="007C0BB0" w:rsidRDefault="005315E7" w:rsidP="005315E7">
      <w:pPr>
        <w:tabs>
          <w:tab w:val="left" w:pos="3600"/>
        </w:tabs>
        <w:jc w:val="center"/>
        <w:rPr>
          <w:b/>
        </w:rPr>
      </w:pPr>
      <w:r w:rsidRPr="007C0BB0">
        <w:rPr>
          <w:b/>
        </w:rPr>
        <w:t>Календарный план</w:t>
      </w:r>
    </w:p>
    <w:p w:rsidR="005315E7" w:rsidRPr="00565C88" w:rsidRDefault="005315E7" w:rsidP="00E2388C">
      <w:pPr>
        <w:tabs>
          <w:tab w:val="left" w:pos="3600"/>
        </w:tabs>
        <w:rPr>
          <w:color w:val="FF0000"/>
        </w:rPr>
      </w:pPr>
    </w:p>
    <w:tbl>
      <w:tblPr>
        <w:tblStyle w:val="a3"/>
        <w:tblW w:w="10203" w:type="dxa"/>
        <w:tblLook w:val="04A0" w:firstRow="1" w:lastRow="0" w:firstColumn="1" w:lastColumn="0" w:noHBand="0" w:noVBand="1"/>
      </w:tblPr>
      <w:tblGrid>
        <w:gridCol w:w="4251"/>
        <w:gridCol w:w="2551"/>
        <w:gridCol w:w="2210"/>
        <w:gridCol w:w="1191"/>
      </w:tblGrid>
      <w:tr w:rsidR="005315E7" w:rsidRPr="00565C88" w:rsidTr="005315E7">
        <w:trPr>
          <w:trHeight w:val="278"/>
        </w:trPr>
        <w:tc>
          <w:tcPr>
            <w:tcW w:w="4251" w:type="dxa"/>
          </w:tcPr>
          <w:p w:rsidR="005315E7" w:rsidRPr="00565C88" w:rsidRDefault="005315E7" w:rsidP="00F527B6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</w:tcPr>
          <w:p w:rsidR="005315E7" w:rsidRPr="002C283E" w:rsidRDefault="005315E7" w:rsidP="00F527B6">
            <w:pPr>
              <w:jc w:val="both"/>
            </w:pPr>
            <w:r w:rsidRPr="002C283E">
              <w:t>Начало этапа</w:t>
            </w:r>
          </w:p>
        </w:tc>
        <w:tc>
          <w:tcPr>
            <w:tcW w:w="2210" w:type="dxa"/>
          </w:tcPr>
          <w:p w:rsidR="005315E7" w:rsidRPr="002C283E" w:rsidRDefault="005315E7" w:rsidP="00F527B6">
            <w:pPr>
              <w:jc w:val="both"/>
            </w:pPr>
            <w:r w:rsidRPr="002C283E">
              <w:t>Конец этапа</w:t>
            </w:r>
          </w:p>
        </w:tc>
        <w:tc>
          <w:tcPr>
            <w:tcW w:w="1191" w:type="dxa"/>
          </w:tcPr>
          <w:p w:rsidR="005315E7" w:rsidRPr="001655FE" w:rsidRDefault="005315E7" w:rsidP="00F527B6">
            <w:pPr>
              <w:jc w:val="both"/>
            </w:pPr>
            <w:r w:rsidRPr="001655FE">
              <w:t>Дни</w:t>
            </w:r>
          </w:p>
        </w:tc>
      </w:tr>
      <w:tr w:rsidR="005315E7" w:rsidRPr="00565C88" w:rsidTr="005315E7">
        <w:trPr>
          <w:trHeight w:val="278"/>
        </w:trPr>
        <w:tc>
          <w:tcPr>
            <w:tcW w:w="4251" w:type="dxa"/>
            <w:vAlign w:val="bottom"/>
          </w:tcPr>
          <w:p w:rsidR="005315E7" w:rsidRPr="002C283E" w:rsidRDefault="002C283E" w:rsidP="00F527B6">
            <w:r w:rsidRPr="002C283E">
              <w:t>Поиск помещения</w:t>
            </w:r>
          </w:p>
        </w:tc>
        <w:tc>
          <w:tcPr>
            <w:tcW w:w="2551" w:type="dxa"/>
            <w:vAlign w:val="bottom"/>
          </w:tcPr>
          <w:p w:rsidR="005315E7" w:rsidRPr="002C283E" w:rsidRDefault="002C283E" w:rsidP="00F527B6">
            <w:pPr>
              <w:jc w:val="center"/>
            </w:pPr>
            <w:r w:rsidRPr="002C283E">
              <w:t>10</w:t>
            </w:r>
            <w:r w:rsidR="005315E7" w:rsidRPr="002C283E">
              <w:t>.01.2023</w:t>
            </w:r>
          </w:p>
        </w:tc>
        <w:tc>
          <w:tcPr>
            <w:tcW w:w="2210" w:type="dxa"/>
            <w:vAlign w:val="bottom"/>
          </w:tcPr>
          <w:p w:rsidR="005315E7" w:rsidRPr="002C283E" w:rsidRDefault="002C283E" w:rsidP="00F527B6">
            <w:pPr>
              <w:jc w:val="center"/>
            </w:pPr>
            <w:r w:rsidRPr="002C283E">
              <w:t>08.02</w:t>
            </w:r>
            <w:r w:rsidR="005315E7" w:rsidRPr="002C283E">
              <w:t>.2023</w:t>
            </w:r>
          </w:p>
        </w:tc>
        <w:tc>
          <w:tcPr>
            <w:tcW w:w="1191" w:type="dxa"/>
            <w:vAlign w:val="bottom"/>
          </w:tcPr>
          <w:p w:rsidR="005315E7" w:rsidRPr="001655FE" w:rsidRDefault="001655FE" w:rsidP="00F527B6">
            <w:pPr>
              <w:jc w:val="center"/>
            </w:pPr>
            <w:r w:rsidRPr="001655FE">
              <w:t>22</w:t>
            </w:r>
          </w:p>
        </w:tc>
      </w:tr>
      <w:tr w:rsidR="005315E7" w:rsidRPr="00565C88" w:rsidTr="005315E7">
        <w:trPr>
          <w:trHeight w:val="265"/>
        </w:trPr>
        <w:tc>
          <w:tcPr>
            <w:tcW w:w="4251" w:type="dxa"/>
            <w:vAlign w:val="bottom"/>
          </w:tcPr>
          <w:p w:rsidR="005315E7" w:rsidRPr="002C283E" w:rsidRDefault="002C283E" w:rsidP="00F527B6">
            <w:r w:rsidRPr="002C283E">
              <w:t>Закуп оборудования</w:t>
            </w:r>
          </w:p>
        </w:tc>
        <w:tc>
          <w:tcPr>
            <w:tcW w:w="2551" w:type="dxa"/>
            <w:vAlign w:val="bottom"/>
          </w:tcPr>
          <w:p w:rsidR="005315E7" w:rsidRPr="007C0BB0" w:rsidRDefault="002C283E" w:rsidP="00F527B6">
            <w:pPr>
              <w:jc w:val="center"/>
            </w:pPr>
            <w:r w:rsidRPr="007C0BB0">
              <w:t>09.02</w:t>
            </w:r>
            <w:r w:rsidR="005315E7" w:rsidRPr="007C0BB0">
              <w:t>.2023</w:t>
            </w:r>
          </w:p>
        </w:tc>
        <w:tc>
          <w:tcPr>
            <w:tcW w:w="2210" w:type="dxa"/>
            <w:vAlign w:val="bottom"/>
          </w:tcPr>
          <w:p w:rsidR="005315E7" w:rsidRPr="007C0BB0" w:rsidRDefault="002C283E" w:rsidP="00F527B6">
            <w:pPr>
              <w:jc w:val="center"/>
            </w:pPr>
            <w:r w:rsidRPr="007C0BB0">
              <w:t>09.03</w:t>
            </w:r>
            <w:r w:rsidR="005315E7" w:rsidRPr="007C0BB0">
              <w:t>.2023</w:t>
            </w:r>
          </w:p>
        </w:tc>
        <w:tc>
          <w:tcPr>
            <w:tcW w:w="1191" w:type="dxa"/>
            <w:vAlign w:val="bottom"/>
          </w:tcPr>
          <w:p w:rsidR="005315E7" w:rsidRPr="001655FE" w:rsidRDefault="005315E7" w:rsidP="00F527B6">
            <w:pPr>
              <w:jc w:val="center"/>
            </w:pPr>
            <w:r w:rsidRPr="001655FE">
              <w:t>21</w:t>
            </w:r>
          </w:p>
        </w:tc>
      </w:tr>
      <w:tr w:rsidR="005315E7" w:rsidRPr="00565C88" w:rsidTr="005315E7">
        <w:trPr>
          <w:trHeight w:val="278"/>
        </w:trPr>
        <w:tc>
          <w:tcPr>
            <w:tcW w:w="4251" w:type="dxa"/>
            <w:vAlign w:val="bottom"/>
          </w:tcPr>
          <w:p w:rsidR="005315E7" w:rsidRPr="002C283E" w:rsidRDefault="007C0BB0" w:rsidP="007C0BB0">
            <w:r w:rsidRPr="002C283E">
              <w:t>Обустройство рабочих</w:t>
            </w:r>
            <w:r>
              <w:t xml:space="preserve"> площадей</w:t>
            </w:r>
          </w:p>
        </w:tc>
        <w:tc>
          <w:tcPr>
            <w:tcW w:w="2551" w:type="dxa"/>
            <w:vAlign w:val="bottom"/>
          </w:tcPr>
          <w:p w:rsidR="005315E7" w:rsidRPr="007C0BB0" w:rsidRDefault="007C0BB0" w:rsidP="00F527B6">
            <w:pPr>
              <w:jc w:val="center"/>
            </w:pPr>
            <w:r w:rsidRPr="007C0BB0">
              <w:t>09.02</w:t>
            </w:r>
            <w:r w:rsidR="005315E7" w:rsidRPr="007C0BB0">
              <w:t>.2023</w:t>
            </w:r>
          </w:p>
        </w:tc>
        <w:tc>
          <w:tcPr>
            <w:tcW w:w="2210" w:type="dxa"/>
            <w:vAlign w:val="bottom"/>
          </w:tcPr>
          <w:p w:rsidR="005315E7" w:rsidRPr="007C0BB0" w:rsidRDefault="007C0BB0" w:rsidP="00F527B6">
            <w:pPr>
              <w:jc w:val="center"/>
            </w:pPr>
            <w:r w:rsidRPr="007C0BB0">
              <w:t>09.03</w:t>
            </w:r>
            <w:r w:rsidR="005315E7" w:rsidRPr="007C0BB0">
              <w:t>.2023</w:t>
            </w:r>
          </w:p>
        </w:tc>
        <w:tc>
          <w:tcPr>
            <w:tcW w:w="1191" w:type="dxa"/>
            <w:vAlign w:val="bottom"/>
          </w:tcPr>
          <w:p w:rsidR="005315E7" w:rsidRPr="001655FE" w:rsidRDefault="001655FE" w:rsidP="00F527B6">
            <w:pPr>
              <w:jc w:val="center"/>
            </w:pPr>
            <w:r w:rsidRPr="001655FE">
              <w:t>21</w:t>
            </w:r>
          </w:p>
        </w:tc>
      </w:tr>
      <w:tr w:rsidR="005315E7" w:rsidRPr="00565C88" w:rsidTr="005315E7">
        <w:trPr>
          <w:trHeight w:val="278"/>
        </w:trPr>
        <w:tc>
          <w:tcPr>
            <w:tcW w:w="4251" w:type="dxa"/>
            <w:vAlign w:val="bottom"/>
          </w:tcPr>
          <w:p w:rsidR="005315E7" w:rsidRPr="002C283E" w:rsidRDefault="007C0BB0" w:rsidP="00F527B6">
            <w:r w:rsidRPr="002C283E">
              <w:t>Выбор персонала</w:t>
            </w:r>
          </w:p>
        </w:tc>
        <w:tc>
          <w:tcPr>
            <w:tcW w:w="2551" w:type="dxa"/>
            <w:vAlign w:val="bottom"/>
          </w:tcPr>
          <w:p w:rsidR="005315E7" w:rsidRPr="007C0BB0" w:rsidRDefault="001655FE" w:rsidP="00F527B6">
            <w:pPr>
              <w:jc w:val="center"/>
            </w:pPr>
            <w:r>
              <w:t>20</w:t>
            </w:r>
            <w:r w:rsidR="007C0BB0" w:rsidRPr="007C0BB0">
              <w:t>.02</w:t>
            </w:r>
            <w:r w:rsidR="005315E7" w:rsidRPr="007C0BB0">
              <w:t>.2023</w:t>
            </w:r>
          </w:p>
        </w:tc>
        <w:tc>
          <w:tcPr>
            <w:tcW w:w="2210" w:type="dxa"/>
            <w:vAlign w:val="bottom"/>
          </w:tcPr>
          <w:p w:rsidR="005315E7" w:rsidRPr="007C0BB0" w:rsidRDefault="007C0BB0" w:rsidP="00F527B6">
            <w:pPr>
              <w:jc w:val="center"/>
            </w:pPr>
            <w:r w:rsidRPr="007C0BB0">
              <w:t>20.03</w:t>
            </w:r>
            <w:r w:rsidR="005315E7" w:rsidRPr="007C0BB0">
              <w:t>.2023</w:t>
            </w:r>
          </w:p>
        </w:tc>
        <w:tc>
          <w:tcPr>
            <w:tcW w:w="1191" w:type="dxa"/>
            <w:vAlign w:val="bottom"/>
          </w:tcPr>
          <w:p w:rsidR="005315E7" w:rsidRPr="001655FE" w:rsidRDefault="001655FE" w:rsidP="001655FE">
            <w:pPr>
              <w:jc w:val="center"/>
            </w:pPr>
            <w:r w:rsidRPr="001655FE">
              <w:t>21</w:t>
            </w:r>
          </w:p>
        </w:tc>
      </w:tr>
      <w:tr w:rsidR="007C0BB0" w:rsidRPr="00565C88" w:rsidTr="005315E7">
        <w:trPr>
          <w:trHeight w:val="278"/>
        </w:trPr>
        <w:tc>
          <w:tcPr>
            <w:tcW w:w="4251" w:type="dxa"/>
            <w:vAlign w:val="bottom"/>
          </w:tcPr>
          <w:p w:rsidR="007C0BB0" w:rsidRPr="002C283E" w:rsidRDefault="007C0BB0" w:rsidP="00F527B6">
            <w:r>
              <w:t>Обустройство рабочих мест</w:t>
            </w:r>
          </w:p>
        </w:tc>
        <w:tc>
          <w:tcPr>
            <w:tcW w:w="2551" w:type="dxa"/>
            <w:vAlign w:val="bottom"/>
          </w:tcPr>
          <w:p w:rsidR="007C0BB0" w:rsidRPr="007C0BB0" w:rsidRDefault="007C0BB0" w:rsidP="00F527B6">
            <w:pPr>
              <w:jc w:val="center"/>
            </w:pPr>
            <w:r w:rsidRPr="007C0BB0">
              <w:t>28.02.2023</w:t>
            </w:r>
          </w:p>
        </w:tc>
        <w:tc>
          <w:tcPr>
            <w:tcW w:w="2210" w:type="dxa"/>
            <w:vAlign w:val="bottom"/>
          </w:tcPr>
          <w:p w:rsidR="007C0BB0" w:rsidRPr="007C0BB0" w:rsidRDefault="007C0BB0" w:rsidP="00F527B6">
            <w:pPr>
              <w:jc w:val="center"/>
            </w:pPr>
            <w:r w:rsidRPr="007C0BB0">
              <w:t>0</w:t>
            </w:r>
            <w:r w:rsidR="001655FE">
              <w:t>7</w:t>
            </w:r>
            <w:r w:rsidRPr="007C0BB0">
              <w:t>.04.2023</w:t>
            </w:r>
          </w:p>
        </w:tc>
        <w:tc>
          <w:tcPr>
            <w:tcW w:w="1191" w:type="dxa"/>
            <w:vAlign w:val="bottom"/>
          </w:tcPr>
          <w:p w:rsidR="007C0BB0" w:rsidRPr="001655FE" w:rsidRDefault="001655FE" w:rsidP="00F527B6">
            <w:pPr>
              <w:jc w:val="center"/>
            </w:pPr>
            <w:r w:rsidRPr="001655FE">
              <w:t>29</w:t>
            </w:r>
          </w:p>
        </w:tc>
      </w:tr>
      <w:tr w:rsidR="005315E7" w:rsidRPr="00565C88" w:rsidTr="005315E7">
        <w:trPr>
          <w:trHeight w:val="278"/>
        </w:trPr>
        <w:tc>
          <w:tcPr>
            <w:tcW w:w="4251" w:type="dxa"/>
            <w:vAlign w:val="bottom"/>
          </w:tcPr>
          <w:p w:rsidR="005315E7" w:rsidRPr="002C283E" w:rsidRDefault="002C283E" w:rsidP="00F527B6">
            <w:r w:rsidRPr="002C283E">
              <w:t>Обучение нанятых сотрудников</w:t>
            </w:r>
          </w:p>
        </w:tc>
        <w:tc>
          <w:tcPr>
            <w:tcW w:w="2551" w:type="dxa"/>
            <w:vAlign w:val="bottom"/>
          </w:tcPr>
          <w:p w:rsidR="005315E7" w:rsidRPr="007C0BB0" w:rsidRDefault="007C0BB0" w:rsidP="00F527B6">
            <w:pPr>
              <w:jc w:val="center"/>
            </w:pPr>
            <w:r w:rsidRPr="007C0BB0">
              <w:t>28.02</w:t>
            </w:r>
            <w:r w:rsidR="005315E7" w:rsidRPr="007C0BB0">
              <w:t>.2023</w:t>
            </w:r>
          </w:p>
        </w:tc>
        <w:tc>
          <w:tcPr>
            <w:tcW w:w="2210" w:type="dxa"/>
            <w:vAlign w:val="bottom"/>
          </w:tcPr>
          <w:p w:rsidR="005315E7" w:rsidRPr="007C0BB0" w:rsidRDefault="007C0BB0" w:rsidP="00F527B6">
            <w:pPr>
              <w:jc w:val="center"/>
            </w:pPr>
            <w:r w:rsidRPr="007C0BB0">
              <w:t>0</w:t>
            </w:r>
            <w:r w:rsidR="001655FE">
              <w:t>7</w:t>
            </w:r>
            <w:r w:rsidRPr="007C0BB0">
              <w:t>.04.2023</w:t>
            </w:r>
          </w:p>
        </w:tc>
        <w:tc>
          <w:tcPr>
            <w:tcW w:w="1191" w:type="dxa"/>
            <w:vAlign w:val="bottom"/>
          </w:tcPr>
          <w:p w:rsidR="005315E7" w:rsidRPr="001655FE" w:rsidRDefault="001655FE" w:rsidP="00F527B6">
            <w:pPr>
              <w:jc w:val="center"/>
            </w:pPr>
            <w:r w:rsidRPr="001655FE">
              <w:t>29</w:t>
            </w:r>
          </w:p>
        </w:tc>
      </w:tr>
      <w:tr w:rsidR="005315E7" w:rsidRPr="00565C88" w:rsidTr="005315E7">
        <w:trPr>
          <w:trHeight w:val="72"/>
        </w:trPr>
        <w:tc>
          <w:tcPr>
            <w:tcW w:w="4251" w:type="dxa"/>
            <w:vAlign w:val="bottom"/>
          </w:tcPr>
          <w:p w:rsidR="005315E7" w:rsidRPr="002C283E" w:rsidRDefault="005315E7" w:rsidP="00F527B6">
            <w:r w:rsidRPr="002C283E">
              <w:t>Пуско-наладочные работы</w:t>
            </w:r>
          </w:p>
        </w:tc>
        <w:tc>
          <w:tcPr>
            <w:tcW w:w="2551" w:type="dxa"/>
            <w:vAlign w:val="bottom"/>
          </w:tcPr>
          <w:p w:rsidR="005315E7" w:rsidRPr="007C0BB0" w:rsidRDefault="001655FE" w:rsidP="00F527B6">
            <w:pPr>
              <w:jc w:val="center"/>
            </w:pPr>
            <w:r>
              <w:t>10</w:t>
            </w:r>
            <w:r w:rsidR="007C0BB0" w:rsidRPr="007C0BB0">
              <w:t>.04</w:t>
            </w:r>
            <w:r w:rsidR="005315E7" w:rsidRPr="007C0BB0">
              <w:t>.2023</w:t>
            </w:r>
          </w:p>
        </w:tc>
        <w:tc>
          <w:tcPr>
            <w:tcW w:w="2210" w:type="dxa"/>
            <w:vAlign w:val="bottom"/>
          </w:tcPr>
          <w:p w:rsidR="005315E7" w:rsidRPr="007C0BB0" w:rsidRDefault="007C0BB0" w:rsidP="00F527B6">
            <w:pPr>
              <w:jc w:val="center"/>
            </w:pPr>
            <w:r w:rsidRPr="007C0BB0">
              <w:t>09.05</w:t>
            </w:r>
            <w:r w:rsidR="005315E7" w:rsidRPr="007C0BB0">
              <w:t>.2023</w:t>
            </w:r>
          </w:p>
        </w:tc>
        <w:tc>
          <w:tcPr>
            <w:tcW w:w="1191" w:type="dxa"/>
            <w:vAlign w:val="bottom"/>
          </w:tcPr>
          <w:p w:rsidR="005315E7" w:rsidRPr="001655FE" w:rsidRDefault="001655FE" w:rsidP="00F527B6">
            <w:pPr>
              <w:jc w:val="center"/>
            </w:pPr>
            <w:r w:rsidRPr="001655FE">
              <w:t>21</w:t>
            </w:r>
          </w:p>
        </w:tc>
      </w:tr>
      <w:tr w:rsidR="005315E7" w:rsidRPr="00565C88" w:rsidTr="005315E7">
        <w:trPr>
          <w:trHeight w:val="72"/>
        </w:trPr>
        <w:tc>
          <w:tcPr>
            <w:tcW w:w="4251" w:type="dxa"/>
            <w:vAlign w:val="bottom"/>
          </w:tcPr>
          <w:p w:rsidR="005315E7" w:rsidRPr="002C283E" w:rsidRDefault="002C283E" w:rsidP="002C283E">
            <w:r w:rsidRPr="002C283E">
              <w:t xml:space="preserve">Общение с потенциальными покупателями </w:t>
            </w:r>
          </w:p>
        </w:tc>
        <w:tc>
          <w:tcPr>
            <w:tcW w:w="2551" w:type="dxa"/>
            <w:vAlign w:val="bottom"/>
          </w:tcPr>
          <w:p w:rsidR="005315E7" w:rsidRPr="00565C88" w:rsidRDefault="001655FE" w:rsidP="00F527B6">
            <w:pPr>
              <w:jc w:val="center"/>
              <w:rPr>
                <w:color w:val="FF0000"/>
              </w:rPr>
            </w:pPr>
            <w:r>
              <w:t>10</w:t>
            </w:r>
            <w:r w:rsidR="007C0BB0" w:rsidRPr="007C0BB0">
              <w:t>.04.2023</w:t>
            </w:r>
          </w:p>
        </w:tc>
        <w:tc>
          <w:tcPr>
            <w:tcW w:w="2210" w:type="dxa"/>
            <w:vAlign w:val="bottom"/>
          </w:tcPr>
          <w:p w:rsidR="005315E7" w:rsidRPr="00565C88" w:rsidRDefault="007C0BB0" w:rsidP="00F527B6">
            <w:pPr>
              <w:jc w:val="center"/>
              <w:rPr>
                <w:color w:val="FF0000"/>
              </w:rPr>
            </w:pPr>
            <w:r w:rsidRPr="007C0BB0">
              <w:t>09.05.2023</w:t>
            </w:r>
          </w:p>
        </w:tc>
        <w:tc>
          <w:tcPr>
            <w:tcW w:w="1191" w:type="dxa"/>
            <w:vAlign w:val="bottom"/>
          </w:tcPr>
          <w:p w:rsidR="005315E7" w:rsidRPr="001655FE" w:rsidRDefault="001655FE" w:rsidP="00F527B6">
            <w:pPr>
              <w:jc w:val="center"/>
            </w:pPr>
            <w:r w:rsidRPr="001655FE">
              <w:t>21</w:t>
            </w:r>
          </w:p>
        </w:tc>
      </w:tr>
      <w:tr w:rsidR="005315E7" w:rsidRPr="00C071B7" w:rsidTr="005315E7">
        <w:trPr>
          <w:trHeight w:val="72"/>
        </w:trPr>
        <w:tc>
          <w:tcPr>
            <w:tcW w:w="4251" w:type="dxa"/>
            <w:vAlign w:val="bottom"/>
          </w:tcPr>
          <w:p w:rsidR="005315E7" w:rsidRPr="00C071B7" w:rsidRDefault="002C283E" w:rsidP="00F527B6">
            <w:r w:rsidRPr="00C071B7">
              <w:t>Проверка качества производства</w:t>
            </w:r>
          </w:p>
        </w:tc>
        <w:tc>
          <w:tcPr>
            <w:tcW w:w="2551" w:type="dxa"/>
            <w:vAlign w:val="bottom"/>
          </w:tcPr>
          <w:p w:rsidR="005315E7" w:rsidRPr="00C071B7" w:rsidRDefault="007C0BB0" w:rsidP="00F527B6">
            <w:pPr>
              <w:jc w:val="center"/>
            </w:pPr>
            <w:r w:rsidRPr="00C071B7">
              <w:t>2</w:t>
            </w:r>
            <w:r w:rsidR="001655FE" w:rsidRPr="00C071B7">
              <w:t>8</w:t>
            </w:r>
            <w:r w:rsidRPr="00C071B7">
              <w:t>.04</w:t>
            </w:r>
            <w:r w:rsidR="005315E7" w:rsidRPr="00C071B7">
              <w:t>.2023</w:t>
            </w:r>
          </w:p>
        </w:tc>
        <w:tc>
          <w:tcPr>
            <w:tcW w:w="2210" w:type="dxa"/>
            <w:vAlign w:val="bottom"/>
          </w:tcPr>
          <w:p w:rsidR="005315E7" w:rsidRPr="00C071B7" w:rsidRDefault="007C0BB0" w:rsidP="00F527B6">
            <w:pPr>
              <w:jc w:val="center"/>
            </w:pPr>
            <w:r w:rsidRPr="00C071B7">
              <w:t>09.05.</w:t>
            </w:r>
            <w:r w:rsidR="005315E7" w:rsidRPr="00C071B7">
              <w:t>2023</w:t>
            </w:r>
          </w:p>
        </w:tc>
        <w:tc>
          <w:tcPr>
            <w:tcW w:w="1191" w:type="dxa"/>
            <w:vAlign w:val="bottom"/>
          </w:tcPr>
          <w:p w:rsidR="005315E7" w:rsidRPr="00C071B7" w:rsidRDefault="001655FE" w:rsidP="00F527B6">
            <w:pPr>
              <w:jc w:val="center"/>
            </w:pPr>
            <w:r w:rsidRPr="00C071B7">
              <w:t>8</w:t>
            </w:r>
          </w:p>
        </w:tc>
      </w:tr>
    </w:tbl>
    <w:p w:rsidR="00A6698B" w:rsidRPr="00C071B7" w:rsidRDefault="00A6698B" w:rsidP="00E2388C">
      <w:pPr>
        <w:tabs>
          <w:tab w:val="left" w:pos="3600"/>
        </w:tabs>
      </w:pPr>
    </w:p>
    <w:p w:rsidR="006B4A62" w:rsidRPr="00C071B7" w:rsidRDefault="006B4A62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2410"/>
        <w:gridCol w:w="2130"/>
      </w:tblGrid>
      <w:tr w:rsidR="006342DF" w:rsidRPr="00C071B7" w:rsidTr="00AE0FAC">
        <w:tc>
          <w:tcPr>
            <w:tcW w:w="10215" w:type="dxa"/>
            <w:gridSpan w:val="3"/>
          </w:tcPr>
          <w:p w:rsidR="006342DF" w:rsidRPr="00C071B7" w:rsidRDefault="006342DF" w:rsidP="006342DF">
            <w:pPr>
              <w:spacing w:line="360" w:lineRule="auto"/>
              <w:jc w:val="center"/>
              <w:rPr>
                <w:b/>
              </w:rPr>
            </w:pPr>
            <w:r w:rsidRPr="00C071B7">
              <w:rPr>
                <w:b/>
              </w:rPr>
              <w:t>4. Предполагаемая структура уставного капитала компании (в рамках стартап-проекта)</w:t>
            </w:r>
          </w:p>
        </w:tc>
      </w:tr>
      <w:tr w:rsidR="00BB2E3B" w:rsidRPr="00C071B7" w:rsidTr="00AE0FAC">
        <w:tc>
          <w:tcPr>
            <w:tcW w:w="5675" w:type="dxa"/>
            <w:vMerge w:val="restart"/>
            <w:vAlign w:val="center"/>
          </w:tcPr>
          <w:p w:rsidR="00BB2E3B" w:rsidRPr="00C071B7" w:rsidRDefault="00BB2E3B" w:rsidP="00AE0FAC">
            <w:pPr>
              <w:jc w:val="center"/>
            </w:pPr>
            <w:r w:rsidRPr="00C071B7">
              <w:t>Участники</w:t>
            </w:r>
          </w:p>
        </w:tc>
        <w:tc>
          <w:tcPr>
            <w:tcW w:w="4540" w:type="dxa"/>
            <w:gridSpan w:val="2"/>
            <w:vAlign w:val="center"/>
          </w:tcPr>
          <w:p w:rsidR="00BB2E3B" w:rsidRPr="00C071B7" w:rsidRDefault="00BB2E3B" w:rsidP="00AE0FAC">
            <w:pPr>
              <w:jc w:val="center"/>
            </w:pPr>
          </w:p>
        </w:tc>
      </w:tr>
      <w:tr w:rsidR="00BB2E3B" w:rsidRPr="00C071B7" w:rsidTr="00BB2E3B">
        <w:tc>
          <w:tcPr>
            <w:tcW w:w="5675" w:type="dxa"/>
            <w:vMerge/>
            <w:vAlign w:val="center"/>
          </w:tcPr>
          <w:p w:rsidR="00BB2E3B" w:rsidRPr="00C071B7" w:rsidRDefault="00BB2E3B" w:rsidP="00AE0FAC">
            <w:pPr>
              <w:jc w:val="center"/>
            </w:pPr>
          </w:p>
        </w:tc>
        <w:tc>
          <w:tcPr>
            <w:tcW w:w="2410" w:type="dxa"/>
            <w:vAlign w:val="center"/>
          </w:tcPr>
          <w:p w:rsidR="00BB2E3B" w:rsidRPr="00C071B7" w:rsidRDefault="00BB2E3B" w:rsidP="00BB2E3B">
            <w:pPr>
              <w:jc w:val="center"/>
            </w:pPr>
            <w:r w:rsidRPr="00C071B7">
              <w:t>Размер доли, (руб.)</w:t>
            </w:r>
          </w:p>
        </w:tc>
        <w:tc>
          <w:tcPr>
            <w:tcW w:w="2130" w:type="dxa"/>
            <w:vAlign w:val="center"/>
          </w:tcPr>
          <w:p w:rsidR="00BB2E3B" w:rsidRPr="00C071B7" w:rsidRDefault="00BB2E3B" w:rsidP="00BB2E3B">
            <w:pPr>
              <w:jc w:val="center"/>
            </w:pPr>
            <w:r w:rsidRPr="00C071B7">
              <w:t>%</w:t>
            </w:r>
          </w:p>
        </w:tc>
      </w:tr>
      <w:tr w:rsidR="006342DF" w:rsidRPr="00C071B7" w:rsidTr="002C6917">
        <w:tc>
          <w:tcPr>
            <w:tcW w:w="5675" w:type="dxa"/>
          </w:tcPr>
          <w:p w:rsidR="006342DF" w:rsidRPr="00C071B7" w:rsidRDefault="00E4417D" w:rsidP="00AE0FAC">
            <w:r w:rsidRPr="00C071B7">
              <w:t>Спонсорская помощь инвестора</w:t>
            </w:r>
          </w:p>
        </w:tc>
        <w:tc>
          <w:tcPr>
            <w:tcW w:w="2410" w:type="dxa"/>
            <w:vAlign w:val="center"/>
          </w:tcPr>
          <w:p w:rsidR="006342DF" w:rsidRPr="00C071B7" w:rsidRDefault="00C071B7" w:rsidP="00EE20D0">
            <w:pPr>
              <w:jc w:val="center"/>
            </w:pPr>
            <w:r w:rsidRPr="00C071B7">
              <w:rPr>
                <w:sz w:val="20"/>
                <w:szCs w:val="20"/>
              </w:rPr>
              <w:t>4 336 000</w:t>
            </w:r>
          </w:p>
        </w:tc>
        <w:tc>
          <w:tcPr>
            <w:tcW w:w="2130" w:type="dxa"/>
            <w:vAlign w:val="center"/>
          </w:tcPr>
          <w:p w:rsidR="006342DF" w:rsidRPr="00C071B7" w:rsidRDefault="00E4417D" w:rsidP="002C6917">
            <w:pPr>
              <w:jc w:val="center"/>
            </w:pPr>
            <w:r w:rsidRPr="00C071B7">
              <w:t>100</w:t>
            </w:r>
          </w:p>
        </w:tc>
      </w:tr>
      <w:tr w:rsidR="00BB2E3B" w:rsidRPr="00C071B7" w:rsidTr="00BB2E3B">
        <w:tc>
          <w:tcPr>
            <w:tcW w:w="5675" w:type="dxa"/>
          </w:tcPr>
          <w:p w:rsidR="00BB2E3B" w:rsidRPr="00C071B7" w:rsidRDefault="00BB2E3B" w:rsidP="00720E93">
            <w:r w:rsidRPr="00C071B7">
              <w:t>Размер Уставного капитала</w:t>
            </w:r>
          </w:p>
        </w:tc>
        <w:tc>
          <w:tcPr>
            <w:tcW w:w="2410" w:type="dxa"/>
          </w:tcPr>
          <w:p w:rsidR="00BB2E3B" w:rsidRPr="00C071B7" w:rsidRDefault="00C071B7" w:rsidP="002C6917">
            <w:pPr>
              <w:jc w:val="center"/>
              <w:rPr>
                <w:b/>
              </w:rPr>
            </w:pPr>
            <w:r w:rsidRPr="00C071B7">
              <w:rPr>
                <w:sz w:val="20"/>
                <w:szCs w:val="20"/>
              </w:rPr>
              <w:t>4 336 000</w:t>
            </w:r>
          </w:p>
        </w:tc>
        <w:tc>
          <w:tcPr>
            <w:tcW w:w="2130" w:type="dxa"/>
          </w:tcPr>
          <w:p w:rsidR="00BB2E3B" w:rsidRPr="00C071B7" w:rsidRDefault="002C6917" w:rsidP="002C6917">
            <w:pPr>
              <w:jc w:val="center"/>
              <w:rPr>
                <w:b/>
              </w:rPr>
            </w:pPr>
            <w:r w:rsidRPr="00C071B7">
              <w:rPr>
                <w:b/>
              </w:rPr>
              <w:t>100</w:t>
            </w:r>
          </w:p>
        </w:tc>
      </w:tr>
    </w:tbl>
    <w:p w:rsidR="006B4A62" w:rsidRPr="00C071B7" w:rsidRDefault="006B4A62" w:rsidP="00E2388C">
      <w:pPr>
        <w:tabs>
          <w:tab w:val="left" w:pos="3600"/>
        </w:tabs>
      </w:pPr>
    </w:p>
    <w:p w:rsidR="00271F45" w:rsidRPr="00C071B7" w:rsidRDefault="00271F45">
      <w:r w:rsidRPr="00C071B7">
        <w:br w:type="page"/>
      </w:r>
    </w:p>
    <w:p w:rsidR="006342DF" w:rsidRPr="00565C88" w:rsidRDefault="006342DF" w:rsidP="00E2388C">
      <w:pPr>
        <w:tabs>
          <w:tab w:val="left" w:pos="3600"/>
        </w:tabs>
        <w:rPr>
          <w:color w:val="FF0000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1389"/>
        <w:gridCol w:w="3503"/>
        <w:gridCol w:w="1644"/>
        <w:gridCol w:w="2086"/>
      </w:tblGrid>
      <w:tr w:rsidR="00BB2E3B" w:rsidRPr="00565C88" w:rsidTr="00AE0FAC">
        <w:tc>
          <w:tcPr>
            <w:tcW w:w="10215" w:type="dxa"/>
            <w:gridSpan w:val="5"/>
          </w:tcPr>
          <w:p w:rsidR="00BB2E3B" w:rsidRPr="004B7816" w:rsidRDefault="00BB2E3B" w:rsidP="00BB2E3B">
            <w:pPr>
              <w:spacing w:line="360" w:lineRule="auto"/>
              <w:jc w:val="center"/>
              <w:rPr>
                <w:b/>
              </w:rPr>
            </w:pPr>
            <w:r w:rsidRPr="004B7816">
              <w:rPr>
                <w:b/>
              </w:rPr>
              <w:t>5. Команда стартап-проекта</w:t>
            </w:r>
          </w:p>
        </w:tc>
      </w:tr>
      <w:tr w:rsidR="00BB2E3B" w:rsidRPr="00565C88" w:rsidTr="00720E93">
        <w:tc>
          <w:tcPr>
            <w:tcW w:w="1593" w:type="dxa"/>
            <w:vAlign w:val="center"/>
          </w:tcPr>
          <w:p w:rsidR="00BB2E3B" w:rsidRPr="004B7816" w:rsidRDefault="00BB2E3B" w:rsidP="00AE0FAC">
            <w:pPr>
              <w:jc w:val="center"/>
              <w:rPr>
                <w:b/>
              </w:rPr>
            </w:pPr>
            <w:r w:rsidRPr="004B7816">
              <w:rPr>
                <w:b/>
              </w:rPr>
              <w:t>ФИО</w:t>
            </w:r>
          </w:p>
        </w:tc>
        <w:tc>
          <w:tcPr>
            <w:tcW w:w="1389" w:type="dxa"/>
            <w:vAlign w:val="center"/>
          </w:tcPr>
          <w:p w:rsidR="00BB2E3B" w:rsidRPr="004B7816" w:rsidRDefault="00BB2E3B" w:rsidP="00BB2E3B">
            <w:pPr>
              <w:jc w:val="center"/>
              <w:rPr>
                <w:b/>
              </w:rPr>
            </w:pPr>
            <w:r w:rsidRPr="004B7816">
              <w:rPr>
                <w:b/>
              </w:rPr>
              <w:t>Должность</w:t>
            </w:r>
          </w:p>
        </w:tc>
        <w:tc>
          <w:tcPr>
            <w:tcW w:w="3503" w:type="dxa"/>
            <w:vAlign w:val="center"/>
          </w:tcPr>
          <w:p w:rsidR="00BB2E3B" w:rsidRPr="004B7816" w:rsidRDefault="00BB2E3B" w:rsidP="00BB2E3B">
            <w:pPr>
              <w:jc w:val="center"/>
              <w:rPr>
                <w:b/>
              </w:rPr>
            </w:pPr>
            <w:r w:rsidRPr="004B7816">
              <w:rPr>
                <w:b/>
              </w:rPr>
              <w:t>Контакты</w:t>
            </w:r>
          </w:p>
        </w:tc>
        <w:tc>
          <w:tcPr>
            <w:tcW w:w="1644" w:type="dxa"/>
            <w:vAlign w:val="center"/>
          </w:tcPr>
          <w:p w:rsidR="00BB2E3B" w:rsidRPr="004B7816" w:rsidRDefault="00BB2E3B" w:rsidP="00AE0FAC">
            <w:pPr>
              <w:jc w:val="center"/>
            </w:pPr>
            <w:r w:rsidRPr="004B7816">
              <w:rPr>
                <w:b/>
              </w:rPr>
              <w:t>Выполняемые работы в Проекте</w:t>
            </w:r>
          </w:p>
        </w:tc>
        <w:tc>
          <w:tcPr>
            <w:tcW w:w="2086" w:type="dxa"/>
            <w:vAlign w:val="center"/>
          </w:tcPr>
          <w:p w:rsidR="00BB2E3B" w:rsidRPr="004B7816" w:rsidRDefault="00BB2E3B" w:rsidP="00AE0FAC">
            <w:pPr>
              <w:jc w:val="center"/>
            </w:pPr>
            <w:r w:rsidRPr="004B7816">
              <w:rPr>
                <w:b/>
              </w:rPr>
              <w:t>Образование/опыт работы</w:t>
            </w:r>
          </w:p>
        </w:tc>
      </w:tr>
      <w:tr w:rsidR="00BB2E3B" w:rsidRPr="00565C88" w:rsidTr="00720E93">
        <w:tc>
          <w:tcPr>
            <w:tcW w:w="1593" w:type="dxa"/>
          </w:tcPr>
          <w:p w:rsidR="00BB2E3B" w:rsidRPr="004B7816" w:rsidRDefault="001655FE" w:rsidP="00BD350F">
            <w:r w:rsidRPr="004B7816">
              <w:t>Тагунова Ю.А.</w:t>
            </w:r>
          </w:p>
        </w:tc>
        <w:tc>
          <w:tcPr>
            <w:tcW w:w="1389" w:type="dxa"/>
          </w:tcPr>
          <w:p w:rsidR="00BB2E3B" w:rsidRPr="004B7816" w:rsidRDefault="00E4417D" w:rsidP="00AE0FAC">
            <w:r w:rsidRPr="004B7816">
              <w:t>Лидер</w:t>
            </w:r>
          </w:p>
        </w:tc>
        <w:tc>
          <w:tcPr>
            <w:tcW w:w="3503" w:type="dxa"/>
          </w:tcPr>
          <w:p w:rsidR="00BB2E3B" w:rsidRPr="004B7816" w:rsidRDefault="004B7816" w:rsidP="00771938">
            <w:pPr>
              <w:rPr>
                <w:lang w:val="en-US"/>
              </w:rPr>
            </w:pPr>
            <w:r w:rsidRPr="004B7816">
              <w:rPr>
                <w:lang w:val="en-US"/>
              </w:rPr>
              <w:t>y</w:t>
            </w:r>
            <w:r w:rsidR="001655FE" w:rsidRPr="004B7816">
              <w:rPr>
                <w:lang w:val="en-US"/>
              </w:rPr>
              <w:t>ulia</w:t>
            </w:r>
            <w:r w:rsidRPr="004B7816">
              <w:rPr>
                <w:lang w:val="en-US"/>
              </w:rPr>
              <w:t>.</w:t>
            </w:r>
            <w:r w:rsidR="001655FE" w:rsidRPr="004B7816">
              <w:rPr>
                <w:lang w:val="en-US"/>
              </w:rPr>
              <w:t>tagun</w:t>
            </w:r>
            <w:r w:rsidRPr="004B7816">
              <w:rPr>
                <w:lang w:val="en-US"/>
              </w:rPr>
              <w:t>owa@yandex.ru</w:t>
            </w:r>
          </w:p>
        </w:tc>
        <w:tc>
          <w:tcPr>
            <w:tcW w:w="1644" w:type="dxa"/>
          </w:tcPr>
          <w:p w:rsidR="00BB2E3B" w:rsidRPr="004B7816" w:rsidRDefault="00BD350F" w:rsidP="00AE0FAC">
            <w:r w:rsidRPr="004B7816">
              <w:t>Организатор</w:t>
            </w:r>
          </w:p>
        </w:tc>
        <w:tc>
          <w:tcPr>
            <w:tcW w:w="2086" w:type="dxa"/>
          </w:tcPr>
          <w:p w:rsidR="00BB2E3B" w:rsidRPr="004B7816" w:rsidRDefault="00BD350F" w:rsidP="00BD350F">
            <w:r w:rsidRPr="004B7816">
              <w:t>Бакалавр</w:t>
            </w:r>
            <w:r w:rsidR="00C86DD0" w:rsidRPr="004B7816">
              <w:t>-техник</w:t>
            </w:r>
            <w:r w:rsidRPr="004B7816">
              <w:t>/без опыта</w:t>
            </w:r>
          </w:p>
        </w:tc>
      </w:tr>
      <w:tr w:rsidR="00BB2E3B" w:rsidRPr="00565C88" w:rsidTr="00720E93">
        <w:tc>
          <w:tcPr>
            <w:tcW w:w="1593" w:type="dxa"/>
          </w:tcPr>
          <w:p w:rsidR="00BB2E3B" w:rsidRPr="004B7816" w:rsidRDefault="001655FE" w:rsidP="00AE0FAC">
            <w:r w:rsidRPr="004B7816">
              <w:t>Сараева Э.В.</w:t>
            </w:r>
          </w:p>
        </w:tc>
        <w:tc>
          <w:tcPr>
            <w:tcW w:w="1389" w:type="dxa"/>
          </w:tcPr>
          <w:p w:rsidR="00BB2E3B" w:rsidRPr="004B7816" w:rsidRDefault="00BD350F" w:rsidP="00AE0FAC">
            <w:r w:rsidRPr="004B7816">
              <w:t>Бухгалтер</w:t>
            </w:r>
          </w:p>
        </w:tc>
        <w:tc>
          <w:tcPr>
            <w:tcW w:w="3503" w:type="dxa"/>
          </w:tcPr>
          <w:p w:rsidR="00BB2E3B" w:rsidRPr="004B7816" w:rsidRDefault="001655FE" w:rsidP="001655FE">
            <w:pPr>
              <w:rPr>
                <w:lang w:val="en-US"/>
              </w:rPr>
            </w:pPr>
            <w:r w:rsidRPr="004B7816">
              <w:rPr>
                <w:lang w:val="en-US"/>
              </w:rPr>
              <w:t>emilysaraeva470@gmail.com</w:t>
            </w:r>
          </w:p>
        </w:tc>
        <w:tc>
          <w:tcPr>
            <w:tcW w:w="1644" w:type="dxa"/>
          </w:tcPr>
          <w:p w:rsidR="00BB2E3B" w:rsidRPr="004B7816" w:rsidRDefault="00C86DD0" w:rsidP="00AE0FAC">
            <w:r w:rsidRPr="004B7816">
              <w:t>Расчет финансов</w:t>
            </w:r>
          </w:p>
        </w:tc>
        <w:tc>
          <w:tcPr>
            <w:tcW w:w="2086" w:type="dxa"/>
          </w:tcPr>
          <w:p w:rsidR="00BB2E3B" w:rsidRPr="004B7816" w:rsidRDefault="00C86DD0" w:rsidP="00AE0FAC">
            <w:r w:rsidRPr="004B7816">
              <w:t>Бакалавр-техник/без опыта</w:t>
            </w:r>
          </w:p>
        </w:tc>
      </w:tr>
    </w:tbl>
    <w:p w:rsidR="00183368" w:rsidRPr="00565C88" w:rsidRDefault="00183368">
      <w:pPr>
        <w:rPr>
          <w:color w:val="FF0000"/>
        </w:rPr>
      </w:pPr>
    </w:p>
    <w:sectPr w:rsidR="00183368" w:rsidRPr="00565C88" w:rsidSect="00E2388C">
      <w:footerReference w:type="default" r:id="rId7"/>
      <w:pgSz w:w="11906" w:h="16838" w:code="9"/>
      <w:pgMar w:top="1134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40C" w:rsidRDefault="0016640C" w:rsidP="00E2388C">
      <w:r>
        <w:separator/>
      </w:r>
    </w:p>
  </w:endnote>
  <w:endnote w:type="continuationSeparator" w:id="0">
    <w:p w:rsidR="0016640C" w:rsidRDefault="0016640C" w:rsidP="00E2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499419"/>
      <w:docPartObj>
        <w:docPartGallery w:val="Page Numbers (Bottom of Page)"/>
        <w:docPartUnique/>
      </w:docPartObj>
    </w:sdtPr>
    <w:sdtEndPr/>
    <w:sdtContent>
      <w:p w:rsidR="00F527B6" w:rsidRDefault="0016640C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00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27B6" w:rsidRDefault="00F527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40C" w:rsidRDefault="0016640C" w:rsidP="00E2388C">
      <w:r>
        <w:separator/>
      </w:r>
    </w:p>
  </w:footnote>
  <w:footnote w:type="continuationSeparator" w:id="0">
    <w:p w:rsidR="0016640C" w:rsidRDefault="0016640C" w:rsidP="00E2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B0B"/>
    <w:multiLevelType w:val="hybridMultilevel"/>
    <w:tmpl w:val="23A62328"/>
    <w:lvl w:ilvl="0" w:tplc="4530ADC6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E2BB5"/>
    <w:multiLevelType w:val="hybridMultilevel"/>
    <w:tmpl w:val="1276A51A"/>
    <w:lvl w:ilvl="0" w:tplc="61C8C1D4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5F06"/>
    <w:multiLevelType w:val="hybridMultilevel"/>
    <w:tmpl w:val="0C1CF120"/>
    <w:lvl w:ilvl="0" w:tplc="77067B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69039E"/>
    <w:multiLevelType w:val="hybridMultilevel"/>
    <w:tmpl w:val="5D58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03C01"/>
    <w:multiLevelType w:val="hybridMultilevel"/>
    <w:tmpl w:val="728A90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8E40689"/>
    <w:multiLevelType w:val="hybridMultilevel"/>
    <w:tmpl w:val="5F3A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606C9"/>
    <w:multiLevelType w:val="hybridMultilevel"/>
    <w:tmpl w:val="D9FAEE60"/>
    <w:lvl w:ilvl="0" w:tplc="7EAE743A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031F2"/>
    <w:multiLevelType w:val="hybridMultilevel"/>
    <w:tmpl w:val="8AD0DF5C"/>
    <w:lvl w:ilvl="0" w:tplc="C38661DE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FF869F1"/>
    <w:multiLevelType w:val="hybridMultilevel"/>
    <w:tmpl w:val="2210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B26AA"/>
    <w:multiLevelType w:val="hybridMultilevel"/>
    <w:tmpl w:val="1F4C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D78CC"/>
    <w:multiLevelType w:val="hybridMultilevel"/>
    <w:tmpl w:val="5974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619"/>
    <w:rsid w:val="00022932"/>
    <w:rsid w:val="0003007A"/>
    <w:rsid w:val="00041F95"/>
    <w:rsid w:val="000611B8"/>
    <w:rsid w:val="00074542"/>
    <w:rsid w:val="000979F2"/>
    <w:rsid w:val="000B7BA7"/>
    <w:rsid w:val="000C1A66"/>
    <w:rsid w:val="000D4419"/>
    <w:rsid w:val="000F687C"/>
    <w:rsid w:val="00103A25"/>
    <w:rsid w:val="0016092E"/>
    <w:rsid w:val="00162218"/>
    <w:rsid w:val="001655FE"/>
    <w:rsid w:val="00165D7B"/>
    <w:rsid w:val="0016640C"/>
    <w:rsid w:val="0017174D"/>
    <w:rsid w:val="001725C6"/>
    <w:rsid w:val="001768EB"/>
    <w:rsid w:val="00180F01"/>
    <w:rsid w:val="00183368"/>
    <w:rsid w:val="001A0BF1"/>
    <w:rsid w:val="001A1E5C"/>
    <w:rsid w:val="001B4458"/>
    <w:rsid w:val="001C0FBF"/>
    <w:rsid w:val="001C77E7"/>
    <w:rsid w:val="001F17B4"/>
    <w:rsid w:val="001F6525"/>
    <w:rsid w:val="00201208"/>
    <w:rsid w:val="0022307E"/>
    <w:rsid w:val="00227BE0"/>
    <w:rsid w:val="00234F0F"/>
    <w:rsid w:val="0024636D"/>
    <w:rsid w:val="002636DE"/>
    <w:rsid w:val="002638B8"/>
    <w:rsid w:val="00271F45"/>
    <w:rsid w:val="00282406"/>
    <w:rsid w:val="002C283E"/>
    <w:rsid w:val="002C6917"/>
    <w:rsid w:val="002D3479"/>
    <w:rsid w:val="002F5096"/>
    <w:rsid w:val="003008A8"/>
    <w:rsid w:val="00315B88"/>
    <w:rsid w:val="00317B2D"/>
    <w:rsid w:val="00321DC0"/>
    <w:rsid w:val="00345D48"/>
    <w:rsid w:val="003605A0"/>
    <w:rsid w:val="003837C5"/>
    <w:rsid w:val="00391C41"/>
    <w:rsid w:val="003940C0"/>
    <w:rsid w:val="003A69B9"/>
    <w:rsid w:val="003A7324"/>
    <w:rsid w:val="003B1A09"/>
    <w:rsid w:val="003B6E27"/>
    <w:rsid w:val="003F0619"/>
    <w:rsid w:val="003F3ED4"/>
    <w:rsid w:val="00427320"/>
    <w:rsid w:val="00462C6F"/>
    <w:rsid w:val="004668AA"/>
    <w:rsid w:val="0047394A"/>
    <w:rsid w:val="0047472A"/>
    <w:rsid w:val="00484462"/>
    <w:rsid w:val="00493A1C"/>
    <w:rsid w:val="00496FE1"/>
    <w:rsid w:val="00497A79"/>
    <w:rsid w:val="004A6FEC"/>
    <w:rsid w:val="004B7816"/>
    <w:rsid w:val="004C6192"/>
    <w:rsid w:val="004D10CD"/>
    <w:rsid w:val="004F40D4"/>
    <w:rsid w:val="004F4E47"/>
    <w:rsid w:val="005054A1"/>
    <w:rsid w:val="00516684"/>
    <w:rsid w:val="005315E7"/>
    <w:rsid w:val="00540CC2"/>
    <w:rsid w:val="005421F2"/>
    <w:rsid w:val="00544AE2"/>
    <w:rsid w:val="005529C3"/>
    <w:rsid w:val="00565C88"/>
    <w:rsid w:val="005867AA"/>
    <w:rsid w:val="005A2635"/>
    <w:rsid w:val="005B5C23"/>
    <w:rsid w:val="005D2836"/>
    <w:rsid w:val="005F48D1"/>
    <w:rsid w:val="006029C8"/>
    <w:rsid w:val="0063399A"/>
    <w:rsid w:val="006342DF"/>
    <w:rsid w:val="00636EE8"/>
    <w:rsid w:val="006665F9"/>
    <w:rsid w:val="00675FD0"/>
    <w:rsid w:val="006B4A62"/>
    <w:rsid w:val="006B5F8C"/>
    <w:rsid w:val="00701620"/>
    <w:rsid w:val="00704C1B"/>
    <w:rsid w:val="00720E93"/>
    <w:rsid w:val="0072393F"/>
    <w:rsid w:val="00763FF8"/>
    <w:rsid w:val="00771938"/>
    <w:rsid w:val="00777329"/>
    <w:rsid w:val="007C0BB0"/>
    <w:rsid w:val="007D2066"/>
    <w:rsid w:val="007D283D"/>
    <w:rsid w:val="007D3302"/>
    <w:rsid w:val="007F2B9A"/>
    <w:rsid w:val="007F422A"/>
    <w:rsid w:val="007F536A"/>
    <w:rsid w:val="008226C7"/>
    <w:rsid w:val="008251EE"/>
    <w:rsid w:val="0083781A"/>
    <w:rsid w:val="00854730"/>
    <w:rsid w:val="008565BB"/>
    <w:rsid w:val="00865D9D"/>
    <w:rsid w:val="008800D4"/>
    <w:rsid w:val="00884097"/>
    <w:rsid w:val="008846B8"/>
    <w:rsid w:val="008A7988"/>
    <w:rsid w:val="00901363"/>
    <w:rsid w:val="009057A0"/>
    <w:rsid w:val="0092027A"/>
    <w:rsid w:val="009309E3"/>
    <w:rsid w:val="0098691A"/>
    <w:rsid w:val="0098699F"/>
    <w:rsid w:val="009B40FF"/>
    <w:rsid w:val="009D5A24"/>
    <w:rsid w:val="00A248D9"/>
    <w:rsid w:val="00A534DB"/>
    <w:rsid w:val="00A61B81"/>
    <w:rsid w:val="00A6698B"/>
    <w:rsid w:val="00A678BE"/>
    <w:rsid w:val="00A7646D"/>
    <w:rsid w:val="00AA6D58"/>
    <w:rsid w:val="00AB2E4D"/>
    <w:rsid w:val="00AD2296"/>
    <w:rsid w:val="00AE0FAC"/>
    <w:rsid w:val="00B10E7C"/>
    <w:rsid w:val="00B40954"/>
    <w:rsid w:val="00B4168F"/>
    <w:rsid w:val="00B52D76"/>
    <w:rsid w:val="00B55B95"/>
    <w:rsid w:val="00B55C65"/>
    <w:rsid w:val="00B70118"/>
    <w:rsid w:val="00B702E7"/>
    <w:rsid w:val="00B91D86"/>
    <w:rsid w:val="00BA691C"/>
    <w:rsid w:val="00BB2E3B"/>
    <w:rsid w:val="00BD3038"/>
    <w:rsid w:val="00BD350F"/>
    <w:rsid w:val="00BE0EFC"/>
    <w:rsid w:val="00BE7441"/>
    <w:rsid w:val="00BF317C"/>
    <w:rsid w:val="00BF666F"/>
    <w:rsid w:val="00C039C0"/>
    <w:rsid w:val="00C071B7"/>
    <w:rsid w:val="00C25242"/>
    <w:rsid w:val="00C25BA8"/>
    <w:rsid w:val="00C34128"/>
    <w:rsid w:val="00C3500A"/>
    <w:rsid w:val="00C47666"/>
    <w:rsid w:val="00C50BEB"/>
    <w:rsid w:val="00C86DD0"/>
    <w:rsid w:val="00CA3DD7"/>
    <w:rsid w:val="00CA5408"/>
    <w:rsid w:val="00CC1AC0"/>
    <w:rsid w:val="00CC60F5"/>
    <w:rsid w:val="00D23AE4"/>
    <w:rsid w:val="00D46C3A"/>
    <w:rsid w:val="00D70083"/>
    <w:rsid w:val="00D75922"/>
    <w:rsid w:val="00D830EE"/>
    <w:rsid w:val="00D85B35"/>
    <w:rsid w:val="00DB41CC"/>
    <w:rsid w:val="00DB4C06"/>
    <w:rsid w:val="00DE4422"/>
    <w:rsid w:val="00E110CF"/>
    <w:rsid w:val="00E2388C"/>
    <w:rsid w:val="00E4417D"/>
    <w:rsid w:val="00E510DE"/>
    <w:rsid w:val="00E526B7"/>
    <w:rsid w:val="00E76982"/>
    <w:rsid w:val="00E809CE"/>
    <w:rsid w:val="00E83A0C"/>
    <w:rsid w:val="00EA45C9"/>
    <w:rsid w:val="00EB5A2E"/>
    <w:rsid w:val="00EC38B4"/>
    <w:rsid w:val="00ED19EF"/>
    <w:rsid w:val="00ED1B86"/>
    <w:rsid w:val="00ED385C"/>
    <w:rsid w:val="00EE20D0"/>
    <w:rsid w:val="00F00467"/>
    <w:rsid w:val="00F00A04"/>
    <w:rsid w:val="00F023E1"/>
    <w:rsid w:val="00F26F0E"/>
    <w:rsid w:val="00F32F34"/>
    <w:rsid w:val="00F4335E"/>
    <w:rsid w:val="00F47FAD"/>
    <w:rsid w:val="00F527B6"/>
    <w:rsid w:val="00F61289"/>
    <w:rsid w:val="00F620E8"/>
    <w:rsid w:val="00F756F4"/>
    <w:rsid w:val="00F90125"/>
    <w:rsid w:val="00F91603"/>
    <w:rsid w:val="00F975CF"/>
    <w:rsid w:val="00FB02CE"/>
    <w:rsid w:val="00FB59B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949A52-A7AE-4682-BDB2-69DCBEBF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208"/>
    <w:pPr>
      <w:ind w:left="720"/>
      <w:contextualSpacing/>
    </w:pPr>
  </w:style>
  <w:style w:type="paragraph" w:styleId="a5">
    <w:name w:val="header"/>
    <w:basedOn w:val="a"/>
    <w:link w:val="a6"/>
    <w:rsid w:val="00E238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388C"/>
    <w:rPr>
      <w:sz w:val="24"/>
      <w:szCs w:val="24"/>
    </w:rPr>
  </w:style>
  <w:style w:type="paragraph" w:styleId="a7">
    <w:name w:val="footer"/>
    <w:basedOn w:val="a"/>
    <w:link w:val="a8"/>
    <w:uiPriority w:val="99"/>
    <w:rsid w:val="00E238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88C"/>
    <w:rPr>
      <w:sz w:val="24"/>
      <w:szCs w:val="24"/>
    </w:rPr>
  </w:style>
  <w:style w:type="paragraph" w:styleId="a9">
    <w:name w:val="Balloon Text"/>
    <w:basedOn w:val="a"/>
    <w:link w:val="aa"/>
    <w:rsid w:val="00B40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0954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771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Стартап</vt:lpstr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Стартап</dc:title>
  <dc:creator>Yury</dc:creator>
  <cp:lastModifiedBy>Денис</cp:lastModifiedBy>
  <cp:revision>167</cp:revision>
  <dcterms:created xsi:type="dcterms:W3CDTF">2022-11-23T20:16:00Z</dcterms:created>
  <dcterms:modified xsi:type="dcterms:W3CDTF">2022-12-07T22:35:00Z</dcterms:modified>
</cp:coreProperties>
</file>