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D8" w:rsidRDefault="00C04CD8">
      <w:pPr>
        <w:widowControl w:val="0"/>
        <w:spacing w:after="160" w:line="259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  <w:bookmarkStart w:id="0" w:name="_GoBack"/>
      <w:bookmarkEnd w:id="0"/>
    </w:p>
    <w:p w:rsidR="00C04CD8" w:rsidRDefault="00DE066B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ФОРМА ПАСПОРТА СТАРТАП-ПРОЕКТА </w:t>
      </w:r>
    </w:p>
    <w:p w:rsidR="00C04CD8" w:rsidRDefault="00C04CD8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b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C04CD8">
        <w:tc>
          <w:tcPr>
            <w:tcW w:w="9740" w:type="dxa"/>
            <w:gridSpan w:val="2"/>
          </w:tcPr>
          <w:p w:rsidR="00C04CD8" w:rsidRDefault="00C04CD8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4CD8" w:rsidRDefault="00DE066B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информация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-проекте</w:t>
            </w:r>
          </w:p>
          <w:p w:rsidR="00C04CD8" w:rsidRDefault="00C04CD8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CD8">
        <w:tc>
          <w:tcPr>
            <w:tcW w:w="3402" w:type="dxa"/>
          </w:tcPr>
          <w:p w:rsidR="00C04CD8" w:rsidRDefault="00DE066B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</w:tc>
        <w:tc>
          <w:tcPr>
            <w:tcW w:w="6338" w:type="dxa"/>
          </w:tcPr>
          <w:p w:rsidR="00C04CD8" w:rsidRPr="00860331" w:rsidRDefault="0046239E" w:rsidP="004623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proofErr w:type="spellStart"/>
            <w:r w:rsidRPr="0046239E">
              <w:rPr>
                <w:rFonts w:ascii="Times New Roman" w:eastAsia="Times New Roman" w:hAnsi="Times New Roman" w:cs="Times New Roman"/>
                <w:sz w:val="20"/>
                <w:szCs w:val="20"/>
              </w:rPr>
              <w:t>ower</w:t>
            </w:r>
            <w:proofErr w:type="spellEnd"/>
            <w:r w:rsidRPr="004623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239E">
              <w:rPr>
                <w:rFonts w:ascii="Times New Roman" w:eastAsia="Times New Roman" w:hAnsi="Times New Roman" w:cs="Times New Roman"/>
                <w:sz w:val="20"/>
                <w:szCs w:val="20"/>
              </w:rPr>
              <w:t>machine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умная </w:t>
            </w:r>
            <w:r w:rsidRPr="004623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сеялка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зерновых культур</w:t>
            </w:r>
          </w:p>
        </w:tc>
      </w:tr>
      <w:tr w:rsidR="00C04CD8">
        <w:tc>
          <w:tcPr>
            <w:tcW w:w="3402" w:type="dxa"/>
          </w:tcPr>
          <w:p w:rsidR="00C04CD8" w:rsidRDefault="00DE066B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</w:tc>
        <w:tc>
          <w:tcPr>
            <w:tcW w:w="6338" w:type="dxa"/>
          </w:tcPr>
          <w:p w:rsidR="00C04CD8" w:rsidRPr="00860331" w:rsidRDefault="00860331" w:rsidP="00860331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Крылов Лев</w:t>
            </w:r>
          </w:p>
        </w:tc>
      </w:tr>
      <w:tr w:rsidR="00C04CD8">
        <w:tc>
          <w:tcPr>
            <w:tcW w:w="3402" w:type="dxa"/>
          </w:tcPr>
          <w:p w:rsidR="00C04CD8" w:rsidRDefault="00DE066B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:rsidR="00C04CD8" w:rsidRDefault="00860331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331">
              <w:rPr>
                <w:rFonts w:ascii="Times New Roman" w:eastAsia="Times New Roman" w:hAnsi="Times New Roman" w:cs="Times New Roman"/>
                <w:sz w:val="20"/>
                <w:szCs w:val="20"/>
              </w:rPr>
              <w:t>https://pt.2035.university/project/sower-machine-umnaa-sealka-dla-zernovyh-kultur</w:t>
            </w:r>
          </w:p>
        </w:tc>
      </w:tr>
      <w:tr w:rsidR="00C04CD8">
        <w:tc>
          <w:tcPr>
            <w:tcW w:w="3402" w:type="dxa"/>
          </w:tcPr>
          <w:p w:rsidR="00C04CD8" w:rsidRDefault="00DE066B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:rsidR="00C04CD8" w:rsidRDefault="0086033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33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информационных, уп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равляющих, навигационных систем</w:t>
            </w:r>
          </w:p>
        </w:tc>
      </w:tr>
      <w:tr w:rsidR="00C04CD8">
        <w:tc>
          <w:tcPr>
            <w:tcW w:w="3402" w:type="dxa"/>
          </w:tcPr>
          <w:p w:rsidR="00C04CD8" w:rsidRDefault="00DE066B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  <w:p w:rsidR="00C04CD8" w:rsidRDefault="00DE066B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:rsidR="00C04CD8" w:rsidRPr="00860331" w:rsidRDefault="0046239E" w:rsidP="00860331">
            <w:pPr>
              <w:spacing w:after="160" w:line="259" w:lineRule="auto"/>
              <w:jc w:val="both"/>
              <w:rPr>
                <w:rFonts w:asciiTheme="minorHAnsi" w:eastAsia="Roboto" w:hAnsiTheme="minorHAnsi" w:cs="Roboto"/>
                <w:lang w:val="ru-RU"/>
              </w:rPr>
            </w:pPr>
            <w:r w:rsidRPr="008603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Команда проекта создает</w:t>
            </w:r>
            <w:r w:rsidR="00860331" w:rsidRPr="008603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автоматизированную</w:t>
            </w:r>
            <w:r w:rsidRPr="008603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сеялку для зерновых культур</w:t>
            </w:r>
            <w:r w:rsidR="00860331" w:rsidRPr="008603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агрегат, позволяющий сеять семена на разную глубину.</w:t>
            </w:r>
          </w:p>
        </w:tc>
      </w:tr>
      <w:tr w:rsidR="00C04CD8">
        <w:tc>
          <w:tcPr>
            <w:tcW w:w="3402" w:type="dxa"/>
          </w:tcPr>
          <w:p w:rsidR="00C04CD8" w:rsidRDefault="00DE066B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Актуальность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 (описание проблемы и решения проблемы)</w:t>
            </w:r>
          </w:p>
        </w:tc>
        <w:tc>
          <w:tcPr>
            <w:tcW w:w="6338" w:type="dxa"/>
          </w:tcPr>
          <w:p w:rsidR="00C04CD8" w:rsidRPr="00860331" w:rsidRDefault="00860331" w:rsidP="0086033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Продукт решает проблему </w:t>
            </w:r>
            <w:r w:rsidRPr="008603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высева семян на разную глубину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8603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низкое качество разрушения комков почвы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способствует наилучшему контакта семян с почвой, температурным условиям развития растений.</w:t>
            </w:r>
          </w:p>
        </w:tc>
      </w:tr>
      <w:tr w:rsidR="00C04CD8">
        <w:tc>
          <w:tcPr>
            <w:tcW w:w="3402" w:type="dxa"/>
          </w:tcPr>
          <w:p w:rsidR="00C04CD8" w:rsidRDefault="00DE066B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:rsidR="00C04CD8" w:rsidRDefault="00DE066B" w:rsidP="00AA7A5C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компонентов</w:t>
            </w:r>
          </w:p>
        </w:tc>
      </w:tr>
      <w:tr w:rsidR="00C04CD8">
        <w:tc>
          <w:tcPr>
            <w:tcW w:w="3402" w:type="dxa"/>
          </w:tcPr>
          <w:p w:rsidR="00C04CD8" w:rsidRDefault="00DE066B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:rsidR="00C04CD8" w:rsidRDefault="00E56783" w:rsidP="00F176D7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7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Ядро целевой аудитории — мужчины </w:t>
            </w:r>
            <w:r w:rsidR="00F176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45</w:t>
            </w:r>
            <w:r w:rsidRPr="00E56783">
              <w:rPr>
                <w:rFonts w:ascii="Times New Roman" w:eastAsia="Times New Roman" w:hAnsi="Times New Roman" w:cs="Times New Roman"/>
                <w:sz w:val="20"/>
                <w:szCs w:val="20"/>
              </w:rPr>
              <w:t>-60 лет, агрономы, руководители и собственники предприятий, которые выращивают сельскохозяйственные культуры.</w:t>
            </w:r>
          </w:p>
        </w:tc>
      </w:tr>
      <w:tr w:rsidR="00C04CD8">
        <w:tc>
          <w:tcPr>
            <w:tcW w:w="3402" w:type="dxa"/>
          </w:tcPr>
          <w:p w:rsidR="00C04CD8" w:rsidRDefault="00DE066B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Бизнес-модель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:rsidR="00C04CD8" w:rsidRPr="00AA7A5C" w:rsidRDefault="00AA7A5C" w:rsidP="00AA7A5C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AA7A5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AA7A5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продажа оборудования через дилерские центры</w:t>
            </w:r>
          </w:p>
        </w:tc>
      </w:tr>
      <w:tr w:rsidR="00C04CD8">
        <w:tc>
          <w:tcPr>
            <w:tcW w:w="3402" w:type="dxa"/>
          </w:tcPr>
          <w:p w:rsidR="00C04CD8" w:rsidRDefault="00DE066B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:rsidR="00C04CD8" w:rsidRDefault="00E56783" w:rsidP="00E56783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proofErr w:type="spellStart"/>
            <w:r w:rsidRPr="00E56783">
              <w:rPr>
                <w:rFonts w:ascii="Times New Roman" w:eastAsia="Times New Roman" w:hAnsi="Times New Roman" w:cs="Times New Roman"/>
                <w:sz w:val="20"/>
                <w:szCs w:val="20"/>
              </w:rPr>
              <w:t>очност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E567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настройки, </w:t>
            </w:r>
            <w:proofErr w:type="spellStart"/>
            <w:r w:rsidRPr="00E5678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простот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E567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ремонта и качеств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567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E56783" w:rsidRPr="00E56783" w:rsidRDefault="00E56783" w:rsidP="00E56783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67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специальном мониторе задается</w:t>
            </w:r>
            <w:r w:rsidRPr="00E567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профиль почвы, который будет автоматически  поддерживаться компьютером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C04CD8" w:rsidTr="00AA7A5C">
        <w:trPr>
          <w:trHeight w:val="553"/>
        </w:trPr>
        <w:tc>
          <w:tcPr>
            <w:tcW w:w="9740" w:type="dxa"/>
            <w:gridSpan w:val="2"/>
            <w:vAlign w:val="center"/>
          </w:tcPr>
          <w:p w:rsidR="00C04CD8" w:rsidRDefault="00DE066B" w:rsidP="00AA7A5C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Порядок и структура финансирования</w:t>
            </w:r>
          </w:p>
        </w:tc>
      </w:tr>
      <w:tr w:rsidR="00C04CD8">
        <w:tc>
          <w:tcPr>
            <w:tcW w:w="3402" w:type="dxa"/>
          </w:tcPr>
          <w:p w:rsidR="00C04CD8" w:rsidRDefault="00DE066B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:rsidR="00C04CD8" w:rsidRDefault="00E56783" w:rsidP="00E5678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500 000 </w:t>
            </w:r>
            <w:r w:rsidR="00DE066B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C04CD8">
        <w:trPr>
          <w:trHeight w:val="415"/>
        </w:trPr>
        <w:tc>
          <w:tcPr>
            <w:tcW w:w="3402" w:type="dxa"/>
          </w:tcPr>
          <w:p w:rsidR="00C04CD8" w:rsidRDefault="00DE066B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:rsidR="00C04CD8" w:rsidRDefault="00DE066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Личные </w:t>
            </w:r>
            <w:r w:rsidR="00AA7A5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ФСИ</w:t>
            </w:r>
          </w:p>
        </w:tc>
      </w:tr>
      <w:tr w:rsidR="00C04CD8">
        <w:trPr>
          <w:trHeight w:val="690"/>
        </w:trPr>
        <w:tc>
          <w:tcPr>
            <w:tcW w:w="3402" w:type="dxa"/>
          </w:tcPr>
          <w:p w:rsidR="00C04CD8" w:rsidRDefault="00DE066B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:rsidR="00E56783" w:rsidRPr="00E56783" w:rsidRDefault="00E56783" w:rsidP="00E5678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783">
              <w:rPr>
                <w:rFonts w:ascii="Times New Roman" w:eastAsia="Times New Roman" w:hAnsi="Times New Roman" w:cs="Times New Roman"/>
                <w:sz w:val="20"/>
                <w:szCs w:val="20"/>
              </w:rPr>
              <w:t>В 2021 году российскими предприятиями было выпущено 13 787 шт. сеялок, что на 9.2% выше по сравнению с результатами 2020 года. Среднегодовой прирост производства (CAGR) сеялок за период 2017-2021 гг. составил 10.5%. Лидирующий федеральный округ РФ по производству сеялок – Сибирский ФО (56.1% производства за период с 2017 по 2021), на втором месте – Приволжский ФО (30.3% производства). Производство сеялок в октябре 2022 года снизилось на 15.8% к уровню октября прош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лого года и составило 831,0 шт.</w:t>
            </w:r>
          </w:p>
          <w:p w:rsidR="00C04CD8" w:rsidRDefault="00E56783" w:rsidP="00E5678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7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октябре 2022 года средние цены производителей на сеялки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составили 1 789 480,2 руб./шт.</w:t>
            </w:r>
          </w:p>
        </w:tc>
      </w:tr>
    </w:tbl>
    <w:p w:rsidR="00C04CD8" w:rsidRDefault="00C04CD8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c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C04CD8">
        <w:tc>
          <w:tcPr>
            <w:tcW w:w="9740" w:type="dxa"/>
          </w:tcPr>
          <w:p w:rsidR="00C04CD8" w:rsidRDefault="00DE066B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Календарный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  <w:tbl>
            <w:tblPr>
              <w:tblStyle w:val="ad"/>
              <w:tblW w:w="9196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18"/>
              <w:gridCol w:w="1701"/>
              <w:gridCol w:w="2977"/>
            </w:tblGrid>
            <w:tr w:rsidR="00C04CD8" w:rsidTr="00E56783">
              <w:trPr>
                <w:cantSplit/>
                <w:trHeight w:val="20"/>
              </w:trPr>
              <w:tc>
                <w:tcPr>
                  <w:tcW w:w="4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4CD8" w:rsidRDefault="00DE066B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4CD8" w:rsidRDefault="00DE066B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4CD8" w:rsidRDefault="00DE066B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C04CD8" w:rsidTr="00E56783">
              <w:trPr>
                <w:cantSplit/>
                <w:trHeight w:val="288"/>
              </w:trPr>
              <w:tc>
                <w:tcPr>
                  <w:tcW w:w="4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4CD8" w:rsidRDefault="00AA7A5C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Детальный анализ рынка</w:t>
                  </w:r>
                  <w:r w:rsidR="00E567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,</w:t>
                  </w:r>
                </w:p>
                <w:p w:rsidR="00E56783" w:rsidRPr="00AA7A5C" w:rsidRDefault="00E56783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Расширение команды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4CD8" w:rsidRDefault="00DE066B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4CD8" w:rsidRDefault="00AA7A5C" w:rsidP="00AA7A5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10000</w:t>
                  </w:r>
                </w:p>
              </w:tc>
            </w:tr>
            <w:tr w:rsidR="00AA7A5C" w:rsidTr="00E56783">
              <w:trPr>
                <w:cantSplit/>
                <w:trHeight w:val="308"/>
              </w:trPr>
              <w:tc>
                <w:tcPr>
                  <w:tcW w:w="4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A5C" w:rsidRDefault="00AA7A5C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Патентный анализ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A5C" w:rsidRPr="00AA7A5C" w:rsidRDefault="00AA7A5C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A5C" w:rsidRDefault="00AA7A5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10000</w:t>
                  </w:r>
                </w:p>
              </w:tc>
            </w:tr>
            <w:tr w:rsidR="00AA7A5C" w:rsidTr="00E56783">
              <w:trPr>
                <w:cantSplit/>
                <w:trHeight w:val="308"/>
              </w:trPr>
              <w:tc>
                <w:tcPr>
                  <w:tcW w:w="4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A5C" w:rsidRDefault="00AA7A5C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Посещения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агровыставок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A5C" w:rsidRDefault="00AA7A5C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A5C" w:rsidRDefault="00AA7A5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20000</w:t>
                  </w:r>
                </w:p>
              </w:tc>
            </w:tr>
            <w:tr w:rsidR="00AA7A5C" w:rsidTr="00E56783">
              <w:trPr>
                <w:cantSplit/>
                <w:trHeight w:val="308"/>
              </w:trPr>
              <w:tc>
                <w:tcPr>
                  <w:tcW w:w="4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A5C" w:rsidRDefault="00AA7A5C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НИР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A5C" w:rsidRDefault="00AA7A5C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A5C" w:rsidRDefault="00AA7A5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300000</w:t>
                  </w:r>
                </w:p>
              </w:tc>
            </w:tr>
            <w:tr w:rsidR="00C04CD8" w:rsidTr="00E56783">
              <w:trPr>
                <w:cantSplit/>
                <w:trHeight w:val="568"/>
              </w:trPr>
              <w:tc>
                <w:tcPr>
                  <w:tcW w:w="4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4CD8" w:rsidRDefault="00DE066B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Создание 3d модели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4CD8" w:rsidRPr="00E56783" w:rsidRDefault="00E5678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0,5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4CD8" w:rsidRPr="00AA7A5C" w:rsidRDefault="00AA7A5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10000</w:t>
                  </w:r>
                </w:p>
              </w:tc>
            </w:tr>
            <w:tr w:rsidR="00C04CD8" w:rsidTr="00E56783">
              <w:trPr>
                <w:cantSplit/>
                <w:trHeight w:val="568"/>
              </w:trPr>
              <w:tc>
                <w:tcPr>
                  <w:tcW w:w="4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4CD8" w:rsidRPr="00AA7A5C" w:rsidRDefault="00DE066B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Создание прототипа</w:t>
                  </w:r>
                  <w:r w:rsidR="00AA7A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, поиск подрядчиков</w:t>
                  </w:r>
                  <w:r w:rsidR="00E567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, закупка материалов и комплектующих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4CD8" w:rsidRDefault="00DE066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4CD8" w:rsidRPr="00AA7A5C" w:rsidRDefault="00AA7A5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2000000</w:t>
                  </w:r>
                </w:p>
              </w:tc>
            </w:tr>
            <w:tr w:rsidR="00C04CD8" w:rsidTr="00E56783">
              <w:trPr>
                <w:cantSplit/>
                <w:trHeight w:val="568"/>
              </w:trPr>
              <w:tc>
                <w:tcPr>
                  <w:tcW w:w="4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4CD8" w:rsidRDefault="00AA7A5C" w:rsidP="00AA7A5C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Поиск пилотных площадок, т</w:t>
                  </w:r>
                  <w:r w:rsidR="00E5678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тестирование</w:t>
                  </w:r>
                  <w:r w:rsidR="00DE06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прототипа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4CD8" w:rsidRPr="00AA7A5C" w:rsidRDefault="00E56783" w:rsidP="00E5678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4CD8" w:rsidRPr="00AA7A5C" w:rsidRDefault="00AA7A5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200000</w:t>
                  </w:r>
                </w:p>
              </w:tc>
            </w:tr>
            <w:tr w:rsidR="00E56783" w:rsidTr="00E56783">
              <w:trPr>
                <w:cantSplit/>
                <w:trHeight w:val="568"/>
              </w:trPr>
              <w:tc>
                <w:tcPr>
                  <w:tcW w:w="4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6783" w:rsidRDefault="00E56783" w:rsidP="00AA7A5C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Защита интеллектуальной собственности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56783" w:rsidRDefault="00E5678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12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56783" w:rsidRDefault="00E5678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30000</w:t>
                  </w:r>
                </w:p>
              </w:tc>
            </w:tr>
          </w:tbl>
          <w:p w:rsidR="00C04CD8" w:rsidRDefault="00C04CD8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4CD8" w:rsidRPr="00AA7A5C" w:rsidRDefault="00DE066B" w:rsidP="00AA7A5C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</w:t>
            </w:r>
            <w:r w:rsidR="00E56783" w:rsidRPr="00E5678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567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56783" w:rsidRPr="00E56783">
              <w:rPr>
                <w:rFonts w:ascii="Times New Roman" w:eastAsia="Times New Roman" w:hAnsi="Times New Roman" w:cs="Times New Roman"/>
                <w:sz w:val="20"/>
                <w:szCs w:val="20"/>
              </w:rPr>
              <w:t>580</w:t>
            </w:r>
            <w:r w:rsidR="00E567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56783" w:rsidRPr="00E5678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E567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A7A5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руб.</w:t>
            </w:r>
          </w:p>
        </w:tc>
      </w:tr>
    </w:tbl>
    <w:p w:rsidR="00C04CD8" w:rsidRDefault="00C04CD8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e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C04CD8">
        <w:tc>
          <w:tcPr>
            <w:tcW w:w="9740" w:type="dxa"/>
          </w:tcPr>
          <w:p w:rsidR="00C04CD8" w:rsidRDefault="00DE066B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Предполагаемая структура уставного капитала компании (в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-проекта)</w:t>
            </w:r>
          </w:p>
          <w:tbl>
            <w:tblPr>
              <w:tblStyle w:val="af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C04CD8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4CD8" w:rsidRDefault="00DE066B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4CD8" w:rsidRDefault="00C04CD8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4CD8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4CD8" w:rsidRDefault="00C04CD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4CD8" w:rsidRDefault="00DE066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4CD8" w:rsidRDefault="00DE066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C04CD8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4CD8" w:rsidRPr="00DC14E8" w:rsidRDefault="00DE066B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 w:rsidR="00DC14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Крылов Лев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4CD8" w:rsidRPr="00DC14E8" w:rsidRDefault="00DC14E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4CD8" w:rsidRDefault="00DE066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C04CD8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4CD8" w:rsidRDefault="00DE066B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4CD8" w:rsidRDefault="00DE066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4CD8" w:rsidRPr="00DC14E8" w:rsidRDefault="00DC14E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</w:t>
                  </w:r>
                </w:p>
              </w:tc>
            </w:tr>
          </w:tbl>
          <w:p w:rsidR="00C04CD8" w:rsidRDefault="00C04CD8" w:rsidP="00DC14E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4CD8" w:rsidRDefault="00C04CD8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0"/>
        <w:tblW w:w="96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115"/>
        <w:gridCol w:w="2175"/>
      </w:tblGrid>
      <w:tr w:rsidR="00C04CD8">
        <w:trPr>
          <w:trHeight w:val="509"/>
        </w:trPr>
        <w:tc>
          <w:tcPr>
            <w:tcW w:w="9689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4CD8" w:rsidRDefault="00DE066B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проекта                                 </w:t>
            </w:r>
          </w:p>
        </w:tc>
      </w:tr>
      <w:tr w:rsidR="00C04CD8">
        <w:trPr>
          <w:trHeight w:val="509"/>
        </w:trPr>
        <w:tc>
          <w:tcPr>
            <w:tcW w:w="1973" w:type="dxa"/>
            <w:vAlign w:val="center"/>
          </w:tcPr>
          <w:p w:rsidR="00C04CD8" w:rsidRDefault="00DE066B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:rsidR="00C04CD8" w:rsidRDefault="00DE066B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4CD8" w:rsidRDefault="00DE066B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11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4CD8" w:rsidRDefault="00DE066B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2175" w:type="dxa"/>
            <w:vAlign w:val="center"/>
          </w:tcPr>
          <w:p w:rsidR="00C04CD8" w:rsidRDefault="00DE066B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C04CD8">
        <w:trPr>
          <w:trHeight w:val="557"/>
        </w:trPr>
        <w:tc>
          <w:tcPr>
            <w:tcW w:w="1973" w:type="dxa"/>
          </w:tcPr>
          <w:p w:rsidR="00C04CD8" w:rsidRPr="00DC14E8" w:rsidRDefault="00DC14E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Крылов Лев Алексеевич</w:t>
            </w:r>
          </w:p>
        </w:tc>
        <w:tc>
          <w:tcPr>
            <w:tcW w:w="1713" w:type="dxa"/>
          </w:tcPr>
          <w:p w:rsidR="00C04CD8" w:rsidRDefault="00DE066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Основатель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4CD8" w:rsidRDefault="00DC14E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4E8">
              <w:rPr>
                <w:rFonts w:ascii="Times New Roman" w:eastAsia="Times New Roman" w:hAnsi="Times New Roman" w:cs="Times New Roman"/>
                <w:sz w:val="20"/>
                <w:szCs w:val="20"/>
              </w:rPr>
              <w:t>leva.krylov.00@mail.ru</w:t>
            </w:r>
          </w:p>
        </w:tc>
        <w:tc>
          <w:tcPr>
            <w:tcW w:w="211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4CD8" w:rsidRDefault="00E5678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Разработка, а</w:t>
            </w:r>
            <w:proofErr w:type="spellStart"/>
            <w:r w:rsidR="00DE066B">
              <w:rPr>
                <w:rFonts w:ascii="Times New Roman" w:eastAsia="Times New Roman" w:hAnsi="Times New Roman" w:cs="Times New Roman"/>
                <w:sz w:val="20"/>
                <w:szCs w:val="20"/>
              </w:rPr>
              <w:t>нализ</w:t>
            </w:r>
            <w:proofErr w:type="spellEnd"/>
            <w:r w:rsidR="00DE06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рынка, маркетинг, закупки, </w:t>
            </w:r>
            <w:r w:rsidR="00DE06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привлечение инвестиций</w:t>
            </w:r>
          </w:p>
        </w:tc>
        <w:tc>
          <w:tcPr>
            <w:tcW w:w="217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4CD8" w:rsidRDefault="00DC14E8" w:rsidP="00DC14E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Студент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DE06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14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Новосибирский государственный </w:t>
            </w:r>
            <w:r w:rsidRPr="00DC14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технический университет</w:t>
            </w:r>
          </w:p>
        </w:tc>
      </w:tr>
    </w:tbl>
    <w:p w:rsidR="00C04CD8" w:rsidRDefault="00C04CD8"/>
    <w:sectPr w:rsidR="00C04CD8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AA0" w:rsidRDefault="003C6AA0">
      <w:pPr>
        <w:spacing w:line="240" w:lineRule="auto"/>
      </w:pPr>
      <w:r>
        <w:separator/>
      </w:r>
    </w:p>
  </w:endnote>
  <w:endnote w:type="continuationSeparator" w:id="0">
    <w:p w:rsidR="003C6AA0" w:rsidRDefault="003C6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AA0" w:rsidRDefault="003C6AA0">
      <w:pPr>
        <w:spacing w:line="240" w:lineRule="auto"/>
      </w:pPr>
      <w:r>
        <w:separator/>
      </w:r>
    </w:p>
  </w:footnote>
  <w:footnote w:type="continuationSeparator" w:id="0">
    <w:p w:rsidR="003C6AA0" w:rsidRDefault="003C6AA0">
      <w:pPr>
        <w:spacing w:line="240" w:lineRule="auto"/>
      </w:pPr>
      <w:r>
        <w:continuationSeparator/>
      </w:r>
    </w:p>
  </w:footnote>
  <w:footnote w:id="1">
    <w:p w:rsidR="00C04CD8" w:rsidRDefault="00DE066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Бизнес-модель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стартап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:rsidR="00C04CD8" w:rsidRDefault="00DE066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:rsidR="00C04CD8" w:rsidRDefault="00DE066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и.т.п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а также расчет индекса рентабельности инвестиции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Profitability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3CA9"/>
    <w:multiLevelType w:val="multilevel"/>
    <w:tmpl w:val="9D229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A6254"/>
    <w:multiLevelType w:val="multilevel"/>
    <w:tmpl w:val="F6D83CBC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D8"/>
    <w:rsid w:val="000F6BE1"/>
    <w:rsid w:val="003C6AA0"/>
    <w:rsid w:val="0046239E"/>
    <w:rsid w:val="00860331"/>
    <w:rsid w:val="00AA7A5C"/>
    <w:rsid w:val="00C04CD8"/>
    <w:rsid w:val="00DC14E8"/>
    <w:rsid w:val="00DE066B"/>
    <w:rsid w:val="00E56783"/>
    <w:rsid w:val="00F1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562B2-6236-4025-9DD0-EB28FD9D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t33dTxQwdB0ohKm1H9/JhNJkuQ==">AMUW2mX0OE4Cdnx1N5mqobUw5p5PMYA7fT/DxTbFc1wjxAYJHt4ufmFmBRa1vkpr34DeW7QER8n30vKl42v1PcvWi+/9d0cM1OAVHmXA2m/PHw17R3emkms=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dolgikh</dc:creator>
  <cp:lastModifiedBy>irina dolgikh</cp:lastModifiedBy>
  <cp:revision>2</cp:revision>
  <dcterms:created xsi:type="dcterms:W3CDTF">2022-12-12T16:42:00Z</dcterms:created>
  <dcterms:modified xsi:type="dcterms:W3CDTF">2022-12-12T16:42:00Z</dcterms:modified>
</cp:coreProperties>
</file>