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96" w:rsidRDefault="00F95296">
      <w:pPr>
        <w:pStyle w:val="normal"/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F95296" w:rsidRDefault="00C83231">
      <w:pPr>
        <w:pStyle w:val="normal"/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F95296" w:rsidRDefault="00F95296">
      <w:pPr>
        <w:pStyle w:val="normal"/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6338"/>
      </w:tblGrid>
      <w:tr w:rsidR="00F95296">
        <w:trPr>
          <w:cantSplit/>
          <w:tblHeader/>
        </w:trPr>
        <w:tc>
          <w:tcPr>
            <w:tcW w:w="9740" w:type="dxa"/>
            <w:gridSpan w:val="2"/>
          </w:tcPr>
          <w:p w:rsidR="00F95296" w:rsidRDefault="00F95296">
            <w:pPr>
              <w:pStyle w:val="normal"/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296" w:rsidRDefault="00C83231">
            <w:pPr>
              <w:pStyle w:val="normal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F95296" w:rsidRDefault="00F95296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F95296" w:rsidRDefault="00F95296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544" w:rsidRPr="00866544" w:rsidRDefault="00866544" w:rsidP="00866544">
            <w:r w:rsidRPr="00866544">
              <w:t>Повышение срока службы НКТ</w:t>
            </w:r>
          </w:p>
          <w:p w:rsidR="00F95296" w:rsidRDefault="00F95296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F95296" w:rsidRDefault="00C83231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66544">
              <w:rPr>
                <w:rFonts w:ascii="Calibri" w:hAnsi="Calibri" w:cs="Calibri"/>
              </w:rPr>
              <w:t xml:space="preserve"> </w:t>
            </w:r>
            <w:r w:rsidR="009B2168" w:rsidRPr="00866544">
              <w:rPr>
                <w:rFonts w:ascii="Calibri" w:hAnsi="Calibri" w:cs="Calibri"/>
              </w:rPr>
              <w:t>Бессонов Артемий  Владиславович</w:t>
            </w:r>
          </w:p>
          <w:p w:rsidR="00F95296" w:rsidRPr="00866544" w:rsidRDefault="00C83231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66544">
              <w:rPr>
                <w:rFonts w:ascii="Calibri" w:hAnsi="Calibri" w:cs="Calibri"/>
                <w:b/>
              </w:rPr>
              <w:t xml:space="preserve"> </w:t>
            </w:r>
            <w:r w:rsidR="009B2168" w:rsidRPr="00866544">
              <w:rPr>
                <w:rFonts w:ascii="Calibri" w:hAnsi="Calibri" w:cs="Calibri"/>
              </w:rPr>
              <w:t>Палагин Николай Александрович</w:t>
            </w:r>
          </w:p>
          <w:p w:rsidR="00F95296" w:rsidRPr="00866544" w:rsidRDefault="00C83231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rFonts w:ascii="Calibri" w:hAnsi="Calibri" w:cs="Calibri"/>
              </w:rPr>
            </w:pPr>
            <w:r w:rsidRPr="0086654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66544" w:rsidRPr="00866544">
              <w:rPr>
                <w:rFonts w:ascii="Calibri" w:hAnsi="Calibri" w:cs="Calibri"/>
              </w:rPr>
              <w:t xml:space="preserve"> </w:t>
            </w:r>
            <w:r w:rsidR="009B2168">
              <w:rPr>
                <w:rFonts w:ascii="Calibri" w:hAnsi="Calibri" w:cs="Calibri"/>
              </w:rPr>
              <w:t>Смоленцев Владимир Дмитиревич</w:t>
            </w:r>
          </w:p>
          <w:p w:rsidR="009B2168" w:rsidRDefault="00866544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rFonts w:ascii="Calibri" w:hAnsi="Calibri" w:cs="Calibri"/>
                <w:lang w:val="en-US"/>
              </w:rPr>
            </w:pPr>
            <w:r w:rsidRPr="00866544">
              <w:rPr>
                <w:rFonts w:ascii="Calibri" w:hAnsi="Calibri" w:cs="Calibri"/>
              </w:rPr>
              <w:t>4. Стародубцева Александра Иванова</w:t>
            </w:r>
          </w:p>
          <w:p w:rsidR="00905B65" w:rsidRPr="00905B65" w:rsidRDefault="00905B65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rFonts w:ascii="Calibri" w:hAnsi="Calibri" w:cs="Calibri"/>
              </w:rPr>
            </w:pPr>
            <w:r w:rsidRPr="00905B65">
              <w:rPr>
                <w:rFonts w:ascii="Calibri" w:hAnsi="Calibri" w:cs="Calibri"/>
              </w:rPr>
              <w:t>5.</w:t>
            </w:r>
            <w:r>
              <w:rPr>
                <w:rFonts w:ascii="Calibri" w:hAnsi="Calibri" w:cs="Calibri"/>
              </w:rPr>
              <w:t xml:space="preserve"> Иванов Дмитрий Владимирович</w:t>
            </w: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:rsidR="00F95296" w:rsidRDefault="00866544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5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https://pt.2035.university/project/povysenie-sroka-sluzby-nkt</w:t>
            </w: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F95296" w:rsidRDefault="00F95296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296" w:rsidRPr="00866544" w:rsidRDefault="00866544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Нефтегазовая отрасль</w:t>
            </w: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F95296" w:rsidRPr="00866544" w:rsidRDefault="00866544" w:rsidP="00866544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5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 повышения срока службы резьбы насосно-компрессорных труб с помощью холодного газодинамического напыления баббита</w:t>
            </w: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F95296" w:rsidRPr="00866544" w:rsidRDefault="00C83231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6544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проекта заключатся в экономическом потенциале рынка НТК труб</w:t>
            </w: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F95296" w:rsidRPr="00866544" w:rsidRDefault="00866544" w:rsidP="00866544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Возможная низкая термическая устойчивость</w:t>
            </w:r>
          </w:p>
          <w:p w:rsidR="00F95296" w:rsidRDefault="00F95296">
            <w:pPr>
              <w:pStyle w:val="normal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866544" w:rsidRPr="00866544" w:rsidRDefault="00866544" w:rsidP="00866544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544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«Синарский трубный завод» (группа ТМК);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544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«Таганрогский металлургический завод» (группа ТМК); ОАО «Первоуральский новотрубный завод» (группа ЧТПЗ);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544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Волгореченский трубный завод (ПАО «Газпромтрубинвест»)</w:t>
            </w:r>
          </w:p>
          <w:p w:rsidR="00F95296" w:rsidRPr="00866544" w:rsidRDefault="00F95296">
            <w:pPr>
              <w:pStyle w:val="normal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296" w:rsidRDefault="00F95296">
            <w:pPr>
              <w:pStyle w:val="normal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F95296" w:rsidRDefault="00866544" w:rsidP="00866544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66544">
              <w:rPr>
                <w:rFonts w:ascii="Times New Roman" w:eastAsia="Times New Roman" w:hAnsi="Times New Roman" w:cs="Times New Roman"/>
                <w:sz w:val="20"/>
                <w:szCs w:val="20"/>
              </w:rPr>
              <w:t>арабатывать на продаже лицензии на патент, на возможной его продаже, а так же на предоставлении услуг по нанесению такого покрытия</w:t>
            </w: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F95296" w:rsidRPr="00866544" w:rsidRDefault="00866544" w:rsidP="00866544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проект направлен на увеличение износостойкости резбь труб НКТ, которые используются для выкачки нефти</w:t>
            </w:r>
          </w:p>
        </w:tc>
      </w:tr>
      <w:tr w:rsidR="00F95296">
        <w:trPr>
          <w:cantSplit/>
          <w:trHeight w:val="553"/>
          <w:tblHeader/>
        </w:trPr>
        <w:tc>
          <w:tcPr>
            <w:tcW w:w="9740" w:type="dxa"/>
            <w:gridSpan w:val="2"/>
          </w:tcPr>
          <w:p w:rsidR="00F95296" w:rsidRDefault="00C83231">
            <w:pPr>
              <w:pStyle w:val="normal"/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F95296">
        <w:trPr>
          <w:cantSplit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F95296" w:rsidRDefault="00F95296">
            <w:pPr>
              <w:pStyle w:val="normal"/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296" w:rsidRDefault="00C83231">
            <w:pPr>
              <w:pStyle w:val="normal"/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9B2168">
              <w:rPr>
                <w:rFonts w:ascii="Times New Roman" w:eastAsia="Times New Roman" w:hAnsi="Times New Roman" w:cs="Times New Roman"/>
                <w:sz w:val="20"/>
                <w:szCs w:val="20"/>
              </w:rPr>
              <w:t>1374000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_________________рублей </w:t>
            </w:r>
          </w:p>
        </w:tc>
      </w:tr>
      <w:tr w:rsidR="00F95296">
        <w:trPr>
          <w:cantSplit/>
          <w:trHeight w:val="415"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F95296" w:rsidRPr="0079572E" w:rsidRDefault="0079572E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со стороны заинтересованных компаний</w:t>
            </w:r>
          </w:p>
        </w:tc>
      </w:tr>
      <w:tr w:rsidR="00F95296">
        <w:trPr>
          <w:cantSplit/>
          <w:trHeight w:val="690"/>
          <w:tblHeader/>
        </w:trPr>
        <w:tc>
          <w:tcPr>
            <w:tcW w:w="3402" w:type="dxa"/>
          </w:tcPr>
          <w:p w:rsidR="00F95296" w:rsidRDefault="00C83231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38" w:type="dxa"/>
          </w:tcPr>
          <w:p w:rsidR="00F95296" w:rsidRPr="0079572E" w:rsidRDefault="0079572E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</w:t>
            </w:r>
          </w:p>
        </w:tc>
      </w:tr>
    </w:tbl>
    <w:p w:rsidR="00F95296" w:rsidRDefault="00F95296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0"/>
      </w:tblGrid>
      <w:tr w:rsidR="00F95296">
        <w:trPr>
          <w:cantSplit/>
          <w:tblHeader/>
        </w:trPr>
        <w:tc>
          <w:tcPr>
            <w:tcW w:w="9740" w:type="dxa"/>
          </w:tcPr>
          <w:p w:rsidR="00F95296" w:rsidRDefault="00C83231">
            <w:pPr>
              <w:pStyle w:val="normal"/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</w:tblGrid>
            <w:tr w:rsidR="00F95296">
              <w:trPr>
                <w:cantSplit/>
                <w:trHeight w:val="20"/>
                <w:tblHeader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Default="00C83231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Default="00C83231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Default="00C83231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F95296">
              <w:trPr>
                <w:cantSplit/>
                <w:trHeight w:val="774"/>
                <w:tblHeader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296" w:rsidRPr="0079572E" w:rsidRDefault="0079572E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Заказ и получение оборудование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296" w:rsidRPr="0079572E" w:rsidRDefault="0079572E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2-3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296" w:rsidRPr="0079572E" w:rsidRDefault="0079572E" w:rsidP="0079572E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1130000</w:t>
                  </w:r>
                </w:p>
              </w:tc>
            </w:tr>
            <w:tr w:rsidR="00F95296">
              <w:trPr>
                <w:cantSplit/>
                <w:trHeight w:val="568"/>
                <w:tblHeader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296" w:rsidRPr="0079572E" w:rsidRDefault="0079572E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Проведение исследований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Pr="0079572E" w:rsidRDefault="0079572E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Pr="0079572E" w:rsidRDefault="009B2168" w:rsidP="009B2168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 w:rsidR="007957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</w:tr>
            <w:tr w:rsidR="00F95296">
              <w:trPr>
                <w:cantSplit/>
                <w:trHeight w:val="568"/>
                <w:tblHeader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296" w:rsidRPr="0079572E" w:rsidRDefault="0079572E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рабочей технологии на основе полученных данных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Pr="0079572E" w:rsidRDefault="0079572E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Pr="0079572E" w:rsidRDefault="009B2168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 w:rsidR="007957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</w:tr>
            <w:tr w:rsidR="00F95296">
              <w:trPr>
                <w:cantSplit/>
                <w:trHeight w:val="568"/>
                <w:tblHeader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296" w:rsidRPr="0079572E" w:rsidRDefault="0079572E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Создание патента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Pr="0079572E" w:rsidRDefault="0079572E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Default="009B2168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7957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F95296" w:rsidRDefault="00F95296">
            <w:pPr>
              <w:pStyle w:val="normal"/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296" w:rsidRPr="0079572E" w:rsidRDefault="00C83231">
            <w:pPr>
              <w:pStyle w:val="normal"/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7957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2168">
              <w:rPr>
                <w:rFonts w:ascii="Times New Roman" w:eastAsia="Times New Roman" w:hAnsi="Times New Roman" w:cs="Times New Roman"/>
                <w:sz w:val="20"/>
                <w:szCs w:val="20"/>
              </w:rPr>
              <w:t>1374</w:t>
            </w:r>
            <w:r w:rsidR="0079572E">
              <w:rPr>
                <w:rFonts w:ascii="Times New Roman" w:eastAsia="Times New Roman" w:hAnsi="Times New Roman" w:cs="Times New Roman"/>
                <w:sz w:val="20"/>
                <w:szCs w:val="20"/>
              </w:rPr>
              <w:t>000 рублей на 5-7 месяцев</w:t>
            </w:r>
          </w:p>
          <w:p w:rsidR="00F95296" w:rsidRDefault="00F95296">
            <w:pPr>
              <w:pStyle w:val="normal"/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296" w:rsidRDefault="00F95296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0"/>
      </w:tblGrid>
      <w:tr w:rsidR="00F95296">
        <w:trPr>
          <w:cantSplit/>
          <w:tblHeader/>
        </w:trPr>
        <w:tc>
          <w:tcPr>
            <w:tcW w:w="9740" w:type="dxa"/>
          </w:tcPr>
          <w:p w:rsidR="00F95296" w:rsidRDefault="00C83231">
            <w:pPr>
              <w:pStyle w:val="normal"/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</w:tblGrid>
            <w:tr w:rsidR="00F95296">
              <w:trPr>
                <w:cantSplit/>
                <w:trHeight w:val="20"/>
                <w:tblHeader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Default="00C83231">
                  <w:pPr>
                    <w:pStyle w:val="normal"/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Default="00F95296">
                  <w:pPr>
                    <w:pStyle w:val="normal"/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5296">
              <w:trPr>
                <w:cantSplit/>
                <w:trHeight w:val="20"/>
                <w:tblHeader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Default="00F95296">
                  <w:pPr>
                    <w:pStyle w:val="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Default="00C83231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Default="00C83231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F95296">
              <w:trPr>
                <w:cantSplit/>
                <w:trHeight w:val="774"/>
                <w:tblHeader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2168" w:rsidRDefault="009B2168" w:rsidP="009B2168">
                  <w:pPr>
                    <w:pStyle w:val="normal"/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866544">
                    <w:rPr>
                      <w:rFonts w:ascii="Calibri" w:hAnsi="Calibri" w:cs="Calibri"/>
                    </w:rPr>
                    <w:t>Бессонов Артемий  Владиславович</w:t>
                  </w:r>
                </w:p>
                <w:p w:rsidR="009B2168" w:rsidRPr="00866544" w:rsidRDefault="009B2168" w:rsidP="009B2168">
                  <w:pPr>
                    <w:pStyle w:val="normal"/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866544">
                    <w:rPr>
                      <w:rFonts w:ascii="Calibri" w:hAnsi="Calibri" w:cs="Calibri"/>
                    </w:rPr>
                    <w:t>Палагин Николай Александрович</w:t>
                  </w:r>
                </w:p>
                <w:p w:rsidR="009B2168" w:rsidRPr="00866544" w:rsidRDefault="009B2168" w:rsidP="009B2168">
                  <w:pPr>
                    <w:pStyle w:val="normal"/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Calibri" w:hAnsi="Calibri" w:cs="Calibri"/>
                    </w:rPr>
                  </w:pPr>
                  <w:r w:rsidRPr="008665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Pr="00866544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Смоленцев Владимир Дмитиревич</w:t>
                  </w:r>
                </w:p>
                <w:p w:rsidR="00F95296" w:rsidRDefault="009B2168" w:rsidP="009B2168">
                  <w:pPr>
                    <w:pStyle w:val="normal"/>
                    <w:widowControl w:val="0"/>
                    <w:spacing w:after="160" w:line="259" w:lineRule="auto"/>
                    <w:rPr>
                      <w:rFonts w:ascii="Calibri" w:hAnsi="Calibri" w:cs="Calibri"/>
                    </w:rPr>
                  </w:pPr>
                  <w:r w:rsidRPr="00866544">
                    <w:rPr>
                      <w:rFonts w:ascii="Calibri" w:hAnsi="Calibri" w:cs="Calibri"/>
                    </w:rPr>
                    <w:t>4. Стародубцева Александра Иванова</w:t>
                  </w:r>
                </w:p>
                <w:p w:rsidR="00905B65" w:rsidRPr="009B2168" w:rsidRDefault="00905B65" w:rsidP="009B2168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5. Иванов Дмитрий Владимирович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296" w:rsidRDefault="009B2168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6A00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  <w:p w:rsidR="009B2168" w:rsidRDefault="009B2168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57500</w:t>
                  </w:r>
                </w:p>
                <w:p w:rsidR="009B2168" w:rsidRDefault="009B2168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B2168" w:rsidRDefault="009B2168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57500</w:t>
                  </w:r>
                </w:p>
                <w:p w:rsidR="00905B65" w:rsidRDefault="009B2168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6A00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:rsidR="00905B65" w:rsidRDefault="00905B65" w:rsidP="00905B65"/>
                <w:p w:rsidR="009B2168" w:rsidRPr="00905B65" w:rsidRDefault="006A00BD" w:rsidP="006A00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425</w:t>
                  </w:r>
                  <w:r w:rsidR="00905B65" w:rsidRPr="0090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296" w:rsidRDefault="006A00BD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:rsidR="009B2168" w:rsidRDefault="006A00BD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:rsidR="009B2168" w:rsidRDefault="009B2168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B2168" w:rsidRDefault="006A00BD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:rsidR="006A00BD" w:rsidRDefault="006A00BD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:rsidR="006A00BD" w:rsidRDefault="006A00BD" w:rsidP="006A00BD"/>
                <w:p w:rsidR="009B2168" w:rsidRPr="006A00BD" w:rsidRDefault="006A00BD" w:rsidP="006A00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00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F95296">
              <w:trPr>
                <w:cantSplit/>
                <w:trHeight w:val="568"/>
                <w:tblHeader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296" w:rsidRDefault="00C83231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Pr="009B2168" w:rsidRDefault="009B2168" w:rsidP="00905B65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05B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5296" w:rsidRPr="009B2168" w:rsidRDefault="009B2168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F95296" w:rsidRDefault="00F95296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296" w:rsidRDefault="00F95296">
            <w:pPr>
              <w:pStyle w:val="normal"/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296" w:rsidRDefault="00F95296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5"/>
        <w:gridCol w:w="1559"/>
        <w:gridCol w:w="1701"/>
        <w:gridCol w:w="2276"/>
        <w:gridCol w:w="1733"/>
      </w:tblGrid>
      <w:tr w:rsidR="00F95296">
        <w:trPr>
          <w:cantSplit/>
          <w:trHeight w:val="509"/>
          <w:tblHeader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296" w:rsidRDefault="00C83231">
            <w:pPr>
              <w:pStyle w:val="normal"/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Команда стартап- проекта                                 </w:t>
            </w:r>
          </w:p>
        </w:tc>
      </w:tr>
      <w:tr w:rsidR="00F95296" w:rsidTr="009B2168">
        <w:trPr>
          <w:cantSplit/>
          <w:trHeight w:val="509"/>
          <w:tblHeader/>
        </w:trPr>
        <w:tc>
          <w:tcPr>
            <w:tcW w:w="2415" w:type="dxa"/>
            <w:vAlign w:val="center"/>
          </w:tcPr>
          <w:p w:rsidR="00F95296" w:rsidRDefault="00C83231">
            <w:pPr>
              <w:pStyle w:val="normal"/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F95296" w:rsidRDefault="00C83231">
            <w:pPr>
              <w:pStyle w:val="normal"/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296" w:rsidRDefault="00C83231">
            <w:pPr>
              <w:pStyle w:val="normal"/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296" w:rsidRDefault="00C83231">
            <w:pPr>
              <w:pStyle w:val="normal"/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F95296" w:rsidRDefault="00C83231">
            <w:pPr>
              <w:pStyle w:val="normal"/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F95296" w:rsidTr="009B2168">
        <w:trPr>
          <w:cantSplit/>
          <w:trHeight w:val="557"/>
          <w:tblHeader/>
        </w:trPr>
        <w:tc>
          <w:tcPr>
            <w:tcW w:w="2415" w:type="dxa"/>
          </w:tcPr>
          <w:p w:rsidR="00F95296" w:rsidRDefault="009B2168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544">
              <w:rPr>
                <w:rFonts w:ascii="Calibri" w:hAnsi="Calibri" w:cs="Calibri"/>
              </w:rPr>
              <w:t>Бессонов Артемий  Владиславович</w:t>
            </w:r>
          </w:p>
        </w:tc>
        <w:tc>
          <w:tcPr>
            <w:tcW w:w="1559" w:type="dxa"/>
          </w:tcPr>
          <w:p w:rsidR="00F95296" w:rsidRPr="003A3CE7" w:rsidRDefault="003A3CE7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296" w:rsidRDefault="00F95296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296" w:rsidRPr="003A3CE7" w:rsidRDefault="003A3CE7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нужно оборудования и заключение контрактов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296" w:rsidRPr="003A3CE7" w:rsidRDefault="003A3CE7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(бакалавр)</w:t>
            </w:r>
          </w:p>
        </w:tc>
      </w:tr>
      <w:tr w:rsidR="00F95296" w:rsidTr="009B2168">
        <w:trPr>
          <w:cantSplit/>
          <w:trHeight w:val="577"/>
          <w:tblHeader/>
        </w:trPr>
        <w:tc>
          <w:tcPr>
            <w:tcW w:w="2415" w:type="dxa"/>
          </w:tcPr>
          <w:p w:rsidR="00F95296" w:rsidRDefault="009B2168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544">
              <w:rPr>
                <w:rFonts w:ascii="Calibri" w:hAnsi="Calibri" w:cs="Calibri"/>
              </w:rPr>
              <w:t>Палагин Николай Александрович</w:t>
            </w:r>
          </w:p>
        </w:tc>
        <w:tc>
          <w:tcPr>
            <w:tcW w:w="1559" w:type="dxa"/>
          </w:tcPr>
          <w:p w:rsidR="00F95296" w:rsidRPr="003A3CE7" w:rsidRDefault="003A3CE7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296" w:rsidRDefault="00F95296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296" w:rsidRPr="003A3CE7" w:rsidRDefault="003A3CE7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готовой технологии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296" w:rsidRDefault="003A3CE7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(бакалавр)</w:t>
            </w:r>
          </w:p>
        </w:tc>
      </w:tr>
      <w:tr w:rsidR="00F95296" w:rsidTr="009B2168">
        <w:trPr>
          <w:cantSplit/>
          <w:trHeight w:val="555"/>
          <w:tblHeader/>
        </w:trPr>
        <w:tc>
          <w:tcPr>
            <w:tcW w:w="2415" w:type="dxa"/>
          </w:tcPr>
          <w:p w:rsidR="00F95296" w:rsidRDefault="009B2168" w:rsidP="009B2168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Смоленцев Владимир Дмитиревич</w:t>
            </w:r>
          </w:p>
        </w:tc>
        <w:tc>
          <w:tcPr>
            <w:tcW w:w="1559" w:type="dxa"/>
          </w:tcPr>
          <w:p w:rsidR="00F95296" w:rsidRPr="003A3CE7" w:rsidRDefault="003A3CE7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296" w:rsidRDefault="003A3CE7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>89883971066</w:t>
            </w:r>
          </w:p>
        </w:tc>
        <w:tc>
          <w:tcPr>
            <w:tcW w:w="2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296" w:rsidRPr="003A3CE7" w:rsidRDefault="003A3CE7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опыных данных и создание готовой технологии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296" w:rsidRDefault="003A3CE7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(бакалавр)</w:t>
            </w:r>
          </w:p>
        </w:tc>
      </w:tr>
      <w:tr w:rsidR="009B2168" w:rsidTr="009B2168">
        <w:trPr>
          <w:cantSplit/>
          <w:trHeight w:val="555"/>
          <w:tblHeader/>
        </w:trPr>
        <w:tc>
          <w:tcPr>
            <w:tcW w:w="2415" w:type="dxa"/>
          </w:tcPr>
          <w:p w:rsidR="009B2168" w:rsidRDefault="009B2168" w:rsidP="009B2168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544">
              <w:rPr>
                <w:rFonts w:ascii="Calibri" w:hAnsi="Calibri" w:cs="Calibri"/>
              </w:rPr>
              <w:t>Стародубцева Александра Иванова</w:t>
            </w:r>
          </w:p>
        </w:tc>
        <w:tc>
          <w:tcPr>
            <w:tcW w:w="1559" w:type="dxa"/>
          </w:tcPr>
          <w:p w:rsidR="009B2168" w:rsidRPr="003A3CE7" w:rsidRDefault="003A3CE7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Пиар менеджер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2168" w:rsidRDefault="009B2168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2168" w:rsidRDefault="003A3CE7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контрактов и реклама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2168" w:rsidRDefault="003A3CE7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(бакалавр)</w:t>
            </w:r>
          </w:p>
        </w:tc>
      </w:tr>
      <w:tr w:rsidR="00905B65" w:rsidTr="009B2168">
        <w:trPr>
          <w:cantSplit/>
          <w:trHeight w:val="555"/>
          <w:tblHeader/>
        </w:trPr>
        <w:tc>
          <w:tcPr>
            <w:tcW w:w="2415" w:type="dxa"/>
          </w:tcPr>
          <w:p w:rsidR="00905B65" w:rsidRPr="00866544" w:rsidRDefault="00905B65" w:rsidP="009B2168">
            <w:pPr>
              <w:pStyle w:val="normal"/>
              <w:spacing w:after="160" w:line="25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 Дмитрий Владимирович</w:t>
            </w:r>
          </w:p>
        </w:tc>
        <w:tc>
          <w:tcPr>
            <w:tcW w:w="1559" w:type="dxa"/>
          </w:tcPr>
          <w:p w:rsidR="00905B65" w:rsidRDefault="00905B6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5B65" w:rsidRDefault="00905B6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5B65" w:rsidRDefault="00905B65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опыных данных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5B65" w:rsidRDefault="00905B65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(бакалавр)</w:t>
            </w:r>
          </w:p>
        </w:tc>
      </w:tr>
    </w:tbl>
    <w:p w:rsidR="00F95296" w:rsidRPr="00866544" w:rsidRDefault="00F95296">
      <w:pPr>
        <w:pStyle w:val="normal"/>
      </w:pPr>
    </w:p>
    <w:sectPr w:rsidR="00F95296" w:rsidRPr="00866544" w:rsidSect="00F95296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1B" w:rsidRDefault="002C071B" w:rsidP="00F95296">
      <w:pPr>
        <w:spacing w:line="240" w:lineRule="auto"/>
      </w:pPr>
      <w:r>
        <w:separator/>
      </w:r>
    </w:p>
  </w:endnote>
  <w:endnote w:type="continuationSeparator" w:id="1">
    <w:p w:rsidR="002C071B" w:rsidRDefault="002C071B" w:rsidP="00F95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1B" w:rsidRDefault="002C071B" w:rsidP="00F95296">
      <w:pPr>
        <w:spacing w:line="240" w:lineRule="auto"/>
      </w:pPr>
      <w:r>
        <w:separator/>
      </w:r>
    </w:p>
  </w:footnote>
  <w:footnote w:type="continuationSeparator" w:id="1">
    <w:p w:rsidR="002C071B" w:rsidRDefault="002C071B" w:rsidP="00F95296">
      <w:pPr>
        <w:spacing w:line="240" w:lineRule="auto"/>
      </w:pPr>
      <w:r>
        <w:continuationSeparator/>
      </w:r>
    </w:p>
  </w:footnote>
  <w:footnote w:id="2">
    <w:p w:rsidR="00F95296" w:rsidRDefault="00C83231">
      <w:pPr>
        <w:pStyle w:val="normal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3">
    <w:p w:rsidR="00F95296" w:rsidRDefault="00C83231">
      <w:pPr>
        <w:pStyle w:val="normal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4">
    <w:p w:rsidR="00F95296" w:rsidRDefault="00C83231">
      <w:pPr>
        <w:pStyle w:val="normal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D8B"/>
    <w:multiLevelType w:val="multilevel"/>
    <w:tmpl w:val="AF58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B00E2"/>
    <w:multiLevelType w:val="multilevel"/>
    <w:tmpl w:val="2E5CCB1C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296"/>
    <w:rsid w:val="002C071B"/>
    <w:rsid w:val="003A3CE7"/>
    <w:rsid w:val="006A00BD"/>
    <w:rsid w:val="0079572E"/>
    <w:rsid w:val="00866544"/>
    <w:rsid w:val="00905B65"/>
    <w:rsid w:val="009B2168"/>
    <w:rsid w:val="00C83231"/>
    <w:rsid w:val="00E21493"/>
    <w:rsid w:val="00F9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93"/>
  </w:style>
  <w:style w:type="paragraph" w:styleId="1">
    <w:name w:val="heading 1"/>
    <w:basedOn w:val="normal"/>
    <w:next w:val="normal"/>
    <w:rsid w:val="00F952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952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952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952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952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952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5296"/>
  </w:style>
  <w:style w:type="table" w:customStyle="1" w:styleId="TableNormal">
    <w:name w:val="Table Normal"/>
    <w:rsid w:val="00F95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952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952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95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95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95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95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95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F95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der</cp:lastModifiedBy>
  <cp:revision>4</cp:revision>
  <dcterms:created xsi:type="dcterms:W3CDTF">2022-12-12T16:20:00Z</dcterms:created>
  <dcterms:modified xsi:type="dcterms:W3CDTF">2022-12-13T15:13:00Z</dcterms:modified>
</cp:coreProperties>
</file>