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D7ED" w14:textId="77777777"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ПАСПОРТ СТАРТАП-ПРОЕКТА</w:t>
      </w:r>
    </w:p>
    <w:p w14:paraId="0B63AE25" w14:textId="3F6B26C7" w:rsidR="006978B0" w:rsidRPr="0086365D" w:rsidRDefault="0086365D" w:rsidP="0086365D">
      <w:pPr>
        <w:spacing w:after="0" w:line="240" w:lineRule="auto"/>
        <w:contextualSpacing/>
        <w:rPr>
          <w:rFonts w:ascii="Times New Roman" w:hAnsi="Times New Roman" w:cs="Times New Roman"/>
          <w:b/>
          <w:bCs/>
          <w:sz w:val="24"/>
          <w:szCs w:val="24"/>
        </w:rPr>
      </w:pPr>
      <w:r w:rsidRPr="0086365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6365D">
        <w:rPr>
          <w:rFonts w:ascii="Times New Roman" w:hAnsi="Times New Roman" w:cs="Times New Roman"/>
          <w:b/>
          <w:bCs/>
          <w:sz w:val="24"/>
          <w:szCs w:val="24"/>
        </w:rPr>
        <w:t xml:space="preserve"> </w:t>
      </w:r>
      <w:r w:rsidR="00852A31">
        <w:rPr>
          <w:rFonts w:ascii="Times New Roman" w:hAnsi="Times New Roman" w:cs="Times New Roman"/>
          <w:b/>
          <w:bCs/>
          <w:sz w:val="24"/>
          <w:szCs w:val="24"/>
        </w:rPr>
        <w:t>1</w:t>
      </w:r>
      <w:r w:rsidRPr="0086365D">
        <w:rPr>
          <w:rFonts w:ascii="Times New Roman" w:hAnsi="Times New Roman" w:cs="Times New Roman"/>
          <w:b/>
          <w:bCs/>
          <w:sz w:val="24"/>
          <w:szCs w:val="24"/>
        </w:rPr>
        <w:t xml:space="preserve"> </w:t>
      </w:r>
      <w:r w:rsidR="00852A31">
        <w:rPr>
          <w:rFonts w:ascii="Times New Roman" w:hAnsi="Times New Roman" w:cs="Times New Roman"/>
          <w:b/>
          <w:bCs/>
          <w:sz w:val="24"/>
          <w:szCs w:val="24"/>
        </w:rPr>
        <w:t>октября</w:t>
      </w:r>
      <w:r>
        <w:rPr>
          <w:rFonts w:ascii="Times New Roman" w:hAnsi="Times New Roman" w:cs="Times New Roman"/>
          <w:b/>
          <w:bCs/>
          <w:sz w:val="24"/>
          <w:szCs w:val="24"/>
        </w:rPr>
        <w:t xml:space="preserve"> 2023 г</w:t>
      </w:r>
    </w:p>
    <w:p w14:paraId="793A249B" w14:textId="77777777" w:rsidR="0086365D" w:rsidRPr="0086365D" w:rsidRDefault="0086365D" w:rsidP="006978B0">
      <w:pPr>
        <w:spacing w:after="0" w:line="240" w:lineRule="auto"/>
        <w:contextualSpacing/>
        <w:jc w:val="center"/>
        <w:rPr>
          <w:rFonts w:ascii="Times New Roman" w:hAnsi="Times New Roman" w:cs="Times New Roman"/>
          <w:b/>
          <w:bCs/>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5347"/>
      </w:tblGrid>
      <w:tr w:rsidR="005E4354" w:rsidRPr="006978B0" w14:paraId="72FE6797" w14:textId="2C4F6EB6" w:rsidTr="00476FEA">
        <w:trPr>
          <w:trHeight w:val="360"/>
          <w:jc w:val="center"/>
        </w:trPr>
        <w:tc>
          <w:tcPr>
            <w:tcW w:w="4440" w:type="dxa"/>
          </w:tcPr>
          <w:p w14:paraId="588EA28A" w14:textId="7C704A56"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образовательной организации высшего образования (Получателя гранта)</w:t>
            </w:r>
          </w:p>
        </w:tc>
        <w:tc>
          <w:tcPr>
            <w:tcW w:w="5347" w:type="dxa"/>
          </w:tcPr>
          <w:p w14:paraId="7E570C83" w14:textId="7C4F282B"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Федеральное государственное бюджетное образовательное учреждение высшего образования «Государственный университет управления»</w:t>
            </w:r>
          </w:p>
        </w:tc>
      </w:tr>
      <w:tr w:rsidR="005E4354" w:rsidRPr="006978B0" w14:paraId="6B1B1F93" w14:textId="77777777" w:rsidTr="00476FEA">
        <w:trPr>
          <w:trHeight w:val="360"/>
          <w:jc w:val="center"/>
        </w:trPr>
        <w:tc>
          <w:tcPr>
            <w:tcW w:w="4440" w:type="dxa"/>
          </w:tcPr>
          <w:p w14:paraId="6B7E55B1" w14:textId="7AE0D301"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Карточка ВУЗа (по ИНН)</w:t>
            </w:r>
          </w:p>
        </w:tc>
        <w:tc>
          <w:tcPr>
            <w:tcW w:w="5347" w:type="dxa"/>
          </w:tcPr>
          <w:p w14:paraId="68AA5F69" w14:textId="638068FB"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7721037218</w:t>
            </w:r>
          </w:p>
        </w:tc>
      </w:tr>
      <w:tr w:rsidR="005E4354" w:rsidRPr="006978B0" w14:paraId="446E8BF8" w14:textId="77777777" w:rsidTr="00476FEA">
        <w:trPr>
          <w:trHeight w:val="360"/>
          <w:jc w:val="center"/>
        </w:trPr>
        <w:tc>
          <w:tcPr>
            <w:tcW w:w="4440" w:type="dxa"/>
          </w:tcPr>
          <w:p w14:paraId="702C131C" w14:textId="71BFF2BE"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Регион ВУЗа </w:t>
            </w:r>
          </w:p>
        </w:tc>
        <w:tc>
          <w:tcPr>
            <w:tcW w:w="5347" w:type="dxa"/>
          </w:tcPr>
          <w:p w14:paraId="65E60584" w14:textId="7CF87AA8"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г. Москва</w:t>
            </w:r>
          </w:p>
        </w:tc>
      </w:tr>
      <w:tr w:rsidR="005E4354" w:rsidRPr="006978B0" w14:paraId="59B5FBCE" w14:textId="77777777" w:rsidTr="00476FEA">
        <w:trPr>
          <w:trHeight w:val="360"/>
          <w:jc w:val="center"/>
        </w:trPr>
        <w:tc>
          <w:tcPr>
            <w:tcW w:w="4440" w:type="dxa"/>
          </w:tcPr>
          <w:p w14:paraId="19B554EC" w14:textId="7F50D644"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акселерационной программы</w:t>
            </w:r>
          </w:p>
        </w:tc>
        <w:tc>
          <w:tcPr>
            <w:tcW w:w="5347" w:type="dxa"/>
          </w:tcPr>
          <w:p w14:paraId="5C879D9A" w14:textId="09AA2952" w:rsidR="005E4354" w:rsidRPr="006978B0" w:rsidRDefault="00852A31" w:rsidP="006978B0">
            <w:pPr>
              <w:spacing w:after="0" w:line="240" w:lineRule="auto"/>
              <w:contextualSpacing/>
              <w:rPr>
                <w:rFonts w:ascii="Times New Roman" w:hAnsi="Times New Roman" w:cs="Times New Roman"/>
              </w:rPr>
            </w:pPr>
            <w:r>
              <w:rPr>
                <w:rFonts w:ascii="Times New Roman" w:hAnsi="Times New Roman" w:cs="Times New Roman"/>
              </w:rPr>
              <w:t>Технологии Будущего</w:t>
            </w:r>
          </w:p>
        </w:tc>
      </w:tr>
      <w:tr w:rsidR="005E4354" w:rsidRPr="006978B0" w14:paraId="63FDD32C" w14:textId="77777777" w:rsidTr="00476FEA">
        <w:trPr>
          <w:trHeight w:val="360"/>
          <w:jc w:val="center"/>
        </w:trPr>
        <w:tc>
          <w:tcPr>
            <w:tcW w:w="4440" w:type="dxa"/>
          </w:tcPr>
          <w:p w14:paraId="565BC95A" w14:textId="12FAEEE9"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Дата заключения и номер Договора</w:t>
            </w:r>
          </w:p>
        </w:tc>
        <w:tc>
          <w:tcPr>
            <w:tcW w:w="5347" w:type="dxa"/>
          </w:tcPr>
          <w:p w14:paraId="1A485551" w14:textId="4A798CCE" w:rsidR="005E4354" w:rsidRPr="006978B0" w:rsidRDefault="005E4354" w:rsidP="006978B0">
            <w:pPr>
              <w:spacing w:after="0" w:line="240" w:lineRule="auto"/>
              <w:contextualSpacing/>
              <w:rPr>
                <w:rFonts w:ascii="Times New Roman" w:hAnsi="Times New Roman" w:cs="Times New Roman"/>
              </w:rPr>
            </w:pPr>
          </w:p>
        </w:tc>
      </w:tr>
    </w:tbl>
    <w:p w14:paraId="4E401D2C" w14:textId="77777777" w:rsidR="005E4354" w:rsidRPr="006978B0" w:rsidRDefault="005E4354" w:rsidP="006978B0">
      <w:pPr>
        <w:spacing w:after="0" w:line="240" w:lineRule="auto"/>
        <w:contextualSpacing/>
        <w:rPr>
          <w:rFonts w:ascii="Times New Roman" w:hAnsi="Times New Roman" w:cs="Times New Roman"/>
        </w:rPr>
      </w:pPr>
    </w:p>
    <w:p w14:paraId="40BE5574" w14:textId="77777777" w:rsidR="005E4354" w:rsidRPr="006978B0" w:rsidRDefault="005E4354" w:rsidP="006978B0">
      <w:pPr>
        <w:spacing w:after="0" w:line="240" w:lineRule="auto"/>
        <w:contextualSpacing/>
        <w:rPr>
          <w:rFonts w:ascii="Times New Roman" w:hAnsi="Times New Roman" w:cs="Times New Roman"/>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37"/>
        <w:gridCol w:w="8511"/>
      </w:tblGrid>
      <w:tr w:rsidR="005E4354" w:rsidRPr="006978B0" w14:paraId="4C6797E9" w14:textId="4AD80C43" w:rsidTr="00664F85">
        <w:trPr>
          <w:trHeight w:val="345"/>
          <w:jc w:val="center"/>
        </w:trPr>
        <w:tc>
          <w:tcPr>
            <w:tcW w:w="568" w:type="dxa"/>
          </w:tcPr>
          <w:p w14:paraId="378D8D04" w14:textId="77777777" w:rsidR="005E4354" w:rsidRPr="006978B0" w:rsidRDefault="005E4354" w:rsidP="00456AF0">
            <w:pPr>
              <w:spacing w:after="0" w:line="240" w:lineRule="auto"/>
              <w:contextualSpacing/>
              <w:rPr>
                <w:rFonts w:ascii="Times New Roman" w:hAnsi="Times New Roman" w:cs="Times New Roman"/>
              </w:rPr>
            </w:pPr>
          </w:p>
        </w:tc>
        <w:tc>
          <w:tcPr>
            <w:tcW w:w="10348" w:type="dxa"/>
            <w:gridSpan w:val="2"/>
          </w:tcPr>
          <w:p w14:paraId="2C72C520" w14:textId="77777777" w:rsidR="00C15BF1" w:rsidRDefault="00C15BF1" w:rsidP="00456AF0">
            <w:pPr>
              <w:spacing w:after="0" w:line="240" w:lineRule="auto"/>
              <w:contextualSpacing/>
              <w:jc w:val="center"/>
              <w:rPr>
                <w:rFonts w:ascii="Times New Roman" w:hAnsi="Times New Roman" w:cs="Times New Roman"/>
                <w:b/>
                <w:bCs/>
                <w:sz w:val="28"/>
                <w:szCs w:val="28"/>
              </w:rPr>
            </w:pPr>
          </w:p>
          <w:p w14:paraId="1618B6CB" w14:textId="64D72351" w:rsidR="005E4354" w:rsidRDefault="005E4354" w:rsidP="00456AF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КРАТКАЯ ИНФОРМАЦИЯ О СТАРТАП-ПРОЕКТЕ</w:t>
            </w:r>
          </w:p>
          <w:p w14:paraId="5D5B480B" w14:textId="2A5E9217" w:rsidR="00C15BF1" w:rsidRPr="006978B0" w:rsidRDefault="00C15BF1" w:rsidP="00456AF0">
            <w:pPr>
              <w:spacing w:after="0" w:line="240" w:lineRule="auto"/>
              <w:contextualSpacing/>
              <w:jc w:val="center"/>
              <w:rPr>
                <w:rFonts w:ascii="Times New Roman" w:hAnsi="Times New Roman" w:cs="Times New Roman"/>
                <w:b/>
                <w:bCs/>
                <w:sz w:val="28"/>
                <w:szCs w:val="28"/>
              </w:rPr>
            </w:pPr>
          </w:p>
        </w:tc>
      </w:tr>
      <w:tr w:rsidR="005E4354" w:rsidRPr="006978B0" w14:paraId="69A8901A" w14:textId="77777777" w:rsidTr="00664F85">
        <w:trPr>
          <w:trHeight w:val="345"/>
          <w:jc w:val="center"/>
        </w:trPr>
        <w:tc>
          <w:tcPr>
            <w:tcW w:w="568" w:type="dxa"/>
          </w:tcPr>
          <w:p w14:paraId="335E8C00" w14:textId="507791FC" w:rsidR="005E4354" w:rsidRPr="006978B0" w:rsidRDefault="005E4354" w:rsidP="00456AF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1837" w:type="dxa"/>
          </w:tcPr>
          <w:p w14:paraId="4D2D98C4" w14:textId="45794323" w:rsidR="005E4354" w:rsidRPr="006978B0" w:rsidRDefault="005E4354" w:rsidP="00456AF0">
            <w:pPr>
              <w:spacing w:after="0" w:line="240" w:lineRule="auto"/>
              <w:contextualSpacing/>
              <w:rPr>
                <w:rFonts w:ascii="Times New Roman" w:hAnsi="Times New Roman" w:cs="Times New Roman"/>
                <w:b/>
                <w:bCs/>
              </w:rPr>
            </w:pPr>
            <w:r w:rsidRPr="006978B0">
              <w:rPr>
                <w:rFonts w:ascii="Times New Roman" w:hAnsi="Times New Roman" w:cs="Times New Roman"/>
                <w:b/>
                <w:bCs/>
              </w:rPr>
              <w:t>Название стартап-проекта</w:t>
            </w:r>
          </w:p>
        </w:tc>
        <w:tc>
          <w:tcPr>
            <w:tcW w:w="8511" w:type="dxa"/>
          </w:tcPr>
          <w:p w14:paraId="694A7CF4" w14:textId="08E9DCC5" w:rsidR="005E4354" w:rsidRPr="006978B0" w:rsidRDefault="00852A31" w:rsidP="00456AF0">
            <w:pPr>
              <w:spacing w:after="0" w:line="240" w:lineRule="auto"/>
              <w:contextualSpacing/>
              <w:rPr>
                <w:rFonts w:ascii="Times New Roman" w:hAnsi="Times New Roman" w:cs="Times New Roman"/>
              </w:rPr>
            </w:pPr>
            <w:r w:rsidRPr="00852A31">
              <w:rPr>
                <w:rFonts w:ascii="Times New Roman" w:hAnsi="Times New Roman" w:cs="Times New Roman"/>
              </w:rPr>
              <w:t>ChinaLang</w:t>
            </w:r>
          </w:p>
        </w:tc>
      </w:tr>
      <w:tr w:rsidR="005E4354" w:rsidRPr="006978B0" w14:paraId="3AC91D58" w14:textId="77777777" w:rsidTr="00664F85">
        <w:trPr>
          <w:trHeight w:val="345"/>
          <w:jc w:val="center"/>
        </w:trPr>
        <w:tc>
          <w:tcPr>
            <w:tcW w:w="568" w:type="dxa"/>
          </w:tcPr>
          <w:p w14:paraId="148BF9AF" w14:textId="1628594D" w:rsidR="005E4354" w:rsidRPr="006978B0" w:rsidRDefault="005E4354" w:rsidP="00456AF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1837" w:type="dxa"/>
          </w:tcPr>
          <w:p w14:paraId="2FC37DEB" w14:textId="5E2BC8AD" w:rsidR="0086365D" w:rsidRPr="006978B0" w:rsidRDefault="005E4354" w:rsidP="00456AF0">
            <w:pPr>
              <w:spacing w:after="0" w:line="240" w:lineRule="auto"/>
              <w:contextualSpacing/>
              <w:rPr>
                <w:rFonts w:ascii="Times New Roman" w:hAnsi="Times New Roman" w:cs="Times New Roman"/>
                <w:i/>
                <w:iCs/>
                <w:sz w:val="20"/>
                <w:szCs w:val="20"/>
              </w:rPr>
            </w:pPr>
            <w:r w:rsidRPr="006978B0">
              <w:rPr>
                <w:rFonts w:ascii="Times New Roman" w:hAnsi="Times New Roman" w:cs="Times New Roman"/>
                <w:b/>
                <w:bCs/>
              </w:rPr>
              <w:t>Тема стартап-проекта</w:t>
            </w:r>
          </w:p>
          <w:p w14:paraId="58F67B3A" w14:textId="58116EF4" w:rsidR="005E4354" w:rsidRPr="006978B0" w:rsidRDefault="005E4354" w:rsidP="00456AF0">
            <w:pPr>
              <w:spacing w:after="0" w:line="240" w:lineRule="auto"/>
              <w:contextualSpacing/>
              <w:rPr>
                <w:rFonts w:ascii="Times New Roman" w:hAnsi="Times New Roman" w:cs="Times New Roman"/>
                <w:i/>
                <w:iCs/>
                <w:sz w:val="20"/>
                <w:szCs w:val="20"/>
              </w:rPr>
            </w:pPr>
          </w:p>
        </w:tc>
        <w:tc>
          <w:tcPr>
            <w:tcW w:w="8511" w:type="dxa"/>
          </w:tcPr>
          <w:p w14:paraId="02E232F2" w14:textId="78960004" w:rsidR="00C15BF1" w:rsidRPr="0086365D" w:rsidRDefault="00852A31" w:rsidP="00456AF0">
            <w:pPr>
              <w:spacing w:after="0" w:line="240" w:lineRule="auto"/>
              <w:contextualSpacing/>
              <w:rPr>
                <w:rFonts w:ascii="Times New Roman" w:hAnsi="Times New Roman" w:cs="Times New Roman"/>
                <w:i/>
                <w:iCs/>
              </w:rPr>
            </w:pPr>
            <w:r>
              <w:rPr>
                <w:rFonts w:ascii="Times New Roman" w:hAnsi="Times New Roman" w:cs="Times New Roman"/>
                <w:i/>
                <w:iCs/>
              </w:rPr>
              <w:t>О</w:t>
            </w:r>
            <w:r w:rsidRPr="00852A31">
              <w:rPr>
                <w:rFonts w:ascii="Times New Roman" w:hAnsi="Times New Roman" w:cs="Times New Roman"/>
                <w:i/>
                <w:iCs/>
              </w:rPr>
              <w:t>нлайн платформ</w:t>
            </w:r>
            <w:r>
              <w:rPr>
                <w:rFonts w:ascii="Times New Roman" w:hAnsi="Times New Roman" w:cs="Times New Roman"/>
                <w:i/>
                <w:iCs/>
              </w:rPr>
              <w:t>а</w:t>
            </w:r>
            <w:r w:rsidRPr="00852A31">
              <w:rPr>
                <w:rFonts w:ascii="Times New Roman" w:hAnsi="Times New Roman" w:cs="Times New Roman"/>
                <w:i/>
                <w:iCs/>
              </w:rPr>
              <w:t xml:space="preserve"> изучения китайского языка </w:t>
            </w:r>
            <w:r>
              <w:rPr>
                <w:rFonts w:ascii="Times New Roman" w:hAnsi="Times New Roman" w:cs="Times New Roman"/>
                <w:i/>
                <w:iCs/>
              </w:rPr>
              <w:t>в</w:t>
            </w:r>
            <w:r w:rsidRPr="00852A31">
              <w:rPr>
                <w:rFonts w:ascii="Times New Roman" w:hAnsi="Times New Roman" w:cs="Times New Roman"/>
                <w:i/>
                <w:iCs/>
              </w:rPr>
              <w:t xml:space="preserve"> России</w:t>
            </w:r>
          </w:p>
        </w:tc>
      </w:tr>
      <w:tr w:rsidR="005E4354" w:rsidRPr="006978B0" w14:paraId="293A052A" w14:textId="77777777" w:rsidTr="00664F85">
        <w:trPr>
          <w:trHeight w:val="345"/>
          <w:jc w:val="center"/>
        </w:trPr>
        <w:tc>
          <w:tcPr>
            <w:tcW w:w="568" w:type="dxa"/>
          </w:tcPr>
          <w:p w14:paraId="3C81AC1A" w14:textId="24F68FE7" w:rsidR="005E4354" w:rsidRPr="006978B0" w:rsidRDefault="005E4354" w:rsidP="00456AF0">
            <w:pPr>
              <w:spacing w:after="0" w:line="240" w:lineRule="auto"/>
              <w:contextualSpacing/>
              <w:rPr>
                <w:rFonts w:ascii="Times New Roman" w:hAnsi="Times New Roman" w:cs="Times New Roman"/>
              </w:rPr>
            </w:pPr>
            <w:r w:rsidRPr="006978B0">
              <w:rPr>
                <w:rFonts w:ascii="Times New Roman" w:hAnsi="Times New Roman" w:cs="Times New Roman"/>
              </w:rPr>
              <w:t>3</w:t>
            </w:r>
          </w:p>
        </w:tc>
        <w:tc>
          <w:tcPr>
            <w:tcW w:w="1837" w:type="dxa"/>
          </w:tcPr>
          <w:p w14:paraId="55B43EBB" w14:textId="18B52741" w:rsidR="005E4354" w:rsidRPr="00C15BF1" w:rsidRDefault="005E4354"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Технологическое направление в соответствии с перечнем критических технологий РФ</w:t>
            </w:r>
          </w:p>
        </w:tc>
        <w:tc>
          <w:tcPr>
            <w:tcW w:w="8511" w:type="dxa"/>
          </w:tcPr>
          <w:p w14:paraId="7ED76B3D" w14:textId="260F9C1D" w:rsidR="005E4354" w:rsidRPr="002274FD" w:rsidRDefault="00AC6855" w:rsidP="00456AF0">
            <w:pPr>
              <w:spacing w:after="0" w:line="240" w:lineRule="auto"/>
              <w:contextualSpacing/>
              <w:rPr>
                <w:rFonts w:ascii="Times New Roman" w:hAnsi="Times New Roman" w:cs="Times New Roman"/>
                <w:i/>
                <w:iCs/>
              </w:rPr>
            </w:pPr>
            <w:r>
              <w:rPr>
                <w:rFonts w:ascii="Times New Roman" w:hAnsi="Times New Roman" w:cs="Times New Roman"/>
                <w:i/>
                <w:iCs/>
              </w:rPr>
              <w:t>Технологии доступа к широкополосным мультимедийным услугам</w:t>
            </w:r>
          </w:p>
        </w:tc>
      </w:tr>
      <w:tr w:rsidR="005E4354" w:rsidRPr="006978B0" w14:paraId="266676D9" w14:textId="77777777" w:rsidTr="00664F85">
        <w:trPr>
          <w:trHeight w:val="345"/>
          <w:jc w:val="center"/>
        </w:trPr>
        <w:tc>
          <w:tcPr>
            <w:tcW w:w="568" w:type="dxa"/>
          </w:tcPr>
          <w:p w14:paraId="74601FAF" w14:textId="21FB5BD9" w:rsidR="005E4354" w:rsidRPr="006978B0" w:rsidRDefault="005E4354" w:rsidP="00456AF0">
            <w:pPr>
              <w:spacing w:after="0" w:line="240" w:lineRule="auto"/>
              <w:contextualSpacing/>
              <w:rPr>
                <w:rFonts w:ascii="Times New Roman" w:hAnsi="Times New Roman" w:cs="Times New Roman"/>
              </w:rPr>
            </w:pPr>
            <w:r w:rsidRPr="006978B0">
              <w:rPr>
                <w:rFonts w:ascii="Times New Roman" w:hAnsi="Times New Roman" w:cs="Times New Roman"/>
              </w:rPr>
              <w:t>4</w:t>
            </w:r>
          </w:p>
        </w:tc>
        <w:tc>
          <w:tcPr>
            <w:tcW w:w="1837" w:type="dxa"/>
          </w:tcPr>
          <w:p w14:paraId="26AC7C1B" w14:textId="0CF19044" w:rsidR="005E4354" w:rsidRPr="00C15BF1" w:rsidRDefault="005E4354"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Рынок НТИ</w:t>
            </w:r>
          </w:p>
        </w:tc>
        <w:tc>
          <w:tcPr>
            <w:tcW w:w="8511" w:type="dxa"/>
          </w:tcPr>
          <w:p w14:paraId="4221D147" w14:textId="5E47A759" w:rsidR="005E4354" w:rsidRPr="00C15BF1" w:rsidRDefault="00664F85" w:rsidP="00456AF0">
            <w:pPr>
              <w:spacing w:after="0" w:line="240" w:lineRule="auto"/>
              <w:contextualSpacing/>
              <w:rPr>
                <w:rFonts w:ascii="Times New Roman" w:hAnsi="Times New Roman" w:cs="Times New Roman"/>
                <w:i/>
                <w:iCs/>
                <w:highlight w:val="yellow"/>
              </w:rPr>
            </w:pPr>
            <w:r w:rsidRPr="00664F85">
              <w:rPr>
                <w:rFonts w:ascii="Times New Roman" w:hAnsi="Times New Roman" w:cs="Times New Roman"/>
                <w:i/>
                <w:iCs/>
              </w:rPr>
              <w:t>ТехНет и ХэлсНет</w:t>
            </w:r>
          </w:p>
        </w:tc>
      </w:tr>
      <w:tr w:rsidR="005E4354" w:rsidRPr="006978B0" w14:paraId="5DC51073" w14:textId="77777777" w:rsidTr="00AC6855">
        <w:trPr>
          <w:trHeight w:val="345"/>
          <w:jc w:val="center"/>
        </w:trPr>
        <w:tc>
          <w:tcPr>
            <w:tcW w:w="568" w:type="dxa"/>
          </w:tcPr>
          <w:p w14:paraId="019691FF" w14:textId="42FF5FE2" w:rsidR="005E4354" w:rsidRPr="006978B0" w:rsidRDefault="005E4354" w:rsidP="00456AF0">
            <w:pPr>
              <w:spacing w:after="0" w:line="240" w:lineRule="auto"/>
              <w:contextualSpacing/>
              <w:rPr>
                <w:rFonts w:ascii="Times New Roman" w:hAnsi="Times New Roman" w:cs="Times New Roman"/>
              </w:rPr>
            </w:pPr>
            <w:r w:rsidRPr="006978B0">
              <w:rPr>
                <w:rFonts w:ascii="Times New Roman" w:hAnsi="Times New Roman" w:cs="Times New Roman"/>
              </w:rPr>
              <w:t>5</w:t>
            </w:r>
          </w:p>
        </w:tc>
        <w:tc>
          <w:tcPr>
            <w:tcW w:w="1837" w:type="dxa"/>
          </w:tcPr>
          <w:p w14:paraId="086B9847" w14:textId="3AAEE2F3" w:rsidR="005E4354" w:rsidRPr="00C15BF1" w:rsidRDefault="005E4354"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Сквозные технологии</w:t>
            </w:r>
          </w:p>
        </w:tc>
        <w:tc>
          <w:tcPr>
            <w:tcW w:w="8511" w:type="dxa"/>
            <w:shd w:val="clear" w:color="auto" w:fill="auto"/>
          </w:tcPr>
          <w:p w14:paraId="22BD9335" w14:textId="3A18E04F" w:rsidR="005E4354" w:rsidRPr="00AC6855" w:rsidRDefault="00AC6855" w:rsidP="00456AF0">
            <w:pPr>
              <w:spacing w:after="0" w:line="240" w:lineRule="auto"/>
              <w:contextualSpacing/>
              <w:rPr>
                <w:rFonts w:ascii="Times New Roman" w:hAnsi="Times New Roman" w:cs="Times New Roman"/>
                <w:i/>
                <w:iCs/>
              </w:rPr>
            </w:pPr>
            <w:r w:rsidRPr="00AC6855">
              <w:rPr>
                <w:rFonts w:ascii="Times New Roman" w:hAnsi="Times New Roman" w:cs="Times New Roman"/>
                <w:i/>
                <w:iCs/>
              </w:rPr>
              <w:t xml:space="preserve"> Технические системы для образования</w:t>
            </w:r>
          </w:p>
        </w:tc>
      </w:tr>
      <w:tr w:rsidR="005E4354" w:rsidRPr="006978B0" w14:paraId="15726A50" w14:textId="77777777" w:rsidTr="00664F85">
        <w:trPr>
          <w:trHeight w:val="345"/>
          <w:jc w:val="center"/>
        </w:trPr>
        <w:tc>
          <w:tcPr>
            <w:tcW w:w="568" w:type="dxa"/>
          </w:tcPr>
          <w:p w14:paraId="6ABDDF09" w14:textId="77777777" w:rsidR="005E4354" w:rsidRPr="006978B0" w:rsidRDefault="005E4354" w:rsidP="00456AF0">
            <w:pPr>
              <w:spacing w:after="0" w:line="240" w:lineRule="auto"/>
              <w:contextualSpacing/>
              <w:rPr>
                <w:rFonts w:ascii="Times New Roman" w:hAnsi="Times New Roman" w:cs="Times New Roman"/>
              </w:rPr>
            </w:pPr>
          </w:p>
        </w:tc>
        <w:tc>
          <w:tcPr>
            <w:tcW w:w="10348" w:type="dxa"/>
            <w:gridSpan w:val="2"/>
          </w:tcPr>
          <w:p w14:paraId="60742D4A" w14:textId="77777777" w:rsidR="00C15BF1" w:rsidRDefault="00C15BF1" w:rsidP="00456AF0">
            <w:pPr>
              <w:spacing w:after="0" w:line="240" w:lineRule="auto"/>
              <w:contextualSpacing/>
              <w:jc w:val="center"/>
              <w:rPr>
                <w:rFonts w:ascii="Times New Roman" w:hAnsi="Times New Roman" w:cs="Times New Roman"/>
                <w:b/>
                <w:bCs/>
                <w:sz w:val="28"/>
                <w:szCs w:val="28"/>
              </w:rPr>
            </w:pPr>
          </w:p>
          <w:p w14:paraId="42F8FB8D" w14:textId="77777777" w:rsidR="005E4354" w:rsidRDefault="005E4354" w:rsidP="00456AF0">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ИНФОРМАЦИЯ О ЛИДЕРЕ И УЧАСТНИКАХ СТАРТАП-ПРОЕКТА</w:t>
            </w:r>
          </w:p>
          <w:p w14:paraId="6C0EF8F9" w14:textId="5EA44EE9" w:rsidR="00C15BF1" w:rsidRPr="00C15BF1" w:rsidRDefault="00C15BF1" w:rsidP="00456AF0">
            <w:pPr>
              <w:spacing w:after="0" w:line="240" w:lineRule="auto"/>
              <w:contextualSpacing/>
              <w:jc w:val="center"/>
              <w:rPr>
                <w:rFonts w:ascii="Times New Roman" w:hAnsi="Times New Roman" w:cs="Times New Roman"/>
                <w:b/>
                <w:bCs/>
                <w:sz w:val="28"/>
                <w:szCs w:val="28"/>
              </w:rPr>
            </w:pPr>
          </w:p>
        </w:tc>
      </w:tr>
      <w:tr w:rsidR="005E4354" w:rsidRPr="006978B0" w14:paraId="1DBB3BB7" w14:textId="77777777" w:rsidTr="00664F85">
        <w:trPr>
          <w:trHeight w:val="345"/>
          <w:jc w:val="center"/>
        </w:trPr>
        <w:tc>
          <w:tcPr>
            <w:tcW w:w="568" w:type="dxa"/>
          </w:tcPr>
          <w:p w14:paraId="5D40F6B8" w14:textId="787681F7" w:rsidR="005E4354" w:rsidRPr="006978B0" w:rsidRDefault="005E4354" w:rsidP="00456AF0">
            <w:pPr>
              <w:spacing w:after="0" w:line="240" w:lineRule="auto"/>
              <w:contextualSpacing/>
              <w:rPr>
                <w:rFonts w:ascii="Times New Roman" w:hAnsi="Times New Roman" w:cs="Times New Roman"/>
              </w:rPr>
            </w:pPr>
            <w:r w:rsidRPr="006978B0">
              <w:rPr>
                <w:rFonts w:ascii="Times New Roman" w:hAnsi="Times New Roman" w:cs="Times New Roman"/>
              </w:rPr>
              <w:t>6</w:t>
            </w:r>
          </w:p>
        </w:tc>
        <w:tc>
          <w:tcPr>
            <w:tcW w:w="1837" w:type="dxa"/>
          </w:tcPr>
          <w:p w14:paraId="2045CA63" w14:textId="5A7FBC29" w:rsidR="005E4354" w:rsidRPr="00C15BF1" w:rsidRDefault="006F2F29"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Лидер стартап-проекта</w:t>
            </w:r>
          </w:p>
        </w:tc>
        <w:tc>
          <w:tcPr>
            <w:tcW w:w="8511" w:type="dxa"/>
          </w:tcPr>
          <w:p w14:paraId="3071EDC4" w14:textId="0EF73780" w:rsidR="005E4354" w:rsidRPr="0099235D" w:rsidRDefault="0099235D" w:rsidP="00456AF0">
            <w:pPr>
              <w:spacing w:after="0" w:line="240" w:lineRule="auto"/>
              <w:contextualSpacing/>
              <w:rPr>
                <w:rFonts w:ascii="Times New Roman" w:hAnsi="Times New Roman" w:cs="Times New Roman"/>
              </w:rPr>
            </w:pPr>
            <w:r w:rsidRPr="0099235D">
              <w:rPr>
                <w:rFonts w:ascii="Times New Roman" w:eastAsiaTheme="minorEastAsia" w:hAnsi="Times New Roman" w:cs="Times New Roman"/>
                <w:lang w:eastAsia="zh-CN"/>
              </w:rPr>
              <w:t>Зотов Данила Дмитриевич</w:t>
            </w:r>
          </w:p>
        </w:tc>
      </w:tr>
      <w:tr w:rsidR="006F2F29" w:rsidRPr="006978B0" w14:paraId="5DF2C4E4" w14:textId="77777777" w:rsidTr="00664F85">
        <w:trPr>
          <w:trHeight w:val="1562"/>
          <w:jc w:val="center"/>
        </w:trPr>
        <w:tc>
          <w:tcPr>
            <w:tcW w:w="568" w:type="dxa"/>
          </w:tcPr>
          <w:p w14:paraId="47FB8AE7" w14:textId="7564CEB9" w:rsidR="006F2F29" w:rsidRPr="006978B0" w:rsidRDefault="006F2F29" w:rsidP="00456AF0">
            <w:pPr>
              <w:spacing w:after="0" w:line="240" w:lineRule="auto"/>
              <w:contextualSpacing/>
              <w:rPr>
                <w:rFonts w:ascii="Times New Roman" w:hAnsi="Times New Roman" w:cs="Times New Roman"/>
              </w:rPr>
            </w:pPr>
            <w:r w:rsidRPr="006978B0">
              <w:rPr>
                <w:rFonts w:ascii="Times New Roman" w:hAnsi="Times New Roman" w:cs="Times New Roman"/>
              </w:rPr>
              <w:t>7</w:t>
            </w:r>
          </w:p>
        </w:tc>
        <w:tc>
          <w:tcPr>
            <w:tcW w:w="10348" w:type="dxa"/>
            <w:gridSpan w:val="2"/>
          </w:tcPr>
          <w:p w14:paraId="6DA2F15B" w14:textId="77777777" w:rsidR="006F2F29" w:rsidRPr="00C15BF1" w:rsidRDefault="006F2F29"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Команда стартап-проекта (участники стартап-проекта, которые работают в рамках акселерационной программы)</w:t>
            </w:r>
          </w:p>
          <w:tbl>
            <w:tblPr>
              <w:tblpPr w:leftFromText="180" w:rightFromText="180" w:vertAnchor="text" w:horzAnchor="page" w:tblpX="47" w:tblpY="6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275"/>
              <w:gridCol w:w="993"/>
              <w:gridCol w:w="1842"/>
              <w:gridCol w:w="1134"/>
              <w:gridCol w:w="1134"/>
              <w:gridCol w:w="1134"/>
              <w:gridCol w:w="1281"/>
            </w:tblGrid>
            <w:tr w:rsidR="00C15BF1" w:rsidRPr="006978B0" w14:paraId="6A19FAB6" w14:textId="77777777" w:rsidTr="00872B2B">
              <w:trPr>
                <w:trHeight w:val="345"/>
              </w:trPr>
              <w:tc>
                <w:tcPr>
                  <w:tcW w:w="421" w:type="dxa"/>
                </w:tcPr>
                <w:p w14:paraId="5F9F9F74" w14:textId="0A1EE2C1"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w:t>
                  </w:r>
                </w:p>
              </w:tc>
              <w:tc>
                <w:tcPr>
                  <w:tcW w:w="1275" w:type="dxa"/>
                </w:tcPr>
                <w:p w14:paraId="09B51217" w14:textId="563743BC"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Unti ID</w:t>
                  </w:r>
                </w:p>
              </w:tc>
              <w:tc>
                <w:tcPr>
                  <w:tcW w:w="993" w:type="dxa"/>
                </w:tcPr>
                <w:p w14:paraId="0283B3E2" w14:textId="410FA42B"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Leader ID</w:t>
                  </w:r>
                </w:p>
              </w:tc>
              <w:tc>
                <w:tcPr>
                  <w:tcW w:w="1842" w:type="dxa"/>
                </w:tcPr>
                <w:p w14:paraId="11988912" w14:textId="78C1FEB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ФИО</w:t>
                  </w:r>
                </w:p>
              </w:tc>
              <w:tc>
                <w:tcPr>
                  <w:tcW w:w="1134" w:type="dxa"/>
                </w:tcPr>
                <w:p w14:paraId="23CF3236" w14:textId="4DF8B5E0"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Роль в проекте</w:t>
                  </w:r>
                </w:p>
              </w:tc>
              <w:tc>
                <w:tcPr>
                  <w:tcW w:w="1134" w:type="dxa"/>
                </w:tcPr>
                <w:p w14:paraId="1830F74E"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 xml:space="preserve">Телефон, </w:t>
                  </w:r>
                </w:p>
                <w:p w14:paraId="298C1CB7"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почта</w:t>
                  </w:r>
                </w:p>
                <w:p w14:paraId="5EC614B6" w14:textId="77777777" w:rsidR="00C967D3" w:rsidRPr="006978B0" w:rsidRDefault="00C967D3" w:rsidP="00456AF0">
                  <w:pPr>
                    <w:spacing w:after="0" w:line="240" w:lineRule="auto"/>
                    <w:contextualSpacing/>
                    <w:rPr>
                      <w:rFonts w:ascii="Times New Roman" w:hAnsi="Times New Roman" w:cs="Times New Roman"/>
                    </w:rPr>
                  </w:pPr>
                </w:p>
              </w:tc>
              <w:tc>
                <w:tcPr>
                  <w:tcW w:w="1134" w:type="dxa"/>
                </w:tcPr>
                <w:p w14:paraId="1A31546A"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 xml:space="preserve">Должность </w:t>
                  </w:r>
                </w:p>
                <w:p w14:paraId="71803302"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(при наличии)</w:t>
                  </w:r>
                </w:p>
                <w:p w14:paraId="701574D0" w14:textId="77777777" w:rsidR="00C967D3" w:rsidRPr="006978B0" w:rsidRDefault="00C967D3" w:rsidP="00456AF0">
                  <w:pPr>
                    <w:spacing w:after="0" w:line="240" w:lineRule="auto"/>
                    <w:contextualSpacing/>
                    <w:rPr>
                      <w:rFonts w:ascii="Times New Roman" w:hAnsi="Times New Roman" w:cs="Times New Roman"/>
                    </w:rPr>
                  </w:pPr>
                </w:p>
              </w:tc>
              <w:tc>
                <w:tcPr>
                  <w:tcW w:w="1281" w:type="dxa"/>
                </w:tcPr>
                <w:p w14:paraId="017F32A8"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 xml:space="preserve">Опыт и </w:t>
                  </w:r>
                </w:p>
                <w:p w14:paraId="07C6F9A7"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 xml:space="preserve">квалификация </w:t>
                  </w:r>
                </w:p>
                <w:p w14:paraId="77642BFF" w14:textId="77777777"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 xml:space="preserve">(краткое </w:t>
                  </w:r>
                </w:p>
                <w:p w14:paraId="022F4295" w14:textId="62273971"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описание)</w:t>
                  </w:r>
                </w:p>
              </w:tc>
            </w:tr>
            <w:tr w:rsidR="00C15BF1" w:rsidRPr="006978B0" w14:paraId="2A250509" w14:textId="77777777" w:rsidTr="00872B2B">
              <w:trPr>
                <w:trHeight w:val="195"/>
              </w:trPr>
              <w:tc>
                <w:tcPr>
                  <w:tcW w:w="421" w:type="dxa"/>
                </w:tcPr>
                <w:p w14:paraId="01B3F4E3" w14:textId="705CB631"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1275" w:type="dxa"/>
                </w:tcPr>
                <w:p w14:paraId="6FC647A2" w14:textId="74B49E1A" w:rsidR="00C967D3" w:rsidRPr="002B2671" w:rsidRDefault="002B2671" w:rsidP="00456AF0">
                  <w:pPr>
                    <w:spacing w:after="0" w:line="240" w:lineRule="auto"/>
                    <w:contextualSpacing/>
                    <w:rPr>
                      <w:rFonts w:ascii="Times New Roman" w:hAnsi="Times New Roman" w:cs="Times New Roman"/>
                      <w:lang w:val="en-US"/>
                    </w:rPr>
                  </w:pPr>
                  <w:r>
                    <w:rPr>
                      <w:rFonts w:ascii="Times New Roman" w:hAnsi="Times New Roman" w:cs="Times New Roman"/>
                      <w:lang w:val="en-US"/>
                    </w:rPr>
                    <w:t>U1755555</w:t>
                  </w:r>
                </w:p>
              </w:tc>
              <w:tc>
                <w:tcPr>
                  <w:tcW w:w="993" w:type="dxa"/>
                </w:tcPr>
                <w:p w14:paraId="24B70146" w14:textId="680A816C" w:rsidR="00C967D3" w:rsidRPr="006978B0" w:rsidRDefault="00E825C6" w:rsidP="00456AF0">
                  <w:pPr>
                    <w:spacing w:after="0" w:line="240" w:lineRule="auto"/>
                    <w:contextualSpacing/>
                    <w:rPr>
                      <w:rFonts w:ascii="Times New Roman" w:hAnsi="Times New Roman" w:cs="Times New Roman"/>
                    </w:rPr>
                  </w:pPr>
                  <w:r>
                    <w:rPr>
                      <w:rFonts w:ascii="Times New Roman" w:hAnsi="Times New Roman" w:cs="Times New Roman"/>
                    </w:rPr>
                    <w:t>900550</w:t>
                  </w:r>
                </w:p>
              </w:tc>
              <w:tc>
                <w:tcPr>
                  <w:tcW w:w="1842" w:type="dxa"/>
                </w:tcPr>
                <w:p w14:paraId="1BB8A8BB" w14:textId="1CDBFEA8" w:rsidR="00C967D3" w:rsidRPr="006978B0" w:rsidRDefault="00E825C6" w:rsidP="0099235D">
                  <w:pPr>
                    <w:spacing w:after="0" w:line="240" w:lineRule="auto"/>
                    <w:contextualSpacing/>
                    <w:jc w:val="center"/>
                    <w:rPr>
                      <w:rFonts w:ascii="Times New Roman" w:hAnsi="Times New Roman" w:cs="Times New Roman"/>
                      <w:lang w:eastAsia="zh-CN"/>
                    </w:rPr>
                  </w:pPr>
                  <w:r>
                    <w:rPr>
                      <w:rFonts w:ascii="Times New Roman" w:hAnsi="Times New Roman" w:cs="Times New Roman"/>
                      <w:lang w:eastAsia="zh-CN"/>
                    </w:rPr>
                    <w:t>Зотов Данила Дмитриеич</w:t>
                  </w:r>
                </w:p>
              </w:tc>
              <w:tc>
                <w:tcPr>
                  <w:tcW w:w="1134" w:type="dxa"/>
                </w:tcPr>
                <w:p w14:paraId="162DE0A8" w14:textId="27A118E0" w:rsidR="00C967D3" w:rsidRPr="00C965D5" w:rsidRDefault="00C965D5" w:rsidP="00456AF0">
                  <w:pPr>
                    <w:spacing w:after="0" w:line="240" w:lineRule="auto"/>
                    <w:contextualSpacing/>
                    <w:rPr>
                      <w:rFonts w:ascii="Times New Roman" w:hAnsi="Times New Roman" w:cs="Times New Roman"/>
                      <w:lang w:eastAsia="zh-CN"/>
                    </w:rPr>
                  </w:pPr>
                  <w:r>
                    <w:rPr>
                      <w:rFonts w:ascii="Times New Roman" w:hAnsi="Times New Roman" w:cs="Times New Roman"/>
                      <w:lang w:eastAsia="zh-CN"/>
                    </w:rPr>
                    <w:t>Лидер, руководитель проекта</w:t>
                  </w:r>
                </w:p>
              </w:tc>
              <w:tc>
                <w:tcPr>
                  <w:tcW w:w="1134" w:type="dxa"/>
                </w:tcPr>
                <w:p w14:paraId="1760C995" w14:textId="77777777" w:rsidR="00C967D3" w:rsidRPr="00E825C6" w:rsidRDefault="00E825C6" w:rsidP="00456AF0">
                  <w:pPr>
                    <w:spacing w:after="0" w:line="240" w:lineRule="auto"/>
                    <w:contextualSpacing/>
                    <w:rPr>
                      <w:rFonts w:ascii="Times New Roman" w:hAnsi="Times New Roman" w:cs="Times New Roman"/>
                      <w:sz w:val="16"/>
                      <w:szCs w:val="16"/>
                    </w:rPr>
                  </w:pPr>
                  <w:r w:rsidRPr="00E825C6">
                    <w:rPr>
                      <w:rFonts w:ascii="Times New Roman" w:hAnsi="Times New Roman" w:cs="Times New Roman"/>
                      <w:sz w:val="16"/>
                      <w:szCs w:val="16"/>
                    </w:rPr>
                    <w:t>89645278033</w:t>
                  </w:r>
                </w:p>
                <w:p w14:paraId="791054E2" w14:textId="57CA4000" w:rsidR="00E825C6" w:rsidRPr="00E825C6" w:rsidRDefault="00E825C6" w:rsidP="00456AF0">
                  <w:pPr>
                    <w:spacing w:after="0" w:line="240" w:lineRule="auto"/>
                    <w:contextualSpacing/>
                    <w:rPr>
                      <w:rFonts w:ascii="Times New Roman" w:hAnsi="Times New Roman" w:cs="Times New Roman"/>
                      <w:lang w:val="en-US"/>
                    </w:rPr>
                  </w:pPr>
                  <w:r w:rsidRPr="00E825C6">
                    <w:rPr>
                      <w:rFonts w:ascii="Times New Roman" w:hAnsi="Times New Roman" w:cs="Times New Roman"/>
                      <w:sz w:val="16"/>
                      <w:szCs w:val="16"/>
                      <w:lang w:val="en-US"/>
                    </w:rPr>
                    <w:t>zotov.tz@yandex.ru</w:t>
                  </w:r>
                </w:p>
              </w:tc>
              <w:tc>
                <w:tcPr>
                  <w:tcW w:w="1134" w:type="dxa"/>
                </w:tcPr>
                <w:p w14:paraId="029569BA" w14:textId="06F253DB" w:rsidR="00C967D3" w:rsidRPr="006978B0" w:rsidRDefault="00C967D3" w:rsidP="00456AF0">
                  <w:pPr>
                    <w:spacing w:after="0" w:line="240" w:lineRule="auto"/>
                    <w:contextualSpacing/>
                    <w:rPr>
                      <w:rFonts w:ascii="Times New Roman" w:hAnsi="Times New Roman" w:cs="Times New Roman"/>
                    </w:rPr>
                  </w:pPr>
                </w:p>
              </w:tc>
              <w:tc>
                <w:tcPr>
                  <w:tcW w:w="1281" w:type="dxa"/>
                </w:tcPr>
                <w:p w14:paraId="3905AF5B" w14:textId="7D858954" w:rsidR="00C967D3" w:rsidRPr="006978B0" w:rsidRDefault="00C967D3" w:rsidP="00456AF0">
                  <w:pPr>
                    <w:spacing w:after="0" w:line="240" w:lineRule="auto"/>
                    <w:contextualSpacing/>
                    <w:rPr>
                      <w:rFonts w:ascii="Times New Roman" w:hAnsi="Times New Roman" w:cs="Times New Roman"/>
                    </w:rPr>
                  </w:pPr>
                </w:p>
              </w:tc>
            </w:tr>
            <w:tr w:rsidR="0086365D" w:rsidRPr="006978B0" w14:paraId="7CF26AFA" w14:textId="77777777" w:rsidTr="00872B2B">
              <w:trPr>
                <w:trHeight w:val="165"/>
              </w:trPr>
              <w:tc>
                <w:tcPr>
                  <w:tcW w:w="421" w:type="dxa"/>
                </w:tcPr>
                <w:p w14:paraId="693F05FB" w14:textId="2FC670D6" w:rsidR="0086365D" w:rsidRPr="006978B0" w:rsidRDefault="0086365D" w:rsidP="00456AF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1275" w:type="dxa"/>
                </w:tcPr>
                <w:p w14:paraId="31D5549D" w14:textId="03B0C938" w:rsidR="0086365D" w:rsidRPr="00872B2B" w:rsidRDefault="00872B2B" w:rsidP="00456AF0">
                  <w:pPr>
                    <w:spacing w:after="0" w:line="240" w:lineRule="auto"/>
                    <w:contextualSpacing/>
                    <w:rPr>
                      <w:rFonts w:ascii="Times New Roman" w:hAnsi="Times New Roman" w:cs="Times New Roman"/>
                      <w:lang w:val="en-US"/>
                    </w:rPr>
                  </w:pPr>
                  <w:r>
                    <w:rPr>
                      <w:rFonts w:ascii="Times New Roman" w:hAnsi="Times New Roman" w:cs="Times New Roman"/>
                      <w:lang w:val="en-US"/>
                    </w:rPr>
                    <w:t>U1755557</w:t>
                  </w:r>
                </w:p>
              </w:tc>
              <w:tc>
                <w:tcPr>
                  <w:tcW w:w="993" w:type="dxa"/>
                </w:tcPr>
                <w:p w14:paraId="601BCA20" w14:textId="53CD4567" w:rsidR="0086365D" w:rsidRPr="0086365D" w:rsidRDefault="0099235D" w:rsidP="00456AF0">
                  <w:pPr>
                    <w:spacing w:after="0" w:line="240" w:lineRule="auto"/>
                    <w:contextualSpacing/>
                    <w:rPr>
                      <w:rFonts w:ascii="Times New Roman" w:hAnsi="Times New Roman" w:cs="Times New Roman"/>
                    </w:rPr>
                  </w:pPr>
                  <w:r w:rsidRPr="0099235D">
                    <w:rPr>
                      <w:rFonts w:ascii="Times New Roman" w:hAnsi="Times New Roman" w:cs="Times New Roman"/>
                    </w:rPr>
                    <w:t>5437975</w:t>
                  </w:r>
                </w:p>
              </w:tc>
              <w:tc>
                <w:tcPr>
                  <w:tcW w:w="1842" w:type="dxa"/>
                </w:tcPr>
                <w:p w14:paraId="25260538" w14:textId="41537139" w:rsidR="0086365D" w:rsidRPr="0086365D" w:rsidRDefault="0099235D" w:rsidP="0099235D">
                  <w:pPr>
                    <w:spacing w:after="0" w:line="240" w:lineRule="auto"/>
                    <w:contextualSpacing/>
                    <w:jc w:val="center"/>
                    <w:rPr>
                      <w:rFonts w:ascii="Times New Roman" w:hAnsi="Times New Roman" w:cs="Times New Roman"/>
                    </w:rPr>
                  </w:pPr>
                  <w:r w:rsidRPr="0099235D">
                    <w:rPr>
                      <w:rFonts w:ascii="Times New Roman" w:hAnsi="Times New Roman" w:cs="Times New Roman"/>
                    </w:rPr>
                    <w:t>Тимерханов Эмиль Вадимович</w:t>
                  </w:r>
                </w:p>
              </w:tc>
              <w:tc>
                <w:tcPr>
                  <w:tcW w:w="1134" w:type="dxa"/>
                </w:tcPr>
                <w:p w14:paraId="3EA2F5C8" w14:textId="5D8E3A4A" w:rsidR="0086365D" w:rsidRPr="0086365D" w:rsidRDefault="00C965D5" w:rsidP="00C965D5">
                  <w:pPr>
                    <w:spacing w:after="0" w:line="240" w:lineRule="auto"/>
                    <w:contextualSpacing/>
                    <w:rPr>
                      <w:rFonts w:ascii="Times New Roman" w:hAnsi="Times New Roman" w:cs="Times New Roman"/>
                    </w:rPr>
                  </w:pPr>
                  <w:r>
                    <w:rPr>
                      <w:rFonts w:ascii="Times New Roman" w:hAnsi="Times New Roman" w:cs="Times New Roman"/>
                    </w:rPr>
                    <w:t>Специалист по техническим вопросам</w:t>
                  </w:r>
                </w:p>
              </w:tc>
              <w:tc>
                <w:tcPr>
                  <w:tcW w:w="1134" w:type="dxa"/>
                </w:tcPr>
                <w:p w14:paraId="605FF764" w14:textId="77777777" w:rsidR="0099235D" w:rsidRDefault="00E825C6" w:rsidP="00456AF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89671938256</w:t>
                  </w:r>
                </w:p>
                <w:p w14:paraId="0CBBDB97" w14:textId="78836CCD" w:rsidR="00E825C6" w:rsidRPr="00E825C6" w:rsidRDefault="00E825C6" w:rsidP="00456AF0">
                  <w:pPr>
                    <w:spacing w:after="0" w:line="240" w:lineRule="auto"/>
                    <w:contextualSpacing/>
                    <w:rPr>
                      <w:rFonts w:ascii="Times New Roman" w:hAnsi="Times New Roman" w:cs="Times New Roman"/>
                      <w:sz w:val="16"/>
                      <w:szCs w:val="16"/>
                      <w:lang w:val="en-US"/>
                    </w:rPr>
                  </w:pPr>
                  <w:r>
                    <w:rPr>
                      <w:rFonts w:ascii="Times New Roman" w:hAnsi="Times New Roman" w:cs="Times New Roman"/>
                      <w:sz w:val="16"/>
                      <w:szCs w:val="16"/>
                      <w:lang w:val="en-US"/>
                    </w:rPr>
                    <w:t>timeremil@yahoo.com</w:t>
                  </w:r>
                </w:p>
              </w:tc>
              <w:tc>
                <w:tcPr>
                  <w:tcW w:w="1134" w:type="dxa"/>
                </w:tcPr>
                <w:p w14:paraId="1DE3F2D8" w14:textId="1987A13F" w:rsidR="0086365D" w:rsidRPr="006978B0" w:rsidRDefault="0086365D" w:rsidP="00456AF0">
                  <w:pPr>
                    <w:spacing w:after="0" w:line="240" w:lineRule="auto"/>
                    <w:contextualSpacing/>
                    <w:rPr>
                      <w:rFonts w:ascii="Times New Roman" w:hAnsi="Times New Roman" w:cs="Times New Roman"/>
                    </w:rPr>
                  </w:pPr>
                </w:p>
              </w:tc>
              <w:tc>
                <w:tcPr>
                  <w:tcW w:w="1281" w:type="dxa"/>
                </w:tcPr>
                <w:p w14:paraId="4CE80AC8" w14:textId="30B88295" w:rsidR="0086365D" w:rsidRPr="006978B0" w:rsidRDefault="0086365D" w:rsidP="00456AF0">
                  <w:pPr>
                    <w:spacing w:after="0" w:line="240" w:lineRule="auto"/>
                    <w:contextualSpacing/>
                    <w:rPr>
                      <w:rFonts w:ascii="Times New Roman" w:hAnsi="Times New Roman" w:cs="Times New Roman"/>
                    </w:rPr>
                  </w:pPr>
                </w:p>
              </w:tc>
            </w:tr>
            <w:tr w:rsidR="0086365D" w:rsidRPr="006978B0" w14:paraId="497B9B63" w14:textId="77777777" w:rsidTr="00872B2B">
              <w:trPr>
                <w:trHeight w:val="240"/>
              </w:trPr>
              <w:tc>
                <w:tcPr>
                  <w:tcW w:w="421" w:type="dxa"/>
                </w:tcPr>
                <w:p w14:paraId="7AFEEE3B" w14:textId="6AE37F1B" w:rsidR="0086365D" w:rsidRPr="006978B0" w:rsidRDefault="0086365D" w:rsidP="00456AF0">
                  <w:pPr>
                    <w:spacing w:after="0" w:line="240" w:lineRule="auto"/>
                    <w:contextualSpacing/>
                    <w:rPr>
                      <w:rFonts w:ascii="Times New Roman" w:hAnsi="Times New Roman" w:cs="Times New Roman"/>
                    </w:rPr>
                  </w:pPr>
                  <w:r w:rsidRPr="006978B0">
                    <w:rPr>
                      <w:rFonts w:ascii="Times New Roman" w:hAnsi="Times New Roman" w:cs="Times New Roman"/>
                    </w:rPr>
                    <w:lastRenderedPageBreak/>
                    <w:t>3</w:t>
                  </w:r>
                </w:p>
              </w:tc>
              <w:tc>
                <w:tcPr>
                  <w:tcW w:w="1275" w:type="dxa"/>
                </w:tcPr>
                <w:p w14:paraId="21063F8D" w14:textId="4A78BD1A" w:rsidR="0086365D" w:rsidRPr="00872B2B" w:rsidRDefault="00872B2B" w:rsidP="00456AF0">
                  <w:pPr>
                    <w:spacing w:after="0" w:line="240" w:lineRule="auto"/>
                    <w:contextualSpacing/>
                    <w:rPr>
                      <w:rFonts w:ascii="Times New Roman" w:hAnsi="Times New Roman" w:cs="Times New Roman"/>
                      <w:lang w:val="en-US"/>
                    </w:rPr>
                  </w:pPr>
                  <w:r>
                    <w:rPr>
                      <w:rFonts w:ascii="Times New Roman" w:hAnsi="Times New Roman" w:cs="Times New Roman"/>
                      <w:lang w:val="en-US"/>
                    </w:rPr>
                    <w:t>U1755559</w:t>
                  </w:r>
                </w:p>
              </w:tc>
              <w:tc>
                <w:tcPr>
                  <w:tcW w:w="993" w:type="dxa"/>
                </w:tcPr>
                <w:p w14:paraId="07C0D047" w14:textId="09716E47" w:rsidR="0086365D" w:rsidRPr="0086365D" w:rsidRDefault="0099235D" w:rsidP="00456AF0">
                  <w:pPr>
                    <w:spacing w:after="0" w:line="240" w:lineRule="auto"/>
                    <w:contextualSpacing/>
                    <w:rPr>
                      <w:rFonts w:ascii="Times New Roman" w:hAnsi="Times New Roman" w:cs="Times New Roman"/>
                    </w:rPr>
                  </w:pPr>
                  <w:r>
                    <w:rPr>
                      <w:rFonts w:ascii="Times New Roman" w:hAnsi="Times New Roman" w:cs="Times New Roman"/>
                    </w:rPr>
                    <w:t>4973707</w:t>
                  </w:r>
                </w:p>
              </w:tc>
              <w:tc>
                <w:tcPr>
                  <w:tcW w:w="1842" w:type="dxa"/>
                </w:tcPr>
                <w:p w14:paraId="0B02F549" w14:textId="625E4545" w:rsidR="0086365D" w:rsidRPr="0086365D" w:rsidRDefault="0099235D" w:rsidP="0099235D">
                  <w:pPr>
                    <w:spacing w:after="0" w:line="240" w:lineRule="auto"/>
                    <w:contextualSpacing/>
                    <w:jc w:val="center"/>
                    <w:rPr>
                      <w:rFonts w:ascii="Times New Roman" w:hAnsi="Times New Roman" w:cs="Times New Roman"/>
                    </w:rPr>
                  </w:pPr>
                  <w:r w:rsidRPr="0099235D">
                    <w:rPr>
                      <w:rFonts w:ascii="Times New Roman" w:hAnsi="Times New Roman" w:cs="Times New Roman"/>
                    </w:rPr>
                    <w:t>Шарисламова Валерия Фирдаусовна</w:t>
                  </w:r>
                </w:p>
              </w:tc>
              <w:tc>
                <w:tcPr>
                  <w:tcW w:w="1134" w:type="dxa"/>
                </w:tcPr>
                <w:p w14:paraId="0B889B8F" w14:textId="1C328DE1" w:rsidR="0086365D" w:rsidRPr="0086365D" w:rsidRDefault="00C965D5" w:rsidP="00456AF0">
                  <w:pPr>
                    <w:spacing w:after="0" w:line="240" w:lineRule="auto"/>
                    <w:contextualSpacing/>
                    <w:rPr>
                      <w:rFonts w:ascii="Times New Roman" w:hAnsi="Times New Roman" w:cs="Times New Roman"/>
                    </w:rPr>
                  </w:pPr>
                  <w:r>
                    <w:rPr>
                      <w:rFonts w:ascii="Times New Roman" w:hAnsi="Times New Roman" w:cs="Times New Roman"/>
                    </w:rPr>
                    <w:t>Маркетолог-аналитик</w:t>
                  </w:r>
                </w:p>
              </w:tc>
              <w:tc>
                <w:tcPr>
                  <w:tcW w:w="1134" w:type="dxa"/>
                </w:tcPr>
                <w:p w14:paraId="4105D258" w14:textId="77777777" w:rsidR="0099235D" w:rsidRPr="0099235D" w:rsidRDefault="0099235D" w:rsidP="0099235D">
                  <w:pPr>
                    <w:spacing w:after="0" w:line="240" w:lineRule="auto"/>
                    <w:contextualSpacing/>
                    <w:rPr>
                      <w:rFonts w:ascii="Times New Roman" w:hAnsi="Times New Roman" w:cs="Times New Roman"/>
                      <w:sz w:val="16"/>
                      <w:szCs w:val="16"/>
                    </w:rPr>
                  </w:pPr>
                  <w:r w:rsidRPr="0099235D">
                    <w:rPr>
                      <w:rFonts w:ascii="Times New Roman" w:hAnsi="Times New Roman" w:cs="Times New Roman"/>
                      <w:sz w:val="16"/>
                      <w:szCs w:val="16"/>
                    </w:rPr>
                    <w:t>89855621226</w:t>
                  </w:r>
                </w:p>
                <w:p w14:paraId="12C46C9B" w14:textId="1763529D" w:rsidR="0086365D" w:rsidRPr="0086365D" w:rsidRDefault="0099235D" w:rsidP="0099235D">
                  <w:pPr>
                    <w:spacing w:after="0" w:line="240" w:lineRule="auto"/>
                    <w:contextualSpacing/>
                    <w:rPr>
                      <w:rFonts w:ascii="Times New Roman" w:hAnsi="Times New Roman" w:cs="Times New Roman"/>
                    </w:rPr>
                  </w:pPr>
                  <w:r w:rsidRPr="0099235D">
                    <w:rPr>
                      <w:rFonts w:ascii="Times New Roman" w:hAnsi="Times New Roman" w:cs="Times New Roman"/>
                      <w:sz w:val="16"/>
                      <w:szCs w:val="16"/>
                    </w:rPr>
                    <w:t>shvalerrika@gmail.com</w:t>
                  </w:r>
                </w:p>
              </w:tc>
              <w:tc>
                <w:tcPr>
                  <w:tcW w:w="1134" w:type="dxa"/>
                </w:tcPr>
                <w:p w14:paraId="14873DDE" w14:textId="3EBA3DAE" w:rsidR="0086365D" w:rsidRPr="006978B0" w:rsidRDefault="0086365D" w:rsidP="00456AF0">
                  <w:pPr>
                    <w:spacing w:after="0" w:line="240" w:lineRule="auto"/>
                    <w:contextualSpacing/>
                    <w:rPr>
                      <w:rFonts w:ascii="Times New Roman" w:hAnsi="Times New Roman" w:cs="Times New Roman"/>
                    </w:rPr>
                  </w:pPr>
                </w:p>
              </w:tc>
              <w:tc>
                <w:tcPr>
                  <w:tcW w:w="1281" w:type="dxa"/>
                </w:tcPr>
                <w:p w14:paraId="235D3309" w14:textId="67839A10" w:rsidR="0086365D" w:rsidRPr="006978B0" w:rsidRDefault="0086365D" w:rsidP="00456AF0">
                  <w:pPr>
                    <w:spacing w:after="0" w:line="240" w:lineRule="auto"/>
                    <w:contextualSpacing/>
                    <w:rPr>
                      <w:rFonts w:ascii="Times New Roman" w:hAnsi="Times New Roman" w:cs="Times New Roman"/>
                    </w:rPr>
                  </w:pPr>
                </w:p>
              </w:tc>
            </w:tr>
          </w:tbl>
          <w:p w14:paraId="3487EF44" w14:textId="77777777" w:rsidR="00C967D3" w:rsidRPr="006978B0" w:rsidRDefault="00C967D3" w:rsidP="00456AF0">
            <w:pPr>
              <w:spacing w:after="0" w:line="240" w:lineRule="auto"/>
              <w:contextualSpacing/>
              <w:rPr>
                <w:rFonts w:ascii="Times New Roman" w:hAnsi="Times New Roman" w:cs="Times New Roman"/>
              </w:rPr>
            </w:pPr>
          </w:p>
        </w:tc>
      </w:tr>
      <w:tr w:rsidR="00C967D3" w:rsidRPr="006978B0" w14:paraId="58B2112C" w14:textId="77777777" w:rsidTr="00664F85">
        <w:trPr>
          <w:trHeight w:val="345"/>
          <w:jc w:val="center"/>
        </w:trPr>
        <w:tc>
          <w:tcPr>
            <w:tcW w:w="568" w:type="dxa"/>
          </w:tcPr>
          <w:p w14:paraId="5E4B4DA9" w14:textId="77777777" w:rsidR="00C967D3" w:rsidRPr="006978B0" w:rsidRDefault="00C967D3" w:rsidP="00456AF0">
            <w:pPr>
              <w:spacing w:after="0" w:line="240" w:lineRule="auto"/>
              <w:contextualSpacing/>
              <w:rPr>
                <w:rFonts w:ascii="Times New Roman" w:hAnsi="Times New Roman" w:cs="Times New Roman"/>
              </w:rPr>
            </w:pPr>
          </w:p>
        </w:tc>
        <w:tc>
          <w:tcPr>
            <w:tcW w:w="10348" w:type="dxa"/>
            <w:gridSpan w:val="2"/>
          </w:tcPr>
          <w:p w14:paraId="0A63330F" w14:textId="77777777" w:rsidR="00C15BF1" w:rsidRDefault="00C15BF1" w:rsidP="00456AF0">
            <w:pPr>
              <w:spacing w:after="0" w:line="240" w:lineRule="auto"/>
              <w:contextualSpacing/>
              <w:rPr>
                <w:rFonts w:ascii="Times New Roman" w:hAnsi="Times New Roman" w:cs="Times New Roman"/>
              </w:rPr>
            </w:pPr>
          </w:p>
          <w:p w14:paraId="4EBA30BF" w14:textId="76FE0719" w:rsidR="00C967D3" w:rsidRPr="00C15BF1" w:rsidRDefault="00C967D3" w:rsidP="00456AF0">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ПЛАН РЕАЛИЗАЦИИ СТАРТАП-ПРОЕКТА</w:t>
            </w:r>
          </w:p>
          <w:p w14:paraId="371917C7" w14:textId="77777777" w:rsidR="00C967D3" w:rsidRPr="006978B0" w:rsidRDefault="00C967D3" w:rsidP="00456AF0">
            <w:pPr>
              <w:spacing w:after="0" w:line="240" w:lineRule="auto"/>
              <w:contextualSpacing/>
              <w:rPr>
                <w:rFonts w:ascii="Times New Roman" w:hAnsi="Times New Roman" w:cs="Times New Roman"/>
              </w:rPr>
            </w:pPr>
          </w:p>
        </w:tc>
      </w:tr>
      <w:tr w:rsidR="005E4354" w:rsidRPr="006978B0" w14:paraId="04C89EE7" w14:textId="77777777" w:rsidTr="00664F85">
        <w:trPr>
          <w:trHeight w:val="345"/>
          <w:jc w:val="center"/>
        </w:trPr>
        <w:tc>
          <w:tcPr>
            <w:tcW w:w="568" w:type="dxa"/>
          </w:tcPr>
          <w:p w14:paraId="45A8FA4A" w14:textId="55F34C38" w:rsidR="005E4354"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8</w:t>
            </w:r>
          </w:p>
        </w:tc>
        <w:tc>
          <w:tcPr>
            <w:tcW w:w="1837" w:type="dxa"/>
          </w:tcPr>
          <w:p w14:paraId="7E96BC20" w14:textId="10879F85" w:rsidR="005E4354" w:rsidRPr="00456AF0" w:rsidRDefault="00C967D3"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Аннотация проекта</w:t>
            </w:r>
          </w:p>
        </w:tc>
        <w:tc>
          <w:tcPr>
            <w:tcW w:w="8511" w:type="dxa"/>
          </w:tcPr>
          <w:p w14:paraId="77BC1042" w14:textId="7D982C0B" w:rsidR="005E4354" w:rsidRPr="006978B0" w:rsidRDefault="00667751" w:rsidP="00456AF0">
            <w:pPr>
              <w:spacing w:after="0" w:line="240" w:lineRule="auto"/>
              <w:contextualSpacing/>
              <w:jc w:val="both"/>
              <w:rPr>
                <w:rFonts w:ascii="Times New Roman" w:hAnsi="Times New Roman" w:cs="Times New Roman"/>
              </w:rPr>
            </w:pPr>
            <w:r w:rsidRPr="00667751">
              <w:rPr>
                <w:rFonts w:ascii="Times New Roman" w:hAnsi="Times New Roman" w:cs="Times New Roman"/>
              </w:rPr>
              <w:t xml:space="preserve">Проект “ChinaLang” </w:t>
            </w:r>
            <w:r>
              <w:rPr>
                <w:rFonts w:ascii="Times New Roman" w:hAnsi="Times New Roman" w:cs="Times New Roman"/>
              </w:rPr>
              <w:t>является о</w:t>
            </w:r>
            <w:r w:rsidRPr="00667751">
              <w:rPr>
                <w:rFonts w:ascii="Times New Roman" w:hAnsi="Times New Roman" w:cs="Times New Roman"/>
              </w:rPr>
              <w:t>нлайн школ</w:t>
            </w:r>
            <w:r>
              <w:rPr>
                <w:rFonts w:ascii="Times New Roman" w:hAnsi="Times New Roman" w:cs="Times New Roman"/>
              </w:rPr>
              <w:t>ой</w:t>
            </w:r>
            <w:r w:rsidRPr="00667751">
              <w:rPr>
                <w:rFonts w:ascii="Times New Roman" w:hAnsi="Times New Roman" w:cs="Times New Roman"/>
              </w:rPr>
              <w:t xml:space="preserve"> китайского языка в России</w:t>
            </w:r>
            <w:r>
              <w:rPr>
                <w:rFonts w:ascii="Times New Roman" w:hAnsi="Times New Roman" w:cs="Times New Roman"/>
              </w:rPr>
              <w:t>,</w:t>
            </w:r>
            <w:r w:rsidRPr="00667751">
              <w:rPr>
                <w:rFonts w:ascii="Times New Roman" w:hAnsi="Times New Roman" w:cs="Times New Roman"/>
              </w:rPr>
              <w:t xml:space="preserve"> представляет собой инновационную образовательную платформу, разработанную для разнообразных целей изучения китайского языка. Наша онлайн школа будет предоставлять персонализированные образовательные планы, а также предоставлять услуги для школ, университетов и предприятий. Проект основан на актуальной потребности российского общества в изучении китайского языка, как важного языка для бизнеса, культурного обмена и образования.</w:t>
            </w:r>
          </w:p>
        </w:tc>
      </w:tr>
      <w:tr w:rsidR="00C967D3" w:rsidRPr="006978B0" w14:paraId="7EB3537C" w14:textId="77777777" w:rsidTr="00664F85">
        <w:trPr>
          <w:trHeight w:val="58"/>
          <w:jc w:val="center"/>
        </w:trPr>
        <w:tc>
          <w:tcPr>
            <w:tcW w:w="568" w:type="dxa"/>
          </w:tcPr>
          <w:p w14:paraId="61C7B0C8" w14:textId="77777777" w:rsidR="00C967D3" w:rsidRPr="006978B0" w:rsidRDefault="00C967D3" w:rsidP="00456AF0">
            <w:pPr>
              <w:spacing w:after="0" w:line="240" w:lineRule="auto"/>
              <w:contextualSpacing/>
              <w:rPr>
                <w:rFonts w:ascii="Times New Roman" w:hAnsi="Times New Roman" w:cs="Times New Roman"/>
              </w:rPr>
            </w:pPr>
          </w:p>
        </w:tc>
        <w:tc>
          <w:tcPr>
            <w:tcW w:w="10348" w:type="dxa"/>
            <w:gridSpan w:val="2"/>
          </w:tcPr>
          <w:p w14:paraId="5A0AAA74" w14:textId="77777777" w:rsidR="00C15BF1" w:rsidRDefault="00C15BF1" w:rsidP="00456AF0">
            <w:pPr>
              <w:spacing w:after="0" w:line="240" w:lineRule="auto"/>
              <w:contextualSpacing/>
              <w:jc w:val="center"/>
              <w:rPr>
                <w:rFonts w:ascii="Times New Roman" w:hAnsi="Times New Roman" w:cs="Times New Roman"/>
                <w:b/>
                <w:bCs/>
                <w:sz w:val="28"/>
                <w:szCs w:val="28"/>
              </w:rPr>
            </w:pPr>
          </w:p>
          <w:p w14:paraId="5D29F151" w14:textId="77777777" w:rsidR="00C967D3" w:rsidRDefault="00C967D3" w:rsidP="00456AF0">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Базовая бизнес-идея</w:t>
            </w:r>
          </w:p>
          <w:p w14:paraId="5A761292" w14:textId="0EAB3B32" w:rsidR="00C15BF1" w:rsidRPr="00C15BF1" w:rsidRDefault="00C15BF1" w:rsidP="00456AF0">
            <w:pPr>
              <w:spacing w:after="0" w:line="240" w:lineRule="auto"/>
              <w:contextualSpacing/>
              <w:jc w:val="center"/>
              <w:rPr>
                <w:rFonts w:ascii="Times New Roman" w:hAnsi="Times New Roman" w:cs="Times New Roman"/>
                <w:b/>
                <w:bCs/>
                <w:sz w:val="28"/>
                <w:szCs w:val="28"/>
              </w:rPr>
            </w:pPr>
          </w:p>
        </w:tc>
      </w:tr>
      <w:tr w:rsidR="00C967D3" w:rsidRPr="006978B0" w14:paraId="7713572C" w14:textId="77777777" w:rsidTr="00664F85">
        <w:trPr>
          <w:trHeight w:val="345"/>
          <w:jc w:val="center"/>
        </w:trPr>
        <w:tc>
          <w:tcPr>
            <w:tcW w:w="568" w:type="dxa"/>
          </w:tcPr>
          <w:p w14:paraId="60AAF880" w14:textId="6CF30FD0"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9</w:t>
            </w:r>
          </w:p>
        </w:tc>
        <w:tc>
          <w:tcPr>
            <w:tcW w:w="1837" w:type="dxa"/>
          </w:tcPr>
          <w:p w14:paraId="1A0C32D9" w14:textId="54ABD2E3" w:rsidR="00C967D3" w:rsidRPr="00DE3984" w:rsidRDefault="00C967D3"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Какой продукт (товар/ услуга/ устройство/ ПО/ технология/ процесс и т.д.) будет продаваться</w:t>
            </w:r>
          </w:p>
        </w:tc>
        <w:tc>
          <w:tcPr>
            <w:tcW w:w="8511" w:type="dxa"/>
          </w:tcPr>
          <w:p w14:paraId="17F5E8AE" w14:textId="38832D3B" w:rsidR="00667751" w:rsidRPr="00667751" w:rsidRDefault="00667751" w:rsidP="00667751">
            <w:pPr>
              <w:pStyle w:val="a6"/>
              <w:numPr>
                <w:ilvl w:val="0"/>
                <w:numId w:val="1"/>
              </w:numPr>
              <w:spacing w:after="0" w:line="240" w:lineRule="auto"/>
              <w:jc w:val="both"/>
              <w:rPr>
                <w:rFonts w:ascii="Times New Roman" w:hAnsi="Times New Roman" w:cs="Times New Roman"/>
              </w:rPr>
            </w:pPr>
            <w:r w:rsidRPr="00667751">
              <w:rPr>
                <w:rFonts w:ascii="Times New Roman" w:hAnsi="Times New Roman" w:cs="Times New Roman"/>
              </w:rPr>
              <w:t>Интерактивные уроки, разработанные опытными преподавателями и носителями языка.</w:t>
            </w:r>
          </w:p>
          <w:p w14:paraId="4FEC08EB" w14:textId="4B4AE44F" w:rsidR="00667751" w:rsidRPr="00667751" w:rsidRDefault="00667751" w:rsidP="00667751">
            <w:pPr>
              <w:pStyle w:val="a6"/>
              <w:numPr>
                <w:ilvl w:val="0"/>
                <w:numId w:val="1"/>
              </w:numPr>
              <w:spacing w:after="0" w:line="240" w:lineRule="auto"/>
              <w:jc w:val="both"/>
              <w:rPr>
                <w:rFonts w:ascii="Times New Roman" w:hAnsi="Times New Roman" w:cs="Times New Roman"/>
              </w:rPr>
            </w:pPr>
            <w:r w:rsidRPr="00667751">
              <w:rPr>
                <w:rFonts w:ascii="Times New Roman" w:hAnsi="Times New Roman" w:cs="Times New Roman"/>
              </w:rPr>
              <w:t>Персонализированные образовательные планы, адаптированные к целям и уровню знаний студента.</w:t>
            </w:r>
          </w:p>
          <w:p w14:paraId="2D1EF192" w14:textId="06C9B922" w:rsidR="00667751" w:rsidRPr="00667751" w:rsidRDefault="00667751" w:rsidP="00667751">
            <w:pPr>
              <w:pStyle w:val="a6"/>
              <w:numPr>
                <w:ilvl w:val="0"/>
                <w:numId w:val="1"/>
              </w:numPr>
              <w:spacing w:after="0" w:line="240" w:lineRule="auto"/>
              <w:jc w:val="both"/>
              <w:rPr>
                <w:rFonts w:ascii="Times New Roman" w:hAnsi="Times New Roman" w:cs="Times New Roman"/>
              </w:rPr>
            </w:pPr>
            <w:r w:rsidRPr="00667751">
              <w:rPr>
                <w:rFonts w:ascii="Times New Roman" w:hAnsi="Times New Roman" w:cs="Times New Roman"/>
              </w:rPr>
              <w:t>Возможность обучения в удобное время и месте с использованием онлайн-платформы.</w:t>
            </w:r>
          </w:p>
          <w:p w14:paraId="17262B7C" w14:textId="1CBC6619" w:rsidR="00667751" w:rsidRPr="00667751" w:rsidRDefault="00667751" w:rsidP="00667751">
            <w:pPr>
              <w:pStyle w:val="a6"/>
              <w:numPr>
                <w:ilvl w:val="0"/>
                <w:numId w:val="1"/>
              </w:numPr>
              <w:spacing w:after="0" w:line="240" w:lineRule="auto"/>
              <w:jc w:val="both"/>
              <w:rPr>
                <w:rFonts w:ascii="Times New Roman" w:hAnsi="Times New Roman" w:cs="Times New Roman"/>
              </w:rPr>
            </w:pPr>
            <w:r w:rsidRPr="00667751">
              <w:rPr>
                <w:rFonts w:ascii="Times New Roman" w:hAnsi="Times New Roman" w:cs="Times New Roman"/>
              </w:rPr>
              <w:t>Возможность общения с преподавателями и сокурсниками для практики разговорного китайского.</w:t>
            </w:r>
          </w:p>
          <w:p w14:paraId="61077B55" w14:textId="6651C9D3" w:rsidR="00C967D3" w:rsidRPr="00667751" w:rsidRDefault="00667751" w:rsidP="00667751">
            <w:pPr>
              <w:pStyle w:val="a6"/>
              <w:numPr>
                <w:ilvl w:val="0"/>
                <w:numId w:val="1"/>
              </w:numPr>
              <w:spacing w:after="0" w:line="240" w:lineRule="auto"/>
              <w:jc w:val="both"/>
              <w:rPr>
                <w:rFonts w:ascii="Times New Roman" w:hAnsi="Times New Roman" w:cs="Times New Roman"/>
              </w:rPr>
            </w:pPr>
            <w:r w:rsidRPr="00667751">
              <w:rPr>
                <w:rFonts w:ascii="Times New Roman" w:hAnsi="Times New Roman" w:cs="Times New Roman"/>
              </w:rPr>
              <w:t>Поддержк</w:t>
            </w:r>
            <w:r>
              <w:rPr>
                <w:rFonts w:ascii="Times New Roman" w:hAnsi="Times New Roman" w:cs="Times New Roman"/>
              </w:rPr>
              <w:t>а</w:t>
            </w:r>
            <w:r w:rsidRPr="00667751">
              <w:rPr>
                <w:rFonts w:ascii="Times New Roman" w:hAnsi="Times New Roman" w:cs="Times New Roman"/>
              </w:rPr>
              <w:t xml:space="preserve"> для школ, университетов и компаний, включая управление образовательными программами и отслеживание прогресса студентов.</w:t>
            </w:r>
          </w:p>
        </w:tc>
      </w:tr>
      <w:tr w:rsidR="00C967D3" w:rsidRPr="006978B0" w14:paraId="1F9229BF" w14:textId="77777777" w:rsidTr="00664F85">
        <w:trPr>
          <w:trHeight w:val="888"/>
          <w:jc w:val="center"/>
        </w:trPr>
        <w:tc>
          <w:tcPr>
            <w:tcW w:w="568" w:type="dxa"/>
          </w:tcPr>
          <w:p w14:paraId="637D0457" w14:textId="7DFF7690"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10</w:t>
            </w:r>
          </w:p>
        </w:tc>
        <w:tc>
          <w:tcPr>
            <w:tcW w:w="1837" w:type="dxa"/>
          </w:tcPr>
          <w:p w14:paraId="4E1C7976" w14:textId="261B2BAA" w:rsidR="00C967D3" w:rsidRPr="00DE3984" w:rsidRDefault="00C967D3"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Какую и чью (какого типа потребителей) проблему решает</w:t>
            </w:r>
          </w:p>
        </w:tc>
        <w:tc>
          <w:tcPr>
            <w:tcW w:w="8511" w:type="dxa"/>
          </w:tcPr>
          <w:p w14:paraId="74B08247" w14:textId="77777777" w:rsidR="00351037" w:rsidRPr="00351037" w:rsidRDefault="00351037" w:rsidP="00351037">
            <w:pPr>
              <w:spacing w:after="0"/>
              <w:jc w:val="both"/>
              <w:rPr>
                <w:rFonts w:ascii="Times New Roman" w:hAnsi="Times New Roman" w:cs="Times New Roman"/>
              </w:rPr>
            </w:pPr>
            <w:r w:rsidRPr="00351037">
              <w:rPr>
                <w:rFonts w:ascii="Times New Roman" w:hAnsi="Times New Roman" w:cs="Times New Roman"/>
              </w:rPr>
              <w:t>Наш проект решает проблему отсутствия доступных и персонализированных ресурсов для изучения китайского языка в России. Основные типы потребителей и их проблемы:</w:t>
            </w:r>
          </w:p>
          <w:p w14:paraId="3282D169" w14:textId="77777777" w:rsidR="00351037" w:rsidRPr="00351037" w:rsidRDefault="00351037" w:rsidP="00351037">
            <w:pPr>
              <w:spacing w:after="0"/>
              <w:jc w:val="both"/>
              <w:rPr>
                <w:rFonts w:ascii="Times New Roman" w:hAnsi="Times New Roman" w:cs="Times New Roman"/>
              </w:rPr>
            </w:pPr>
          </w:p>
          <w:p w14:paraId="5FA8671C" w14:textId="7A6768C1" w:rsidR="00351037" w:rsidRPr="00351037" w:rsidRDefault="00351037" w:rsidP="00351037">
            <w:pPr>
              <w:pStyle w:val="a6"/>
              <w:numPr>
                <w:ilvl w:val="0"/>
                <w:numId w:val="3"/>
              </w:numPr>
              <w:spacing w:after="0"/>
              <w:jc w:val="both"/>
              <w:rPr>
                <w:rFonts w:ascii="Times New Roman" w:hAnsi="Times New Roman" w:cs="Times New Roman"/>
              </w:rPr>
            </w:pPr>
            <w:r w:rsidRPr="00351037">
              <w:rPr>
                <w:rFonts w:ascii="Times New Roman" w:hAnsi="Times New Roman" w:cs="Times New Roman"/>
              </w:rPr>
              <w:t>Школьники и студенты: Не имеют доступа к высококачественному образованию в китайском языке, что может ограничивать их карьерные возможности и межкультурное обогащение.</w:t>
            </w:r>
          </w:p>
          <w:p w14:paraId="5A887F54" w14:textId="5F78C522" w:rsidR="00351037" w:rsidRPr="00351037" w:rsidRDefault="00351037" w:rsidP="00351037">
            <w:pPr>
              <w:pStyle w:val="a6"/>
              <w:numPr>
                <w:ilvl w:val="0"/>
                <w:numId w:val="3"/>
              </w:numPr>
              <w:spacing w:after="0"/>
              <w:jc w:val="both"/>
              <w:rPr>
                <w:rFonts w:ascii="Times New Roman" w:hAnsi="Times New Roman" w:cs="Times New Roman"/>
              </w:rPr>
            </w:pPr>
            <w:r w:rsidRPr="00351037">
              <w:rPr>
                <w:rFonts w:ascii="Times New Roman" w:hAnsi="Times New Roman" w:cs="Times New Roman"/>
              </w:rPr>
              <w:t>Профессионалы и бизнесмены: Не имеют времени для традиционных курсов из-за занятости, но хотят освоить китайский для развития своей карьеры.</w:t>
            </w:r>
          </w:p>
          <w:p w14:paraId="41899168" w14:textId="22AFDD39" w:rsidR="00351037" w:rsidRPr="00351037" w:rsidRDefault="00351037" w:rsidP="00351037">
            <w:pPr>
              <w:pStyle w:val="a6"/>
              <w:numPr>
                <w:ilvl w:val="0"/>
                <w:numId w:val="3"/>
              </w:numPr>
              <w:spacing w:after="0"/>
              <w:jc w:val="both"/>
              <w:rPr>
                <w:rFonts w:ascii="Times New Roman" w:hAnsi="Times New Roman" w:cs="Times New Roman"/>
              </w:rPr>
            </w:pPr>
            <w:r w:rsidRPr="00351037">
              <w:rPr>
                <w:rFonts w:ascii="Times New Roman" w:hAnsi="Times New Roman" w:cs="Times New Roman"/>
              </w:rPr>
              <w:t>Любители китайской культуры: Хотят погрузиться в китайскую культуру, и китайский язык - ключ к пониманию её глубины.</w:t>
            </w:r>
          </w:p>
          <w:p w14:paraId="356C875F" w14:textId="180A452C" w:rsidR="00C5123C" w:rsidRPr="00351037" w:rsidRDefault="00351037" w:rsidP="00351037">
            <w:pPr>
              <w:pStyle w:val="a6"/>
              <w:numPr>
                <w:ilvl w:val="0"/>
                <w:numId w:val="3"/>
              </w:numPr>
              <w:spacing w:after="0"/>
              <w:jc w:val="both"/>
              <w:rPr>
                <w:rFonts w:ascii="Times New Roman" w:hAnsi="Times New Roman" w:cs="Times New Roman"/>
              </w:rPr>
            </w:pPr>
            <w:r w:rsidRPr="00351037">
              <w:rPr>
                <w:rFonts w:ascii="Times New Roman" w:hAnsi="Times New Roman" w:cs="Times New Roman"/>
              </w:rPr>
              <w:t>Образовательные учреждения и компании: Ищут эффективные решения для внедрения китайского языка в учебные и рабочие программы.</w:t>
            </w:r>
          </w:p>
        </w:tc>
      </w:tr>
      <w:tr w:rsidR="00C967D3" w:rsidRPr="006978B0" w14:paraId="67E3996E" w14:textId="77777777" w:rsidTr="00664F85">
        <w:trPr>
          <w:trHeight w:val="345"/>
          <w:jc w:val="center"/>
        </w:trPr>
        <w:tc>
          <w:tcPr>
            <w:tcW w:w="568" w:type="dxa"/>
          </w:tcPr>
          <w:p w14:paraId="1568FFC7" w14:textId="6774C728"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11</w:t>
            </w:r>
          </w:p>
        </w:tc>
        <w:tc>
          <w:tcPr>
            <w:tcW w:w="1837" w:type="dxa"/>
          </w:tcPr>
          <w:p w14:paraId="78293E59" w14:textId="39F05E2F" w:rsidR="00C967D3" w:rsidRPr="00DE3984" w:rsidRDefault="00C967D3" w:rsidP="00456AF0">
            <w:pPr>
              <w:spacing w:after="0" w:line="240" w:lineRule="auto"/>
              <w:contextualSpacing/>
              <w:rPr>
                <w:rFonts w:ascii="Times New Roman" w:hAnsi="Times New Roman" w:cs="Times New Roman"/>
                <w:b/>
                <w:bCs/>
              </w:rPr>
            </w:pPr>
            <w:r w:rsidRPr="00C15BF1">
              <w:rPr>
                <w:rFonts w:ascii="Times New Roman" w:hAnsi="Times New Roman" w:cs="Times New Roman"/>
                <w:b/>
                <w:bCs/>
              </w:rPr>
              <w:t>Потенциальные потребительские сегменты</w:t>
            </w:r>
          </w:p>
        </w:tc>
        <w:tc>
          <w:tcPr>
            <w:tcW w:w="8511" w:type="dxa"/>
          </w:tcPr>
          <w:p w14:paraId="5C3D560B" w14:textId="148FA782" w:rsidR="00667751" w:rsidRPr="00667751" w:rsidRDefault="00667751" w:rsidP="00667751">
            <w:pPr>
              <w:pStyle w:val="a6"/>
              <w:numPr>
                <w:ilvl w:val="0"/>
                <w:numId w:val="2"/>
              </w:numPr>
              <w:spacing w:after="0" w:line="240" w:lineRule="auto"/>
              <w:jc w:val="both"/>
              <w:rPr>
                <w:rFonts w:ascii="Times New Roman" w:hAnsi="Times New Roman" w:cs="Times New Roman"/>
              </w:rPr>
            </w:pPr>
            <w:r w:rsidRPr="00667751">
              <w:rPr>
                <w:rFonts w:ascii="Times New Roman" w:hAnsi="Times New Roman" w:cs="Times New Roman"/>
              </w:rPr>
              <w:t>Школьник</w:t>
            </w:r>
            <w:r>
              <w:rPr>
                <w:rFonts w:ascii="Times New Roman" w:hAnsi="Times New Roman" w:cs="Times New Roman"/>
              </w:rPr>
              <w:t>и</w:t>
            </w:r>
            <w:r w:rsidRPr="00667751">
              <w:rPr>
                <w:rFonts w:ascii="Times New Roman" w:hAnsi="Times New Roman" w:cs="Times New Roman"/>
              </w:rPr>
              <w:t xml:space="preserve"> и студент</w:t>
            </w:r>
            <w:r>
              <w:rPr>
                <w:rFonts w:ascii="Times New Roman" w:hAnsi="Times New Roman" w:cs="Times New Roman"/>
              </w:rPr>
              <w:t>ы</w:t>
            </w:r>
            <w:r w:rsidRPr="00667751">
              <w:rPr>
                <w:rFonts w:ascii="Times New Roman" w:hAnsi="Times New Roman" w:cs="Times New Roman"/>
              </w:rPr>
              <w:t>, изучающи</w:t>
            </w:r>
            <w:r>
              <w:rPr>
                <w:rFonts w:ascii="Times New Roman" w:hAnsi="Times New Roman" w:cs="Times New Roman"/>
              </w:rPr>
              <w:t>е</w:t>
            </w:r>
            <w:r w:rsidRPr="00667751">
              <w:rPr>
                <w:rFonts w:ascii="Times New Roman" w:hAnsi="Times New Roman" w:cs="Times New Roman"/>
              </w:rPr>
              <w:t xml:space="preserve"> китайский язык для образования.</w:t>
            </w:r>
          </w:p>
          <w:p w14:paraId="381AC195" w14:textId="52553AE6" w:rsidR="00667751" w:rsidRPr="00667751" w:rsidRDefault="00667751" w:rsidP="00667751">
            <w:pPr>
              <w:pStyle w:val="a6"/>
              <w:numPr>
                <w:ilvl w:val="0"/>
                <w:numId w:val="2"/>
              </w:numPr>
              <w:spacing w:after="0" w:line="240" w:lineRule="auto"/>
              <w:jc w:val="both"/>
              <w:rPr>
                <w:rFonts w:ascii="Times New Roman" w:hAnsi="Times New Roman" w:cs="Times New Roman"/>
              </w:rPr>
            </w:pPr>
            <w:r w:rsidRPr="00667751">
              <w:rPr>
                <w:rFonts w:ascii="Times New Roman" w:hAnsi="Times New Roman" w:cs="Times New Roman"/>
              </w:rPr>
              <w:t>Профессионалов, желающих улучшить свои карьерные перспективы, работая с китайскими компаниями или в сфере международного бизнеса.</w:t>
            </w:r>
          </w:p>
          <w:p w14:paraId="758145F2" w14:textId="697AAB88" w:rsidR="00667751" w:rsidRPr="00667751" w:rsidRDefault="00667751" w:rsidP="00667751">
            <w:pPr>
              <w:pStyle w:val="a6"/>
              <w:numPr>
                <w:ilvl w:val="0"/>
                <w:numId w:val="2"/>
              </w:numPr>
              <w:spacing w:after="0" w:line="240" w:lineRule="auto"/>
              <w:jc w:val="both"/>
              <w:rPr>
                <w:rFonts w:ascii="Times New Roman" w:hAnsi="Times New Roman" w:cs="Times New Roman"/>
              </w:rPr>
            </w:pPr>
            <w:r w:rsidRPr="00667751">
              <w:rPr>
                <w:rFonts w:ascii="Times New Roman" w:hAnsi="Times New Roman" w:cs="Times New Roman"/>
              </w:rPr>
              <w:t>Людей, интересующихся китайской культурой и языком для общего развития и туризма.</w:t>
            </w:r>
          </w:p>
          <w:p w14:paraId="7B65466D" w14:textId="6B20ECF7" w:rsidR="00667751" w:rsidRPr="00667751" w:rsidRDefault="00667751" w:rsidP="00667751">
            <w:pPr>
              <w:pStyle w:val="a6"/>
              <w:numPr>
                <w:ilvl w:val="0"/>
                <w:numId w:val="2"/>
              </w:numPr>
              <w:spacing w:after="0" w:line="240" w:lineRule="auto"/>
              <w:jc w:val="both"/>
              <w:rPr>
                <w:rFonts w:ascii="Times New Roman" w:hAnsi="Times New Roman" w:cs="Times New Roman"/>
              </w:rPr>
            </w:pPr>
            <w:r w:rsidRPr="00667751">
              <w:rPr>
                <w:rFonts w:ascii="Times New Roman" w:hAnsi="Times New Roman" w:cs="Times New Roman"/>
              </w:rPr>
              <w:t>Образовательные учреждения (школы и университеты), желающие расширить свои образовательные программы.</w:t>
            </w:r>
          </w:p>
          <w:p w14:paraId="6149D0FE" w14:textId="76B686A6" w:rsidR="00C967D3" w:rsidRPr="00667751" w:rsidRDefault="00667751" w:rsidP="00667751">
            <w:pPr>
              <w:pStyle w:val="a6"/>
              <w:numPr>
                <w:ilvl w:val="0"/>
                <w:numId w:val="2"/>
              </w:numPr>
              <w:spacing w:after="0" w:line="240" w:lineRule="auto"/>
              <w:jc w:val="both"/>
              <w:rPr>
                <w:rFonts w:ascii="Times New Roman" w:hAnsi="Times New Roman" w:cs="Times New Roman"/>
              </w:rPr>
            </w:pPr>
            <w:r w:rsidRPr="00667751">
              <w:rPr>
                <w:rFonts w:ascii="Times New Roman" w:hAnsi="Times New Roman" w:cs="Times New Roman"/>
              </w:rPr>
              <w:t>Компании, внедряющие обучение китайскому языку для своих сотрудников.</w:t>
            </w:r>
          </w:p>
        </w:tc>
      </w:tr>
      <w:tr w:rsidR="00C967D3" w:rsidRPr="006978B0" w14:paraId="14A57825" w14:textId="77777777" w:rsidTr="00664F85">
        <w:trPr>
          <w:trHeight w:val="345"/>
          <w:jc w:val="center"/>
        </w:trPr>
        <w:tc>
          <w:tcPr>
            <w:tcW w:w="568" w:type="dxa"/>
          </w:tcPr>
          <w:p w14:paraId="7888A04B" w14:textId="7B27D76D"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12</w:t>
            </w:r>
          </w:p>
        </w:tc>
        <w:tc>
          <w:tcPr>
            <w:tcW w:w="1837" w:type="dxa"/>
          </w:tcPr>
          <w:p w14:paraId="2C7A5DF9" w14:textId="55DAD757" w:rsidR="00C967D3" w:rsidRPr="00DE3984" w:rsidRDefault="00C967D3"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На основе какого научно-технического решения и/или результата будет создан </w:t>
            </w:r>
            <w:r w:rsidRPr="00D13435">
              <w:rPr>
                <w:rFonts w:ascii="Times New Roman" w:hAnsi="Times New Roman" w:cs="Times New Roman"/>
                <w:b/>
                <w:bCs/>
              </w:rPr>
              <w:lastRenderedPageBreak/>
              <w:t>продукт (с указанием использования собственных или существующих разработок)</w:t>
            </w:r>
          </w:p>
        </w:tc>
        <w:tc>
          <w:tcPr>
            <w:tcW w:w="8511" w:type="dxa"/>
          </w:tcPr>
          <w:p w14:paraId="3579CD43" w14:textId="415CA495" w:rsidR="00667751" w:rsidRPr="00667751" w:rsidRDefault="00667751" w:rsidP="00667751">
            <w:pPr>
              <w:spacing w:after="0" w:line="240" w:lineRule="auto"/>
              <w:contextualSpacing/>
              <w:jc w:val="both"/>
              <w:rPr>
                <w:rFonts w:ascii="Times New Roman" w:hAnsi="Times New Roman" w:cs="Times New Roman"/>
              </w:rPr>
            </w:pPr>
            <w:r w:rsidRPr="00667751">
              <w:rPr>
                <w:rFonts w:ascii="Times New Roman" w:hAnsi="Times New Roman" w:cs="Times New Roman"/>
              </w:rPr>
              <w:lastRenderedPageBreak/>
              <w:t>Наш продукт будет основан на современных методологиях обучения и использовании технологий e-learning. Мы планируем внедрить средства искусственного интеллекта (AI) для персонализации образовательных планов и анализа прогресса студентов. Существующие образовательные технологии и платформы, такие как онлайн-курсы, вебинары и интерактивные учебники, будут использоваться для создания нашей платформы.</w:t>
            </w:r>
          </w:p>
          <w:p w14:paraId="3151E0C0" w14:textId="2B4D0FFD" w:rsidR="00667751" w:rsidRPr="00667751" w:rsidRDefault="00667751" w:rsidP="00667751">
            <w:pPr>
              <w:spacing w:after="0" w:line="240" w:lineRule="auto"/>
              <w:contextualSpacing/>
              <w:jc w:val="both"/>
              <w:rPr>
                <w:rFonts w:ascii="Times New Roman" w:hAnsi="Times New Roman" w:cs="Times New Roman"/>
              </w:rPr>
            </w:pPr>
            <w:r w:rsidRPr="00667751">
              <w:rPr>
                <w:rFonts w:ascii="Times New Roman" w:hAnsi="Times New Roman" w:cs="Times New Roman"/>
              </w:rPr>
              <w:lastRenderedPageBreak/>
              <w:t>Мы также планируем привлекать квалифицированных преподавателей с опытом преподавания китайского языка и носителей языка, чтобы обеспечить высокое качество обучения. Все образовательные программы будут разработаны на основе лучших практик в области обучения китайскому языку.</w:t>
            </w:r>
          </w:p>
          <w:p w14:paraId="6D73F5B1" w14:textId="2D27F434" w:rsidR="00C967D3" w:rsidRPr="006978B0" w:rsidRDefault="00667751" w:rsidP="00667751">
            <w:pPr>
              <w:spacing w:after="0" w:line="240" w:lineRule="auto"/>
              <w:contextualSpacing/>
              <w:jc w:val="both"/>
              <w:rPr>
                <w:rFonts w:ascii="Times New Roman" w:hAnsi="Times New Roman" w:cs="Times New Roman"/>
              </w:rPr>
            </w:pPr>
            <w:r w:rsidRPr="00667751">
              <w:rPr>
                <w:rFonts w:ascii="Times New Roman" w:hAnsi="Times New Roman" w:cs="Times New Roman"/>
              </w:rPr>
              <w:t>Таким образом, проект будет объединять лучшие педагогические практики и современные технологии для создания доступной и эффективной платформы для изучения китайского языка в России.</w:t>
            </w:r>
          </w:p>
        </w:tc>
      </w:tr>
      <w:tr w:rsidR="00C967D3" w:rsidRPr="006978B0" w14:paraId="622503F6" w14:textId="77777777" w:rsidTr="00664F85">
        <w:trPr>
          <w:trHeight w:val="345"/>
          <w:jc w:val="center"/>
        </w:trPr>
        <w:tc>
          <w:tcPr>
            <w:tcW w:w="568" w:type="dxa"/>
          </w:tcPr>
          <w:p w14:paraId="365281A5" w14:textId="18232B8B"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lastRenderedPageBreak/>
              <w:t>13</w:t>
            </w:r>
          </w:p>
        </w:tc>
        <w:tc>
          <w:tcPr>
            <w:tcW w:w="1837" w:type="dxa"/>
          </w:tcPr>
          <w:p w14:paraId="1644726F" w14:textId="75207B89" w:rsidR="00C967D3" w:rsidRPr="00D13435" w:rsidRDefault="00C967D3" w:rsidP="00914FE4">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Бизнес-модель</w:t>
            </w:r>
            <w:r w:rsidRPr="00D13435">
              <w:rPr>
                <w:rFonts w:ascii="Times New Roman" w:hAnsi="Times New Roman" w:cs="Times New Roman"/>
                <w:i/>
                <w:iCs/>
                <w:sz w:val="20"/>
                <w:szCs w:val="20"/>
              </w:rPr>
              <w:t xml:space="preserve"> </w:t>
            </w:r>
          </w:p>
        </w:tc>
        <w:tc>
          <w:tcPr>
            <w:tcW w:w="8511" w:type="dxa"/>
          </w:tcPr>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984"/>
              <w:gridCol w:w="635"/>
              <w:gridCol w:w="783"/>
              <w:gridCol w:w="1417"/>
              <w:gridCol w:w="2068"/>
            </w:tblGrid>
            <w:tr w:rsidR="00664F85" w:rsidRPr="00010605" w14:paraId="6BD727BB" w14:textId="77777777" w:rsidTr="00664F85">
              <w:trPr>
                <w:trHeight w:val="1174"/>
              </w:trPr>
              <w:tc>
                <w:tcPr>
                  <w:tcW w:w="1581" w:type="dxa"/>
                  <w:vMerge w:val="restart"/>
                </w:tcPr>
                <w:p w14:paraId="4695E943" w14:textId="77777777" w:rsidR="00664F85" w:rsidRPr="00010605" w:rsidRDefault="00664F85" w:rsidP="00664F85">
                  <w:pPr>
                    <w:spacing w:after="0" w:line="240" w:lineRule="auto"/>
                    <w:contextualSpacing/>
                    <w:rPr>
                      <w:rFonts w:ascii="Times New Roman" w:hAnsi="Times New Roman" w:cs="Times New Roman"/>
                      <w:sz w:val="18"/>
                      <w:szCs w:val="18"/>
                    </w:rPr>
                  </w:pPr>
                  <w:bookmarkStart w:id="0" w:name="_Hlk151926638"/>
                  <w:r w:rsidRPr="00010605">
                    <w:rPr>
                      <w:rFonts w:ascii="Times New Roman" w:hAnsi="Times New Roman" w:cs="Times New Roman"/>
                      <w:b/>
                      <w:bCs/>
                      <w:sz w:val="18"/>
                      <w:szCs w:val="18"/>
                    </w:rPr>
                    <w:t>2) Проблема и существующие альтернативы</w:t>
                  </w:r>
                  <w:r w:rsidRPr="00010605">
                    <w:rPr>
                      <w:rFonts w:ascii="Times New Roman" w:hAnsi="Times New Roman" w:cs="Times New Roman"/>
                      <w:sz w:val="18"/>
                      <w:szCs w:val="18"/>
                    </w:rPr>
                    <w:t xml:space="preserve">                                                    - отсутствие онлайн платформ для изучения китайского языка                                                                    - проблема поиска преподавателей</w:t>
                  </w:r>
                </w:p>
              </w:tc>
              <w:tc>
                <w:tcPr>
                  <w:tcW w:w="1984" w:type="dxa"/>
                </w:tcPr>
                <w:p w14:paraId="00227780" w14:textId="77777777" w:rsidR="00664F85" w:rsidRPr="00010605" w:rsidRDefault="00664F85" w:rsidP="00664F85">
                  <w:pPr>
                    <w:spacing w:after="0" w:line="240" w:lineRule="auto"/>
                    <w:contextualSpacing/>
                    <w:rPr>
                      <w:rFonts w:ascii="Times New Roman" w:hAnsi="Times New Roman" w:cs="Times New Roman"/>
                      <w:b/>
                      <w:bCs/>
                      <w:sz w:val="18"/>
                      <w:szCs w:val="18"/>
                    </w:rPr>
                  </w:pPr>
                  <w:r w:rsidRPr="00010605">
                    <w:rPr>
                      <w:rFonts w:ascii="Times New Roman" w:hAnsi="Times New Roman" w:cs="Times New Roman"/>
                      <w:b/>
                      <w:bCs/>
                      <w:sz w:val="18"/>
                      <w:szCs w:val="18"/>
                    </w:rPr>
                    <w:t>4) Решение</w:t>
                  </w:r>
                </w:p>
                <w:p w14:paraId="454F19E7"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 создание удобной онлайн школы китайского языка, включающую в себя всё необходимое</w:t>
                  </w:r>
                </w:p>
                <w:p w14:paraId="06A199CD"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 внедрение продукта в образовательные учреждения/компании/общий рынок</w:t>
                  </w:r>
                </w:p>
              </w:tc>
              <w:tc>
                <w:tcPr>
                  <w:tcW w:w="1418" w:type="dxa"/>
                  <w:gridSpan w:val="2"/>
                  <w:vMerge w:val="restart"/>
                </w:tcPr>
                <w:p w14:paraId="0095F809" w14:textId="77777777" w:rsidR="00664F85" w:rsidRPr="00010605" w:rsidRDefault="00664F85" w:rsidP="00664F85">
                  <w:pPr>
                    <w:spacing w:after="0" w:line="240" w:lineRule="auto"/>
                    <w:contextualSpacing/>
                    <w:rPr>
                      <w:rFonts w:ascii="Times New Roman" w:hAnsi="Times New Roman" w:cs="Times New Roman"/>
                      <w:b/>
                      <w:bCs/>
                      <w:sz w:val="18"/>
                      <w:szCs w:val="18"/>
                    </w:rPr>
                  </w:pPr>
                  <w:r w:rsidRPr="00010605">
                    <w:rPr>
                      <w:rFonts w:ascii="Times New Roman" w:hAnsi="Times New Roman" w:cs="Times New Roman"/>
                      <w:b/>
                      <w:bCs/>
                      <w:sz w:val="18"/>
                      <w:szCs w:val="18"/>
                    </w:rPr>
                    <w:t>3) Уникальная ценность</w:t>
                  </w:r>
                </w:p>
                <w:p w14:paraId="14592B58"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 xml:space="preserve">На рынке нет альтернативы нашего продукта, его ценность характеризируется помощью в изучении китайского языка </w:t>
                  </w:r>
                </w:p>
              </w:tc>
              <w:tc>
                <w:tcPr>
                  <w:tcW w:w="1417" w:type="dxa"/>
                </w:tcPr>
                <w:p w14:paraId="3BE079AE" w14:textId="77777777" w:rsidR="00664F85" w:rsidRPr="00010605" w:rsidRDefault="00664F85" w:rsidP="00664F85">
                  <w:pPr>
                    <w:spacing w:after="0" w:line="240" w:lineRule="auto"/>
                    <w:contextualSpacing/>
                    <w:rPr>
                      <w:rFonts w:ascii="Times New Roman" w:hAnsi="Times New Roman" w:cs="Times New Roman"/>
                      <w:b/>
                      <w:bCs/>
                      <w:sz w:val="18"/>
                      <w:szCs w:val="18"/>
                    </w:rPr>
                  </w:pPr>
                  <w:r w:rsidRPr="00010605">
                    <w:rPr>
                      <w:rFonts w:ascii="Times New Roman" w:hAnsi="Times New Roman" w:cs="Times New Roman"/>
                      <w:b/>
                      <w:bCs/>
                      <w:sz w:val="18"/>
                      <w:szCs w:val="18"/>
                    </w:rPr>
                    <w:t>9) Скрытое преимущество</w:t>
                  </w:r>
                </w:p>
                <w:p w14:paraId="2DA8DBB8"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Технологии искусственного интеллекта для помощи и анализа процесса</w:t>
                  </w:r>
                </w:p>
                <w:p w14:paraId="4201F95C" w14:textId="77777777" w:rsidR="00664F85" w:rsidRPr="00010605" w:rsidRDefault="00664F85" w:rsidP="00664F85">
                  <w:pPr>
                    <w:spacing w:after="0" w:line="240" w:lineRule="auto"/>
                    <w:contextualSpacing/>
                    <w:rPr>
                      <w:rFonts w:ascii="Times New Roman" w:hAnsi="Times New Roman" w:cs="Times New Roman"/>
                      <w:sz w:val="18"/>
                      <w:szCs w:val="18"/>
                    </w:rPr>
                  </w:pPr>
                </w:p>
              </w:tc>
              <w:tc>
                <w:tcPr>
                  <w:tcW w:w="2068" w:type="dxa"/>
                  <w:vMerge w:val="restart"/>
                </w:tcPr>
                <w:p w14:paraId="60C81E41" w14:textId="77777777" w:rsidR="00664F85" w:rsidRPr="00010605" w:rsidRDefault="00664F85" w:rsidP="00664F85">
                  <w:pPr>
                    <w:spacing w:after="0" w:line="240" w:lineRule="auto"/>
                    <w:rPr>
                      <w:rFonts w:ascii="Times New Roman" w:hAnsi="Times New Roman" w:cs="Times New Roman"/>
                      <w:b/>
                      <w:bCs/>
                      <w:sz w:val="18"/>
                      <w:szCs w:val="18"/>
                    </w:rPr>
                  </w:pPr>
                  <w:r w:rsidRPr="00010605">
                    <w:rPr>
                      <w:rFonts w:ascii="Times New Roman" w:hAnsi="Times New Roman" w:cs="Times New Roman"/>
                      <w:b/>
                      <w:bCs/>
                      <w:sz w:val="18"/>
                      <w:szCs w:val="18"/>
                    </w:rPr>
                    <w:t>1) Сегменты потребителей</w:t>
                  </w:r>
                </w:p>
                <w:p w14:paraId="783D89AA" w14:textId="77777777" w:rsidR="00664F85" w:rsidRPr="00010605" w:rsidRDefault="00664F85" w:rsidP="00664F85">
                  <w:pPr>
                    <w:spacing w:after="0" w:line="240" w:lineRule="auto"/>
                    <w:rPr>
                      <w:rFonts w:ascii="Times New Roman" w:hAnsi="Times New Roman" w:cs="Times New Roman"/>
                      <w:sz w:val="18"/>
                      <w:szCs w:val="18"/>
                    </w:rPr>
                  </w:pPr>
                  <w:r w:rsidRPr="00010605">
                    <w:rPr>
                      <w:rFonts w:ascii="Times New Roman" w:hAnsi="Times New Roman" w:cs="Times New Roman"/>
                      <w:sz w:val="18"/>
                      <w:szCs w:val="18"/>
                    </w:rPr>
                    <w:t>Целевая аудитория нашего продукта это все желающие, в том числе школьники; студенты; сотрудники компаний.</w:t>
                  </w:r>
                </w:p>
              </w:tc>
            </w:tr>
            <w:tr w:rsidR="00664F85" w:rsidRPr="00010605" w14:paraId="10454EE5" w14:textId="77777777" w:rsidTr="00664F85">
              <w:trPr>
                <w:trHeight w:val="1563"/>
              </w:trPr>
              <w:tc>
                <w:tcPr>
                  <w:tcW w:w="1581" w:type="dxa"/>
                  <w:vMerge/>
                </w:tcPr>
                <w:p w14:paraId="381C1D35" w14:textId="77777777" w:rsidR="00664F85" w:rsidRPr="00010605" w:rsidRDefault="00664F85" w:rsidP="00664F85">
                  <w:pPr>
                    <w:spacing w:after="0" w:line="240" w:lineRule="auto"/>
                    <w:contextualSpacing/>
                    <w:rPr>
                      <w:rFonts w:ascii="Times New Roman" w:hAnsi="Times New Roman" w:cs="Times New Roman"/>
                      <w:sz w:val="18"/>
                      <w:szCs w:val="18"/>
                    </w:rPr>
                  </w:pPr>
                </w:p>
              </w:tc>
              <w:tc>
                <w:tcPr>
                  <w:tcW w:w="1984" w:type="dxa"/>
                </w:tcPr>
                <w:p w14:paraId="29993FDD" w14:textId="77777777" w:rsidR="00664F85" w:rsidRPr="00010605" w:rsidRDefault="00664F85" w:rsidP="00664F85">
                  <w:pPr>
                    <w:spacing w:after="0" w:line="240" w:lineRule="auto"/>
                    <w:contextualSpacing/>
                    <w:rPr>
                      <w:rFonts w:ascii="Times New Roman" w:hAnsi="Times New Roman" w:cs="Times New Roman"/>
                      <w:b/>
                      <w:bCs/>
                      <w:sz w:val="18"/>
                      <w:szCs w:val="18"/>
                    </w:rPr>
                  </w:pPr>
                  <w:r w:rsidRPr="00010605">
                    <w:rPr>
                      <w:rFonts w:ascii="Times New Roman" w:hAnsi="Times New Roman" w:cs="Times New Roman"/>
                      <w:b/>
                      <w:bCs/>
                      <w:sz w:val="18"/>
                      <w:szCs w:val="18"/>
                    </w:rPr>
                    <w:t>8) Ключевые метрики</w:t>
                  </w:r>
                </w:p>
                <w:p w14:paraId="7733D14E"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1) Информирование</w:t>
                  </w:r>
                </w:p>
                <w:p w14:paraId="19F19D3E"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2) привлечение</w:t>
                  </w:r>
                </w:p>
                <w:p w14:paraId="652A0965"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3) Активация</w:t>
                  </w:r>
                </w:p>
                <w:p w14:paraId="18B75889"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4) Удержание</w:t>
                  </w:r>
                </w:p>
                <w:p w14:paraId="4CCC4860"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 xml:space="preserve">5) Виральность </w:t>
                  </w:r>
                </w:p>
                <w:p w14:paraId="54016516"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6) Доходность</w:t>
                  </w:r>
                </w:p>
              </w:tc>
              <w:tc>
                <w:tcPr>
                  <w:tcW w:w="1418" w:type="dxa"/>
                  <w:gridSpan w:val="2"/>
                  <w:vMerge/>
                </w:tcPr>
                <w:p w14:paraId="548FF181" w14:textId="77777777" w:rsidR="00664F85" w:rsidRPr="00010605" w:rsidRDefault="00664F85" w:rsidP="00664F85">
                  <w:pPr>
                    <w:spacing w:after="0" w:line="240" w:lineRule="auto"/>
                    <w:contextualSpacing/>
                    <w:rPr>
                      <w:rFonts w:ascii="Times New Roman" w:hAnsi="Times New Roman" w:cs="Times New Roman"/>
                      <w:sz w:val="18"/>
                      <w:szCs w:val="18"/>
                    </w:rPr>
                  </w:pPr>
                </w:p>
              </w:tc>
              <w:tc>
                <w:tcPr>
                  <w:tcW w:w="1417" w:type="dxa"/>
                </w:tcPr>
                <w:p w14:paraId="3130CD03" w14:textId="77777777" w:rsidR="00664F85" w:rsidRPr="00010605" w:rsidRDefault="00664F85" w:rsidP="00664F85">
                  <w:pPr>
                    <w:spacing w:after="0" w:line="240" w:lineRule="auto"/>
                    <w:contextualSpacing/>
                    <w:rPr>
                      <w:rFonts w:ascii="Times New Roman" w:hAnsi="Times New Roman" w:cs="Times New Roman"/>
                      <w:b/>
                      <w:bCs/>
                      <w:sz w:val="18"/>
                      <w:szCs w:val="18"/>
                    </w:rPr>
                  </w:pPr>
                  <w:r w:rsidRPr="00010605">
                    <w:rPr>
                      <w:rFonts w:ascii="Times New Roman" w:hAnsi="Times New Roman" w:cs="Times New Roman"/>
                      <w:b/>
                      <w:bCs/>
                      <w:sz w:val="18"/>
                      <w:szCs w:val="18"/>
                    </w:rPr>
                    <w:t>5) Каналы</w:t>
                  </w:r>
                </w:p>
                <w:p w14:paraId="3835BC30"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1) Приложение</w:t>
                  </w:r>
                </w:p>
                <w:p w14:paraId="00815DF3"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2) Образовательные учреждения  и компании</w:t>
                  </w:r>
                </w:p>
              </w:tc>
              <w:tc>
                <w:tcPr>
                  <w:tcW w:w="2068" w:type="dxa"/>
                  <w:vMerge/>
                </w:tcPr>
                <w:p w14:paraId="7DFDE4F4" w14:textId="77777777" w:rsidR="00664F85" w:rsidRPr="00010605" w:rsidRDefault="00664F85" w:rsidP="00664F85">
                  <w:pPr>
                    <w:spacing w:after="0" w:line="240" w:lineRule="auto"/>
                    <w:contextualSpacing/>
                    <w:rPr>
                      <w:rFonts w:ascii="Times New Roman" w:hAnsi="Times New Roman" w:cs="Times New Roman"/>
                      <w:sz w:val="18"/>
                      <w:szCs w:val="18"/>
                    </w:rPr>
                  </w:pPr>
                </w:p>
              </w:tc>
            </w:tr>
            <w:tr w:rsidR="00664F85" w:rsidRPr="00010605" w14:paraId="5D22C0DE" w14:textId="77777777" w:rsidTr="007B4B82">
              <w:trPr>
                <w:trHeight w:val="1408"/>
              </w:trPr>
              <w:tc>
                <w:tcPr>
                  <w:tcW w:w="4200" w:type="dxa"/>
                  <w:gridSpan w:val="3"/>
                </w:tcPr>
                <w:p w14:paraId="4DF05592" w14:textId="77777777" w:rsidR="00664F85" w:rsidRPr="00010605" w:rsidRDefault="00664F85" w:rsidP="00664F85">
                  <w:pPr>
                    <w:spacing w:after="0" w:line="240" w:lineRule="auto"/>
                    <w:contextualSpacing/>
                    <w:rPr>
                      <w:rFonts w:ascii="Times New Roman" w:hAnsi="Times New Roman" w:cs="Times New Roman"/>
                      <w:b/>
                      <w:bCs/>
                      <w:sz w:val="18"/>
                      <w:szCs w:val="18"/>
                    </w:rPr>
                  </w:pPr>
                  <w:r w:rsidRPr="00010605">
                    <w:rPr>
                      <w:rFonts w:ascii="Times New Roman" w:hAnsi="Times New Roman" w:cs="Times New Roman"/>
                      <w:b/>
                      <w:bCs/>
                      <w:sz w:val="18"/>
                      <w:szCs w:val="18"/>
                    </w:rPr>
                    <w:t>7) Структура издержек</w:t>
                  </w:r>
                </w:p>
                <w:p w14:paraId="180FAC97"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 xml:space="preserve">1) техническое оборудование </w:t>
                  </w:r>
                </w:p>
                <w:p w14:paraId="2C5CDB92"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 xml:space="preserve">2) создание </w:t>
                  </w:r>
                </w:p>
                <w:p w14:paraId="01604B28"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3) зарплата сотрудникам</w:t>
                  </w:r>
                </w:p>
                <w:p w14:paraId="662FEC36" w14:textId="77777777" w:rsidR="00664F85" w:rsidRPr="00010605" w:rsidRDefault="00664F85" w:rsidP="00664F85">
                  <w:pPr>
                    <w:spacing w:after="0" w:line="240" w:lineRule="auto"/>
                    <w:contextualSpacing/>
                    <w:rPr>
                      <w:rFonts w:ascii="Times New Roman" w:hAnsi="Times New Roman" w:cs="Times New Roman"/>
                      <w:sz w:val="18"/>
                      <w:szCs w:val="18"/>
                    </w:rPr>
                  </w:pPr>
                  <w:r w:rsidRPr="00010605">
                    <w:rPr>
                      <w:rFonts w:ascii="Times New Roman" w:hAnsi="Times New Roman" w:cs="Times New Roman"/>
                      <w:sz w:val="18"/>
                      <w:szCs w:val="18"/>
                    </w:rPr>
                    <w:t>4) реклама</w:t>
                  </w:r>
                </w:p>
              </w:tc>
              <w:tc>
                <w:tcPr>
                  <w:tcW w:w="4268" w:type="dxa"/>
                  <w:gridSpan w:val="3"/>
                </w:tcPr>
                <w:p w14:paraId="5785B3AD" w14:textId="77777777" w:rsidR="00664F85" w:rsidRPr="002C6E12" w:rsidRDefault="00664F85" w:rsidP="00664F85">
                  <w:pPr>
                    <w:spacing w:after="0" w:line="240" w:lineRule="auto"/>
                    <w:rPr>
                      <w:rFonts w:ascii="Times New Roman" w:hAnsi="Times New Roman" w:cs="Times New Roman"/>
                      <w:b/>
                      <w:bCs/>
                      <w:sz w:val="18"/>
                      <w:szCs w:val="18"/>
                    </w:rPr>
                  </w:pPr>
                  <w:r w:rsidRPr="002C6E12">
                    <w:rPr>
                      <w:rFonts w:ascii="Times New Roman" w:hAnsi="Times New Roman" w:cs="Times New Roman"/>
                      <w:b/>
                      <w:bCs/>
                      <w:sz w:val="18"/>
                      <w:szCs w:val="18"/>
                    </w:rPr>
                    <w:t xml:space="preserve">6) Потоки прибыли </w:t>
                  </w:r>
                </w:p>
                <w:p w14:paraId="3F4AD3E8" w14:textId="77777777" w:rsidR="00664F85" w:rsidRDefault="00664F85" w:rsidP="00664F85">
                  <w:pPr>
                    <w:spacing w:after="0" w:line="240" w:lineRule="auto"/>
                    <w:rPr>
                      <w:rFonts w:ascii="Times New Roman" w:hAnsi="Times New Roman" w:cs="Times New Roman"/>
                      <w:sz w:val="18"/>
                      <w:szCs w:val="18"/>
                    </w:rPr>
                  </w:pPr>
                  <w:r>
                    <w:rPr>
                      <w:rFonts w:ascii="Times New Roman" w:hAnsi="Times New Roman" w:cs="Times New Roman"/>
                      <w:sz w:val="18"/>
                      <w:szCs w:val="18"/>
                    </w:rPr>
                    <w:t>1) через продажи в приложении</w:t>
                  </w:r>
                </w:p>
                <w:p w14:paraId="34B03FE0" w14:textId="77777777" w:rsidR="00664F85" w:rsidRDefault="00664F85" w:rsidP="00664F8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 контракты с партнерами </w:t>
                  </w:r>
                </w:p>
                <w:p w14:paraId="688F50FC" w14:textId="77777777" w:rsidR="00664F85" w:rsidRPr="00010605" w:rsidRDefault="00664F85" w:rsidP="00664F85">
                  <w:pPr>
                    <w:spacing w:after="0" w:line="240" w:lineRule="auto"/>
                    <w:rPr>
                      <w:rFonts w:ascii="Times New Roman" w:hAnsi="Times New Roman" w:cs="Times New Roman"/>
                      <w:sz w:val="18"/>
                      <w:szCs w:val="18"/>
                    </w:rPr>
                  </w:pPr>
                  <w:r>
                    <w:rPr>
                      <w:rFonts w:ascii="Times New Roman" w:hAnsi="Times New Roman" w:cs="Times New Roman"/>
                      <w:sz w:val="18"/>
                      <w:szCs w:val="18"/>
                    </w:rPr>
                    <w:t>3) инвестиции</w:t>
                  </w:r>
                </w:p>
              </w:tc>
            </w:tr>
            <w:bookmarkEnd w:id="0"/>
          </w:tbl>
          <w:p w14:paraId="5AE6C51E" w14:textId="6ABF0BE7" w:rsidR="002B0B3B" w:rsidRPr="00C965D5" w:rsidRDefault="002B0B3B" w:rsidP="00C965D5">
            <w:pPr>
              <w:spacing w:after="0" w:line="240" w:lineRule="auto"/>
              <w:jc w:val="both"/>
              <w:rPr>
                <w:rFonts w:ascii="Times New Roman" w:hAnsi="Times New Roman" w:cs="Times New Roman"/>
              </w:rPr>
            </w:pPr>
          </w:p>
        </w:tc>
      </w:tr>
      <w:tr w:rsidR="00C967D3" w:rsidRPr="006978B0" w14:paraId="19470450" w14:textId="77777777" w:rsidTr="00664F85">
        <w:trPr>
          <w:trHeight w:val="345"/>
          <w:jc w:val="center"/>
        </w:trPr>
        <w:tc>
          <w:tcPr>
            <w:tcW w:w="568" w:type="dxa"/>
          </w:tcPr>
          <w:p w14:paraId="2E21A36E" w14:textId="5AADFE6F"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14</w:t>
            </w:r>
          </w:p>
        </w:tc>
        <w:tc>
          <w:tcPr>
            <w:tcW w:w="1837" w:type="dxa"/>
          </w:tcPr>
          <w:p w14:paraId="5B8784EE" w14:textId="5337A7D5" w:rsidR="00C967D3" w:rsidRPr="00DE3984" w:rsidRDefault="00C967D3"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конкуренты</w:t>
            </w:r>
          </w:p>
        </w:tc>
        <w:tc>
          <w:tcPr>
            <w:tcW w:w="8511" w:type="dxa"/>
          </w:tcPr>
          <w:p w14:paraId="0BF55260" w14:textId="77777777" w:rsidR="00DE3984" w:rsidRDefault="00351037" w:rsidP="00456AF0">
            <w:pPr>
              <w:spacing w:after="0" w:line="240" w:lineRule="auto"/>
              <w:contextualSpacing/>
              <w:jc w:val="both"/>
              <w:rPr>
                <w:rFonts w:ascii="Times New Roman" w:hAnsi="Times New Roman" w:cs="Times New Roman"/>
              </w:rPr>
            </w:pPr>
            <w:r w:rsidRPr="00351037">
              <w:rPr>
                <w:rFonts w:ascii="Times New Roman" w:hAnsi="Times New Roman" w:cs="Times New Roman"/>
              </w:rPr>
              <w:t>На рынке образовательных онлайн-платформ существуют некоторые конкуренты, предлагающие курсы китайского языка. Однако, наша платформа будет отличаться от них в связи с уникальными возможностями персонализации обучения и сотрудничества с образовательными учреждениями и компаниями. Мы стремимся предоставить более широкий и гибкий спектр услуг, чем большинство конкурентов.</w:t>
            </w:r>
          </w:p>
          <w:p w14:paraId="790393B8" w14:textId="05D0957F" w:rsidR="00351037" w:rsidRPr="00DE3984" w:rsidRDefault="00351037" w:rsidP="00456AF0">
            <w:pPr>
              <w:spacing w:after="0" w:line="240" w:lineRule="auto"/>
              <w:contextualSpacing/>
              <w:jc w:val="both"/>
              <w:rPr>
                <w:rFonts w:ascii="Times New Roman" w:hAnsi="Times New Roman" w:cs="Times New Roman"/>
              </w:rPr>
            </w:pPr>
            <w:r w:rsidRPr="00351037">
              <w:rPr>
                <w:rFonts w:ascii="Times New Roman" w:hAnsi="Times New Roman" w:cs="Times New Roman"/>
              </w:rPr>
              <w:t>Конкурентов не найдено в данном контексте означает, что мы ожидаем, что наша платформа будет иметь свои особенности, которые позволят нам занять нишу в растущем рынке онлайн-образования китайскому языку в России.</w:t>
            </w:r>
          </w:p>
        </w:tc>
      </w:tr>
      <w:tr w:rsidR="00C967D3" w:rsidRPr="006978B0" w14:paraId="023700EC" w14:textId="77777777" w:rsidTr="00664F85">
        <w:trPr>
          <w:trHeight w:val="345"/>
          <w:jc w:val="center"/>
        </w:trPr>
        <w:tc>
          <w:tcPr>
            <w:tcW w:w="568" w:type="dxa"/>
          </w:tcPr>
          <w:p w14:paraId="6CF623DF" w14:textId="3CA5F234"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15</w:t>
            </w:r>
          </w:p>
        </w:tc>
        <w:tc>
          <w:tcPr>
            <w:tcW w:w="1837" w:type="dxa"/>
          </w:tcPr>
          <w:p w14:paraId="39CB0F08" w14:textId="4F2B1AFF" w:rsidR="00C967D3" w:rsidRPr="000A6318" w:rsidRDefault="00C967D3"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Ценностное предложение</w:t>
            </w:r>
          </w:p>
        </w:tc>
        <w:tc>
          <w:tcPr>
            <w:tcW w:w="8511" w:type="dxa"/>
          </w:tcPr>
          <w:p w14:paraId="48D2C943" w14:textId="77777777" w:rsidR="00351037" w:rsidRPr="00351037" w:rsidRDefault="00351037" w:rsidP="00351037">
            <w:pPr>
              <w:spacing w:after="0" w:line="240" w:lineRule="auto"/>
              <w:contextualSpacing/>
              <w:jc w:val="both"/>
              <w:rPr>
                <w:rFonts w:ascii="Times New Roman" w:hAnsi="Times New Roman" w:cs="Times New Roman"/>
              </w:rPr>
            </w:pPr>
            <w:r w:rsidRPr="00351037">
              <w:rPr>
                <w:rFonts w:ascii="Times New Roman" w:hAnsi="Times New Roman" w:cs="Times New Roman"/>
              </w:rPr>
              <w:t>Наше ценностное предложение включает в себя:</w:t>
            </w:r>
          </w:p>
          <w:p w14:paraId="18E27540" w14:textId="3EA5B2CA" w:rsidR="00351037" w:rsidRPr="00351037" w:rsidRDefault="00351037" w:rsidP="00351037">
            <w:pPr>
              <w:pStyle w:val="a6"/>
              <w:numPr>
                <w:ilvl w:val="0"/>
                <w:numId w:val="5"/>
              </w:numPr>
              <w:spacing w:after="0" w:line="240" w:lineRule="auto"/>
              <w:jc w:val="both"/>
              <w:rPr>
                <w:rFonts w:ascii="Times New Roman" w:hAnsi="Times New Roman" w:cs="Times New Roman"/>
              </w:rPr>
            </w:pPr>
            <w:r w:rsidRPr="00351037">
              <w:rPr>
                <w:rFonts w:ascii="Times New Roman" w:hAnsi="Times New Roman" w:cs="Times New Roman"/>
              </w:rPr>
              <w:t>Персонализация: Каждый студент получит индивидуальный план обучения, соответствующий его целям и уровню языка.</w:t>
            </w:r>
          </w:p>
          <w:p w14:paraId="42B8DDDC" w14:textId="168CA5B3" w:rsidR="00351037" w:rsidRPr="00351037" w:rsidRDefault="00351037" w:rsidP="00351037">
            <w:pPr>
              <w:pStyle w:val="a6"/>
              <w:numPr>
                <w:ilvl w:val="0"/>
                <w:numId w:val="5"/>
              </w:numPr>
              <w:spacing w:after="0" w:line="240" w:lineRule="auto"/>
              <w:jc w:val="both"/>
              <w:rPr>
                <w:rFonts w:ascii="Times New Roman" w:hAnsi="Times New Roman" w:cs="Times New Roman"/>
              </w:rPr>
            </w:pPr>
            <w:r w:rsidRPr="00351037">
              <w:rPr>
                <w:rFonts w:ascii="Times New Roman" w:hAnsi="Times New Roman" w:cs="Times New Roman"/>
              </w:rPr>
              <w:t>Доступность: Обучение китайскому языку станет доступным для всех, независимо от местоположения и графика.</w:t>
            </w:r>
          </w:p>
          <w:p w14:paraId="492410F2" w14:textId="26F360A5" w:rsidR="00351037" w:rsidRPr="00351037" w:rsidRDefault="00351037" w:rsidP="00351037">
            <w:pPr>
              <w:pStyle w:val="a6"/>
              <w:numPr>
                <w:ilvl w:val="0"/>
                <w:numId w:val="5"/>
              </w:numPr>
              <w:spacing w:after="0" w:line="240" w:lineRule="auto"/>
              <w:jc w:val="both"/>
              <w:rPr>
                <w:rFonts w:ascii="Times New Roman" w:hAnsi="Times New Roman" w:cs="Times New Roman"/>
              </w:rPr>
            </w:pPr>
            <w:r w:rsidRPr="00351037">
              <w:rPr>
                <w:rFonts w:ascii="Times New Roman" w:hAnsi="Times New Roman" w:cs="Times New Roman"/>
              </w:rPr>
              <w:t>Качество: Обучение будет проводиться опытными преподавателями и носителями языка, что гарантирует высокое качество образования.</w:t>
            </w:r>
          </w:p>
          <w:p w14:paraId="3E0C8AD6" w14:textId="4D217710" w:rsidR="00DE3984" w:rsidRPr="00351037" w:rsidRDefault="00351037" w:rsidP="00351037">
            <w:pPr>
              <w:pStyle w:val="a6"/>
              <w:numPr>
                <w:ilvl w:val="0"/>
                <w:numId w:val="5"/>
              </w:numPr>
              <w:spacing w:after="0" w:line="240" w:lineRule="auto"/>
              <w:jc w:val="both"/>
              <w:rPr>
                <w:rFonts w:ascii="Times New Roman" w:hAnsi="Times New Roman" w:cs="Times New Roman"/>
              </w:rPr>
            </w:pPr>
            <w:r w:rsidRPr="00351037">
              <w:rPr>
                <w:rFonts w:ascii="Times New Roman" w:hAnsi="Times New Roman" w:cs="Times New Roman"/>
              </w:rPr>
              <w:t>Партнерство: Мы предоставляем услуги как для индивидуальных студентов, так и для образовательных учреждений и компаний, сотрудничая с ними для достижения их целей в обучении китайскому языку.</w:t>
            </w:r>
          </w:p>
        </w:tc>
      </w:tr>
      <w:tr w:rsidR="00C967D3" w:rsidRPr="006978B0" w14:paraId="40E68F34" w14:textId="77777777" w:rsidTr="00664F85">
        <w:trPr>
          <w:trHeight w:val="345"/>
          <w:jc w:val="center"/>
        </w:trPr>
        <w:tc>
          <w:tcPr>
            <w:tcW w:w="568" w:type="dxa"/>
          </w:tcPr>
          <w:p w14:paraId="38710743" w14:textId="13C6BAFD"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16</w:t>
            </w:r>
          </w:p>
        </w:tc>
        <w:tc>
          <w:tcPr>
            <w:tcW w:w="1837" w:type="dxa"/>
          </w:tcPr>
          <w:p w14:paraId="633060A4" w14:textId="3CE36DE7" w:rsidR="00C967D3" w:rsidRPr="00456AF0" w:rsidRDefault="00C967D3"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Обоснование реализуемости (устойчивости) бизнеса (конкурентные преимущества (включая наличие уникальных РИД, действующих </w:t>
            </w:r>
            <w:r w:rsidRPr="00D13435">
              <w:rPr>
                <w:rFonts w:ascii="Times New Roman" w:hAnsi="Times New Roman" w:cs="Times New Roman"/>
                <w:b/>
                <w:bCs/>
              </w:rPr>
              <w:lastRenderedPageBreak/>
              <w:t>индустриальных партнеров, доступ к ограниченным ресурсам и т.д.); дефицит, дешевизна, уникальность и т.п.)</w:t>
            </w:r>
          </w:p>
        </w:tc>
        <w:tc>
          <w:tcPr>
            <w:tcW w:w="8511" w:type="dxa"/>
          </w:tcPr>
          <w:p w14:paraId="581035CA" w14:textId="77777777" w:rsidR="00C967D3" w:rsidRDefault="008F3A20" w:rsidP="00456AF0">
            <w:pPr>
              <w:spacing w:after="0" w:line="240" w:lineRule="auto"/>
              <w:contextualSpacing/>
              <w:jc w:val="both"/>
              <w:rPr>
                <w:rFonts w:ascii="Times New Roman" w:hAnsi="Times New Roman" w:cs="Times New Roman"/>
              </w:rPr>
            </w:pPr>
            <w:r w:rsidRPr="008F3A20">
              <w:rPr>
                <w:rFonts w:ascii="Times New Roman" w:hAnsi="Times New Roman" w:cs="Times New Roman"/>
              </w:rPr>
              <w:lastRenderedPageBreak/>
              <w:t>Мы планируем предоставить уникальные возможности персонализации обучения и партнерство с образовательными учреждениями и компаниями, что позволит нам выделиться на рынке. Также, у нас будет доступ к опытным преподавателям и носителям языка, что обеспечит высокое качество обучения. Наша гибкая бизнес-модель позволит адаптироваться к потребностям различных сегментов рынка.</w:t>
            </w:r>
          </w:p>
          <w:p w14:paraId="51F86279" w14:textId="2E18A3B7" w:rsidR="008F3A20" w:rsidRPr="006978B0" w:rsidRDefault="008F3A20" w:rsidP="00456AF0">
            <w:pPr>
              <w:spacing w:after="0" w:line="240" w:lineRule="auto"/>
              <w:contextualSpacing/>
              <w:jc w:val="both"/>
              <w:rPr>
                <w:rFonts w:ascii="Times New Roman" w:hAnsi="Times New Roman" w:cs="Times New Roman"/>
              </w:rPr>
            </w:pPr>
            <w:r w:rsidRPr="008F3A20">
              <w:rPr>
                <w:rFonts w:ascii="Times New Roman" w:hAnsi="Times New Roman" w:cs="Times New Roman"/>
              </w:rPr>
              <w:t>Мы стремимся сотрудничать с образовательными учреждениями и компаниями, что поможет нам расширить нашу аудиторию и обеспечить стабильный поток студентов. Это создает устойчивую основу для бизнеса.</w:t>
            </w:r>
          </w:p>
        </w:tc>
      </w:tr>
      <w:tr w:rsidR="00C967D3" w:rsidRPr="006978B0" w14:paraId="1D1054A3" w14:textId="77777777" w:rsidTr="00664F85">
        <w:trPr>
          <w:trHeight w:val="345"/>
          <w:jc w:val="center"/>
        </w:trPr>
        <w:tc>
          <w:tcPr>
            <w:tcW w:w="568" w:type="dxa"/>
          </w:tcPr>
          <w:p w14:paraId="728B6187" w14:textId="77777777" w:rsidR="00C967D3" w:rsidRPr="006978B0" w:rsidRDefault="00C967D3" w:rsidP="00456AF0">
            <w:pPr>
              <w:spacing w:after="0" w:line="240" w:lineRule="auto"/>
              <w:contextualSpacing/>
              <w:rPr>
                <w:rFonts w:ascii="Times New Roman" w:hAnsi="Times New Roman" w:cs="Times New Roman"/>
              </w:rPr>
            </w:pPr>
          </w:p>
        </w:tc>
        <w:tc>
          <w:tcPr>
            <w:tcW w:w="10348" w:type="dxa"/>
            <w:gridSpan w:val="2"/>
          </w:tcPr>
          <w:p w14:paraId="2847A22D" w14:textId="77777777" w:rsidR="00D13435" w:rsidRDefault="00D13435" w:rsidP="00456AF0">
            <w:pPr>
              <w:spacing w:after="0" w:line="240" w:lineRule="auto"/>
              <w:contextualSpacing/>
              <w:jc w:val="both"/>
              <w:rPr>
                <w:rFonts w:ascii="Times New Roman" w:hAnsi="Times New Roman" w:cs="Times New Roman"/>
              </w:rPr>
            </w:pPr>
          </w:p>
          <w:p w14:paraId="37F9CB5F" w14:textId="77777777" w:rsidR="00C967D3" w:rsidRPr="00D13435" w:rsidRDefault="00C967D3" w:rsidP="00456AF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будущего продукта</w:t>
            </w:r>
          </w:p>
          <w:p w14:paraId="1653848A" w14:textId="324F539E" w:rsidR="00D13435" w:rsidRPr="006978B0" w:rsidRDefault="00D13435" w:rsidP="00456AF0">
            <w:pPr>
              <w:spacing w:after="0" w:line="240" w:lineRule="auto"/>
              <w:contextualSpacing/>
              <w:jc w:val="both"/>
              <w:rPr>
                <w:rFonts w:ascii="Times New Roman" w:hAnsi="Times New Roman" w:cs="Times New Roman"/>
              </w:rPr>
            </w:pPr>
          </w:p>
        </w:tc>
      </w:tr>
      <w:tr w:rsidR="00C967D3" w:rsidRPr="006978B0" w14:paraId="60B81791" w14:textId="77777777" w:rsidTr="00664F85">
        <w:trPr>
          <w:trHeight w:val="345"/>
          <w:jc w:val="center"/>
        </w:trPr>
        <w:tc>
          <w:tcPr>
            <w:tcW w:w="568" w:type="dxa"/>
          </w:tcPr>
          <w:p w14:paraId="3E4DF70C" w14:textId="1DF6B5FA"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17</w:t>
            </w:r>
          </w:p>
        </w:tc>
        <w:tc>
          <w:tcPr>
            <w:tcW w:w="1837" w:type="dxa"/>
          </w:tcPr>
          <w:p w14:paraId="500B5728" w14:textId="40B0013D" w:rsidR="00C967D3" w:rsidRPr="00456AF0" w:rsidRDefault="00C967D3"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технические параметры, включая обоснование соответствия идеи/задела тематическому направлению (лоту)</w:t>
            </w:r>
          </w:p>
        </w:tc>
        <w:tc>
          <w:tcPr>
            <w:tcW w:w="8511" w:type="dxa"/>
          </w:tcPr>
          <w:p w14:paraId="743032C0" w14:textId="77777777" w:rsidR="00C967D3" w:rsidRDefault="008F3A20" w:rsidP="00456AF0">
            <w:pPr>
              <w:spacing w:after="0" w:line="240" w:lineRule="auto"/>
              <w:contextualSpacing/>
              <w:jc w:val="both"/>
              <w:rPr>
                <w:rFonts w:ascii="Times New Roman" w:hAnsi="Times New Roman" w:cs="Times New Roman"/>
              </w:rPr>
            </w:pPr>
            <w:r w:rsidRPr="008F3A20">
              <w:rPr>
                <w:rFonts w:ascii="Times New Roman" w:hAnsi="Times New Roman" w:cs="Times New Roman"/>
              </w:rPr>
              <w:t>Наша платформа будет основана на современных технологиях e-learning и использовании искусственного интеллекта (AI) для персонализации обучения. Это обеспечит эффективность и качество образования.</w:t>
            </w:r>
          </w:p>
          <w:p w14:paraId="5E1B8487" w14:textId="345901A2" w:rsidR="008F3A20" w:rsidRPr="006978B0" w:rsidRDefault="008F3A20" w:rsidP="00456AF0">
            <w:pPr>
              <w:spacing w:after="0" w:line="240" w:lineRule="auto"/>
              <w:contextualSpacing/>
              <w:jc w:val="both"/>
              <w:rPr>
                <w:rFonts w:ascii="Times New Roman" w:hAnsi="Times New Roman" w:cs="Times New Roman"/>
              </w:rPr>
            </w:pPr>
            <w:r w:rsidRPr="008F3A20">
              <w:rPr>
                <w:rFonts w:ascii="Times New Roman" w:hAnsi="Times New Roman" w:cs="Times New Roman"/>
              </w:rPr>
              <w:t>Наши преподаватели будут квалифицированными специалистами в области обучения китайскому языку, а также носителями языка.</w:t>
            </w:r>
          </w:p>
        </w:tc>
      </w:tr>
      <w:tr w:rsidR="00C967D3" w:rsidRPr="006978B0" w14:paraId="212276C6" w14:textId="77777777" w:rsidTr="00664F85">
        <w:trPr>
          <w:trHeight w:val="345"/>
          <w:jc w:val="center"/>
        </w:trPr>
        <w:tc>
          <w:tcPr>
            <w:tcW w:w="568" w:type="dxa"/>
          </w:tcPr>
          <w:p w14:paraId="29D79BA8" w14:textId="258200F2" w:rsidR="00C967D3" w:rsidRPr="006978B0" w:rsidRDefault="00C967D3" w:rsidP="00456AF0">
            <w:pPr>
              <w:spacing w:after="0" w:line="240" w:lineRule="auto"/>
              <w:contextualSpacing/>
              <w:rPr>
                <w:rFonts w:ascii="Times New Roman" w:hAnsi="Times New Roman" w:cs="Times New Roman"/>
              </w:rPr>
            </w:pPr>
            <w:r w:rsidRPr="006978B0">
              <w:rPr>
                <w:rFonts w:ascii="Times New Roman" w:hAnsi="Times New Roman" w:cs="Times New Roman"/>
              </w:rPr>
              <w:t>18</w:t>
            </w:r>
          </w:p>
        </w:tc>
        <w:tc>
          <w:tcPr>
            <w:tcW w:w="1837" w:type="dxa"/>
          </w:tcPr>
          <w:p w14:paraId="51AE58FD" w14:textId="178E076B" w:rsidR="009027F2" w:rsidRPr="00D13435" w:rsidRDefault="00C967D3" w:rsidP="009027F2">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Организационные, производственные и финансовые параметры бизнеса</w:t>
            </w:r>
          </w:p>
          <w:p w14:paraId="4F7B48FB" w14:textId="526D0767" w:rsidR="00C967D3" w:rsidRPr="00D13435" w:rsidRDefault="00C967D3" w:rsidP="00456AF0">
            <w:pPr>
              <w:spacing w:after="0" w:line="240" w:lineRule="auto"/>
              <w:contextualSpacing/>
              <w:rPr>
                <w:rFonts w:ascii="Times New Roman" w:hAnsi="Times New Roman" w:cs="Times New Roman"/>
                <w:i/>
                <w:iCs/>
                <w:sz w:val="20"/>
                <w:szCs w:val="20"/>
              </w:rPr>
            </w:pPr>
          </w:p>
        </w:tc>
        <w:tc>
          <w:tcPr>
            <w:tcW w:w="8511" w:type="dxa"/>
          </w:tcPr>
          <w:p w14:paraId="4A30523B" w14:textId="3FC1EFC3" w:rsidR="008F3A20" w:rsidRPr="008F3A2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Организационные параметры: Мы планируем создать гибкую и адаптивную структуру компании, способную реагировать на потребности рынка и партнеров. Будет разработана эффективная система управления образовательными программами.</w:t>
            </w:r>
          </w:p>
          <w:p w14:paraId="435A4DE1" w14:textId="25C98A0E" w:rsidR="008F3A20" w:rsidRPr="008F3A2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Производственные параметры: Обучение будет предоставляться онлайн, что минимизирует необходимость в физической инфраструктуре. Персонализированные учебные материалы будут создаваться в соответствии с потребностями студентов.</w:t>
            </w:r>
          </w:p>
          <w:p w14:paraId="47ABB3ED" w14:textId="7A6A8E2C" w:rsidR="00C967D3" w:rsidRPr="006978B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Финансовые параметры: Планируется доход от продаж подписок, оплаты уроков, а также услуг для образовательных учреждений и компаний. Точные финансовые показатели будут разработаны в бизнес-плане.</w:t>
            </w:r>
          </w:p>
        </w:tc>
      </w:tr>
      <w:tr w:rsidR="00C967D3" w:rsidRPr="006978B0" w14:paraId="3BE0D575" w14:textId="77777777" w:rsidTr="00664F85">
        <w:trPr>
          <w:trHeight w:val="345"/>
          <w:jc w:val="center"/>
        </w:trPr>
        <w:tc>
          <w:tcPr>
            <w:tcW w:w="568" w:type="dxa"/>
          </w:tcPr>
          <w:p w14:paraId="22DA3263" w14:textId="246EF3BE" w:rsidR="00C967D3"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19</w:t>
            </w:r>
          </w:p>
        </w:tc>
        <w:tc>
          <w:tcPr>
            <w:tcW w:w="1837" w:type="dxa"/>
          </w:tcPr>
          <w:p w14:paraId="461F20D6" w14:textId="4A2DE981" w:rsidR="009027F2" w:rsidRPr="006978B0" w:rsidRDefault="00346CE2" w:rsidP="009027F2">
            <w:pPr>
              <w:spacing w:after="0" w:line="240" w:lineRule="auto"/>
              <w:contextualSpacing/>
              <w:rPr>
                <w:rFonts w:ascii="Times New Roman" w:hAnsi="Times New Roman" w:cs="Times New Roman"/>
              </w:rPr>
            </w:pPr>
            <w:r w:rsidRPr="00D13435">
              <w:rPr>
                <w:rFonts w:ascii="Times New Roman" w:hAnsi="Times New Roman" w:cs="Times New Roman"/>
                <w:b/>
                <w:bCs/>
              </w:rPr>
              <w:t>Основные конкурентные преимущества</w:t>
            </w:r>
          </w:p>
          <w:p w14:paraId="27CBB22B" w14:textId="08B1823A" w:rsidR="00C967D3" w:rsidRPr="006978B0" w:rsidRDefault="00C967D3" w:rsidP="00456AF0">
            <w:pPr>
              <w:spacing w:after="0" w:line="240" w:lineRule="auto"/>
              <w:contextualSpacing/>
              <w:rPr>
                <w:rFonts w:ascii="Times New Roman" w:hAnsi="Times New Roman" w:cs="Times New Roman"/>
              </w:rPr>
            </w:pPr>
          </w:p>
        </w:tc>
        <w:tc>
          <w:tcPr>
            <w:tcW w:w="8511" w:type="dxa"/>
          </w:tcPr>
          <w:p w14:paraId="5913BC44" w14:textId="2042A440" w:rsidR="008F3A20" w:rsidRPr="008F3A20" w:rsidRDefault="008F3A20" w:rsidP="008F3A20">
            <w:pPr>
              <w:tabs>
                <w:tab w:val="left" w:pos="1080"/>
              </w:tabs>
              <w:spacing w:after="0"/>
              <w:jc w:val="both"/>
              <w:rPr>
                <w:rFonts w:ascii="Times New Roman" w:hAnsi="Times New Roman" w:cs="Times New Roman"/>
              </w:rPr>
            </w:pPr>
            <w:r w:rsidRPr="008F3A20">
              <w:rPr>
                <w:rFonts w:ascii="Times New Roman" w:hAnsi="Times New Roman" w:cs="Times New Roman"/>
              </w:rPr>
              <w:t>Персонализация обучения: Мы предоставим студентам возможность создать индивидуальный план обучения в соответствии с их целями и уровнем знаний. Это уникальное предложение, которого часто не хватает на рынке.</w:t>
            </w:r>
          </w:p>
          <w:p w14:paraId="2865D4B5" w14:textId="05301281" w:rsidR="008F3A20" w:rsidRPr="008F3A20" w:rsidRDefault="008F3A20" w:rsidP="008F3A20">
            <w:pPr>
              <w:tabs>
                <w:tab w:val="left" w:pos="1080"/>
              </w:tabs>
              <w:spacing w:after="0"/>
              <w:jc w:val="both"/>
              <w:rPr>
                <w:rFonts w:ascii="Times New Roman" w:hAnsi="Times New Roman" w:cs="Times New Roman"/>
              </w:rPr>
            </w:pPr>
            <w:r w:rsidRPr="008F3A20">
              <w:rPr>
                <w:rFonts w:ascii="Times New Roman" w:hAnsi="Times New Roman" w:cs="Times New Roman"/>
              </w:rPr>
              <w:t>Партнерство: Наше сотрудничество с образовательными учреждениями и компаниями позволит нам создать устойчивую основу для бизнеса и расширить аудиторию.</w:t>
            </w:r>
          </w:p>
          <w:p w14:paraId="76957EBA" w14:textId="37A3E65F" w:rsidR="008F3A20" w:rsidRPr="008F3A20" w:rsidRDefault="008F3A20" w:rsidP="008F3A20">
            <w:pPr>
              <w:tabs>
                <w:tab w:val="left" w:pos="1080"/>
              </w:tabs>
              <w:spacing w:after="0"/>
              <w:jc w:val="both"/>
              <w:rPr>
                <w:rFonts w:ascii="Times New Roman" w:hAnsi="Times New Roman" w:cs="Times New Roman"/>
              </w:rPr>
            </w:pPr>
            <w:r w:rsidRPr="008F3A20">
              <w:rPr>
                <w:rFonts w:ascii="Times New Roman" w:hAnsi="Times New Roman" w:cs="Times New Roman"/>
              </w:rPr>
              <w:t>Качество обучения: Наши преподаватели будут высококвалифицированными специалистами, что обеспечит высокое качество обучения.</w:t>
            </w:r>
          </w:p>
          <w:p w14:paraId="4C7EE9EC" w14:textId="602BA399" w:rsidR="00DE3984" w:rsidRPr="00DE3984" w:rsidRDefault="008F3A20" w:rsidP="008F3A20">
            <w:pPr>
              <w:tabs>
                <w:tab w:val="left" w:pos="1080"/>
              </w:tabs>
              <w:spacing w:after="0"/>
              <w:jc w:val="both"/>
              <w:rPr>
                <w:rFonts w:ascii="Times New Roman" w:hAnsi="Times New Roman" w:cs="Times New Roman"/>
              </w:rPr>
            </w:pPr>
            <w:r w:rsidRPr="008F3A20">
              <w:rPr>
                <w:rFonts w:ascii="Times New Roman" w:hAnsi="Times New Roman" w:cs="Times New Roman"/>
              </w:rPr>
              <w:t>Гибкая бизнес-модель: Мы способны адаптироваться к разным сегментам рынка и потребностям клиентов, что обеспечит нам конкурентное преимущество на рынке онлайн образования китайскому языку в России.</w:t>
            </w:r>
          </w:p>
        </w:tc>
      </w:tr>
      <w:tr w:rsidR="00346CE2" w:rsidRPr="006978B0" w14:paraId="3A4CE8DB" w14:textId="77777777" w:rsidTr="00664F85">
        <w:trPr>
          <w:trHeight w:val="345"/>
          <w:jc w:val="center"/>
        </w:trPr>
        <w:tc>
          <w:tcPr>
            <w:tcW w:w="568" w:type="dxa"/>
          </w:tcPr>
          <w:p w14:paraId="38B35E13" w14:textId="02B4F6A0"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20</w:t>
            </w:r>
          </w:p>
        </w:tc>
        <w:tc>
          <w:tcPr>
            <w:tcW w:w="1837" w:type="dxa"/>
          </w:tcPr>
          <w:p w14:paraId="542CC243" w14:textId="14861BC0" w:rsidR="00346CE2" w:rsidRPr="009027F2" w:rsidRDefault="00346CE2" w:rsidP="00456AF0">
            <w:pPr>
              <w:spacing w:after="0" w:line="240" w:lineRule="auto"/>
              <w:contextualSpacing/>
              <w:rPr>
                <w:rFonts w:ascii="Times New Roman" w:hAnsi="Times New Roman" w:cs="Times New Roman"/>
              </w:rPr>
            </w:pPr>
            <w:r w:rsidRPr="00D13435">
              <w:rPr>
                <w:rFonts w:ascii="Times New Roman" w:hAnsi="Times New Roman" w:cs="Times New Roman"/>
                <w:b/>
                <w:bCs/>
              </w:rPr>
              <w:t>Научно-техническое решение и/или результаты, необходимые для создания продукции</w:t>
            </w:r>
          </w:p>
        </w:tc>
        <w:tc>
          <w:tcPr>
            <w:tcW w:w="8511" w:type="dxa"/>
          </w:tcPr>
          <w:p w14:paraId="73E4CD67" w14:textId="089CEAE9" w:rsidR="008F3A20" w:rsidRPr="008F3A2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Для создания продукции - онлайн-школы китайского языка - необходимы следующие научно-технические решения и результаты:</w:t>
            </w:r>
          </w:p>
          <w:p w14:paraId="2BA8DFEE" w14:textId="3D4DF30C" w:rsidR="008F3A20" w:rsidRPr="008F3A20" w:rsidRDefault="008F3A20" w:rsidP="008F3A20">
            <w:pPr>
              <w:pStyle w:val="a6"/>
              <w:numPr>
                <w:ilvl w:val="0"/>
                <w:numId w:val="6"/>
              </w:numPr>
              <w:spacing w:after="0" w:line="240" w:lineRule="auto"/>
              <w:jc w:val="both"/>
              <w:rPr>
                <w:rFonts w:ascii="Times New Roman" w:hAnsi="Times New Roman" w:cs="Times New Roman"/>
              </w:rPr>
            </w:pPr>
            <w:r w:rsidRPr="008F3A20">
              <w:rPr>
                <w:rFonts w:ascii="Times New Roman" w:hAnsi="Times New Roman" w:cs="Times New Roman"/>
              </w:rPr>
              <w:t>Разработка образовательных материалов и методологий, включая интерактивные уроки, тесты и учебные планы.</w:t>
            </w:r>
          </w:p>
          <w:p w14:paraId="08A37C84" w14:textId="6C926372" w:rsidR="008F3A20" w:rsidRPr="008F3A20" w:rsidRDefault="008F3A20" w:rsidP="008F3A20">
            <w:pPr>
              <w:pStyle w:val="a6"/>
              <w:numPr>
                <w:ilvl w:val="0"/>
                <w:numId w:val="6"/>
              </w:numPr>
              <w:spacing w:after="0" w:line="240" w:lineRule="auto"/>
              <w:jc w:val="both"/>
              <w:rPr>
                <w:rFonts w:ascii="Times New Roman" w:hAnsi="Times New Roman" w:cs="Times New Roman"/>
              </w:rPr>
            </w:pPr>
            <w:r w:rsidRPr="008F3A20">
              <w:rPr>
                <w:rFonts w:ascii="Times New Roman" w:hAnsi="Times New Roman" w:cs="Times New Roman"/>
              </w:rPr>
              <w:t>Разработка и поддержка веб-платформы с возможностями онлайн-обучения и аналитики прогресса студентов.</w:t>
            </w:r>
          </w:p>
          <w:p w14:paraId="02EC7945" w14:textId="1BE18B4A" w:rsidR="008F3A20" w:rsidRPr="008F3A20" w:rsidRDefault="008F3A20" w:rsidP="008F3A20">
            <w:pPr>
              <w:pStyle w:val="a6"/>
              <w:numPr>
                <w:ilvl w:val="0"/>
                <w:numId w:val="6"/>
              </w:numPr>
              <w:spacing w:after="0" w:line="240" w:lineRule="auto"/>
              <w:jc w:val="both"/>
              <w:rPr>
                <w:rFonts w:ascii="Times New Roman" w:hAnsi="Times New Roman" w:cs="Times New Roman"/>
              </w:rPr>
            </w:pPr>
            <w:r w:rsidRPr="008F3A20">
              <w:rPr>
                <w:rFonts w:ascii="Times New Roman" w:hAnsi="Times New Roman" w:cs="Times New Roman"/>
              </w:rPr>
              <w:t>Использование искусственного интеллекта (AI) для персонализации обучения и анализа данных о студентах.</w:t>
            </w:r>
          </w:p>
          <w:p w14:paraId="5425697E" w14:textId="507275DE" w:rsidR="00346CE2" w:rsidRPr="008F3A20" w:rsidRDefault="008F3A20" w:rsidP="008F3A20">
            <w:pPr>
              <w:pStyle w:val="a6"/>
              <w:numPr>
                <w:ilvl w:val="0"/>
                <w:numId w:val="6"/>
              </w:numPr>
              <w:spacing w:after="0" w:line="240" w:lineRule="auto"/>
              <w:jc w:val="both"/>
              <w:rPr>
                <w:rFonts w:ascii="Times New Roman" w:hAnsi="Times New Roman" w:cs="Times New Roman"/>
              </w:rPr>
            </w:pPr>
            <w:r w:rsidRPr="008F3A20">
              <w:rPr>
                <w:rFonts w:ascii="Times New Roman" w:hAnsi="Times New Roman" w:cs="Times New Roman"/>
              </w:rPr>
              <w:t>Сотрудничество с квалифицированными преподавателями и носителями китайского языка.</w:t>
            </w:r>
          </w:p>
        </w:tc>
      </w:tr>
      <w:tr w:rsidR="00346CE2" w:rsidRPr="006978B0" w14:paraId="7ECAA00B" w14:textId="77777777" w:rsidTr="00664F85">
        <w:trPr>
          <w:trHeight w:val="345"/>
          <w:jc w:val="center"/>
        </w:trPr>
        <w:tc>
          <w:tcPr>
            <w:tcW w:w="568" w:type="dxa"/>
          </w:tcPr>
          <w:p w14:paraId="313B98E5" w14:textId="7C64CE41"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21</w:t>
            </w:r>
          </w:p>
        </w:tc>
        <w:tc>
          <w:tcPr>
            <w:tcW w:w="1837" w:type="dxa"/>
          </w:tcPr>
          <w:p w14:paraId="5665631B" w14:textId="34C55E0D" w:rsidR="00346CE2" w:rsidRPr="00914FE4" w:rsidRDefault="00346CE2"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«Задел». Уровень готовности продукта TRL</w:t>
            </w:r>
          </w:p>
        </w:tc>
        <w:tc>
          <w:tcPr>
            <w:tcW w:w="8511" w:type="dxa"/>
          </w:tcPr>
          <w:p w14:paraId="0A97DB74" w14:textId="2BCC9A65" w:rsidR="00DE3984" w:rsidRPr="00DE3984" w:rsidRDefault="008F3A20" w:rsidP="00456AF0">
            <w:pPr>
              <w:tabs>
                <w:tab w:val="left" w:pos="1932"/>
              </w:tabs>
              <w:spacing w:after="0"/>
              <w:jc w:val="both"/>
              <w:rPr>
                <w:rFonts w:ascii="Times New Roman" w:hAnsi="Times New Roman" w:cs="Times New Roman"/>
              </w:rPr>
            </w:pPr>
            <w:r w:rsidRPr="008F3A20">
              <w:rPr>
                <w:rFonts w:ascii="Times New Roman" w:hAnsi="Times New Roman" w:cs="Times New Roman"/>
              </w:rPr>
              <w:t xml:space="preserve">Уровень готовности продукта в рамках Technology Readiness Level (TRL) будет зависеть от конкретных разработок и партнерств. Однако, на начальных этапах создания онлайн-школы китайского языка, TRL будет относительно низким (1-3), так как необходимо </w:t>
            </w:r>
            <w:r w:rsidRPr="008F3A20">
              <w:rPr>
                <w:rFonts w:ascii="Times New Roman" w:hAnsi="Times New Roman" w:cs="Times New Roman"/>
              </w:rPr>
              <w:lastRenderedPageBreak/>
              <w:t>провести множество работ по разработке платформы, образовательных материалов и установлению партнерских отношений.</w:t>
            </w:r>
          </w:p>
        </w:tc>
      </w:tr>
      <w:tr w:rsidR="00346CE2" w:rsidRPr="006978B0" w14:paraId="50B33A10" w14:textId="77777777" w:rsidTr="00664F85">
        <w:trPr>
          <w:trHeight w:val="345"/>
          <w:jc w:val="center"/>
        </w:trPr>
        <w:tc>
          <w:tcPr>
            <w:tcW w:w="568" w:type="dxa"/>
          </w:tcPr>
          <w:p w14:paraId="43F1ECF4" w14:textId="2A27A323"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lastRenderedPageBreak/>
              <w:t>22</w:t>
            </w:r>
          </w:p>
        </w:tc>
        <w:tc>
          <w:tcPr>
            <w:tcW w:w="1837" w:type="dxa"/>
          </w:tcPr>
          <w:p w14:paraId="331C164C" w14:textId="1FDAAA6F" w:rsidR="00346CE2" w:rsidRPr="00D13435" w:rsidRDefault="00346CE2"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Соответствие проекта научным и(или) научно-техническим приоритетам образовательной организации/региона заявителя/предприятия*</w:t>
            </w:r>
          </w:p>
        </w:tc>
        <w:tc>
          <w:tcPr>
            <w:tcW w:w="8511" w:type="dxa"/>
          </w:tcPr>
          <w:p w14:paraId="218AC3F4" w14:textId="77777777" w:rsidR="00E825C6" w:rsidRPr="00E825C6" w:rsidRDefault="00E825C6" w:rsidP="00E825C6">
            <w:pPr>
              <w:spacing w:after="0" w:line="240" w:lineRule="auto"/>
              <w:contextualSpacing/>
              <w:jc w:val="both"/>
              <w:rPr>
                <w:rFonts w:ascii="Times New Roman" w:hAnsi="Times New Roman" w:cs="Times New Roman"/>
              </w:rPr>
            </w:pPr>
            <w:r w:rsidRPr="00E825C6">
              <w:rPr>
                <w:rFonts w:ascii="Times New Roman" w:hAnsi="Times New Roman" w:cs="Times New Roman"/>
              </w:rPr>
              <w:t>Проект соответствует следующим</w:t>
            </w:r>
          </w:p>
          <w:p w14:paraId="638C28D4" w14:textId="77777777" w:rsidR="00E825C6" w:rsidRPr="00E825C6" w:rsidRDefault="00E825C6" w:rsidP="00E825C6">
            <w:pPr>
              <w:spacing w:after="0" w:line="240" w:lineRule="auto"/>
              <w:contextualSpacing/>
              <w:jc w:val="both"/>
              <w:rPr>
                <w:rFonts w:ascii="Times New Roman" w:hAnsi="Times New Roman" w:cs="Times New Roman"/>
              </w:rPr>
            </w:pPr>
            <w:r w:rsidRPr="00E825C6">
              <w:rPr>
                <w:rFonts w:ascii="Times New Roman" w:hAnsi="Times New Roman" w:cs="Times New Roman"/>
              </w:rPr>
              <w:t>Стратегическим направлениям, направленным на достижение целевой модели развития ГУУ:</w:t>
            </w:r>
          </w:p>
          <w:p w14:paraId="130727E8" w14:textId="77777777" w:rsidR="00E825C6" w:rsidRPr="00E825C6" w:rsidRDefault="00E825C6" w:rsidP="00E825C6">
            <w:pPr>
              <w:spacing w:after="0" w:line="240" w:lineRule="auto"/>
              <w:contextualSpacing/>
              <w:jc w:val="both"/>
              <w:rPr>
                <w:rFonts w:ascii="Times New Roman" w:hAnsi="Times New Roman" w:cs="Times New Roman"/>
              </w:rPr>
            </w:pPr>
            <w:r w:rsidRPr="00E825C6">
              <w:rPr>
                <w:rFonts w:ascii="Times New Roman" w:hAnsi="Times New Roman" w:cs="Times New Roman"/>
              </w:rPr>
              <w:t>- Стратегическое направление 1:</w:t>
            </w:r>
          </w:p>
          <w:p w14:paraId="1492AF6C" w14:textId="77777777" w:rsidR="00E825C6" w:rsidRPr="00E825C6" w:rsidRDefault="00E825C6" w:rsidP="00E825C6">
            <w:pPr>
              <w:spacing w:after="0" w:line="240" w:lineRule="auto"/>
              <w:contextualSpacing/>
              <w:jc w:val="both"/>
              <w:rPr>
                <w:rFonts w:ascii="Times New Roman" w:hAnsi="Times New Roman" w:cs="Times New Roman"/>
              </w:rPr>
            </w:pPr>
            <w:r w:rsidRPr="00E825C6">
              <w:rPr>
                <w:rFonts w:ascii="Times New Roman" w:hAnsi="Times New Roman" w:cs="Times New Roman"/>
              </w:rPr>
              <w:t>«Подготовка нового поколения управленческих кадров как лидеров изменений» (Подпункт 1.2. «Университетская экосистема акселерации студенческих стартапов»);</w:t>
            </w:r>
          </w:p>
          <w:p w14:paraId="57902A4A" w14:textId="5A60884B" w:rsidR="00346CE2" w:rsidRPr="006978B0" w:rsidRDefault="00E825C6" w:rsidP="00E825C6">
            <w:pPr>
              <w:spacing w:after="0" w:line="240" w:lineRule="auto"/>
              <w:contextualSpacing/>
              <w:jc w:val="both"/>
              <w:rPr>
                <w:rFonts w:ascii="Times New Roman" w:hAnsi="Times New Roman" w:cs="Times New Roman"/>
              </w:rPr>
            </w:pPr>
            <w:r w:rsidRPr="00E825C6">
              <w:rPr>
                <w:rFonts w:ascii="Times New Roman" w:hAnsi="Times New Roman" w:cs="Times New Roman"/>
              </w:rPr>
              <w:t>-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w:t>
            </w:r>
          </w:p>
        </w:tc>
      </w:tr>
      <w:tr w:rsidR="00346CE2" w:rsidRPr="006978B0" w14:paraId="31A02B1D" w14:textId="77777777" w:rsidTr="00664F85">
        <w:trPr>
          <w:trHeight w:val="345"/>
          <w:jc w:val="center"/>
        </w:trPr>
        <w:tc>
          <w:tcPr>
            <w:tcW w:w="568" w:type="dxa"/>
          </w:tcPr>
          <w:p w14:paraId="0FDBF4ED" w14:textId="3138A979"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23</w:t>
            </w:r>
          </w:p>
        </w:tc>
        <w:tc>
          <w:tcPr>
            <w:tcW w:w="1837" w:type="dxa"/>
          </w:tcPr>
          <w:p w14:paraId="044FEB76" w14:textId="3DCD87C6" w:rsidR="00346CE2" w:rsidRPr="00D13435" w:rsidRDefault="00346CE2" w:rsidP="00914FE4">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Каналы продвижения будущего продукт</w:t>
            </w:r>
            <w:r w:rsidR="00914FE4">
              <w:rPr>
                <w:rFonts w:ascii="Times New Roman" w:hAnsi="Times New Roman" w:cs="Times New Roman"/>
                <w:b/>
                <w:bCs/>
              </w:rPr>
              <w:t>а</w:t>
            </w:r>
            <w:r w:rsidRPr="00D13435">
              <w:rPr>
                <w:rFonts w:ascii="Times New Roman" w:hAnsi="Times New Roman" w:cs="Times New Roman"/>
                <w:i/>
                <w:iCs/>
                <w:sz w:val="20"/>
                <w:szCs w:val="20"/>
              </w:rPr>
              <w:t xml:space="preserve"> </w:t>
            </w:r>
          </w:p>
        </w:tc>
        <w:tc>
          <w:tcPr>
            <w:tcW w:w="8511" w:type="dxa"/>
          </w:tcPr>
          <w:p w14:paraId="1F675260" w14:textId="50D1FBB1" w:rsidR="008F3A20" w:rsidRPr="008F3A2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Для продвижения будущего продукта, мы планируем использовать следующие каналы:</w:t>
            </w:r>
          </w:p>
          <w:p w14:paraId="59CFE658" w14:textId="51649CDA" w:rsidR="008F3A20" w:rsidRPr="008F3A20" w:rsidRDefault="008F3A20" w:rsidP="008F3A20">
            <w:pPr>
              <w:pStyle w:val="a6"/>
              <w:numPr>
                <w:ilvl w:val="0"/>
                <w:numId w:val="7"/>
              </w:numPr>
              <w:spacing w:after="0" w:line="240" w:lineRule="auto"/>
              <w:jc w:val="both"/>
              <w:rPr>
                <w:rFonts w:ascii="Times New Roman" w:hAnsi="Times New Roman" w:cs="Times New Roman"/>
              </w:rPr>
            </w:pPr>
            <w:r w:rsidRPr="008F3A20">
              <w:rPr>
                <w:rFonts w:ascii="Times New Roman" w:hAnsi="Times New Roman" w:cs="Times New Roman"/>
              </w:rPr>
              <w:t>Онлайн-реклама и маркетинг для привлечения студентов из разных сегментов рынка.</w:t>
            </w:r>
          </w:p>
          <w:p w14:paraId="17C4A406" w14:textId="7AB02E95" w:rsidR="008F3A20" w:rsidRPr="008F3A20" w:rsidRDefault="008F3A20" w:rsidP="008F3A20">
            <w:pPr>
              <w:pStyle w:val="a6"/>
              <w:numPr>
                <w:ilvl w:val="0"/>
                <w:numId w:val="7"/>
              </w:numPr>
              <w:spacing w:after="0" w:line="240" w:lineRule="auto"/>
              <w:jc w:val="both"/>
              <w:rPr>
                <w:rFonts w:ascii="Times New Roman" w:hAnsi="Times New Roman" w:cs="Times New Roman"/>
              </w:rPr>
            </w:pPr>
            <w:r w:rsidRPr="008F3A20">
              <w:rPr>
                <w:rFonts w:ascii="Times New Roman" w:hAnsi="Times New Roman" w:cs="Times New Roman"/>
              </w:rPr>
              <w:t>Сотрудничество с образовательными учреждениями и компаниями для предоставления наших услуг как часть их образовательных программ.</w:t>
            </w:r>
          </w:p>
          <w:p w14:paraId="6DD53CCA" w14:textId="56CBF406" w:rsidR="008F3A20" w:rsidRPr="008F3A20" w:rsidRDefault="008F3A20" w:rsidP="008F3A20">
            <w:pPr>
              <w:pStyle w:val="a6"/>
              <w:numPr>
                <w:ilvl w:val="0"/>
                <w:numId w:val="7"/>
              </w:numPr>
              <w:spacing w:after="0" w:line="240" w:lineRule="auto"/>
              <w:jc w:val="both"/>
              <w:rPr>
                <w:rFonts w:ascii="Times New Roman" w:hAnsi="Times New Roman" w:cs="Times New Roman"/>
              </w:rPr>
            </w:pPr>
            <w:r w:rsidRPr="008F3A20">
              <w:rPr>
                <w:rFonts w:ascii="Times New Roman" w:hAnsi="Times New Roman" w:cs="Times New Roman"/>
              </w:rPr>
              <w:t>Участие в образовательных выставках и мероприятиях для продвижения бренда и привлечения внимания к продукту.</w:t>
            </w:r>
          </w:p>
          <w:p w14:paraId="0908CCA9" w14:textId="14CADE86" w:rsidR="00346CE2" w:rsidRPr="008F3A20" w:rsidRDefault="008F3A20" w:rsidP="008F3A20">
            <w:pPr>
              <w:pStyle w:val="a6"/>
              <w:numPr>
                <w:ilvl w:val="0"/>
                <w:numId w:val="7"/>
              </w:numPr>
              <w:spacing w:after="0" w:line="240" w:lineRule="auto"/>
              <w:jc w:val="both"/>
              <w:rPr>
                <w:rFonts w:ascii="Times New Roman" w:hAnsi="Times New Roman" w:cs="Times New Roman"/>
              </w:rPr>
            </w:pPr>
            <w:r w:rsidRPr="008F3A20">
              <w:rPr>
                <w:rFonts w:ascii="Times New Roman" w:hAnsi="Times New Roman" w:cs="Times New Roman"/>
              </w:rPr>
              <w:t>Развитие партнерств с веб-платформами и ресурсами, специализирующимися на онлайн-образовании.</w:t>
            </w:r>
          </w:p>
        </w:tc>
      </w:tr>
      <w:tr w:rsidR="00346CE2" w:rsidRPr="006978B0" w14:paraId="3382EC5E" w14:textId="77777777" w:rsidTr="00664F85">
        <w:trPr>
          <w:trHeight w:val="345"/>
          <w:jc w:val="center"/>
        </w:trPr>
        <w:tc>
          <w:tcPr>
            <w:tcW w:w="568" w:type="dxa"/>
          </w:tcPr>
          <w:p w14:paraId="7C1F8CD4" w14:textId="1EA9AD5F"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24</w:t>
            </w:r>
          </w:p>
        </w:tc>
        <w:tc>
          <w:tcPr>
            <w:tcW w:w="1837" w:type="dxa"/>
          </w:tcPr>
          <w:p w14:paraId="616A972D" w14:textId="629C5AE7" w:rsidR="00346CE2" w:rsidRPr="00D13435" w:rsidRDefault="00346CE2" w:rsidP="00914FE4">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Каналы сбыта будущего продукта</w:t>
            </w:r>
          </w:p>
        </w:tc>
        <w:tc>
          <w:tcPr>
            <w:tcW w:w="8511" w:type="dxa"/>
          </w:tcPr>
          <w:p w14:paraId="11EEAAA8" w14:textId="69829EF7" w:rsidR="008F3A20" w:rsidRPr="008F3A20" w:rsidRDefault="008F3A20" w:rsidP="008F3A20">
            <w:pPr>
              <w:pStyle w:val="a6"/>
              <w:numPr>
                <w:ilvl w:val="0"/>
                <w:numId w:val="8"/>
              </w:numPr>
              <w:spacing w:after="0" w:line="240" w:lineRule="auto"/>
              <w:jc w:val="both"/>
              <w:rPr>
                <w:rFonts w:ascii="Times New Roman" w:hAnsi="Times New Roman" w:cs="Times New Roman"/>
              </w:rPr>
            </w:pPr>
            <w:r w:rsidRPr="008F3A20">
              <w:rPr>
                <w:rFonts w:ascii="Times New Roman" w:hAnsi="Times New Roman" w:cs="Times New Roman"/>
              </w:rPr>
              <w:t>Онлайн-платформа: Наш продукт будет доступен через  приложение</w:t>
            </w:r>
            <w:r w:rsidR="002274FD">
              <w:rPr>
                <w:rFonts w:ascii="Times New Roman" w:hAnsi="Times New Roman" w:cs="Times New Roman"/>
              </w:rPr>
              <w:t xml:space="preserve"> для ПК и смартфонов</w:t>
            </w:r>
            <w:r w:rsidRPr="008F3A20">
              <w:rPr>
                <w:rFonts w:ascii="Times New Roman" w:hAnsi="Times New Roman" w:cs="Times New Roman"/>
              </w:rPr>
              <w:t>, что обеспечит широкий доступ для студентов из разных регионов.</w:t>
            </w:r>
          </w:p>
          <w:p w14:paraId="5136846B" w14:textId="44F294CA" w:rsidR="00346CE2" w:rsidRPr="008F3A20" w:rsidRDefault="008F3A20" w:rsidP="008F3A20">
            <w:pPr>
              <w:pStyle w:val="a6"/>
              <w:numPr>
                <w:ilvl w:val="0"/>
                <w:numId w:val="8"/>
              </w:numPr>
              <w:spacing w:after="0" w:line="240" w:lineRule="auto"/>
              <w:jc w:val="both"/>
              <w:rPr>
                <w:rFonts w:ascii="Times New Roman" w:hAnsi="Times New Roman" w:cs="Times New Roman"/>
              </w:rPr>
            </w:pPr>
            <w:r w:rsidRPr="008F3A20">
              <w:rPr>
                <w:rFonts w:ascii="Times New Roman" w:hAnsi="Times New Roman" w:cs="Times New Roman"/>
              </w:rPr>
              <w:t>Партнерства: Мы будем сотрудничать с образовательными учреждениями (школы, университеты) и компаниями, чтобы предоставлять наши услуги как часть их образовательных программ для студентов и сотрудников.</w:t>
            </w:r>
          </w:p>
        </w:tc>
      </w:tr>
      <w:tr w:rsidR="00346CE2" w:rsidRPr="006978B0" w14:paraId="02C948D8" w14:textId="77777777" w:rsidTr="00664F85">
        <w:trPr>
          <w:trHeight w:val="345"/>
          <w:jc w:val="center"/>
        </w:trPr>
        <w:tc>
          <w:tcPr>
            <w:tcW w:w="568" w:type="dxa"/>
          </w:tcPr>
          <w:p w14:paraId="4E99B155" w14:textId="77777777" w:rsidR="00346CE2" w:rsidRPr="006978B0" w:rsidRDefault="00346CE2" w:rsidP="00456AF0">
            <w:pPr>
              <w:spacing w:after="0" w:line="240" w:lineRule="auto"/>
              <w:contextualSpacing/>
              <w:rPr>
                <w:rFonts w:ascii="Times New Roman" w:hAnsi="Times New Roman" w:cs="Times New Roman"/>
              </w:rPr>
            </w:pPr>
          </w:p>
        </w:tc>
        <w:tc>
          <w:tcPr>
            <w:tcW w:w="10348" w:type="dxa"/>
            <w:gridSpan w:val="2"/>
          </w:tcPr>
          <w:p w14:paraId="4CECA717" w14:textId="77777777" w:rsidR="00D13435" w:rsidRDefault="00D13435" w:rsidP="00456AF0">
            <w:pPr>
              <w:spacing w:after="0" w:line="240" w:lineRule="auto"/>
              <w:contextualSpacing/>
              <w:jc w:val="center"/>
              <w:rPr>
                <w:rFonts w:ascii="Times New Roman" w:hAnsi="Times New Roman" w:cs="Times New Roman"/>
                <w:b/>
                <w:bCs/>
                <w:sz w:val="28"/>
                <w:szCs w:val="28"/>
              </w:rPr>
            </w:pPr>
          </w:p>
          <w:p w14:paraId="68BED791" w14:textId="04FBDA26" w:rsidR="00346CE2" w:rsidRPr="00D13435" w:rsidRDefault="00346CE2" w:rsidP="00456AF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проблемы,</w:t>
            </w:r>
          </w:p>
          <w:p w14:paraId="1208C357" w14:textId="77777777" w:rsidR="00346CE2" w:rsidRDefault="00346CE2" w:rsidP="00456AF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на решение которой направлен стартап-проект</w:t>
            </w:r>
          </w:p>
          <w:p w14:paraId="7DA374EB" w14:textId="3A88F01F" w:rsidR="00D13435" w:rsidRPr="00D13435" w:rsidRDefault="00D13435" w:rsidP="00456AF0">
            <w:pPr>
              <w:spacing w:after="0" w:line="240" w:lineRule="auto"/>
              <w:contextualSpacing/>
              <w:jc w:val="center"/>
              <w:rPr>
                <w:rFonts w:ascii="Times New Roman" w:hAnsi="Times New Roman" w:cs="Times New Roman"/>
                <w:b/>
                <w:bCs/>
                <w:sz w:val="28"/>
                <w:szCs w:val="28"/>
              </w:rPr>
            </w:pPr>
          </w:p>
        </w:tc>
      </w:tr>
      <w:tr w:rsidR="00346CE2" w:rsidRPr="006978B0" w14:paraId="395D7B73" w14:textId="77777777" w:rsidTr="00664F85">
        <w:trPr>
          <w:trHeight w:val="345"/>
          <w:jc w:val="center"/>
        </w:trPr>
        <w:tc>
          <w:tcPr>
            <w:tcW w:w="568" w:type="dxa"/>
          </w:tcPr>
          <w:p w14:paraId="1AF7A059" w14:textId="2819E8B2"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25</w:t>
            </w:r>
          </w:p>
        </w:tc>
        <w:tc>
          <w:tcPr>
            <w:tcW w:w="1837" w:type="dxa"/>
          </w:tcPr>
          <w:p w14:paraId="28CF47EE" w14:textId="10864478" w:rsidR="00346CE2" w:rsidRPr="00D13435" w:rsidRDefault="00346CE2" w:rsidP="002B0B3B">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Описание проблемы</w:t>
            </w:r>
            <w:r w:rsidRPr="00D13435">
              <w:rPr>
                <w:rFonts w:ascii="Times New Roman" w:hAnsi="Times New Roman" w:cs="Times New Roman"/>
                <w:i/>
                <w:iCs/>
                <w:sz w:val="20"/>
                <w:szCs w:val="20"/>
              </w:rPr>
              <w:t xml:space="preserve"> </w:t>
            </w:r>
          </w:p>
        </w:tc>
        <w:tc>
          <w:tcPr>
            <w:tcW w:w="8511" w:type="dxa"/>
          </w:tcPr>
          <w:p w14:paraId="330747E2" w14:textId="73D7D774" w:rsidR="002B0B3B" w:rsidRPr="006978B0" w:rsidRDefault="008F3A20" w:rsidP="002B0B3B">
            <w:pPr>
              <w:spacing w:after="0" w:line="240" w:lineRule="auto"/>
              <w:contextualSpacing/>
              <w:jc w:val="both"/>
              <w:rPr>
                <w:rFonts w:ascii="Times New Roman" w:hAnsi="Times New Roman" w:cs="Times New Roman"/>
              </w:rPr>
            </w:pPr>
            <w:r w:rsidRPr="008F3A20">
              <w:rPr>
                <w:rFonts w:ascii="Times New Roman" w:hAnsi="Times New Roman" w:cs="Times New Roman"/>
              </w:rPr>
              <w:t>Проблема заключается в отсутствии доступных и персонализированных ресурсов для изучения китайского языка в России. Это ограничивает возможности широкой аудитории, включая школьников, студентов, профессионалов и компаний, которые нуждаются в владении китайским языком для развития карьеры и международного взаимодействия.</w:t>
            </w:r>
          </w:p>
        </w:tc>
      </w:tr>
      <w:tr w:rsidR="00346CE2" w:rsidRPr="006978B0" w14:paraId="724C95B4" w14:textId="77777777" w:rsidTr="00664F85">
        <w:trPr>
          <w:trHeight w:val="345"/>
          <w:jc w:val="center"/>
        </w:trPr>
        <w:tc>
          <w:tcPr>
            <w:tcW w:w="568" w:type="dxa"/>
          </w:tcPr>
          <w:p w14:paraId="43553DBA" w14:textId="09E26958"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26</w:t>
            </w:r>
          </w:p>
        </w:tc>
        <w:tc>
          <w:tcPr>
            <w:tcW w:w="1837" w:type="dxa"/>
          </w:tcPr>
          <w:p w14:paraId="382DE9D4" w14:textId="3BB00FE7" w:rsidR="00346CE2" w:rsidRPr="002B0B3B" w:rsidRDefault="00346CE2"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Какая часть проблемы решается (может быть решена)</w:t>
            </w:r>
          </w:p>
        </w:tc>
        <w:tc>
          <w:tcPr>
            <w:tcW w:w="8511" w:type="dxa"/>
          </w:tcPr>
          <w:p w14:paraId="5470467A" w14:textId="57DF3EEB" w:rsidR="00DE3984" w:rsidRPr="00DE3984" w:rsidRDefault="008F3A20" w:rsidP="002B0B3B">
            <w:pPr>
              <w:spacing w:after="0" w:line="240" w:lineRule="auto"/>
              <w:contextualSpacing/>
              <w:jc w:val="both"/>
              <w:rPr>
                <w:rFonts w:ascii="Times New Roman" w:hAnsi="Times New Roman" w:cs="Times New Roman"/>
              </w:rPr>
            </w:pPr>
            <w:r w:rsidRPr="008F3A20">
              <w:rPr>
                <w:rFonts w:ascii="Times New Roman" w:hAnsi="Times New Roman" w:cs="Times New Roman"/>
              </w:rPr>
              <w:t>Наш проект решает часть проблемы, предоставляя доступ к качественному образованию по китайскому языку через онлайн-платформу. Мы также предоставляем персонализированные образовательные планы, что позволяет студентам изучать китайский язык в соответствии с их уровнем знаний и целями. Это снижает барьеры для изучения китайского языка и делает его более доступным.</w:t>
            </w:r>
          </w:p>
        </w:tc>
      </w:tr>
      <w:tr w:rsidR="00346CE2" w:rsidRPr="006978B0" w14:paraId="3173CE60" w14:textId="77777777" w:rsidTr="00664F85">
        <w:trPr>
          <w:trHeight w:val="345"/>
          <w:jc w:val="center"/>
        </w:trPr>
        <w:tc>
          <w:tcPr>
            <w:tcW w:w="568" w:type="dxa"/>
          </w:tcPr>
          <w:p w14:paraId="2A3917C9" w14:textId="0A56080D"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27</w:t>
            </w:r>
          </w:p>
        </w:tc>
        <w:tc>
          <w:tcPr>
            <w:tcW w:w="1837" w:type="dxa"/>
          </w:tcPr>
          <w:p w14:paraId="6B52373C" w14:textId="354E2E92" w:rsidR="00346CE2" w:rsidRPr="00D13435" w:rsidRDefault="00346CE2" w:rsidP="002B0B3B">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«Держатель» проблемы, его мотивации и возможности решения проблемы с использованием продукци</w:t>
            </w:r>
            <w:r w:rsidR="002B0B3B">
              <w:rPr>
                <w:rFonts w:ascii="Times New Roman" w:hAnsi="Times New Roman" w:cs="Times New Roman"/>
                <w:b/>
                <w:bCs/>
              </w:rPr>
              <w:t>и</w:t>
            </w:r>
            <w:r w:rsidRPr="00D13435">
              <w:rPr>
                <w:rFonts w:ascii="Times New Roman" w:hAnsi="Times New Roman" w:cs="Times New Roman"/>
                <w:i/>
                <w:iCs/>
                <w:sz w:val="20"/>
                <w:szCs w:val="20"/>
              </w:rPr>
              <w:t xml:space="preserve"> </w:t>
            </w:r>
          </w:p>
        </w:tc>
        <w:tc>
          <w:tcPr>
            <w:tcW w:w="8511" w:type="dxa"/>
          </w:tcPr>
          <w:p w14:paraId="2D1EC329" w14:textId="77777777" w:rsidR="008F3A20" w:rsidRPr="008F3A2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Держателем проблемы может быть любой человек, независимо от возраста или сферы деятельности, который хочет освоить китайский язык для образования, работы, бизнеса или личного развития. Мотивацией для решения этой проблемы может быть желание расширить свои карьерные возможности, учиться и путешествовать, а также обогатить свой культурный кругозор.</w:t>
            </w:r>
          </w:p>
          <w:p w14:paraId="1031BA8A" w14:textId="77777777" w:rsidR="008F3A20" w:rsidRPr="008F3A20" w:rsidRDefault="008F3A20" w:rsidP="008F3A20">
            <w:pPr>
              <w:spacing w:after="0" w:line="240" w:lineRule="auto"/>
              <w:contextualSpacing/>
              <w:jc w:val="both"/>
              <w:rPr>
                <w:rFonts w:ascii="Times New Roman" w:hAnsi="Times New Roman" w:cs="Times New Roman"/>
              </w:rPr>
            </w:pPr>
          </w:p>
          <w:p w14:paraId="4C1DE1FF" w14:textId="5ECDEDEA" w:rsidR="00346CE2" w:rsidRPr="006978B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t>Используя наш продукт, держатель проблемы получает доступ к высококачественному образованию и персонализированным образовательным планам. Это позволяет им решать свои задачи в изучении китайского языка, расширять свои горизонты и повышать свою конкурентоспособность в образовании и карьере. Наш продукт предоставляет возможность решения проблемы с комфортом и эффективностью.</w:t>
            </w:r>
          </w:p>
        </w:tc>
      </w:tr>
      <w:tr w:rsidR="00346CE2" w:rsidRPr="006978B0" w14:paraId="6C9FDE58" w14:textId="77777777" w:rsidTr="00664F85">
        <w:trPr>
          <w:trHeight w:val="345"/>
          <w:jc w:val="center"/>
        </w:trPr>
        <w:tc>
          <w:tcPr>
            <w:tcW w:w="568" w:type="dxa"/>
          </w:tcPr>
          <w:p w14:paraId="2B884EE1" w14:textId="44FD7787"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t>28</w:t>
            </w:r>
          </w:p>
        </w:tc>
        <w:tc>
          <w:tcPr>
            <w:tcW w:w="1837" w:type="dxa"/>
          </w:tcPr>
          <w:p w14:paraId="2746CD5B" w14:textId="4C16F35D" w:rsidR="00346CE2" w:rsidRPr="009027F2" w:rsidRDefault="00346CE2"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Каким способом будет </w:t>
            </w:r>
            <w:r w:rsidRPr="00D13435">
              <w:rPr>
                <w:rFonts w:ascii="Times New Roman" w:hAnsi="Times New Roman" w:cs="Times New Roman"/>
                <w:b/>
                <w:bCs/>
              </w:rPr>
              <w:lastRenderedPageBreak/>
              <w:t>решена проблема</w:t>
            </w:r>
          </w:p>
        </w:tc>
        <w:tc>
          <w:tcPr>
            <w:tcW w:w="8511" w:type="dxa"/>
          </w:tcPr>
          <w:p w14:paraId="384C2FE6" w14:textId="57C2D5C9" w:rsidR="008F3A20" w:rsidRPr="008F3A20" w:rsidRDefault="008F3A20" w:rsidP="008F3A20">
            <w:pPr>
              <w:spacing w:after="0" w:line="240" w:lineRule="auto"/>
              <w:contextualSpacing/>
              <w:jc w:val="both"/>
              <w:rPr>
                <w:rFonts w:ascii="Times New Roman" w:hAnsi="Times New Roman" w:cs="Times New Roman"/>
              </w:rPr>
            </w:pPr>
            <w:r w:rsidRPr="008F3A20">
              <w:rPr>
                <w:rFonts w:ascii="Times New Roman" w:hAnsi="Times New Roman" w:cs="Times New Roman"/>
              </w:rPr>
              <w:lastRenderedPageBreak/>
              <w:t xml:space="preserve">Проблема отсутствия доступных и персонализированных ресурсов для изучения китайского языка будет решена путем предоставления высококачественных и </w:t>
            </w:r>
            <w:r w:rsidRPr="008F3A20">
              <w:rPr>
                <w:rFonts w:ascii="Times New Roman" w:hAnsi="Times New Roman" w:cs="Times New Roman"/>
              </w:rPr>
              <w:lastRenderedPageBreak/>
              <w:t>персонализированных онлайн-курсов по китайскому языку. Конкретные шаги для решения проблемы включают:</w:t>
            </w:r>
          </w:p>
          <w:p w14:paraId="5DD6564E" w14:textId="075BA43D" w:rsidR="008F3A20" w:rsidRPr="008F3A20" w:rsidRDefault="008F3A20" w:rsidP="008F3A20">
            <w:pPr>
              <w:pStyle w:val="a6"/>
              <w:numPr>
                <w:ilvl w:val="0"/>
                <w:numId w:val="9"/>
              </w:numPr>
              <w:spacing w:after="0" w:line="240" w:lineRule="auto"/>
              <w:jc w:val="both"/>
              <w:rPr>
                <w:rFonts w:ascii="Times New Roman" w:hAnsi="Times New Roman" w:cs="Times New Roman"/>
              </w:rPr>
            </w:pPr>
            <w:r w:rsidRPr="008F3A20">
              <w:rPr>
                <w:rFonts w:ascii="Times New Roman" w:hAnsi="Times New Roman" w:cs="Times New Roman"/>
              </w:rPr>
              <w:t>Разработку интерактивных уроков и учебных материалов.</w:t>
            </w:r>
          </w:p>
          <w:p w14:paraId="02B9E0AE" w14:textId="0DFE922F" w:rsidR="008F3A20" w:rsidRPr="008F3A20" w:rsidRDefault="008F3A20" w:rsidP="008F3A20">
            <w:pPr>
              <w:pStyle w:val="a6"/>
              <w:numPr>
                <w:ilvl w:val="0"/>
                <w:numId w:val="9"/>
              </w:numPr>
              <w:spacing w:after="0" w:line="240" w:lineRule="auto"/>
              <w:jc w:val="both"/>
              <w:rPr>
                <w:rFonts w:ascii="Times New Roman" w:hAnsi="Times New Roman" w:cs="Times New Roman"/>
              </w:rPr>
            </w:pPr>
            <w:r w:rsidRPr="008F3A20">
              <w:rPr>
                <w:rFonts w:ascii="Times New Roman" w:hAnsi="Times New Roman" w:cs="Times New Roman"/>
              </w:rPr>
              <w:t>Использование искусственного интеллекта (AI) для персонализации образовательных планов.</w:t>
            </w:r>
          </w:p>
          <w:p w14:paraId="2FED2DBB" w14:textId="0B8383C3" w:rsidR="008F3A20" w:rsidRPr="008F3A20" w:rsidRDefault="008F3A20" w:rsidP="008F3A20">
            <w:pPr>
              <w:pStyle w:val="a6"/>
              <w:numPr>
                <w:ilvl w:val="0"/>
                <w:numId w:val="9"/>
              </w:numPr>
              <w:spacing w:after="0" w:line="240" w:lineRule="auto"/>
              <w:jc w:val="both"/>
              <w:rPr>
                <w:rFonts w:ascii="Times New Roman" w:hAnsi="Times New Roman" w:cs="Times New Roman"/>
              </w:rPr>
            </w:pPr>
            <w:r w:rsidRPr="008F3A20">
              <w:rPr>
                <w:rFonts w:ascii="Times New Roman" w:hAnsi="Times New Roman" w:cs="Times New Roman"/>
              </w:rPr>
              <w:t>Сотрудничество с квалифицированными преподавателями и носителями китайского языка.</w:t>
            </w:r>
          </w:p>
          <w:p w14:paraId="6240D7B3" w14:textId="669EDE4F" w:rsidR="00346CE2" w:rsidRPr="008F3A20" w:rsidRDefault="008F3A20" w:rsidP="008F3A20">
            <w:pPr>
              <w:pStyle w:val="a6"/>
              <w:numPr>
                <w:ilvl w:val="0"/>
                <w:numId w:val="9"/>
              </w:numPr>
              <w:spacing w:after="0" w:line="240" w:lineRule="auto"/>
              <w:jc w:val="both"/>
              <w:rPr>
                <w:rFonts w:ascii="Times New Roman" w:hAnsi="Times New Roman" w:cs="Times New Roman"/>
              </w:rPr>
            </w:pPr>
            <w:r w:rsidRPr="008F3A20">
              <w:rPr>
                <w:rFonts w:ascii="Times New Roman" w:hAnsi="Times New Roman" w:cs="Times New Roman"/>
              </w:rPr>
              <w:t>Установление партнерств с образовательными учреждениями и компаниями для предоставления наших услуг.</w:t>
            </w:r>
          </w:p>
        </w:tc>
      </w:tr>
      <w:tr w:rsidR="00346CE2" w:rsidRPr="006978B0" w14:paraId="58B90523" w14:textId="77777777" w:rsidTr="00664F85">
        <w:trPr>
          <w:trHeight w:val="345"/>
          <w:jc w:val="center"/>
        </w:trPr>
        <w:tc>
          <w:tcPr>
            <w:tcW w:w="568" w:type="dxa"/>
          </w:tcPr>
          <w:p w14:paraId="652B0D99" w14:textId="73FA036B" w:rsidR="00346CE2" w:rsidRPr="006978B0" w:rsidRDefault="00346CE2" w:rsidP="00456AF0">
            <w:pPr>
              <w:spacing w:after="0" w:line="240" w:lineRule="auto"/>
              <w:contextualSpacing/>
              <w:rPr>
                <w:rFonts w:ascii="Times New Roman" w:hAnsi="Times New Roman" w:cs="Times New Roman"/>
              </w:rPr>
            </w:pPr>
            <w:r w:rsidRPr="006978B0">
              <w:rPr>
                <w:rFonts w:ascii="Times New Roman" w:hAnsi="Times New Roman" w:cs="Times New Roman"/>
              </w:rPr>
              <w:lastRenderedPageBreak/>
              <w:t>29</w:t>
            </w:r>
          </w:p>
        </w:tc>
        <w:tc>
          <w:tcPr>
            <w:tcW w:w="1837" w:type="dxa"/>
          </w:tcPr>
          <w:p w14:paraId="3FB59D92" w14:textId="0A415D26" w:rsidR="00346CE2" w:rsidRPr="009027F2" w:rsidRDefault="00346CE2" w:rsidP="00456AF0">
            <w:pPr>
              <w:spacing w:after="0" w:line="240" w:lineRule="auto"/>
              <w:contextualSpacing/>
              <w:rPr>
                <w:rFonts w:ascii="Times New Roman" w:hAnsi="Times New Roman" w:cs="Times New Roman"/>
                <w:b/>
                <w:bCs/>
              </w:rPr>
            </w:pPr>
            <w:r w:rsidRPr="00D13435">
              <w:rPr>
                <w:rFonts w:ascii="Times New Roman" w:hAnsi="Times New Roman" w:cs="Times New Roman"/>
                <w:b/>
                <w:bCs/>
              </w:rPr>
              <w:t>Оценка потенциала «рынка» и рентабельности бизнеса</w:t>
            </w:r>
          </w:p>
        </w:tc>
        <w:tc>
          <w:tcPr>
            <w:tcW w:w="8511" w:type="dxa"/>
          </w:tcPr>
          <w:p w14:paraId="6FA3B351" w14:textId="3149F8E7" w:rsidR="007F5418" w:rsidRPr="007F5418" w:rsidRDefault="007F5418" w:rsidP="007F5418">
            <w:pPr>
              <w:tabs>
                <w:tab w:val="left" w:pos="2004"/>
              </w:tabs>
              <w:spacing w:after="0"/>
              <w:jc w:val="both"/>
              <w:rPr>
                <w:rFonts w:ascii="Times New Roman" w:hAnsi="Times New Roman" w:cs="Times New Roman"/>
              </w:rPr>
            </w:pPr>
            <w:r w:rsidRPr="007F5418">
              <w:rPr>
                <w:rFonts w:ascii="Times New Roman" w:hAnsi="Times New Roman" w:cs="Times New Roman"/>
              </w:rPr>
              <w:t>Оценка потенциала рынка и рентабельности бизнеса в данном случае зависит от нескольких факторов:</w:t>
            </w:r>
          </w:p>
          <w:p w14:paraId="13BE98BD" w14:textId="05B1B020" w:rsidR="007F5418" w:rsidRPr="007F5418" w:rsidRDefault="007F5418" w:rsidP="007F5418">
            <w:pPr>
              <w:pStyle w:val="a6"/>
              <w:numPr>
                <w:ilvl w:val="0"/>
                <w:numId w:val="10"/>
              </w:numPr>
              <w:tabs>
                <w:tab w:val="left" w:pos="2004"/>
              </w:tabs>
              <w:spacing w:after="0"/>
              <w:jc w:val="both"/>
              <w:rPr>
                <w:rFonts w:ascii="Times New Roman" w:hAnsi="Times New Roman" w:cs="Times New Roman"/>
              </w:rPr>
            </w:pPr>
            <w:r w:rsidRPr="007F5418">
              <w:rPr>
                <w:rFonts w:ascii="Times New Roman" w:hAnsi="Times New Roman" w:cs="Times New Roman"/>
              </w:rPr>
              <w:t>Размер рынка: Изучение и привлечение китайского языка в России является актуальным трендом. Россия имеет стратегические связи с Китаем в сфере бизнеса, культуры и образования, что делает изучение китайского языка востребованным. Рынок может быть значительным.</w:t>
            </w:r>
          </w:p>
          <w:p w14:paraId="356AAE99" w14:textId="4362E075" w:rsidR="00DE3984" w:rsidRPr="007F5418" w:rsidRDefault="007F5418" w:rsidP="007F5418">
            <w:pPr>
              <w:pStyle w:val="a6"/>
              <w:numPr>
                <w:ilvl w:val="0"/>
                <w:numId w:val="10"/>
              </w:numPr>
              <w:tabs>
                <w:tab w:val="left" w:pos="2004"/>
              </w:tabs>
              <w:spacing w:after="0"/>
              <w:jc w:val="both"/>
              <w:rPr>
                <w:rFonts w:ascii="Times New Roman" w:hAnsi="Times New Roman" w:cs="Times New Roman"/>
              </w:rPr>
            </w:pPr>
            <w:r w:rsidRPr="007F5418">
              <w:rPr>
                <w:rFonts w:ascii="Times New Roman" w:hAnsi="Times New Roman" w:cs="Times New Roman"/>
              </w:rPr>
              <w:t>Рентабельность: Рентабельность бизнеса будет зависеть от эффективного управления расходами и маркетинговых усилий для привлечения студентов. При правильной стратегии и сбалансированных ценах наши продукты могут быть рентабельными.</w:t>
            </w:r>
          </w:p>
        </w:tc>
      </w:tr>
    </w:tbl>
    <w:p w14:paraId="00673011" w14:textId="67EAB413" w:rsidR="005E4354" w:rsidRPr="00D13435" w:rsidRDefault="005E4354" w:rsidP="00D13435">
      <w:pPr>
        <w:spacing w:after="0" w:line="240" w:lineRule="auto"/>
        <w:contextualSpacing/>
        <w:jc w:val="center"/>
        <w:rPr>
          <w:rFonts w:ascii="Times New Roman" w:hAnsi="Times New Roman" w:cs="Times New Roman"/>
          <w:b/>
          <w:bCs/>
          <w:sz w:val="28"/>
          <w:szCs w:val="28"/>
        </w:rPr>
      </w:pPr>
    </w:p>
    <w:p w14:paraId="11ABBA12" w14:textId="77777777" w:rsidR="005E4354" w:rsidRPr="006978B0" w:rsidRDefault="005E4354" w:rsidP="00D13435">
      <w:pPr>
        <w:spacing w:after="0" w:line="240" w:lineRule="auto"/>
        <w:contextualSpacing/>
        <w:jc w:val="center"/>
        <w:rPr>
          <w:rFonts w:ascii="Times New Roman" w:hAnsi="Times New Roman" w:cs="Times New Roman"/>
        </w:rPr>
      </w:pPr>
      <w:r w:rsidRPr="00D13435">
        <w:rPr>
          <w:rFonts w:ascii="Times New Roman" w:hAnsi="Times New Roman" w:cs="Times New Roman"/>
          <w:b/>
          <w:bCs/>
          <w:sz w:val="28"/>
          <w:szCs w:val="28"/>
        </w:rPr>
        <w:t>ПЛАН ДАЛЬНЕЙШЕГО РАЗВИТИЯ СТАРТАП-ПРОЕКТА</w:t>
      </w:r>
    </w:p>
    <w:p w14:paraId="75A39A89" w14:textId="77777777" w:rsidR="00346CE2" w:rsidRPr="006978B0" w:rsidRDefault="00346CE2" w:rsidP="006978B0">
      <w:pPr>
        <w:spacing w:after="0" w:line="240" w:lineRule="auto"/>
        <w:contextualSpacing/>
        <w:rPr>
          <w:rFonts w:ascii="Times New Roman" w:hAnsi="Times New Roman" w:cs="Times New Roman"/>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5"/>
      </w:tblGrid>
      <w:tr w:rsidR="00346CE2" w:rsidRPr="006978B0" w14:paraId="565EE530" w14:textId="77777777" w:rsidTr="009027F2">
        <w:trPr>
          <w:trHeight w:val="1215"/>
          <w:jc w:val="center"/>
        </w:trPr>
        <w:tc>
          <w:tcPr>
            <w:tcW w:w="9675" w:type="dxa"/>
          </w:tcPr>
          <w:p w14:paraId="48B39105" w14:textId="556216C9" w:rsidR="00456AF0" w:rsidRPr="009027F2" w:rsidRDefault="00202D8F" w:rsidP="00202D8F">
            <w:pPr>
              <w:spacing w:after="0" w:line="240" w:lineRule="auto"/>
              <w:contextualSpacing/>
              <w:jc w:val="both"/>
              <w:rPr>
                <w:rFonts w:ascii="Times New Roman" w:hAnsi="Times New Roman" w:cs="Times New Roman"/>
              </w:rPr>
            </w:pPr>
            <w:r>
              <w:rPr>
                <w:rFonts w:ascii="Times New Roman" w:hAnsi="Times New Roman" w:cs="Times New Roman"/>
              </w:rPr>
              <w:t>Для дальнейшего развития проекта необходимо привлечение инвестиций, которые позволят приступить непосредственно к созданию продукта проекта. Кратко план развития проекта можно представить:</w:t>
            </w:r>
          </w:p>
          <w:p w14:paraId="49EAF8FD" w14:textId="39545951" w:rsidR="00346CE2" w:rsidRPr="00D13435" w:rsidRDefault="00346CE2" w:rsidP="00456AF0">
            <w:pPr>
              <w:spacing w:after="0" w:line="240" w:lineRule="auto"/>
              <w:contextualSpacing/>
              <w:jc w:val="center"/>
              <w:rPr>
                <w:rFonts w:ascii="Times New Roman" w:hAnsi="Times New Roman" w:cs="Times New Roman"/>
                <w:i/>
                <w:iCs/>
              </w:rPr>
            </w:pPr>
          </w:p>
        </w:tc>
      </w:tr>
    </w:tbl>
    <w:p w14:paraId="7A03947C" w14:textId="77777777" w:rsidR="00346CE2" w:rsidRPr="006978B0" w:rsidRDefault="00346CE2" w:rsidP="006978B0">
      <w:pPr>
        <w:spacing w:after="0" w:line="240" w:lineRule="auto"/>
        <w:contextualSpacing/>
        <w:rPr>
          <w:rFonts w:ascii="Times New Roman" w:hAnsi="Times New Roman" w:cs="Times New Roman"/>
        </w:rPr>
      </w:pPr>
    </w:p>
    <w:p w14:paraId="7F260795" w14:textId="77777777" w:rsidR="00346CE2" w:rsidRDefault="00346CE2" w:rsidP="006978B0">
      <w:pPr>
        <w:spacing w:after="0" w:line="240" w:lineRule="auto"/>
        <w:contextualSpacing/>
        <w:rPr>
          <w:rFonts w:ascii="Times New Roman" w:hAnsi="Times New Roman" w:cs="Times New Roman"/>
        </w:rPr>
      </w:pPr>
    </w:p>
    <w:p w14:paraId="57493328" w14:textId="22C979CA" w:rsidR="007F5418" w:rsidRPr="006978B0" w:rsidRDefault="00664F85" w:rsidP="006978B0">
      <w:pPr>
        <w:spacing w:after="0" w:line="240" w:lineRule="auto"/>
        <w:contextualSpacing/>
        <w:rPr>
          <w:rFonts w:ascii="Times New Roman" w:hAnsi="Times New Roman" w:cs="Times New Roman"/>
        </w:rPr>
      </w:pPr>
      <w:r>
        <w:rPr>
          <w:rFonts w:ascii="Times New Roman" w:hAnsi="Times New Roman" w:cs="Times New Roman"/>
          <w:noProof/>
        </w:rPr>
        <w:drawing>
          <wp:inline distT="0" distB="0" distL="0" distR="0" wp14:anchorId="21E23E40" wp14:editId="1DA4FFC7">
            <wp:extent cx="6305550" cy="2914650"/>
            <wp:effectExtent l="0" t="0" r="0" b="0"/>
            <wp:docPr id="6295926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5550" cy="2914650"/>
                    </a:xfrm>
                    <a:prstGeom prst="rect">
                      <a:avLst/>
                    </a:prstGeom>
                    <a:noFill/>
                  </pic:spPr>
                </pic:pic>
              </a:graphicData>
            </a:graphic>
          </wp:inline>
        </w:drawing>
      </w:r>
    </w:p>
    <w:sectPr w:rsidR="007F5418" w:rsidRPr="006978B0" w:rsidSect="00C15BF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AFB"/>
    <w:multiLevelType w:val="hybridMultilevel"/>
    <w:tmpl w:val="7B1EC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6A7292"/>
    <w:multiLevelType w:val="hybridMultilevel"/>
    <w:tmpl w:val="5B567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A2B44"/>
    <w:multiLevelType w:val="hybridMultilevel"/>
    <w:tmpl w:val="40CA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6F3025"/>
    <w:multiLevelType w:val="hybridMultilevel"/>
    <w:tmpl w:val="AB9E6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5239E5"/>
    <w:multiLevelType w:val="hybridMultilevel"/>
    <w:tmpl w:val="5604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6A75A0"/>
    <w:multiLevelType w:val="hybridMultilevel"/>
    <w:tmpl w:val="51B8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8E6F5F"/>
    <w:multiLevelType w:val="hybridMultilevel"/>
    <w:tmpl w:val="76808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E21F3A"/>
    <w:multiLevelType w:val="hybridMultilevel"/>
    <w:tmpl w:val="7242C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47973"/>
    <w:multiLevelType w:val="hybridMultilevel"/>
    <w:tmpl w:val="01A09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AC36A6"/>
    <w:multiLevelType w:val="hybridMultilevel"/>
    <w:tmpl w:val="EFCA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6889150">
    <w:abstractNumId w:val="1"/>
  </w:num>
  <w:num w:numId="2" w16cid:durableId="402724833">
    <w:abstractNumId w:val="3"/>
  </w:num>
  <w:num w:numId="3" w16cid:durableId="75252637">
    <w:abstractNumId w:val="2"/>
  </w:num>
  <w:num w:numId="4" w16cid:durableId="745959532">
    <w:abstractNumId w:val="5"/>
  </w:num>
  <w:num w:numId="5" w16cid:durableId="1464497377">
    <w:abstractNumId w:val="7"/>
  </w:num>
  <w:num w:numId="6" w16cid:durableId="1597398649">
    <w:abstractNumId w:val="8"/>
  </w:num>
  <w:num w:numId="7" w16cid:durableId="1420100165">
    <w:abstractNumId w:val="0"/>
  </w:num>
  <w:num w:numId="8" w16cid:durableId="1208958198">
    <w:abstractNumId w:val="9"/>
  </w:num>
  <w:num w:numId="9" w16cid:durableId="842162634">
    <w:abstractNumId w:val="6"/>
  </w:num>
  <w:num w:numId="10" w16cid:durableId="1957977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54"/>
    <w:rsid w:val="000A6318"/>
    <w:rsid w:val="00202D8F"/>
    <w:rsid w:val="002274FD"/>
    <w:rsid w:val="00292C5F"/>
    <w:rsid w:val="002B0B3B"/>
    <w:rsid w:val="002B2671"/>
    <w:rsid w:val="00346CE2"/>
    <w:rsid w:val="00351037"/>
    <w:rsid w:val="00456AF0"/>
    <w:rsid w:val="00476FEA"/>
    <w:rsid w:val="004F071B"/>
    <w:rsid w:val="005E4354"/>
    <w:rsid w:val="00664F85"/>
    <w:rsid w:val="00667751"/>
    <w:rsid w:val="006978B0"/>
    <w:rsid w:val="006F2F29"/>
    <w:rsid w:val="006F576A"/>
    <w:rsid w:val="007F5418"/>
    <w:rsid w:val="00846959"/>
    <w:rsid w:val="00852A31"/>
    <w:rsid w:val="0086365D"/>
    <w:rsid w:val="00872B2B"/>
    <w:rsid w:val="008F3A20"/>
    <w:rsid w:val="009027F2"/>
    <w:rsid w:val="00914FE4"/>
    <w:rsid w:val="009671EF"/>
    <w:rsid w:val="00972C77"/>
    <w:rsid w:val="0099235D"/>
    <w:rsid w:val="00AC6855"/>
    <w:rsid w:val="00BB0511"/>
    <w:rsid w:val="00C15BF1"/>
    <w:rsid w:val="00C5123C"/>
    <w:rsid w:val="00C965D5"/>
    <w:rsid w:val="00C967D3"/>
    <w:rsid w:val="00D13435"/>
    <w:rsid w:val="00DA2381"/>
    <w:rsid w:val="00DE3984"/>
    <w:rsid w:val="00E825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228"/>
  <w15:chartTrackingRefBased/>
  <w15:docId w15:val="{D1FF2E37-1343-45FC-824E-F1381519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65D"/>
    <w:rPr>
      <w:color w:val="0563C1" w:themeColor="hyperlink"/>
      <w:u w:val="single"/>
    </w:rPr>
  </w:style>
  <w:style w:type="character" w:styleId="a4">
    <w:name w:val="Unresolved Mention"/>
    <w:basedOn w:val="a0"/>
    <w:uiPriority w:val="99"/>
    <w:semiHidden/>
    <w:unhideWhenUsed/>
    <w:rsid w:val="0086365D"/>
    <w:rPr>
      <w:color w:val="605E5C"/>
      <w:shd w:val="clear" w:color="auto" w:fill="E1DFDD"/>
    </w:rPr>
  </w:style>
  <w:style w:type="table" w:styleId="a5">
    <w:name w:val="Table Grid"/>
    <w:basedOn w:val="a1"/>
    <w:uiPriority w:val="39"/>
    <w:rsid w:val="00863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67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0486">
      <w:bodyDiv w:val="1"/>
      <w:marLeft w:val="0"/>
      <w:marRight w:val="0"/>
      <w:marTop w:val="0"/>
      <w:marBottom w:val="0"/>
      <w:divBdr>
        <w:top w:val="none" w:sz="0" w:space="0" w:color="auto"/>
        <w:left w:val="none" w:sz="0" w:space="0" w:color="auto"/>
        <w:bottom w:val="none" w:sz="0" w:space="0" w:color="auto"/>
        <w:right w:val="none" w:sz="0" w:space="0" w:color="auto"/>
      </w:divBdr>
    </w:div>
    <w:div w:id="871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Халимон</dc:creator>
  <cp:keywords/>
  <dc:description/>
  <cp:lastModifiedBy>Зотов Данила Дмитриевич</cp:lastModifiedBy>
  <cp:revision>4</cp:revision>
  <dcterms:created xsi:type="dcterms:W3CDTF">2023-11-26T19:02:00Z</dcterms:created>
  <dcterms:modified xsi:type="dcterms:W3CDTF">2023-11-26T20:53:00Z</dcterms:modified>
</cp:coreProperties>
</file>