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323A" w14:textId="77777777" w:rsidR="008C78AB" w:rsidRDefault="008C78AB">
      <w:pPr>
        <w:spacing w:before="91"/>
        <w:ind w:right="176"/>
        <w:jc w:val="right"/>
        <w:rPr>
          <w:rFonts w:ascii="Times New Roman" w:hAnsi="Times New Roman"/>
          <w:sz w:val="24"/>
        </w:rPr>
      </w:pPr>
    </w:p>
    <w:p w14:paraId="31BDC731" w14:textId="77777777" w:rsidR="008C78AB" w:rsidRDefault="00020878">
      <w:pPr>
        <w:widowControl w:val="0"/>
        <w:jc w:val="center"/>
        <w:rPr>
          <w:rFonts w:ascii="Times New Roman" w:hAnsi="Times New Roman"/>
          <w:b/>
          <w:caps/>
          <w:sz w:val="32"/>
        </w:rPr>
      </w:pPr>
      <w:r>
        <w:rPr>
          <w:rFonts w:ascii="Times New Roman" w:hAnsi="Times New Roman"/>
          <w:b/>
          <w:caps/>
          <w:sz w:val="32"/>
        </w:rPr>
        <w:t xml:space="preserve">Паспорт стартап-проекта </w:t>
      </w:r>
    </w:p>
    <w:p w14:paraId="588F80C2" w14:textId="77777777" w:rsidR="008C78AB" w:rsidRDefault="008C78AB">
      <w:pPr>
        <w:widowControl w:val="0"/>
        <w:jc w:val="center"/>
        <w:rPr>
          <w:rFonts w:ascii="Times New Roman" w:hAnsi="Times New Roman"/>
          <w:b/>
          <w:caps/>
          <w:sz w:val="32"/>
        </w:rPr>
      </w:pPr>
    </w:p>
    <w:tbl>
      <w:tblPr>
        <w:tblStyle w:val="affc"/>
        <w:tblW w:w="0" w:type="auto"/>
        <w:tblBorders>
          <w:top w:val="nil"/>
          <w:left w:val="nil"/>
          <w:bottom w:val="nil"/>
          <w:right w:val="nil"/>
          <w:insideH w:val="nil"/>
          <w:insideV w:val="nil"/>
        </w:tblBorders>
        <w:tblLayout w:type="fixed"/>
        <w:tblLook w:val="04A0" w:firstRow="1" w:lastRow="0" w:firstColumn="1" w:lastColumn="0" w:noHBand="0" w:noVBand="1"/>
      </w:tblPr>
      <w:tblGrid>
        <w:gridCol w:w="4955"/>
        <w:gridCol w:w="4956"/>
      </w:tblGrid>
      <w:tr w:rsidR="008C78AB" w14:paraId="4AEC05F4" w14:textId="77777777">
        <w:tc>
          <w:tcPr>
            <w:tcW w:w="4955" w:type="dxa"/>
            <w:tcBorders>
              <w:top w:val="nil"/>
              <w:left w:val="nil"/>
              <w:bottom w:val="nil"/>
              <w:right w:val="nil"/>
            </w:tcBorders>
          </w:tcPr>
          <w:p w14:paraId="144B8A24" w14:textId="77777777" w:rsidR="008C78AB" w:rsidRDefault="00020878">
            <w:pPr>
              <w:widowControl w:val="0"/>
              <w:rPr>
                <w:rFonts w:ascii="Times New Roman" w:hAnsi="Times New Roman"/>
                <w:b/>
                <w:caps/>
                <w:sz w:val="20"/>
              </w:rPr>
            </w:pPr>
            <w:r>
              <w:rPr>
                <w:rFonts w:ascii="Times New Roman" w:hAnsi="Times New Roman"/>
                <w:caps/>
                <w:sz w:val="20"/>
              </w:rPr>
              <w:t>_______</w:t>
            </w:r>
            <w:r>
              <w:rPr>
                <w:rFonts w:ascii="Times New Roman" w:hAnsi="Times New Roman"/>
                <w:i/>
                <w:caps/>
                <w:sz w:val="20"/>
              </w:rPr>
              <w:t>______________________</w:t>
            </w:r>
            <w:proofErr w:type="gramStart"/>
            <w:r>
              <w:rPr>
                <w:rFonts w:ascii="Times New Roman" w:hAnsi="Times New Roman"/>
                <w:i/>
                <w:caps/>
                <w:sz w:val="20"/>
              </w:rPr>
              <w:t>_(</w:t>
            </w:r>
            <w:proofErr w:type="gramEnd"/>
            <w:r>
              <w:rPr>
                <w:rFonts w:ascii="Times New Roman" w:hAnsi="Times New Roman"/>
                <w:i/>
                <w:sz w:val="20"/>
              </w:rPr>
              <w:t>ссылка на проект)</w:t>
            </w:r>
          </w:p>
        </w:tc>
        <w:tc>
          <w:tcPr>
            <w:tcW w:w="4956" w:type="dxa"/>
            <w:tcBorders>
              <w:top w:val="nil"/>
              <w:left w:val="nil"/>
              <w:bottom w:val="nil"/>
              <w:right w:val="nil"/>
            </w:tcBorders>
          </w:tcPr>
          <w:p w14:paraId="30FF3DA1" w14:textId="77777777" w:rsidR="008C78AB" w:rsidRDefault="00020878">
            <w:pPr>
              <w:widowControl w:val="0"/>
              <w:jc w:val="right"/>
              <w:rPr>
                <w:rFonts w:ascii="Times New Roman" w:hAnsi="Times New Roman"/>
                <w:b/>
                <w:caps/>
                <w:sz w:val="20"/>
              </w:rPr>
            </w:pPr>
            <w:r>
              <w:rPr>
                <w:rFonts w:ascii="Times New Roman" w:hAnsi="Times New Roman"/>
                <w:i/>
                <w:sz w:val="20"/>
              </w:rPr>
              <w:t>________________</w:t>
            </w:r>
            <w:proofErr w:type="gramStart"/>
            <w:r>
              <w:rPr>
                <w:rFonts w:ascii="Times New Roman" w:hAnsi="Times New Roman"/>
                <w:i/>
                <w:sz w:val="20"/>
              </w:rPr>
              <w:t>_(</w:t>
            </w:r>
            <w:proofErr w:type="gramEnd"/>
            <w:r>
              <w:rPr>
                <w:rFonts w:ascii="Times New Roman" w:hAnsi="Times New Roman"/>
                <w:i/>
                <w:sz w:val="20"/>
              </w:rPr>
              <w:t>дата выгрузки)</w:t>
            </w:r>
          </w:p>
        </w:tc>
      </w:tr>
    </w:tbl>
    <w:p w14:paraId="5BAD51E2" w14:textId="77777777" w:rsidR="008C78AB" w:rsidRDefault="008C78AB">
      <w:pPr>
        <w:widowControl w:val="0"/>
        <w:rPr>
          <w:rFonts w:ascii="Times New Roman" w:hAnsi="Times New Roman"/>
          <w:b/>
          <w:sz w:val="20"/>
        </w:rPr>
      </w:pPr>
    </w:p>
    <w:tbl>
      <w:tblPr>
        <w:tblStyle w:val="affc"/>
        <w:tblW w:w="0" w:type="auto"/>
        <w:tblLayout w:type="fixed"/>
        <w:tblLook w:val="04A0" w:firstRow="1" w:lastRow="0" w:firstColumn="1" w:lastColumn="0" w:noHBand="0" w:noVBand="1"/>
      </w:tblPr>
      <w:tblGrid>
        <w:gridCol w:w="4955"/>
        <w:gridCol w:w="4956"/>
      </w:tblGrid>
      <w:tr w:rsidR="008C78AB" w14:paraId="1B8A29A2" w14:textId="77777777">
        <w:tc>
          <w:tcPr>
            <w:tcW w:w="4955" w:type="dxa"/>
          </w:tcPr>
          <w:p w14:paraId="232B28B0" w14:textId="77777777" w:rsidR="008C78AB" w:rsidRDefault="00020878">
            <w:pPr>
              <w:widowControl w:val="0"/>
              <w:rPr>
                <w:rFonts w:ascii="Times New Roman" w:hAnsi="Times New Roman"/>
                <w:b/>
                <w:sz w:val="20"/>
              </w:rPr>
            </w:pPr>
            <w:r>
              <w:rPr>
                <w:rFonts w:ascii="Times New Roman" w:hAnsi="Times New Roman"/>
              </w:rPr>
              <w:t>Наименование образовательной организации высшего образования (Получателя гранта)</w:t>
            </w:r>
          </w:p>
        </w:tc>
        <w:tc>
          <w:tcPr>
            <w:tcW w:w="4956" w:type="dxa"/>
          </w:tcPr>
          <w:p w14:paraId="49C4BCC2" w14:textId="77777777" w:rsidR="008C78AB" w:rsidRDefault="00020878">
            <w:pPr>
              <w:widowControl w:val="0"/>
              <w:rPr>
                <w:rFonts w:ascii="Times New Roman" w:hAnsi="Times New Roman"/>
                <w:b/>
              </w:rPr>
            </w:pPr>
            <w:r>
              <w:rPr>
                <w:rFonts w:ascii="Times New Roman" w:hAnsi="Times New Roman"/>
              </w:rPr>
              <w:t>Федеральное государственное бюджетное образовательное учреждение высшего образования «Дагестанский государственный университет»</w:t>
            </w:r>
          </w:p>
        </w:tc>
      </w:tr>
      <w:tr w:rsidR="008C78AB" w14:paraId="0C353572" w14:textId="77777777">
        <w:tc>
          <w:tcPr>
            <w:tcW w:w="4955" w:type="dxa"/>
          </w:tcPr>
          <w:p w14:paraId="1E6BE673" w14:textId="77777777" w:rsidR="008C78AB" w:rsidRDefault="00020878">
            <w:pPr>
              <w:widowControl w:val="0"/>
              <w:rPr>
                <w:rFonts w:ascii="Times New Roman" w:hAnsi="Times New Roman"/>
              </w:rPr>
            </w:pPr>
            <w:r>
              <w:rPr>
                <w:rFonts w:ascii="Times New Roman" w:hAnsi="Times New Roman"/>
              </w:rPr>
              <w:t>Карточка ВУЗа (по ИНН)</w:t>
            </w:r>
          </w:p>
        </w:tc>
        <w:tc>
          <w:tcPr>
            <w:tcW w:w="4956" w:type="dxa"/>
          </w:tcPr>
          <w:p w14:paraId="2C747EE7" w14:textId="77777777" w:rsidR="008C78AB" w:rsidRDefault="00020878">
            <w:pPr>
              <w:widowControl w:val="0"/>
              <w:rPr>
                <w:rFonts w:ascii="Times New Roman" w:hAnsi="Times New Roman"/>
                <w:b/>
              </w:rPr>
            </w:pPr>
            <w:r>
              <w:rPr>
                <w:rFonts w:ascii="Times New Roman" w:hAnsi="Times New Roman"/>
              </w:rPr>
              <w:t>0562039983</w:t>
            </w:r>
          </w:p>
        </w:tc>
      </w:tr>
      <w:tr w:rsidR="008C78AB" w14:paraId="3C463A08" w14:textId="77777777">
        <w:tc>
          <w:tcPr>
            <w:tcW w:w="4955" w:type="dxa"/>
          </w:tcPr>
          <w:p w14:paraId="704FFB80" w14:textId="77777777" w:rsidR="008C78AB" w:rsidRDefault="00020878">
            <w:pPr>
              <w:widowControl w:val="0"/>
              <w:rPr>
                <w:rFonts w:ascii="Times New Roman" w:hAnsi="Times New Roman"/>
              </w:rPr>
            </w:pPr>
            <w:r>
              <w:rPr>
                <w:rFonts w:ascii="Times New Roman" w:hAnsi="Times New Roman"/>
              </w:rPr>
              <w:t xml:space="preserve">Регион ВУЗа </w:t>
            </w:r>
          </w:p>
        </w:tc>
        <w:tc>
          <w:tcPr>
            <w:tcW w:w="4956" w:type="dxa"/>
          </w:tcPr>
          <w:p w14:paraId="47705A55" w14:textId="646D1BAA" w:rsidR="008C78AB" w:rsidRDefault="00503454">
            <w:pPr>
              <w:widowControl w:val="0"/>
              <w:rPr>
                <w:rFonts w:ascii="Times New Roman" w:hAnsi="Times New Roman"/>
              </w:rPr>
            </w:pPr>
            <w:r>
              <w:rPr>
                <w:rFonts w:ascii="Times New Roman" w:hAnsi="Times New Roman"/>
              </w:rPr>
              <w:t>Дагестан</w:t>
            </w:r>
          </w:p>
        </w:tc>
      </w:tr>
      <w:tr w:rsidR="008C78AB" w14:paraId="7596FF86" w14:textId="77777777">
        <w:tc>
          <w:tcPr>
            <w:tcW w:w="4955" w:type="dxa"/>
          </w:tcPr>
          <w:p w14:paraId="6D2D25DC" w14:textId="77777777" w:rsidR="008C78AB" w:rsidRDefault="00020878">
            <w:pPr>
              <w:widowControl w:val="0"/>
              <w:rPr>
                <w:rFonts w:ascii="Times New Roman" w:hAnsi="Times New Roman"/>
                <w:b/>
                <w:sz w:val="20"/>
              </w:rPr>
            </w:pPr>
            <w:r>
              <w:rPr>
                <w:rFonts w:ascii="Times New Roman" w:hAnsi="Times New Roman"/>
              </w:rPr>
              <w:t xml:space="preserve">Наименование акселерационной программы </w:t>
            </w:r>
          </w:p>
        </w:tc>
        <w:tc>
          <w:tcPr>
            <w:tcW w:w="4956" w:type="dxa"/>
          </w:tcPr>
          <w:p w14:paraId="78126AC5" w14:textId="77777777" w:rsidR="008C78AB" w:rsidRDefault="00020878">
            <w:pPr>
              <w:widowControl w:val="0"/>
              <w:rPr>
                <w:rFonts w:ascii="Times New Roman" w:hAnsi="Times New Roman"/>
                <w:b/>
              </w:rPr>
            </w:pPr>
            <w:r>
              <w:rPr>
                <w:rFonts w:ascii="Times New Roman" w:hAnsi="Times New Roman"/>
              </w:rPr>
              <w:t xml:space="preserve"> </w:t>
            </w:r>
          </w:p>
        </w:tc>
      </w:tr>
      <w:tr w:rsidR="008C78AB" w14:paraId="47101DE8" w14:textId="77777777">
        <w:tc>
          <w:tcPr>
            <w:tcW w:w="4955" w:type="dxa"/>
          </w:tcPr>
          <w:p w14:paraId="3CD5B08A" w14:textId="77777777" w:rsidR="008C78AB" w:rsidRDefault="00020878">
            <w:pPr>
              <w:widowControl w:val="0"/>
              <w:rPr>
                <w:rFonts w:ascii="Times New Roman" w:hAnsi="Times New Roman"/>
                <w:b/>
                <w:sz w:val="20"/>
              </w:rPr>
            </w:pPr>
            <w:r>
              <w:rPr>
                <w:rFonts w:ascii="Times New Roman" w:hAnsi="Times New Roman"/>
              </w:rPr>
              <w:t>Дата заключения и номер Договора</w:t>
            </w:r>
          </w:p>
        </w:tc>
        <w:tc>
          <w:tcPr>
            <w:tcW w:w="4956" w:type="dxa"/>
          </w:tcPr>
          <w:p w14:paraId="6CE27785" w14:textId="77777777" w:rsidR="008C78AB" w:rsidRDefault="008C78AB">
            <w:pPr>
              <w:widowControl w:val="0"/>
              <w:rPr>
                <w:rFonts w:ascii="Times New Roman" w:hAnsi="Times New Roman"/>
                <w:b/>
              </w:rPr>
            </w:pPr>
          </w:p>
        </w:tc>
      </w:tr>
    </w:tbl>
    <w:p w14:paraId="50581908" w14:textId="77777777" w:rsidR="008C78AB" w:rsidRDefault="008C78AB">
      <w:pPr>
        <w:widowControl w:val="0"/>
        <w:rPr>
          <w:rFonts w:ascii="Times New Roman" w:hAnsi="Times New Roman"/>
          <w:b/>
          <w:sz w:val="20"/>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683"/>
        <w:gridCol w:w="5381"/>
      </w:tblGrid>
      <w:tr w:rsidR="008C78AB" w14:paraId="2D4B8EA3" w14:textId="77777777">
        <w:tc>
          <w:tcPr>
            <w:tcW w:w="568" w:type="dxa"/>
            <w:tcBorders>
              <w:top w:val="single" w:sz="4" w:space="0" w:color="000000"/>
              <w:left w:val="single" w:sz="4" w:space="0" w:color="000000"/>
              <w:bottom w:val="single" w:sz="4" w:space="0" w:color="000000"/>
              <w:right w:val="single" w:sz="4" w:space="0" w:color="000000"/>
            </w:tcBorders>
          </w:tcPr>
          <w:p w14:paraId="5EC53A3F" w14:textId="77777777" w:rsidR="008C78AB" w:rsidRDefault="008C78AB">
            <w:pPr>
              <w:pStyle w:val="afe"/>
              <w:rPr>
                <w:rFonts w:ascii="Times New Roman" w:hAnsi="Times New Roman"/>
                <w:sz w:val="28"/>
              </w:rPr>
            </w:pPr>
          </w:p>
        </w:tc>
        <w:tc>
          <w:tcPr>
            <w:tcW w:w="10064" w:type="dxa"/>
            <w:gridSpan w:val="2"/>
            <w:tcBorders>
              <w:top w:val="single" w:sz="4" w:space="0" w:color="000000"/>
              <w:left w:val="single" w:sz="4" w:space="0" w:color="000000"/>
              <w:bottom w:val="single" w:sz="4" w:space="0" w:color="000000"/>
              <w:right w:val="single" w:sz="4" w:space="0" w:color="000000"/>
            </w:tcBorders>
          </w:tcPr>
          <w:p w14:paraId="4F5863C5" w14:textId="77777777" w:rsidR="008C78AB" w:rsidRDefault="00020878">
            <w:pPr>
              <w:pStyle w:val="afe"/>
              <w:rPr>
                <w:rFonts w:ascii="Times New Roman" w:hAnsi="Times New Roman"/>
                <w:sz w:val="28"/>
              </w:rPr>
            </w:pPr>
            <w:r>
              <w:rPr>
                <w:rFonts w:ascii="Times New Roman" w:hAnsi="Times New Roman"/>
                <w:sz w:val="28"/>
              </w:rPr>
              <w:t>Краткая Информация о стартап-проекте</w:t>
            </w:r>
          </w:p>
          <w:p w14:paraId="0CF85117" w14:textId="77777777" w:rsidR="008C78AB" w:rsidRDefault="008C78AB">
            <w:pPr>
              <w:pStyle w:val="TableText"/>
              <w:widowControl w:val="0"/>
              <w:spacing w:after="0"/>
              <w:jc w:val="center"/>
              <w:rPr>
                <w:b/>
                <w:sz w:val="20"/>
              </w:rPr>
            </w:pPr>
          </w:p>
        </w:tc>
      </w:tr>
      <w:tr w:rsidR="008C78AB" w14:paraId="578EAD6F" w14:textId="77777777">
        <w:tc>
          <w:tcPr>
            <w:tcW w:w="568" w:type="dxa"/>
            <w:tcBorders>
              <w:top w:val="single" w:sz="4" w:space="0" w:color="000000"/>
              <w:left w:val="single" w:sz="4" w:space="0" w:color="000000"/>
              <w:bottom w:val="single" w:sz="4" w:space="0" w:color="000000"/>
              <w:right w:val="single" w:sz="4" w:space="0" w:color="000000"/>
            </w:tcBorders>
          </w:tcPr>
          <w:p w14:paraId="46ABCE4B" w14:textId="77777777" w:rsidR="008C78AB" w:rsidRDefault="00020878">
            <w:pPr>
              <w:tabs>
                <w:tab w:val="left" w:pos="414"/>
              </w:tabs>
              <w:rPr>
                <w:rFonts w:ascii="Times New Roman" w:hAnsi="Times New Roman"/>
                <w:b/>
                <w:sz w:val="20"/>
              </w:rPr>
            </w:pPr>
            <w:r>
              <w:rPr>
                <w:rFonts w:ascii="Times New Roman" w:hAnsi="Times New Roman"/>
                <w:b/>
                <w:sz w:val="20"/>
              </w:rPr>
              <w:t>1</w:t>
            </w:r>
          </w:p>
        </w:tc>
        <w:tc>
          <w:tcPr>
            <w:tcW w:w="4683" w:type="dxa"/>
            <w:tcBorders>
              <w:top w:val="single" w:sz="4" w:space="0" w:color="000000"/>
              <w:left w:val="single" w:sz="4" w:space="0" w:color="000000"/>
              <w:bottom w:val="single" w:sz="4" w:space="0" w:color="000000"/>
              <w:right w:val="single" w:sz="4" w:space="0" w:color="000000"/>
            </w:tcBorders>
          </w:tcPr>
          <w:p w14:paraId="4815ED3C" w14:textId="77777777" w:rsidR="008C78AB" w:rsidRDefault="00020878">
            <w:pPr>
              <w:tabs>
                <w:tab w:val="left" w:pos="414"/>
              </w:tabs>
              <w:rPr>
                <w:rFonts w:ascii="Times New Roman" w:hAnsi="Times New Roman"/>
                <w:b/>
                <w:sz w:val="20"/>
              </w:rPr>
            </w:pPr>
            <w:r>
              <w:rPr>
                <w:rFonts w:ascii="Times New Roman" w:hAnsi="Times New Roman"/>
                <w:b/>
                <w:sz w:val="20"/>
              </w:rPr>
              <w:t>Название стартап-проекта*</w:t>
            </w:r>
          </w:p>
        </w:tc>
        <w:tc>
          <w:tcPr>
            <w:tcW w:w="5381" w:type="dxa"/>
            <w:tcBorders>
              <w:top w:val="single" w:sz="4" w:space="0" w:color="000000"/>
              <w:left w:val="single" w:sz="4" w:space="0" w:color="000000"/>
              <w:bottom w:val="single" w:sz="4" w:space="0" w:color="000000"/>
              <w:right w:val="single" w:sz="4" w:space="0" w:color="000000"/>
            </w:tcBorders>
          </w:tcPr>
          <w:p w14:paraId="4D0BC4EE" w14:textId="205999BB" w:rsidR="008C78AB" w:rsidRPr="002A14F7" w:rsidRDefault="00503454">
            <w:pPr>
              <w:pStyle w:val="TableText"/>
              <w:widowControl w:val="0"/>
              <w:spacing w:after="0"/>
              <w:rPr>
                <w:sz w:val="20"/>
              </w:rPr>
            </w:pPr>
            <w:r w:rsidRPr="00503454">
              <w:t>Разработка технологии атомно-слоевого осаждения оксида алюминия, легированного углеродом, для оптически стимулированной люминесцентной дозиметрии</w:t>
            </w:r>
          </w:p>
        </w:tc>
      </w:tr>
      <w:tr w:rsidR="008C78AB" w14:paraId="02082B43" w14:textId="77777777">
        <w:tc>
          <w:tcPr>
            <w:tcW w:w="568" w:type="dxa"/>
            <w:tcBorders>
              <w:top w:val="single" w:sz="4" w:space="0" w:color="000000"/>
              <w:left w:val="single" w:sz="4" w:space="0" w:color="000000"/>
              <w:bottom w:val="single" w:sz="4" w:space="0" w:color="000000"/>
              <w:right w:val="single" w:sz="4" w:space="0" w:color="000000"/>
            </w:tcBorders>
          </w:tcPr>
          <w:p w14:paraId="17A06666" w14:textId="77777777" w:rsidR="008C78AB" w:rsidRDefault="00020878">
            <w:pPr>
              <w:rPr>
                <w:rFonts w:ascii="Times New Roman" w:hAnsi="Times New Roman"/>
                <w:b/>
                <w:sz w:val="20"/>
              </w:rPr>
            </w:pPr>
            <w:r>
              <w:rPr>
                <w:rFonts w:ascii="Times New Roman" w:hAnsi="Times New Roman"/>
                <w:b/>
                <w:sz w:val="20"/>
              </w:rPr>
              <w:t>2</w:t>
            </w:r>
          </w:p>
        </w:tc>
        <w:tc>
          <w:tcPr>
            <w:tcW w:w="4683" w:type="dxa"/>
            <w:tcBorders>
              <w:top w:val="single" w:sz="4" w:space="0" w:color="000000"/>
              <w:left w:val="single" w:sz="4" w:space="0" w:color="000000"/>
              <w:bottom w:val="single" w:sz="4" w:space="0" w:color="000000"/>
              <w:right w:val="single" w:sz="4" w:space="0" w:color="000000"/>
            </w:tcBorders>
          </w:tcPr>
          <w:p w14:paraId="7F85202E" w14:textId="77777777" w:rsidR="008C78AB" w:rsidRDefault="00020878">
            <w:pPr>
              <w:rPr>
                <w:rFonts w:ascii="Times New Roman" w:hAnsi="Times New Roman"/>
                <w:b/>
                <w:sz w:val="20"/>
              </w:rPr>
            </w:pPr>
            <w:r>
              <w:rPr>
                <w:rFonts w:ascii="Times New Roman" w:hAnsi="Times New Roman"/>
                <w:b/>
                <w:sz w:val="20"/>
              </w:rPr>
              <w:t>Тема стартап-проекта*</w:t>
            </w:r>
          </w:p>
          <w:p w14:paraId="31308FB4" w14:textId="77777777" w:rsidR="008C78AB" w:rsidRDefault="00020878">
            <w:pPr>
              <w:rPr>
                <w:rFonts w:ascii="Times New Roman" w:hAnsi="Times New Roman"/>
                <w:sz w:val="20"/>
              </w:rPr>
            </w:pPr>
            <w:r>
              <w:rPr>
                <w:rFonts w:ascii="Times New Roman" w:hAnsi="Times New Roman"/>
                <w:b/>
                <w:sz w:val="20"/>
              </w:rPr>
              <w:br/>
            </w:r>
            <w:r>
              <w:rPr>
                <w:rFonts w:ascii="Times New Roman" w:hAnsi="Times New Roman"/>
                <w:i/>
                <w:sz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2F05C422" w14:textId="77777777" w:rsidR="008C78AB" w:rsidRDefault="008C78AB">
            <w:pPr>
              <w:tabs>
                <w:tab w:val="left" w:pos="414"/>
              </w:tabs>
              <w:rPr>
                <w:rFonts w:ascii="Times New Roman" w:hAnsi="Times New Roman"/>
                <w:b/>
                <w:sz w:val="20"/>
              </w:rPr>
            </w:pPr>
          </w:p>
        </w:tc>
        <w:tc>
          <w:tcPr>
            <w:tcW w:w="5381" w:type="dxa"/>
            <w:tcBorders>
              <w:top w:val="single" w:sz="4" w:space="0" w:color="000000"/>
              <w:left w:val="single" w:sz="4" w:space="0" w:color="000000"/>
              <w:bottom w:val="single" w:sz="4" w:space="0" w:color="000000"/>
              <w:right w:val="single" w:sz="4" w:space="0" w:color="000000"/>
            </w:tcBorders>
          </w:tcPr>
          <w:p w14:paraId="0B421ABB" w14:textId="767FC92C" w:rsidR="008C78AB" w:rsidRPr="002A14F7" w:rsidRDefault="00503454">
            <w:pPr>
              <w:pStyle w:val="TableText"/>
              <w:widowControl w:val="0"/>
              <w:spacing w:after="0"/>
              <w:rPr>
                <w:sz w:val="20"/>
              </w:rPr>
            </w:pPr>
            <w:r w:rsidRPr="00503454">
              <w:t>Разработка технологии атомно-слоевого осаждения оксида алюминия, легированного углеродом, для оптически стимулированной люминесцентной дозиметрии</w:t>
            </w:r>
          </w:p>
        </w:tc>
      </w:tr>
      <w:tr w:rsidR="008C78AB" w14:paraId="0247C7FC" w14:textId="77777777">
        <w:tc>
          <w:tcPr>
            <w:tcW w:w="568" w:type="dxa"/>
            <w:tcBorders>
              <w:top w:val="single" w:sz="4" w:space="0" w:color="000000"/>
              <w:left w:val="single" w:sz="4" w:space="0" w:color="000000"/>
              <w:bottom w:val="single" w:sz="4" w:space="0" w:color="000000"/>
              <w:right w:val="single" w:sz="4" w:space="0" w:color="000000"/>
            </w:tcBorders>
          </w:tcPr>
          <w:p w14:paraId="0E706D14" w14:textId="77777777" w:rsidR="008C78AB" w:rsidRDefault="00020878">
            <w:pPr>
              <w:tabs>
                <w:tab w:val="left" w:pos="414"/>
              </w:tabs>
              <w:rPr>
                <w:rFonts w:ascii="Times New Roman" w:hAnsi="Times New Roman"/>
                <w:b/>
                <w:sz w:val="20"/>
              </w:rPr>
            </w:pPr>
            <w:r>
              <w:rPr>
                <w:rFonts w:ascii="Times New Roman" w:hAnsi="Times New Roman"/>
                <w:b/>
                <w:sz w:val="20"/>
              </w:rPr>
              <w:t>3</w:t>
            </w:r>
          </w:p>
        </w:tc>
        <w:tc>
          <w:tcPr>
            <w:tcW w:w="4683" w:type="dxa"/>
            <w:tcBorders>
              <w:top w:val="single" w:sz="4" w:space="0" w:color="000000"/>
              <w:left w:val="single" w:sz="4" w:space="0" w:color="000000"/>
              <w:bottom w:val="single" w:sz="4" w:space="0" w:color="000000"/>
              <w:right w:val="single" w:sz="4" w:space="0" w:color="000000"/>
            </w:tcBorders>
          </w:tcPr>
          <w:p w14:paraId="0A15538A" w14:textId="77777777" w:rsidR="008C78AB" w:rsidRDefault="00020878">
            <w:pPr>
              <w:tabs>
                <w:tab w:val="left" w:pos="414"/>
              </w:tabs>
              <w:rPr>
                <w:rFonts w:ascii="Times New Roman" w:hAnsi="Times New Roman"/>
                <w:b/>
                <w:sz w:val="20"/>
              </w:rPr>
            </w:pPr>
            <w:r>
              <w:rPr>
                <w:rFonts w:ascii="Times New Roman" w:hAnsi="Times New Roman"/>
                <w:b/>
                <w:sz w:val="20"/>
              </w:rPr>
              <w:t>Технологическое направление в соответствии с перечнем критических технологий РФ*</w:t>
            </w:r>
            <w:r>
              <w:rPr>
                <w:rFonts w:ascii="Times New Roman" w:hAnsi="Times New Roman"/>
                <w:b/>
                <w:sz w:val="20"/>
              </w:rPr>
              <w:br/>
            </w:r>
          </w:p>
        </w:tc>
        <w:tc>
          <w:tcPr>
            <w:tcW w:w="5381" w:type="dxa"/>
            <w:tcBorders>
              <w:top w:val="single" w:sz="4" w:space="0" w:color="000000"/>
              <w:left w:val="single" w:sz="4" w:space="0" w:color="000000"/>
              <w:bottom w:val="single" w:sz="4" w:space="0" w:color="000000"/>
              <w:right w:val="single" w:sz="4" w:space="0" w:color="000000"/>
            </w:tcBorders>
          </w:tcPr>
          <w:p w14:paraId="6F32933F" w14:textId="48691091" w:rsidR="008C78AB" w:rsidRDefault="00503454">
            <w:pPr>
              <w:pStyle w:val="TableText"/>
              <w:widowControl w:val="0"/>
              <w:spacing w:after="0"/>
              <w:rPr>
                <w:sz w:val="28"/>
              </w:rPr>
            </w:pPr>
            <w:r w:rsidRPr="00503454">
              <w:rPr>
                <w:sz w:val="28"/>
              </w:rPr>
              <w:t>Технологии получения и обработки функциональных наноматериалов</w:t>
            </w:r>
          </w:p>
        </w:tc>
      </w:tr>
      <w:tr w:rsidR="008C78AB" w14:paraId="0DAA9271" w14:textId="77777777">
        <w:tc>
          <w:tcPr>
            <w:tcW w:w="568" w:type="dxa"/>
            <w:tcBorders>
              <w:top w:val="single" w:sz="4" w:space="0" w:color="000000"/>
              <w:left w:val="single" w:sz="4" w:space="0" w:color="000000"/>
              <w:bottom w:val="single" w:sz="4" w:space="0" w:color="000000"/>
              <w:right w:val="single" w:sz="4" w:space="0" w:color="000000"/>
            </w:tcBorders>
          </w:tcPr>
          <w:p w14:paraId="16CFB7D6" w14:textId="77777777" w:rsidR="008C78AB" w:rsidRDefault="00020878">
            <w:pPr>
              <w:tabs>
                <w:tab w:val="left" w:pos="414"/>
              </w:tabs>
              <w:rPr>
                <w:rFonts w:ascii="Times New Roman" w:hAnsi="Times New Roman"/>
                <w:b/>
                <w:sz w:val="20"/>
              </w:rPr>
            </w:pPr>
            <w:r>
              <w:rPr>
                <w:rFonts w:ascii="Times New Roman" w:hAnsi="Times New Roman"/>
                <w:b/>
                <w:sz w:val="20"/>
              </w:rPr>
              <w:t>4</w:t>
            </w:r>
          </w:p>
        </w:tc>
        <w:tc>
          <w:tcPr>
            <w:tcW w:w="4683" w:type="dxa"/>
            <w:tcBorders>
              <w:top w:val="single" w:sz="4" w:space="0" w:color="000000"/>
              <w:left w:val="single" w:sz="4" w:space="0" w:color="000000"/>
              <w:bottom w:val="single" w:sz="4" w:space="0" w:color="000000"/>
              <w:right w:val="single" w:sz="4" w:space="0" w:color="000000"/>
            </w:tcBorders>
          </w:tcPr>
          <w:p w14:paraId="39CC4371" w14:textId="77777777" w:rsidR="008C78AB" w:rsidRDefault="00020878">
            <w:pPr>
              <w:tabs>
                <w:tab w:val="left" w:pos="414"/>
              </w:tabs>
              <w:rPr>
                <w:rFonts w:ascii="Times New Roman" w:hAnsi="Times New Roman"/>
                <w:b/>
                <w:sz w:val="20"/>
              </w:rPr>
            </w:pPr>
            <w:r>
              <w:rPr>
                <w:rFonts w:ascii="Times New Roman" w:hAnsi="Times New Roman"/>
                <w:b/>
                <w:sz w:val="20"/>
              </w:rPr>
              <w:t>Рынок НТИ</w:t>
            </w:r>
            <w:r>
              <w:rPr>
                <w:rFonts w:ascii="Times New Roman" w:hAnsi="Times New Roman"/>
                <w:b/>
                <w:sz w:val="20"/>
              </w:rPr>
              <w:br/>
            </w:r>
          </w:p>
        </w:tc>
        <w:tc>
          <w:tcPr>
            <w:tcW w:w="5381" w:type="dxa"/>
            <w:tcBorders>
              <w:top w:val="single" w:sz="4" w:space="0" w:color="000000"/>
              <w:left w:val="single" w:sz="4" w:space="0" w:color="000000"/>
              <w:bottom w:val="single" w:sz="4" w:space="0" w:color="000000"/>
              <w:right w:val="single" w:sz="4" w:space="0" w:color="000000"/>
            </w:tcBorders>
          </w:tcPr>
          <w:p w14:paraId="6C442775" w14:textId="77777777" w:rsidR="008C78AB" w:rsidRDefault="00020878">
            <w:pPr>
              <w:pStyle w:val="TableText"/>
              <w:widowControl w:val="0"/>
              <w:spacing w:after="0"/>
              <w:rPr>
                <w:sz w:val="20"/>
              </w:rPr>
            </w:pPr>
            <w:proofErr w:type="spellStart"/>
            <w:r>
              <w:rPr>
                <w:sz w:val="20"/>
              </w:rPr>
              <w:t>Technet</w:t>
            </w:r>
            <w:proofErr w:type="spellEnd"/>
          </w:p>
        </w:tc>
      </w:tr>
      <w:tr w:rsidR="008C78AB" w14:paraId="4475A0E9" w14:textId="77777777">
        <w:tc>
          <w:tcPr>
            <w:tcW w:w="568" w:type="dxa"/>
            <w:tcBorders>
              <w:top w:val="single" w:sz="4" w:space="0" w:color="000000"/>
              <w:left w:val="single" w:sz="4" w:space="0" w:color="000000"/>
              <w:bottom w:val="single" w:sz="4" w:space="0" w:color="000000"/>
              <w:right w:val="single" w:sz="4" w:space="0" w:color="000000"/>
            </w:tcBorders>
          </w:tcPr>
          <w:p w14:paraId="63C0B1EB" w14:textId="77777777" w:rsidR="008C78AB" w:rsidRDefault="00020878">
            <w:pPr>
              <w:tabs>
                <w:tab w:val="left" w:pos="414"/>
              </w:tabs>
              <w:rPr>
                <w:rFonts w:ascii="Times New Roman" w:hAnsi="Times New Roman"/>
                <w:b/>
                <w:sz w:val="20"/>
              </w:rPr>
            </w:pPr>
            <w:r>
              <w:rPr>
                <w:rFonts w:ascii="Times New Roman" w:hAnsi="Times New Roman"/>
                <w:b/>
                <w:sz w:val="20"/>
              </w:rPr>
              <w:t>5</w:t>
            </w:r>
          </w:p>
        </w:tc>
        <w:tc>
          <w:tcPr>
            <w:tcW w:w="4683" w:type="dxa"/>
            <w:tcBorders>
              <w:top w:val="single" w:sz="4" w:space="0" w:color="000000"/>
              <w:left w:val="single" w:sz="4" w:space="0" w:color="000000"/>
              <w:bottom w:val="single" w:sz="4" w:space="0" w:color="000000"/>
              <w:right w:val="single" w:sz="4" w:space="0" w:color="000000"/>
            </w:tcBorders>
          </w:tcPr>
          <w:p w14:paraId="72767F67" w14:textId="77777777" w:rsidR="008C78AB" w:rsidRDefault="00020878">
            <w:pPr>
              <w:tabs>
                <w:tab w:val="left" w:pos="414"/>
              </w:tabs>
              <w:rPr>
                <w:rFonts w:ascii="Times New Roman" w:hAnsi="Times New Roman"/>
                <w:b/>
                <w:sz w:val="20"/>
              </w:rPr>
            </w:pPr>
            <w:r>
              <w:rPr>
                <w:rFonts w:ascii="Times New Roman" w:hAnsi="Times New Roman"/>
                <w:b/>
                <w:sz w:val="20"/>
              </w:rPr>
              <w:t xml:space="preserve">Сквозные технологии </w:t>
            </w:r>
            <w:r>
              <w:rPr>
                <w:rFonts w:ascii="Times New Roman" w:hAnsi="Times New Roman"/>
                <w:b/>
                <w:sz w:val="20"/>
              </w:rPr>
              <w:br/>
            </w:r>
          </w:p>
        </w:tc>
        <w:tc>
          <w:tcPr>
            <w:tcW w:w="5381" w:type="dxa"/>
            <w:tcBorders>
              <w:top w:val="single" w:sz="4" w:space="0" w:color="000000"/>
              <w:left w:val="single" w:sz="4" w:space="0" w:color="000000"/>
              <w:bottom w:val="single" w:sz="4" w:space="0" w:color="000000"/>
              <w:right w:val="single" w:sz="4" w:space="0" w:color="000000"/>
            </w:tcBorders>
          </w:tcPr>
          <w:p w14:paraId="470275FF" w14:textId="77777777" w:rsidR="008C78AB" w:rsidRDefault="00020878">
            <w:pPr>
              <w:pStyle w:val="TableText"/>
              <w:widowControl w:val="0"/>
              <w:spacing w:after="0"/>
              <w:rPr>
                <w:sz w:val="20"/>
              </w:rPr>
            </w:pPr>
            <w:proofErr w:type="spellStart"/>
            <w:r>
              <w:rPr>
                <w:sz w:val="20"/>
              </w:rPr>
              <w:t>Healthnet</w:t>
            </w:r>
            <w:proofErr w:type="spellEnd"/>
          </w:p>
        </w:tc>
      </w:tr>
      <w:tr w:rsidR="008C78AB" w14:paraId="03885730" w14:textId="77777777">
        <w:tc>
          <w:tcPr>
            <w:tcW w:w="568" w:type="dxa"/>
            <w:tcBorders>
              <w:top w:val="single" w:sz="4" w:space="0" w:color="000000"/>
              <w:left w:val="single" w:sz="4" w:space="0" w:color="000000"/>
              <w:bottom w:val="single" w:sz="4" w:space="0" w:color="000000"/>
              <w:right w:val="single" w:sz="4" w:space="0" w:color="000000"/>
            </w:tcBorders>
          </w:tcPr>
          <w:p w14:paraId="6FAAEC59" w14:textId="77777777" w:rsidR="008C78AB" w:rsidRDefault="008C78AB">
            <w:pPr>
              <w:pStyle w:val="afe"/>
              <w:rPr>
                <w:sz w:val="28"/>
              </w:rPr>
            </w:pPr>
          </w:p>
        </w:tc>
        <w:tc>
          <w:tcPr>
            <w:tcW w:w="10064" w:type="dxa"/>
            <w:gridSpan w:val="2"/>
            <w:tcBorders>
              <w:top w:val="single" w:sz="4" w:space="0" w:color="000000"/>
              <w:left w:val="single" w:sz="4" w:space="0" w:color="000000"/>
              <w:bottom w:val="single" w:sz="4" w:space="0" w:color="000000"/>
              <w:right w:val="single" w:sz="4" w:space="0" w:color="000000"/>
            </w:tcBorders>
          </w:tcPr>
          <w:p w14:paraId="0B3A0D25" w14:textId="77777777" w:rsidR="008C78AB" w:rsidRDefault="00020878">
            <w:pPr>
              <w:pStyle w:val="afe"/>
              <w:rPr>
                <w:sz w:val="28"/>
              </w:rPr>
            </w:pPr>
            <w:r>
              <w:rPr>
                <w:sz w:val="28"/>
              </w:rPr>
              <w:t>Информация о лидере и участниках стартап-проекта</w:t>
            </w:r>
          </w:p>
          <w:p w14:paraId="4D16ECD4" w14:textId="77777777" w:rsidR="008C78AB" w:rsidRDefault="008C78AB">
            <w:pPr>
              <w:pStyle w:val="TableText"/>
              <w:widowControl w:val="0"/>
              <w:spacing w:after="0"/>
              <w:rPr>
                <w:sz w:val="20"/>
              </w:rPr>
            </w:pPr>
          </w:p>
        </w:tc>
      </w:tr>
      <w:tr w:rsidR="008C78AB" w14:paraId="19AEBE83" w14:textId="77777777">
        <w:tc>
          <w:tcPr>
            <w:tcW w:w="568" w:type="dxa"/>
            <w:tcBorders>
              <w:top w:val="single" w:sz="4" w:space="0" w:color="000000"/>
              <w:left w:val="single" w:sz="4" w:space="0" w:color="000000"/>
              <w:bottom w:val="single" w:sz="4" w:space="0" w:color="000000"/>
              <w:right w:val="single" w:sz="4" w:space="0" w:color="000000"/>
            </w:tcBorders>
          </w:tcPr>
          <w:p w14:paraId="20857B92" w14:textId="77777777" w:rsidR="008C78AB" w:rsidRDefault="00020878">
            <w:pPr>
              <w:tabs>
                <w:tab w:val="left" w:pos="414"/>
              </w:tabs>
              <w:rPr>
                <w:rFonts w:ascii="Times New Roman" w:hAnsi="Times New Roman"/>
                <w:b/>
                <w:sz w:val="20"/>
              </w:rPr>
            </w:pPr>
            <w:r>
              <w:rPr>
                <w:rFonts w:ascii="Times New Roman" w:hAnsi="Times New Roman"/>
                <w:b/>
                <w:sz w:val="20"/>
              </w:rPr>
              <w:t>6</w:t>
            </w:r>
          </w:p>
        </w:tc>
        <w:tc>
          <w:tcPr>
            <w:tcW w:w="4683" w:type="dxa"/>
            <w:tcBorders>
              <w:top w:val="single" w:sz="4" w:space="0" w:color="000000"/>
              <w:left w:val="single" w:sz="4" w:space="0" w:color="000000"/>
              <w:bottom w:val="single" w:sz="4" w:space="0" w:color="000000"/>
              <w:right w:val="single" w:sz="4" w:space="0" w:color="000000"/>
            </w:tcBorders>
          </w:tcPr>
          <w:p w14:paraId="3BE24D2E" w14:textId="77777777" w:rsidR="008C78AB" w:rsidRDefault="00020878">
            <w:pPr>
              <w:tabs>
                <w:tab w:val="left" w:pos="414"/>
              </w:tabs>
              <w:rPr>
                <w:rFonts w:ascii="Times New Roman" w:hAnsi="Times New Roman"/>
                <w:b/>
                <w:sz w:val="20"/>
              </w:rPr>
            </w:pPr>
            <w:r>
              <w:rPr>
                <w:rFonts w:ascii="Times New Roman" w:hAnsi="Times New Roman"/>
                <w:b/>
                <w:sz w:val="20"/>
              </w:rPr>
              <w:t xml:space="preserve">Лидер стартап-проекта* </w:t>
            </w:r>
          </w:p>
        </w:tc>
        <w:tc>
          <w:tcPr>
            <w:tcW w:w="5381" w:type="dxa"/>
            <w:tcBorders>
              <w:top w:val="single" w:sz="4" w:space="0" w:color="000000"/>
              <w:left w:val="single" w:sz="4" w:space="0" w:color="000000"/>
              <w:bottom w:val="single" w:sz="4" w:space="0" w:color="000000"/>
              <w:right w:val="single" w:sz="4" w:space="0" w:color="000000"/>
            </w:tcBorders>
          </w:tcPr>
          <w:p w14:paraId="73B7BFF0" w14:textId="77777777" w:rsidR="008C78AB" w:rsidRDefault="00020878">
            <w:pPr>
              <w:pStyle w:val="TableText"/>
              <w:widowControl w:val="0"/>
              <w:spacing w:after="0"/>
              <w:rPr>
                <w:sz w:val="20"/>
              </w:rPr>
            </w:pPr>
            <w:r>
              <w:rPr>
                <w:sz w:val="20"/>
              </w:rPr>
              <w:t xml:space="preserve">- </w:t>
            </w:r>
            <w:proofErr w:type="spellStart"/>
            <w:r>
              <w:rPr>
                <w:sz w:val="20"/>
              </w:rPr>
              <w:t>Unti</w:t>
            </w:r>
            <w:proofErr w:type="spellEnd"/>
            <w:r>
              <w:rPr>
                <w:sz w:val="20"/>
              </w:rPr>
              <w:t xml:space="preserve"> ID</w:t>
            </w:r>
          </w:p>
          <w:p w14:paraId="6B4B5F68" w14:textId="1D4907A0" w:rsidR="008C78AB" w:rsidRDefault="00CD7626">
            <w:pPr>
              <w:pStyle w:val="TableText"/>
              <w:widowControl w:val="0"/>
              <w:spacing w:after="0"/>
              <w:rPr>
                <w:sz w:val="20"/>
              </w:rPr>
            </w:pPr>
            <w:r w:rsidRPr="00CD7626">
              <w:rPr>
                <w:rFonts w:ascii="ALSHauss" w:hAnsi="ALSHauss"/>
                <w:sz w:val="18"/>
                <w:szCs w:val="18"/>
                <w:shd w:val="clear" w:color="auto" w:fill="FFFFFF"/>
              </w:rPr>
              <w:t>1581949</w:t>
            </w:r>
            <w:r w:rsidR="00E67238">
              <w:rPr>
                <w:sz w:val="20"/>
              </w:rPr>
              <w:t xml:space="preserve"> </w:t>
            </w:r>
            <w:r w:rsidR="00020878">
              <w:rPr>
                <w:sz w:val="20"/>
              </w:rPr>
              <w:t xml:space="preserve">- </w:t>
            </w:r>
            <w:proofErr w:type="spellStart"/>
            <w:r w:rsidR="00020878">
              <w:rPr>
                <w:sz w:val="20"/>
              </w:rPr>
              <w:t>Leader</w:t>
            </w:r>
            <w:proofErr w:type="spellEnd"/>
            <w:r w:rsidR="00020878">
              <w:rPr>
                <w:sz w:val="20"/>
              </w:rPr>
              <w:t xml:space="preserve"> ID</w:t>
            </w:r>
          </w:p>
          <w:p w14:paraId="4598177C" w14:textId="7DBE04E0" w:rsidR="008C78AB" w:rsidRDefault="00AA2033">
            <w:pPr>
              <w:pStyle w:val="TableText"/>
              <w:widowControl w:val="0"/>
              <w:spacing w:after="0"/>
              <w:rPr>
                <w:sz w:val="20"/>
              </w:rPr>
            </w:pPr>
            <w:r>
              <w:rPr>
                <w:rFonts w:ascii="Segoe UI" w:hAnsi="Segoe UI"/>
              </w:rPr>
              <w:t xml:space="preserve">Курбанова </w:t>
            </w:r>
            <w:proofErr w:type="spellStart"/>
            <w:r>
              <w:rPr>
                <w:rFonts w:ascii="Segoe UI" w:hAnsi="Segoe UI"/>
              </w:rPr>
              <w:t>Зухра</w:t>
            </w:r>
            <w:proofErr w:type="spellEnd"/>
            <w:r>
              <w:rPr>
                <w:rFonts w:ascii="Segoe UI" w:hAnsi="Segoe UI"/>
              </w:rPr>
              <w:t xml:space="preserve"> </w:t>
            </w:r>
            <w:proofErr w:type="spellStart"/>
            <w:r>
              <w:rPr>
                <w:rFonts w:ascii="Segoe UI" w:hAnsi="Segoe UI"/>
              </w:rPr>
              <w:t>Курбновна</w:t>
            </w:r>
            <w:proofErr w:type="spellEnd"/>
            <w:r w:rsidR="00503454">
              <w:rPr>
                <w:rFonts w:ascii="Segoe UI" w:hAnsi="Segoe UI"/>
              </w:rPr>
              <w:t xml:space="preserve"> </w:t>
            </w:r>
            <w:r w:rsidR="00020878">
              <w:rPr>
                <w:sz w:val="20"/>
              </w:rPr>
              <w:t>- ФИО</w:t>
            </w:r>
          </w:p>
          <w:p w14:paraId="76C9CFE1" w14:textId="395A4E4E" w:rsidR="008C78AB" w:rsidRDefault="00503454">
            <w:pPr>
              <w:pStyle w:val="TableText"/>
              <w:widowControl w:val="0"/>
              <w:spacing w:after="0"/>
              <w:rPr>
                <w:sz w:val="20"/>
              </w:rPr>
            </w:pPr>
            <w:r w:rsidRPr="00503454">
              <w:t>+79</w:t>
            </w:r>
            <w:r w:rsidR="005E7800" w:rsidRPr="00AA2033">
              <w:t>285607600</w:t>
            </w:r>
            <w:r w:rsidR="00020878">
              <w:rPr>
                <w:sz w:val="20"/>
              </w:rPr>
              <w:t>- телефон</w:t>
            </w:r>
          </w:p>
          <w:p w14:paraId="3738D0CB" w14:textId="282133A7" w:rsidR="008C78AB" w:rsidRDefault="005E7800">
            <w:pPr>
              <w:pStyle w:val="TableText"/>
              <w:widowControl w:val="0"/>
              <w:spacing w:after="0"/>
              <w:rPr>
                <w:sz w:val="20"/>
              </w:rPr>
            </w:pPr>
            <w:proofErr w:type="spellStart"/>
            <w:r>
              <w:rPr>
                <w:lang w:val="en-US"/>
              </w:rPr>
              <w:t>realbuynaksk</w:t>
            </w:r>
            <w:proofErr w:type="spellEnd"/>
            <w:r w:rsidRPr="00AA2033">
              <w:t>10</w:t>
            </w:r>
            <w:hyperlink r:id="rId8" w:history="1">
              <w:r w:rsidR="00503454" w:rsidRPr="00CE27B5">
                <w:rPr>
                  <w:rStyle w:val="af6"/>
                  <w:rFonts w:ascii="Segoe UI" w:hAnsi="Segoe UI"/>
                  <w:highlight w:val="white"/>
                </w:rPr>
                <w:t>@gmail.com</w:t>
              </w:r>
            </w:hyperlink>
            <w:r w:rsidR="00020878">
              <w:rPr>
                <w:sz w:val="20"/>
              </w:rPr>
              <w:t>- почта</w:t>
            </w:r>
          </w:p>
        </w:tc>
      </w:tr>
      <w:tr w:rsidR="008C78AB" w14:paraId="381BD442" w14:textId="77777777">
        <w:tc>
          <w:tcPr>
            <w:tcW w:w="568" w:type="dxa"/>
            <w:tcBorders>
              <w:top w:val="single" w:sz="4" w:space="0" w:color="000000"/>
              <w:left w:val="single" w:sz="4" w:space="0" w:color="000000"/>
              <w:bottom w:val="single" w:sz="4" w:space="0" w:color="000000"/>
              <w:right w:val="single" w:sz="4" w:space="0" w:color="000000"/>
            </w:tcBorders>
          </w:tcPr>
          <w:p w14:paraId="5FCF54FF" w14:textId="77777777" w:rsidR="008C78AB" w:rsidRDefault="00020878">
            <w:pPr>
              <w:pStyle w:val="TableText"/>
              <w:widowControl w:val="0"/>
              <w:spacing w:after="0"/>
              <w:rPr>
                <w:b/>
                <w:sz w:val="20"/>
              </w:rPr>
            </w:pPr>
            <w:r>
              <w:rPr>
                <w:b/>
                <w:sz w:val="20"/>
              </w:rPr>
              <w:t>7</w:t>
            </w:r>
          </w:p>
        </w:tc>
        <w:tc>
          <w:tcPr>
            <w:tcW w:w="10064" w:type="dxa"/>
            <w:gridSpan w:val="2"/>
            <w:tcBorders>
              <w:top w:val="single" w:sz="4" w:space="0" w:color="000000"/>
              <w:left w:val="single" w:sz="4" w:space="0" w:color="000000"/>
              <w:bottom w:val="single" w:sz="4" w:space="0" w:color="000000"/>
              <w:right w:val="single" w:sz="4" w:space="0" w:color="000000"/>
            </w:tcBorders>
          </w:tcPr>
          <w:p w14:paraId="2FFC9753" w14:textId="77777777" w:rsidR="008C78AB" w:rsidRDefault="00020878">
            <w:pPr>
              <w:pStyle w:val="TableText"/>
              <w:widowControl w:val="0"/>
              <w:spacing w:after="0"/>
              <w:rPr>
                <w:b/>
                <w:sz w:val="20"/>
              </w:rPr>
            </w:pPr>
            <w:r>
              <w:rPr>
                <w:b/>
                <w:sz w:val="20"/>
              </w:rPr>
              <w:t>Команда</w:t>
            </w:r>
            <w:r>
              <w:rPr>
                <w:rStyle w:val="a5"/>
              </w:rPr>
              <w:t xml:space="preserve"> </w:t>
            </w:r>
            <w:r>
              <w:rPr>
                <w:rStyle w:val="a5"/>
                <w:b/>
                <w:sz w:val="20"/>
              </w:rPr>
              <w:t>с</w:t>
            </w:r>
            <w:r>
              <w:rPr>
                <w:b/>
                <w:sz w:val="20"/>
              </w:rPr>
              <w:t>тартап-проекта (участники стартап-проекта, которые работают в рамках акселерационной программы)</w:t>
            </w:r>
          </w:p>
          <w:tbl>
            <w:tblPr>
              <w:tblStyle w:val="affc"/>
              <w:tblW w:w="0" w:type="auto"/>
              <w:tblLayout w:type="fixed"/>
              <w:tblLook w:val="04A0" w:firstRow="1" w:lastRow="0" w:firstColumn="1" w:lastColumn="0" w:noHBand="0" w:noVBand="1"/>
            </w:tblPr>
            <w:tblGrid>
              <w:gridCol w:w="382"/>
              <w:gridCol w:w="876"/>
              <w:gridCol w:w="1147"/>
              <w:gridCol w:w="1418"/>
              <w:gridCol w:w="1701"/>
              <w:gridCol w:w="1134"/>
              <w:gridCol w:w="1559"/>
              <w:gridCol w:w="1559"/>
            </w:tblGrid>
            <w:tr w:rsidR="008C78AB" w14:paraId="3C400834" w14:textId="77777777">
              <w:tc>
                <w:tcPr>
                  <w:tcW w:w="382" w:type="dxa"/>
                </w:tcPr>
                <w:p w14:paraId="08461915" w14:textId="77777777" w:rsidR="008C78AB" w:rsidRDefault="00020878">
                  <w:pPr>
                    <w:pStyle w:val="TableText"/>
                    <w:widowControl w:val="0"/>
                    <w:spacing w:after="0"/>
                    <w:rPr>
                      <w:sz w:val="20"/>
                    </w:rPr>
                  </w:pPr>
                  <w:r>
                    <w:rPr>
                      <w:sz w:val="20"/>
                    </w:rPr>
                    <w:t>№</w:t>
                  </w:r>
                </w:p>
              </w:tc>
              <w:tc>
                <w:tcPr>
                  <w:tcW w:w="876" w:type="dxa"/>
                </w:tcPr>
                <w:p w14:paraId="043CEA83" w14:textId="77777777" w:rsidR="008C78AB" w:rsidRDefault="00020878">
                  <w:pPr>
                    <w:pStyle w:val="TableText"/>
                    <w:widowControl w:val="0"/>
                    <w:spacing w:after="0"/>
                    <w:rPr>
                      <w:sz w:val="20"/>
                    </w:rPr>
                  </w:pPr>
                  <w:proofErr w:type="spellStart"/>
                  <w:r>
                    <w:rPr>
                      <w:sz w:val="20"/>
                    </w:rPr>
                    <w:t>Unti</w:t>
                  </w:r>
                  <w:proofErr w:type="spellEnd"/>
                  <w:r>
                    <w:rPr>
                      <w:sz w:val="20"/>
                    </w:rPr>
                    <w:t xml:space="preserve"> ID</w:t>
                  </w:r>
                </w:p>
              </w:tc>
              <w:tc>
                <w:tcPr>
                  <w:tcW w:w="1147" w:type="dxa"/>
                </w:tcPr>
                <w:p w14:paraId="2FFD59B0" w14:textId="77777777" w:rsidR="008C78AB" w:rsidRDefault="00020878">
                  <w:pPr>
                    <w:pStyle w:val="TableText"/>
                    <w:widowControl w:val="0"/>
                    <w:spacing w:after="0"/>
                    <w:rPr>
                      <w:sz w:val="20"/>
                    </w:rPr>
                  </w:pPr>
                  <w:proofErr w:type="spellStart"/>
                  <w:r>
                    <w:rPr>
                      <w:sz w:val="20"/>
                    </w:rPr>
                    <w:t>Leader</w:t>
                  </w:r>
                  <w:proofErr w:type="spellEnd"/>
                  <w:r>
                    <w:rPr>
                      <w:sz w:val="20"/>
                    </w:rPr>
                    <w:t xml:space="preserve"> ID</w:t>
                  </w:r>
                </w:p>
              </w:tc>
              <w:tc>
                <w:tcPr>
                  <w:tcW w:w="1418" w:type="dxa"/>
                </w:tcPr>
                <w:p w14:paraId="25669453" w14:textId="77777777" w:rsidR="008C78AB" w:rsidRDefault="00020878">
                  <w:pPr>
                    <w:pStyle w:val="TableText"/>
                    <w:widowControl w:val="0"/>
                    <w:spacing w:after="0"/>
                    <w:rPr>
                      <w:sz w:val="20"/>
                    </w:rPr>
                  </w:pPr>
                  <w:r>
                    <w:rPr>
                      <w:sz w:val="20"/>
                    </w:rPr>
                    <w:t>ФИО</w:t>
                  </w:r>
                </w:p>
              </w:tc>
              <w:tc>
                <w:tcPr>
                  <w:tcW w:w="1701" w:type="dxa"/>
                </w:tcPr>
                <w:p w14:paraId="6B54F064" w14:textId="77777777" w:rsidR="008C78AB" w:rsidRDefault="00020878">
                  <w:pPr>
                    <w:pStyle w:val="TableText"/>
                    <w:widowControl w:val="0"/>
                    <w:spacing w:after="0"/>
                    <w:rPr>
                      <w:sz w:val="20"/>
                    </w:rPr>
                  </w:pPr>
                  <w:r>
                    <w:rPr>
                      <w:sz w:val="20"/>
                    </w:rPr>
                    <w:t>Роль в проекте</w:t>
                  </w:r>
                </w:p>
              </w:tc>
              <w:tc>
                <w:tcPr>
                  <w:tcW w:w="1134" w:type="dxa"/>
                </w:tcPr>
                <w:p w14:paraId="34972E08" w14:textId="77777777" w:rsidR="008C78AB" w:rsidRDefault="00020878">
                  <w:pPr>
                    <w:pStyle w:val="TableText"/>
                    <w:widowControl w:val="0"/>
                    <w:spacing w:after="0"/>
                    <w:rPr>
                      <w:sz w:val="20"/>
                    </w:rPr>
                  </w:pPr>
                  <w:r>
                    <w:rPr>
                      <w:sz w:val="20"/>
                    </w:rPr>
                    <w:t>Телефон, почта</w:t>
                  </w:r>
                </w:p>
              </w:tc>
              <w:tc>
                <w:tcPr>
                  <w:tcW w:w="1559" w:type="dxa"/>
                </w:tcPr>
                <w:p w14:paraId="26CDAC92" w14:textId="77777777" w:rsidR="008C78AB" w:rsidRDefault="00020878">
                  <w:pPr>
                    <w:pStyle w:val="TableText"/>
                    <w:widowControl w:val="0"/>
                    <w:spacing w:after="0"/>
                    <w:rPr>
                      <w:sz w:val="20"/>
                    </w:rPr>
                  </w:pPr>
                  <w:r>
                    <w:rPr>
                      <w:sz w:val="20"/>
                    </w:rPr>
                    <w:t>Должность (при наличии)</w:t>
                  </w:r>
                </w:p>
              </w:tc>
              <w:tc>
                <w:tcPr>
                  <w:tcW w:w="1559" w:type="dxa"/>
                </w:tcPr>
                <w:p w14:paraId="3B621157" w14:textId="77777777" w:rsidR="008C78AB" w:rsidRDefault="00020878">
                  <w:pPr>
                    <w:pStyle w:val="TableText"/>
                    <w:widowControl w:val="0"/>
                    <w:spacing w:after="0"/>
                    <w:rPr>
                      <w:sz w:val="20"/>
                    </w:rPr>
                  </w:pPr>
                  <w:r>
                    <w:rPr>
                      <w:sz w:val="20"/>
                    </w:rPr>
                    <w:t>Опыт и квалификация (краткое описание)</w:t>
                  </w:r>
                </w:p>
              </w:tc>
            </w:tr>
            <w:tr w:rsidR="008C78AB" w14:paraId="1735ADD8" w14:textId="77777777">
              <w:tc>
                <w:tcPr>
                  <w:tcW w:w="382" w:type="dxa"/>
                </w:tcPr>
                <w:p w14:paraId="7F87854F" w14:textId="77777777" w:rsidR="008C78AB" w:rsidRDefault="00020878">
                  <w:pPr>
                    <w:pStyle w:val="TableText"/>
                    <w:widowControl w:val="0"/>
                    <w:spacing w:after="0"/>
                    <w:rPr>
                      <w:sz w:val="20"/>
                    </w:rPr>
                  </w:pPr>
                  <w:r>
                    <w:rPr>
                      <w:sz w:val="20"/>
                    </w:rPr>
                    <w:t>1</w:t>
                  </w:r>
                </w:p>
              </w:tc>
              <w:tc>
                <w:tcPr>
                  <w:tcW w:w="876" w:type="dxa"/>
                </w:tcPr>
                <w:p w14:paraId="0D12206A" w14:textId="77777777" w:rsidR="008C78AB" w:rsidRDefault="008C78AB">
                  <w:pPr>
                    <w:pStyle w:val="TableText"/>
                    <w:widowControl w:val="0"/>
                    <w:spacing w:after="0"/>
                    <w:rPr>
                      <w:rFonts w:ascii="Calibri" w:hAnsi="Calibri"/>
                      <w:i/>
                      <w:sz w:val="22"/>
                    </w:rPr>
                  </w:pPr>
                </w:p>
              </w:tc>
              <w:tc>
                <w:tcPr>
                  <w:tcW w:w="1147" w:type="dxa"/>
                </w:tcPr>
                <w:p w14:paraId="0B72279A" w14:textId="042DB6A6" w:rsidR="008C78AB" w:rsidRDefault="00C31A93">
                  <w:pPr>
                    <w:pStyle w:val="TableText"/>
                    <w:widowControl w:val="0"/>
                    <w:spacing w:after="0"/>
                    <w:rPr>
                      <w:rFonts w:ascii="Calibri" w:hAnsi="Calibri"/>
                      <w:i/>
                      <w:sz w:val="22"/>
                    </w:rPr>
                  </w:pPr>
                  <w:r w:rsidRPr="00C31A93">
                    <w:rPr>
                      <w:rFonts w:ascii="Segoe UI" w:hAnsi="Segoe UI"/>
                    </w:rPr>
                    <w:t>1153548</w:t>
                  </w:r>
                </w:p>
              </w:tc>
              <w:tc>
                <w:tcPr>
                  <w:tcW w:w="1418" w:type="dxa"/>
                </w:tcPr>
                <w:p w14:paraId="3565EF0D" w14:textId="7D224229" w:rsidR="008C78AB" w:rsidRDefault="00C31A93">
                  <w:pPr>
                    <w:pStyle w:val="TableText"/>
                    <w:widowControl w:val="0"/>
                    <w:spacing w:after="0"/>
                    <w:rPr>
                      <w:sz w:val="20"/>
                    </w:rPr>
                  </w:pPr>
                  <w:r>
                    <w:rPr>
                      <w:rFonts w:ascii="Segoe UI" w:hAnsi="Segoe UI"/>
                      <w:highlight w:val="white"/>
                    </w:rPr>
                    <w:t>Магомедо</w:t>
                  </w:r>
                  <w:r>
                    <w:rPr>
                      <w:rFonts w:ascii="Segoe UI" w:hAnsi="Segoe UI"/>
                      <w:highlight w:val="white"/>
                    </w:rPr>
                    <w:lastRenderedPageBreak/>
                    <w:t>ва</w:t>
                  </w:r>
                  <w:r w:rsidR="00020878">
                    <w:rPr>
                      <w:rFonts w:ascii="Segoe UI" w:hAnsi="Segoe UI"/>
                      <w:highlight w:val="white"/>
                    </w:rPr>
                    <w:t xml:space="preserve"> Мадина </w:t>
                  </w:r>
                  <w:r w:rsidR="00AA2033">
                    <w:rPr>
                      <w:rFonts w:ascii="Segoe UI" w:hAnsi="Segoe UI"/>
                    </w:rPr>
                    <w:t>Магомедовна</w:t>
                  </w:r>
                </w:p>
              </w:tc>
              <w:tc>
                <w:tcPr>
                  <w:tcW w:w="1701" w:type="dxa"/>
                </w:tcPr>
                <w:p w14:paraId="229090BA" w14:textId="77777777" w:rsidR="008C78AB" w:rsidRDefault="00020878">
                  <w:pPr>
                    <w:pStyle w:val="TableText"/>
                    <w:widowControl w:val="0"/>
                    <w:spacing w:after="0"/>
                    <w:rPr>
                      <w:sz w:val="20"/>
                    </w:rPr>
                  </w:pPr>
                  <w:r>
                    <w:rPr>
                      <w:sz w:val="20"/>
                    </w:rPr>
                    <w:lastRenderedPageBreak/>
                    <w:t>Исполнитель</w:t>
                  </w:r>
                </w:p>
              </w:tc>
              <w:tc>
                <w:tcPr>
                  <w:tcW w:w="1134" w:type="dxa"/>
                </w:tcPr>
                <w:p w14:paraId="1F0D0298" w14:textId="77777777" w:rsidR="008C78AB" w:rsidRDefault="00E233B2">
                  <w:pPr>
                    <w:pStyle w:val="TableText"/>
                    <w:widowControl w:val="0"/>
                    <w:spacing w:after="0"/>
                  </w:pPr>
                  <w:hyperlink r:id="rId9" w:history="1">
                    <w:r w:rsidR="00020878">
                      <w:rPr>
                        <w:rStyle w:val="af6"/>
                        <w:rFonts w:ascii="Segoe UI" w:hAnsi="Segoe UI"/>
                        <w:highlight w:val="white"/>
                      </w:rPr>
                      <w:t>8988638</w:t>
                    </w:r>
                    <w:r w:rsidR="00020878">
                      <w:rPr>
                        <w:rStyle w:val="af6"/>
                        <w:rFonts w:ascii="Segoe UI" w:hAnsi="Segoe UI"/>
                        <w:highlight w:val="white"/>
                      </w:rPr>
                      <w:lastRenderedPageBreak/>
                      <w:t>4770</w:t>
                    </w:r>
                  </w:hyperlink>
                </w:p>
                <w:p w14:paraId="51293E96" w14:textId="77777777" w:rsidR="008C78AB" w:rsidRDefault="00E233B2">
                  <w:pPr>
                    <w:pStyle w:val="TableText"/>
                    <w:widowControl w:val="0"/>
                    <w:spacing w:after="0"/>
                    <w:rPr>
                      <w:sz w:val="20"/>
                    </w:rPr>
                  </w:pPr>
                  <w:hyperlink r:id="rId10" w:history="1">
                    <w:r w:rsidR="00020878">
                      <w:rPr>
                        <w:rStyle w:val="af6"/>
                        <w:rFonts w:ascii="Segoe UI" w:hAnsi="Segoe UI"/>
                        <w:highlight w:val="white"/>
                      </w:rPr>
                      <w:t>madina65568778@gmail.com</w:t>
                    </w:r>
                  </w:hyperlink>
                </w:p>
              </w:tc>
              <w:tc>
                <w:tcPr>
                  <w:tcW w:w="1559" w:type="dxa"/>
                </w:tcPr>
                <w:p w14:paraId="3652D144" w14:textId="53DBEB79" w:rsidR="008C78AB" w:rsidRPr="004209EE" w:rsidRDefault="004209EE" w:rsidP="004209EE">
                  <w:pPr>
                    <w:pStyle w:val="TableText"/>
                    <w:widowControl w:val="0"/>
                    <w:spacing w:after="0"/>
                    <w:jc w:val="center"/>
                    <w:rPr>
                      <w:sz w:val="20"/>
                    </w:rPr>
                  </w:pPr>
                  <w:r>
                    <w:rPr>
                      <w:sz w:val="20"/>
                      <w:lang w:val="en-US"/>
                    </w:rPr>
                    <w:lastRenderedPageBreak/>
                    <w:t>CFO</w:t>
                  </w:r>
                </w:p>
              </w:tc>
              <w:tc>
                <w:tcPr>
                  <w:tcW w:w="1559" w:type="dxa"/>
                </w:tcPr>
                <w:p w14:paraId="2232F034" w14:textId="593AFFEA" w:rsidR="008C78AB" w:rsidRDefault="006C0879">
                  <w:pPr>
                    <w:pStyle w:val="TableText"/>
                    <w:widowControl w:val="0"/>
                    <w:spacing w:after="0"/>
                    <w:rPr>
                      <w:sz w:val="20"/>
                    </w:rPr>
                  </w:pPr>
                  <w:r>
                    <w:rPr>
                      <w:sz w:val="20"/>
                    </w:rPr>
                    <w:t xml:space="preserve">Студент </w:t>
                  </w:r>
                  <w:r w:rsidR="00C31A93">
                    <w:rPr>
                      <w:sz w:val="20"/>
                    </w:rPr>
                    <w:t xml:space="preserve">4 </w:t>
                  </w:r>
                  <w:r>
                    <w:rPr>
                      <w:sz w:val="20"/>
                    </w:rPr>
                    <w:lastRenderedPageBreak/>
                    <w:t>курса химического факультета Дагестанского государственного университета</w:t>
                  </w:r>
                </w:p>
              </w:tc>
            </w:tr>
            <w:tr w:rsidR="008C78AB" w14:paraId="2651B09B" w14:textId="77777777">
              <w:tc>
                <w:tcPr>
                  <w:tcW w:w="382" w:type="dxa"/>
                </w:tcPr>
                <w:p w14:paraId="015AFEBB" w14:textId="77777777" w:rsidR="008C78AB" w:rsidRDefault="00020878">
                  <w:pPr>
                    <w:pStyle w:val="TableText"/>
                    <w:widowControl w:val="0"/>
                    <w:spacing w:after="0"/>
                    <w:rPr>
                      <w:sz w:val="20"/>
                    </w:rPr>
                  </w:pPr>
                  <w:r>
                    <w:rPr>
                      <w:sz w:val="20"/>
                    </w:rPr>
                    <w:lastRenderedPageBreak/>
                    <w:t>2</w:t>
                  </w:r>
                </w:p>
              </w:tc>
              <w:tc>
                <w:tcPr>
                  <w:tcW w:w="876" w:type="dxa"/>
                </w:tcPr>
                <w:p w14:paraId="1AEAF572" w14:textId="77777777" w:rsidR="008C78AB" w:rsidRDefault="008C78AB">
                  <w:pPr>
                    <w:pStyle w:val="TableText"/>
                    <w:widowControl w:val="0"/>
                    <w:spacing w:after="0"/>
                    <w:rPr>
                      <w:rFonts w:ascii="Calibri" w:hAnsi="Calibri"/>
                      <w:i/>
                      <w:sz w:val="22"/>
                    </w:rPr>
                  </w:pPr>
                </w:p>
              </w:tc>
              <w:tc>
                <w:tcPr>
                  <w:tcW w:w="1147" w:type="dxa"/>
                </w:tcPr>
                <w:p w14:paraId="42D6E205" w14:textId="2C46C727" w:rsidR="008C78AB" w:rsidRDefault="00C31A93">
                  <w:pPr>
                    <w:pStyle w:val="TableText"/>
                    <w:widowControl w:val="0"/>
                    <w:spacing w:after="0"/>
                    <w:rPr>
                      <w:rFonts w:ascii="Calibri" w:hAnsi="Calibri"/>
                      <w:i/>
                      <w:sz w:val="22"/>
                    </w:rPr>
                  </w:pPr>
                  <w:r w:rsidRPr="00C31A93">
                    <w:rPr>
                      <w:rFonts w:ascii="Segoe UI" w:hAnsi="Segoe UI"/>
                    </w:rPr>
                    <w:t>5318774</w:t>
                  </w:r>
                </w:p>
              </w:tc>
              <w:tc>
                <w:tcPr>
                  <w:tcW w:w="1418" w:type="dxa"/>
                </w:tcPr>
                <w:p w14:paraId="48A9A35C" w14:textId="4E8FE794" w:rsidR="008C78AB" w:rsidRDefault="00C31A93">
                  <w:pPr>
                    <w:pStyle w:val="TableText"/>
                    <w:widowControl w:val="0"/>
                    <w:spacing w:after="0"/>
                    <w:jc w:val="center"/>
                    <w:rPr>
                      <w:sz w:val="20"/>
                    </w:rPr>
                  </w:pPr>
                  <w:proofErr w:type="spellStart"/>
                  <w:r>
                    <w:rPr>
                      <w:rFonts w:ascii="Segoe UI" w:hAnsi="Segoe UI"/>
                    </w:rPr>
                    <w:t>Гулметова</w:t>
                  </w:r>
                  <w:proofErr w:type="spellEnd"/>
                  <w:r>
                    <w:rPr>
                      <w:rFonts w:ascii="Segoe UI" w:hAnsi="Segoe UI"/>
                    </w:rPr>
                    <w:t xml:space="preserve"> Заира </w:t>
                  </w:r>
                  <w:proofErr w:type="spellStart"/>
                  <w:r>
                    <w:rPr>
                      <w:rFonts w:ascii="Segoe UI" w:hAnsi="Segoe UI"/>
                    </w:rPr>
                    <w:t>Гулмурадовна</w:t>
                  </w:r>
                  <w:proofErr w:type="spellEnd"/>
                </w:p>
              </w:tc>
              <w:tc>
                <w:tcPr>
                  <w:tcW w:w="1701" w:type="dxa"/>
                </w:tcPr>
                <w:p w14:paraId="2EECD1CC" w14:textId="77777777" w:rsidR="008C78AB" w:rsidRDefault="00020878">
                  <w:pPr>
                    <w:pStyle w:val="TableText"/>
                    <w:widowControl w:val="0"/>
                    <w:spacing w:after="0"/>
                    <w:rPr>
                      <w:sz w:val="20"/>
                    </w:rPr>
                  </w:pPr>
                  <w:r>
                    <w:rPr>
                      <w:sz w:val="20"/>
                    </w:rPr>
                    <w:t>Исполнитель</w:t>
                  </w:r>
                </w:p>
              </w:tc>
              <w:tc>
                <w:tcPr>
                  <w:tcW w:w="1134" w:type="dxa"/>
                </w:tcPr>
                <w:p w14:paraId="4E393CA0" w14:textId="77777777" w:rsidR="008C78AB" w:rsidRDefault="00E233B2">
                  <w:pPr>
                    <w:pStyle w:val="TableText"/>
                    <w:widowControl w:val="0"/>
                    <w:spacing w:after="0"/>
                  </w:pPr>
                  <w:hyperlink r:id="rId11" w:history="1">
                    <w:r w:rsidR="00020878">
                      <w:rPr>
                        <w:rStyle w:val="af6"/>
                        <w:rFonts w:ascii="Segoe UI" w:hAnsi="Segoe UI"/>
                        <w:highlight w:val="white"/>
                      </w:rPr>
                      <w:t>89187349998</w:t>
                    </w:r>
                  </w:hyperlink>
                </w:p>
                <w:p w14:paraId="04D7A4D7" w14:textId="77777777" w:rsidR="008C78AB" w:rsidRDefault="00E233B2">
                  <w:pPr>
                    <w:pStyle w:val="TableText"/>
                    <w:widowControl w:val="0"/>
                    <w:spacing w:after="0"/>
                    <w:rPr>
                      <w:sz w:val="20"/>
                    </w:rPr>
                  </w:pPr>
                  <w:hyperlink r:id="rId12" w:history="1">
                    <w:r w:rsidR="00020878">
                      <w:rPr>
                        <w:rStyle w:val="af6"/>
                        <w:rFonts w:ascii="Segoe UI" w:hAnsi="Segoe UI"/>
                        <w:highlight w:val="white"/>
                      </w:rPr>
                      <w:t>gadzievam031@gmail.com</w:t>
                    </w:r>
                  </w:hyperlink>
                </w:p>
              </w:tc>
              <w:tc>
                <w:tcPr>
                  <w:tcW w:w="1559" w:type="dxa"/>
                </w:tcPr>
                <w:p w14:paraId="5FDB6FFF" w14:textId="64BED983" w:rsidR="008C78AB" w:rsidRPr="004209EE" w:rsidRDefault="004209EE" w:rsidP="004209EE">
                  <w:pPr>
                    <w:pStyle w:val="TableText"/>
                    <w:widowControl w:val="0"/>
                    <w:spacing w:after="0"/>
                    <w:jc w:val="center"/>
                    <w:rPr>
                      <w:sz w:val="20"/>
                      <w:lang w:val="en-US"/>
                    </w:rPr>
                  </w:pPr>
                  <w:r>
                    <w:rPr>
                      <w:sz w:val="20"/>
                      <w:lang w:val="en-US"/>
                    </w:rPr>
                    <w:t>COO</w:t>
                  </w:r>
                </w:p>
              </w:tc>
              <w:tc>
                <w:tcPr>
                  <w:tcW w:w="1559" w:type="dxa"/>
                </w:tcPr>
                <w:p w14:paraId="006463B4" w14:textId="54C37991" w:rsidR="008C78AB" w:rsidRDefault="006C0879">
                  <w:pPr>
                    <w:pStyle w:val="TableText"/>
                    <w:widowControl w:val="0"/>
                    <w:spacing w:after="0"/>
                    <w:rPr>
                      <w:sz w:val="20"/>
                    </w:rPr>
                  </w:pPr>
                  <w:r w:rsidRPr="006C0879">
                    <w:rPr>
                      <w:sz w:val="20"/>
                    </w:rPr>
                    <w:t xml:space="preserve">Студент </w:t>
                  </w:r>
                  <w:r w:rsidR="00C31A93">
                    <w:rPr>
                      <w:sz w:val="20"/>
                    </w:rPr>
                    <w:t xml:space="preserve">4 </w:t>
                  </w:r>
                  <w:r w:rsidRPr="006C0879">
                    <w:rPr>
                      <w:sz w:val="20"/>
                    </w:rPr>
                    <w:t>курса химического факультета Дагестанского государственного университета</w:t>
                  </w:r>
                </w:p>
              </w:tc>
            </w:tr>
            <w:tr w:rsidR="008C78AB" w14:paraId="3ACD82E6" w14:textId="77777777">
              <w:trPr>
                <w:trHeight w:val="1933"/>
              </w:trPr>
              <w:tc>
                <w:tcPr>
                  <w:tcW w:w="382" w:type="dxa"/>
                  <w:tcBorders>
                    <w:bottom w:val="single" w:sz="4" w:space="0" w:color="000000"/>
                  </w:tcBorders>
                </w:tcPr>
                <w:p w14:paraId="26F0F757" w14:textId="77777777" w:rsidR="008C78AB" w:rsidRDefault="00020878">
                  <w:pPr>
                    <w:pStyle w:val="TableText"/>
                    <w:widowControl w:val="0"/>
                    <w:spacing w:after="0"/>
                    <w:rPr>
                      <w:sz w:val="20"/>
                    </w:rPr>
                  </w:pPr>
                  <w:r>
                    <w:rPr>
                      <w:sz w:val="20"/>
                    </w:rPr>
                    <w:t>3</w:t>
                  </w:r>
                </w:p>
              </w:tc>
              <w:tc>
                <w:tcPr>
                  <w:tcW w:w="876" w:type="dxa"/>
                  <w:tcBorders>
                    <w:bottom w:val="single" w:sz="4" w:space="0" w:color="000000"/>
                  </w:tcBorders>
                </w:tcPr>
                <w:p w14:paraId="054D7BFB" w14:textId="77777777" w:rsidR="008C78AB" w:rsidRDefault="008C78AB">
                  <w:pPr>
                    <w:pStyle w:val="TableText"/>
                    <w:widowControl w:val="0"/>
                    <w:spacing w:after="0"/>
                    <w:rPr>
                      <w:rFonts w:ascii="Calibri" w:hAnsi="Calibri"/>
                      <w:i/>
                      <w:sz w:val="22"/>
                    </w:rPr>
                  </w:pPr>
                </w:p>
              </w:tc>
              <w:tc>
                <w:tcPr>
                  <w:tcW w:w="1147" w:type="dxa"/>
                  <w:tcBorders>
                    <w:bottom w:val="single" w:sz="4" w:space="0" w:color="000000"/>
                  </w:tcBorders>
                </w:tcPr>
                <w:p w14:paraId="089A0894" w14:textId="3B4765D8" w:rsidR="008C78AB" w:rsidRDefault="00C31A93">
                  <w:pPr>
                    <w:pStyle w:val="TableText"/>
                    <w:widowControl w:val="0"/>
                    <w:spacing w:after="0"/>
                    <w:rPr>
                      <w:rFonts w:ascii="Calibri" w:hAnsi="Calibri"/>
                      <w:i/>
                      <w:sz w:val="22"/>
                    </w:rPr>
                  </w:pPr>
                  <w:r w:rsidRPr="00C31A93">
                    <w:rPr>
                      <w:rFonts w:ascii="Segoe UI" w:hAnsi="Segoe UI"/>
                    </w:rPr>
                    <w:t>3703838</w:t>
                  </w:r>
                </w:p>
              </w:tc>
              <w:tc>
                <w:tcPr>
                  <w:tcW w:w="1418" w:type="dxa"/>
                  <w:tcBorders>
                    <w:bottom w:val="single" w:sz="4" w:space="0" w:color="000000"/>
                  </w:tcBorders>
                </w:tcPr>
                <w:p w14:paraId="1847D8AE" w14:textId="0744CCC8" w:rsidR="008C78AB" w:rsidRDefault="00C31A93">
                  <w:pPr>
                    <w:pStyle w:val="TableText"/>
                    <w:widowControl w:val="0"/>
                    <w:spacing w:after="0"/>
                    <w:rPr>
                      <w:sz w:val="20"/>
                    </w:rPr>
                  </w:pPr>
                  <w:r>
                    <w:rPr>
                      <w:rFonts w:ascii="Segoe UI" w:hAnsi="Segoe UI"/>
                    </w:rPr>
                    <w:t xml:space="preserve">Абдулаева </w:t>
                  </w:r>
                  <w:proofErr w:type="spellStart"/>
                  <w:r>
                    <w:rPr>
                      <w:rFonts w:ascii="Segoe UI" w:hAnsi="Segoe UI"/>
                    </w:rPr>
                    <w:t>Хурулин</w:t>
                  </w:r>
                  <w:proofErr w:type="spellEnd"/>
                  <w:r>
                    <w:rPr>
                      <w:rFonts w:ascii="Segoe UI" w:hAnsi="Segoe UI"/>
                    </w:rPr>
                    <w:t xml:space="preserve"> Магомедовна</w:t>
                  </w:r>
                </w:p>
              </w:tc>
              <w:tc>
                <w:tcPr>
                  <w:tcW w:w="1701" w:type="dxa"/>
                  <w:tcBorders>
                    <w:bottom w:val="single" w:sz="4" w:space="0" w:color="000000"/>
                  </w:tcBorders>
                </w:tcPr>
                <w:p w14:paraId="1750468F" w14:textId="77777777" w:rsidR="008C78AB" w:rsidRDefault="00020878">
                  <w:pPr>
                    <w:pStyle w:val="TableText"/>
                    <w:widowControl w:val="0"/>
                    <w:spacing w:after="0"/>
                    <w:rPr>
                      <w:sz w:val="20"/>
                    </w:rPr>
                  </w:pPr>
                  <w:r>
                    <w:rPr>
                      <w:sz w:val="20"/>
                    </w:rPr>
                    <w:t>Исполнитель</w:t>
                  </w:r>
                </w:p>
              </w:tc>
              <w:tc>
                <w:tcPr>
                  <w:tcW w:w="1134" w:type="dxa"/>
                  <w:tcBorders>
                    <w:bottom w:val="single" w:sz="4" w:space="0" w:color="000000"/>
                  </w:tcBorders>
                </w:tcPr>
                <w:p w14:paraId="7DAF8A07" w14:textId="77777777" w:rsidR="008C78AB" w:rsidRDefault="00E233B2">
                  <w:pPr>
                    <w:pStyle w:val="TableText"/>
                    <w:widowControl w:val="0"/>
                    <w:spacing w:after="0"/>
                  </w:pPr>
                  <w:hyperlink r:id="rId13" w:history="1">
                    <w:r w:rsidR="00020878">
                      <w:rPr>
                        <w:rStyle w:val="af6"/>
                        <w:rFonts w:ascii="Segoe UI" w:hAnsi="Segoe UI"/>
                        <w:color w:val="0056B3"/>
                        <w:highlight w:val="white"/>
                      </w:rPr>
                      <w:t>89280798937</w:t>
                    </w:r>
                  </w:hyperlink>
                </w:p>
                <w:p w14:paraId="524F2395" w14:textId="77777777" w:rsidR="008C78AB" w:rsidRDefault="00E233B2">
                  <w:pPr>
                    <w:pStyle w:val="TableText"/>
                    <w:widowControl w:val="0"/>
                    <w:spacing w:after="0"/>
                    <w:rPr>
                      <w:sz w:val="20"/>
                    </w:rPr>
                  </w:pPr>
                  <w:hyperlink r:id="rId14" w:history="1">
                    <w:r w:rsidR="00020878">
                      <w:rPr>
                        <w:rStyle w:val="af6"/>
                        <w:rFonts w:ascii="Segoe UI" w:hAnsi="Segoe UI"/>
                        <w:highlight w:val="white"/>
                      </w:rPr>
                      <w:t>nariman998899@gmail.com</w:t>
                    </w:r>
                  </w:hyperlink>
                </w:p>
              </w:tc>
              <w:tc>
                <w:tcPr>
                  <w:tcW w:w="1559" w:type="dxa"/>
                  <w:tcBorders>
                    <w:bottom w:val="single" w:sz="4" w:space="0" w:color="000000"/>
                  </w:tcBorders>
                </w:tcPr>
                <w:p w14:paraId="4114DA7A" w14:textId="39FC77A0" w:rsidR="008C78AB" w:rsidRPr="004209EE" w:rsidRDefault="004209EE" w:rsidP="004209EE">
                  <w:pPr>
                    <w:pStyle w:val="TableText"/>
                    <w:widowControl w:val="0"/>
                    <w:spacing w:after="0"/>
                    <w:jc w:val="center"/>
                    <w:rPr>
                      <w:sz w:val="20"/>
                      <w:lang w:val="en-US"/>
                    </w:rPr>
                  </w:pPr>
                  <w:r>
                    <w:rPr>
                      <w:sz w:val="20"/>
                      <w:lang w:val="en-US"/>
                    </w:rPr>
                    <w:t>CTO</w:t>
                  </w:r>
                </w:p>
              </w:tc>
              <w:tc>
                <w:tcPr>
                  <w:tcW w:w="1559" w:type="dxa"/>
                  <w:tcBorders>
                    <w:bottom w:val="single" w:sz="4" w:space="0" w:color="000000"/>
                  </w:tcBorders>
                </w:tcPr>
                <w:p w14:paraId="580E61DF" w14:textId="52F8776A" w:rsidR="008C78AB" w:rsidRDefault="006C0879">
                  <w:pPr>
                    <w:pStyle w:val="TableText"/>
                    <w:widowControl w:val="0"/>
                    <w:spacing w:after="0"/>
                    <w:rPr>
                      <w:sz w:val="20"/>
                    </w:rPr>
                  </w:pPr>
                  <w:r w:rsidRPr="006C0879">
                    <w:rPr>
                      <w:sz w:val="20"/>
                    </w:rPr>
                    <w:t>Студент</w:t>
                  </w:r>
                  <w:r w:rsidR="00C31A93">
                    <w:rPr>
                      <w:sz w:val="20"/>
                    </w:rPr>
                    <w:t>ка 4</w:t>
                  </w:r>
                  <w:r>
                    <w:rPr>
                      <w:sz w:val="20"/>
                    </w:rPr>
                    <w:t xml:space="preserve"> </w:t>
                  </w:r>
                  <w:r w:rsidRPr="006C0879">
                    <w:rPr>
                      <w:sz w:val="20"/>
                    </w:rPr>
                    <w:t>курса химического факультета Дагестанского государственного университета</w:t>
                  </w:r>
                </w:p>
              </w:tc>
            </w:tr>
            <w:tr w:rsidR="008C78AB" w14:paraId="0D00A6EF" w14:textId="77777777" w:rsidTr="00AA2033">
              <w:trPr>
                <w:trHeight w:val="2204"/>
              </w:trPr>
              <w:tc>
                <w:tcPr>
                  <w:tcW w:w="382" w:type="dxa"/>
                  <w:tcBorders>
                    <w:top w:val="single" w:sz="4" w:space="0" w:color="000000"/>
                    <w:left w:val="single" w:sz="4" w:space="0" w:color="000000"/>
                    <w:bottom w:val="single" w:sz="4" w:space="0" w:color="000000"/>
                  </w:tcBorders>
                </w:tcPr>
                <w:p w14:paraId="7923980E" w14:textId="77777777" w:rsidR="008C78AB" w:rsidRDefault="00020878">
                  <w:pPr>
                    <w:pStyle w:val="TableText"/>
                    <w:widowControl w:val="0"/>
                    <w:spacing w:after="0"/>
                    <w:rPr>
                      <w:sz w:val="20"/>
                    </w:rPr>
                  </w:pPr>
                  <w:r>
                    <w:rPr>
                      <w:sz w:val="20"/>
                    </w:rPr>
                    <w:t>4</w:t>
                  </w:r>
                </w:p>
              </w:tc>
              <w:tc>
                <w:tcPr>
                  <w:tcW w:w="876" w:type="dxa"/>
                  <w:tcBorders>
                    <w:top w:val="single" w:sz="4" w:space="0" w:color="000000"/>
                    <w:bottom w:val="single" w:sz="4" w:space="0" w:color="000000"/>
                  </w:tcBorders>
                </w:tcPr>
                <w:p w14:paraId="658D3D81" w14:textId="77777777" w:rsidR="008C78AB" w:rsidRDefault="008C78AB">
                  <w:pPr>
                    <w:pStyle w:val="TableText"/>
                    <w:widowControl w:val="0"/>
                    <w:spacing w:after="0"/>
                    <w:rPr>
                      <w:rFonts w:ascii="Calibri" w:hAnsi="Calibri"/>
                      <w:i/>
                      <w:sz w:val="22"/>
                    </w:rPr>
                  </w:pPr>
                </w:p>
              </w:tc>
              <w:tc>
                <w:tcPr>
                  <w:tcW w:w="1147" w:type="dxa"/>
                  <w:tcBorders>
                    <w:top w:val="single" w:sz="4" w:space="0" w:color="000000"/>
                    <w:bottom w:val="single" w:sz="4" w:space="0" w:color="000000"/>
                  </w:tcBorders>
                </w:tcPr>
                <w:p w14:paraId="767D77C5" w14:textId="454EB2F2" w:rsidR="008C78AB" w:rsidRDefault="00C31A93">
                  <w:pPr>
                    <w:pStyle w:val="TableText"/>
                    <w:widowControl w:val="0"/>
                    <w:spacing w:after="0"/>
                    <w:rPr>
                      <w:rFonts w:ascii="Segoe UI" w:hAnsi="Segoe UI"/>
                      <w:highlight w:val="white"/>
                    </w:rPr>
                  </w:pPr>
                  <w:r w:rsidRPr="00C31A93">
                    <w:rPr>
                      <w:rFonts w:ascii="Segoe UI" w:hAnsi="Segoe UI"/>
                    </w:rPr>
                    <w:t>5318130</w:t>
                  </w:r>
                </w:p>
              </w:tc>
              <w:tc>
                <w:tcPr>
                  <w:tcW w:w="1418" w:type="dxa"/>
                  <w:tcBorders>
                    <w:top w:val="single" w:sz="4" w:space="0" w:color="000000"/>
                    <w:bottom w:val="single" w:sz="4" w:space="0" w:color="000000"/>
                  </w:tcBorders>
                </w:tcPr>
                <w:p w14:paraId="3903568E" w14:textId="48A24AC5" w:rsidR="008C78AB" w:rsidRDefault="00C31A93">
                  <w:proofErr w:type="spellStart"/>
                  <w:r>
                    <w:t>Ибиева</w:t>
                  </w:r>
                  <w:proofErr w:type="spellEnd"/>
                  <w:r>
                    <w:t xml:space="preserve"> Патимат </w:t>
                  </w:r>
                  <w:proofErr w:type="spellStart"/>
                  <w:r>
                    <w:t>Ибрагимовна</w:t>
                  </w:r>
                  <w:proofErr w:type="spellEnd"/>
                </w:p>
                <w:p w14:paraId="501C68A4" w14:textId="77777777" w:rsidR="008C78AB" w:rsidRDefault="008C78AB">
                  <w:pPr>
                    <w:jc w:val="center"/>
                  </w:pPr>
                </w:p>
              </w:tc>
              <w:tc>
                <w:tcPr>
                  <w:tcW w:w="1701" w:type="dxa"/>
                  <w:tcBorders>
                    <w:top w:val="single" w:sz="4" w:space="0" w:color="000000"/>
                    <w:bottom w:val="single" w:sz="4" w:space="0" w:color="000000"/>
                  </w:tcBorders>
                </w:tcPr>
                <w:p w14:paraId="6CE73A5C" w14:textId="77777777" w:rsidR="008C78AB" w:rsidRDefault="00020878">
                  <w:pPr>
                    <w:pStyle w:val="TableText"/>
                    <w:widowControl w:val="0"/>
                    <w:spacing w:after="0"/>
                    <w:rPr>
                      <w:sz w:val="20"/>
                    </w:rPr>
                  </w:pPr>
                  <w:r>
                    <w:rPr>
                      <w:sz w:val="20"/>
                    </w:rPr>
                    <w:t>Исполнитель</w:t>
                  </w:r>
                </w:p>
              </w:tc>
              <w:tc>
                <w:tcPr>
                  <w:tcW w:w="1134" w:type="dxa"/>
                  <w:tcBorders>
                    <w:top w:val="single" w:sz="4" w:space="0" w:color="000000"/>
                    <w:bottom w:val="single" w:sz="4" w:space="0" w:color="000000"/>
                  </w:tcBorders>
                </w:tcPr>
                <w:p w14:paraId="7DB6D301" w14:textId="77777777" w:rsidR="008C78AB" w:rsidRDefault="00020878">
                  <w:pPr>
                    <w:pStyle w:val="TableText"/>
                    <w:widowControl w:val="0"/>
                    <w:spacing w:after="0"/>
                    <w:rPr>
                      <w:rFonts w:ascii="Segoe UI" w:hAnsi="Segoe UI"/>
                      <w:highlight w:val="white"/>
                    </w:rPr>
                  </w:pPr>
                  <w:r>
                    <w:rPr>
                      <w:rFonts w:ascii="Segoe UI" w:hAnsi="Segoe UI"/>
                      <w:highlight w:val="white"/>
                    </w:rPr>
                    <w:t>+7 929 870-33-13</w:t>
                  </w:r>
                </w:p>
                <w:p w14:paraId="69C9C9AB" w14:textId="77777777" w:rsidR="008C78AB" w:rsidRDefault="00E233B2">
                  <w:pPr>
                    <w:pStyle w:val="TableText"/>
                    <w:widowControl w:val="0"/>
                    <w:spacing w:after="0"/>
                  </w:pPr>
                  <w:hyperlink r:id="rId15" w:history="1">
                    <w:r w:rsidR="00020878">
                      <w:rPr>
                        <w:rStyle w:val="af6"/>
                        <w:rFonts w:ascii="Segoe UI" w:hAnsi="Segoe UI"/>
                        <w:color w:val="0056B3"/>
                        <w:highlight w:val="white"/>
                      </w:rPr>
                      <w:t>Zakavova.saida@mail.ru</w:t>
                    </w:r>
                  </w:hyperlink>
                </w:p>
              </w:tc>
              <w:tc>
                <w:tcPr>
                  <w:tcW w:w="1559" w:type="dxa"/>
                  <w:tcBorders>
                    <w:top w:val="single" w:sz="4" w:space="0" w:color="000000"/>
                    <w:bottom w:val="single" w:sz="4" w:space="0" w:color="000000"/>
                  </w:tcBorders>
                </w:tcPr>
                <w:p w14:paraId="7D4A8C25" w14:textId="61F1EECA" w:rsidR="008C78AB" w:rsidRPr="004209EE" w:rsidRDefault="004209EE" w:rsidP="004209EE">
                  <w:pPr>
                    <w:pStyle w:val="TableText"/>
                    <w:widowControl w:val="0"/>
                    <w:spacing w:after="0"/>
                    <w:jc w:val="center"/>
                    <w:rPr>
                      <w:sz w:val="20"/>
                      <w:lang w:val="en-US"/>
                    </w:rPr>
                  </w:pPr>
                  <w:r>
                    <w:rPr>
                      <w:sz w:val="20"/>
                      <w:lang w:val="en-US"/>
                    </w:rPr>
                    <w:t>CMO</w:t>
                  </w:r>
                </w:p>
              </w:tc>
              <w:tc>
                <w:tcPr>
                  <w:tcW w:w="1559" w:type="dxa"/>
                  <w:tcBorders>
                    <w:top w:val="single" w:sz="4" w:space="0" w:color="000000"/>
                    <w:bottom w:val="single" w:sz="4" w:space="0" w:color="000000"/>
                  </w:tcBorders>
                </w:tcPr>
                <w:p w14:paraId="2FEF5E47" w14:textId="4F673E72" w:rsidR="008C78AB" w:rsidRDefault="006C0879">
                  <w:pPr>
                    <w:pStyle w:val="TableText"/>
                    <w:widowControl w:val="0"/>
                    <w:spacing w:after="0"/>
                    <w:rPr>
                      <w:sz w:val="20"/>
                    </w:rPr>
                  </w:pPr>
                  <w:r w:rsidRPr="006C0879">
                    <w:rPr>
                      <w:sz w:val="20"/>
                    </w:rPr>
                    <w:t xml:space="preserve">Студент </w:t>
                  </w:r>
                  <w:r w:rsidR="00C31A93">
                    <w:rPr>
                      <w:sz w:val="20"/>
                    </w:rPr>
                    <w:t>4</w:t>
                  </w:r>
                  <w:r>
                    <w:rPr>
                      <w:sz w:val="20"/>
                    </w:rPr>
                    <w:t xml:space="preserve"> </w:t>
                  </w:r>
                  <w:r w:rsidRPr="006C0879">
                    <w:rPr>
                      <w:sz w:val="20"/>
                    </w:rPr>
                    <w:t>курса химического факультета Дагестанского государственного университета</w:t>
                  </w:r>
                </w:p>
              </w:tc>
            </w:tr>
            <w:tr w:rsidR="00AA2033" w14:paraId="4DEE5100" w14:textId="77777777">
              <w:trPr>
                <w:trHeight w:val="2204"/>
              </w:trPr>
              <w:tc>
                <w:tcPr>
                  <w:tcW w:w="382" w:type="dxa"/>
                  <w:tcBorders>
                    <w:top w:val="single" w:sz="4" w:space="0" w:color="000000"/>
                    <w:left w:val="single" w:sz="4" w:space="0" w:color="000000"/>
                  </w:tcBorders>
                </w:tcPr>
                <w:p w14:paraId="3501D327" w14:textId="4AA64677" w:rsidR="00AA2033" w:rsidRDefault="00AA2033">
                  <w:pPr>
                    <w:pStyle w:val="TableText"/>
                    <w:widowControl w:val="0"/>
                    <w:spacing w:after="0"/>
                    <w:rPr>
                      <w:sz w:val="20"/>
                    </w:rPr>
                  </w:pPr>
                  <w:r>
                    <w:rPr>
                      <w:sz w:val="20"/>
                    </w:rPr>
                    <w:t>5</w:t>
                  </w:r>
                </w:p>
              </w:tc>
              <w:tc>
                <w:tcPr>
                  <w:tcW w:w="876" w:type="dxa"/>
                  <w:tcBorders>
                    <w:top w:val="single" w:sz="4" w:space="0" w:color="000000"/>
                  </w:tcBorders>
                </w:tcPr>
                <w:p w14:paraId="220E5483" w14:textId="77777777" w:rsidR="00AA2033" w:rsidRDefault="00AA2033">
                  <w:pPr>
                    <w:pStyle w:val="TableText"/>
                    <w:widowControl w:val="0"/>
                    <w:spacing w:after="0"/>
                    <w:rPr>
                      <w:rFonts w:ascii="Calibri" w:hAnsi="Calibri"/>
                      <w:i/>
                      <w:sz w:val="22"/>
                    </w:rPr>
                  </w:pPr>
                </w:p>
              </w:tc>
              <w:tc>
                <w:tcPr>
                  <w:tcW w:w="1147" w:type="dxa"/>
                  <w:tcBorders>
                    <w:top w:val="single" w:sz="4" w:space="0" w:color="000000"/>
                  </w:tcBorders>
                </w:tcPr>
                <w:p w14:paraId="1ACCFB29" w14:textId="5432E50F" w:rsidR="00AA2033" w:rsidRPr="00C31A93" w:rsidRDefault="00AA2033">
                  <w:pPr>
                    <w:pStyle w:val="TableText"/>
                    <w:widowControl w:val="0"/>
                    <w:spacing w:after="0"/>
                    <w:rPr>
                      <w:rFonts w:ascii="Segoe UI" w:hAnsi="Segoe UI"/>
                    </w:rPr>
                  </w:pPr>
                  <w:r w:rsidRPr="00AA2033">
                    <w:rPr>
                      <w:rFonts w:ascii="Segoe UI" w:hAnsi="Segoe UI"/>
                    </w:rPr>
                    <w:t>1481173</w:t>
                  </w:r>
                </w:p>
              </w:tc>
              <w:tc>
                <w:tcPr>
                  <w:tcW w:w="1418" w:type="dxa"/>
                  <w:tcBorders>
                    <w:top w:val="single" w:sz="4" w:space="0" w:color="000000"/>
                  </w:tcBorders>
                </w:tcPr>
                <w:p w14:paraId="44CC1801" w14:textId="2F61F19D" w:rsidR="00AA2033" w:rsidRDefault="00AA2033">
                  <w:r>
                    <w:t xml:space="preserve">Муртазалиева Мадина </w:t>
                  </w:r>
                  <w:proofErr w:type="spellStart"/>
                  <w:r>
                    <w:t>Рамазановна</w:t>
                  </w:r>
                  <w:proofErr w:type="spellEnd"/>
                </w:p>
              </w:tc>
              <w:tc>
                <w:tcPr>
                  <w:tcW w:w="1701" w:type="dxa"/>
                  <w:tcBorders>
                    <w:top w:val="single" w:sz="4" w:space="0" w:color="000000"/>
                  </w:tcBorders>
                </w:tcPr>
                <w:p w14:paraId="64C1BC79" w14:textId="1D495746" w:rsidR="00AA2033" w:rsidRDefault="00AA2033">
                  <w:pPr>
                    <w:pStyle w:val="TableText"/>
                    <w:widowControl w:val="0"/>
                    <w:spacing w:after="0"/>
                    <w:rPr>
                      <w:sz w:val="20"/>
                    </w:rPr>
                  </w:pPr>
                  <w:r w:rsidRPr="00AA2033">
                    <w:rPr>
                      <w:sz w:val="20"/>
                    </w:rPr>
                    <w:t>Исполнитель</w:t>
                  </w:r>
                </w:p>
              </w:tc>
              <w:tc>
                <w:tcPr>
                  <w:tcW w:w="1134" w:type="dxa"/>
                  <w:tcBorders>
                    <w:top w:val="single" w:sz="4" w:space="0" w:color="000000"/>
                  </w:tcBorders>
                </w:tcPr>
                <w:p w14:paraId="7699456D" w14:textId="77777777" w:rsidR="00AA2033" w:rsidRPr="00AA2033" w:rsidRDefault="00AA2033" w:rsidP="00AA2033">
                  <w:pPr>
                    <w:pStyle w:val="TableText"/>
                    <w:widowControl w:val="0"/>
                    <w:spacing w:after="0"/>
                    <w:rPr>
                      <w:rFonts w:ascii="Segoe UI" w:hAnsi="Segoe UI"/>
                    </w:rPr>
                  </w:pPr>
                  <w:r w:rsidRPr="00AA2033">
                    <w:rPr>
                      <w:rFonts w:ascii="Segoe UI" w:hAnsi="Segoe UI"/>
                    </w:rPr>
                    <w:t>89187349998</w:t>
                  </w:r>
                </w:p>
                <w:p w14:paraId="77684D30" w14:textId="710958B6" w:rsidR="00AA2033" w:rsidRDefault="00AA2033" w:rsidP="00AA2033">
                  <w:pPr>
                    <w:pStyle w:val="TableText"/>
                    <w:widowControl w:val="0"/>
                    <w:spacing w:after="0"/>
                    <w:rPr>
                      <w:rFonts w:ascii="Segoe UI" w:hAnsi="Segoe UI"/>
                      <w:highlight w:val="white"/>
                    </w:rPr>
                  </w:pPr>
                  <w:r w:rsidRPr="00AA2033">
                    <w:rPr>
                      <w:rFonts w:ascii="Segoe UI" w:hAnsi="Segoe UI"/>
                    </w:rPr>
                    <w:t>gadzievam031@gmail.com</w:t>
                  </w:r>
                </w:p>
              </w:tc>
              <w:tc>
                <w:tcPr>
                  <w:tcW w:w="1559" w:type="dxa"/>
                  <w:tcBorders>
                    <w:top w:val="single" w:sz="4" w:space="0" w:color="000000"/>
                  </w:tcBorders>
                </w:tcPr>
                <w:p w14:paraId="77662577" w14:textId="6CCA5AE4" w:rsidR="00AA2033" w:rsidRDefault="00AA2033" w:rsidP="004209EE">
                  <w:pPr>
                    <w:pStyle w:val="TableText"/>
                    <w:widowControl w:val="0"/>
                    <w:spacing w:after="0"/>
                    <w:jc w:val="center"/>
                    <w:rPr>
                      <w:sz w:val="20"/>
                      <w:lang w:val="en-US"/>
                    </w:rPr>
                  </w:pPr>
                  <w:r w:rsidRPr="00AA2033">
                    <w:rPr>
                      <w:sz w:val="20"/>
                      <w:lang w:val="en-US"/>
                    </w:rPr>
                    <w:t>CMO</w:t>
                  </w:r>
                </w:p>
              </w:tc>
              <w:tc>
                <w:tcPr>
                  <w:tcW w:w="1559" w:type="dxa"/>
                  <w:tcBorders>
                    <w:top w:val="single" w:sz="4" w:space="0" w:color="000000"/>
                  </w:tcBorders>
                </w:tcPr>
                <w:p w14:paraId="24B85053" w14:textId="75CA12A0" w:rsidR="00AA2033" w:rsidRPr="006C0879" w:rsidRDefault="00AA2033">
                  <w:pPr>
                    <w:pStyle w:val="TableText"/>
                    <w:widowControl w:val="0"/>
                    <w:spacing w:after="0"/>
                    <w:rPr>
                      <w:sz w:val="20"/>
                    </w:rPr>
                  </w:pPr>
                  <w:r w:rsidRPr="00AA2033">
                    <w:rPr>
                      <w:sz w:val="20"/>
                    </w:rPr>
                    <w:t>Студент 4 курса химического факультета Дагестанского государственного университета</w:t>
                  </w:r>
                </w:p>
              </w:tc>
            </w:tr>
          </w:tbl>
          <w:p w14:paraId="6D10C9D5" w14:textId="77777777" w:rsidR="008C78AB" w:rsidRDefault="008C78AB">
            <w:pPr>
              <w:pStyle w:val="TableText"/>
              <w:widowControl w:val="0"/>
              <w:spacing w:after="0"/>
              <w:rPr>
                <w:sz w:val="20"/>
              </w:rPr>
            </w:pPr>
          </w:p>
        </w:tc>
      </w:tr>
      <w:tr w:rsidR="008C78AB" w14:paraId="3BDDFA11" w14:textId="77777777">
        <w:tc>
          <w:tcPr>
            <w:tcW w:w="568" w:type="dxa"/>
            <w:tcBorders>
              <w:top w:val="single" w:sz="4" w:space="0" w:color="000000"/>
              <w:left w:val="single" w:sz="4" w:space="0" w:color="000000"/>
              <w:bottom w:val="single" w:sz="4" w:space="0" w:color="000000"/>
              <w:right w:val="single" w:sz="4" w:space="0" w:color="000000"/>
            </w:tcBorders>
          </w:tcPr>
          <w:p w14:paraId="1EAAC6C3" w14:textId="77777777" w:rsidR="008C78AB" w:rsidRDefault="008C78AB">
            <w:pPr>
              <w:pStyle w:val="afe"/>
              <w:rPr>
                <w:rFonts w:ascii="Times New Roman" w:hAnsi="Times New Roman"/>
              </w:rPr>
            </w:pPr>
          </w:p>
        </w:tc>
        <w:tc>
          <w:tcPr>
            <w:tcW w:w="10064" w:type="dxa"/>
            <w:gridSpan w:val="2"/>
            <w:tcBorders>
              <w:top w:val="single" w:sz="4" w:space="0" w:color="000000"/>
              <w:left w:val="single" w:sz="4" w:space="0" w:color="000000"/>
              <w:bottom w:val="single" w:sz="4" w:space="0" w:color="000000"/>
              <w:right w:val="single" w:sz="4" w:space="0" w:color="000000"/>
            </w:tcBorders>
          </w:tcPr>
          <w:p w14:paraId="1897F811" w14:textId="77777777" w:rsidR="008C78AB" w:rsidRDefault="00020878">
            <w:pPr>
              <w:pStyle w:val="afe"/>
              <w:rPr>
                <w:rFonts w:ascii="Times New Roman" w:hAnsi="Times New Roman"/>
              </w:rPr>
            </w:pPr>
            <w:r>
              <w:rPr>
                <w:rFonts w:ascii="Times New Roman" w:hAnsi="Times New Roman"/>
              </w:rPr>
              <w:t>плаН реализации стартап-проекта</w:t>
            </w:r>
          </w:p>
          <w:p w14:paraId="191453C2" w14:textId="77777777" w:rsidR="008C78AB" w:rsidRDefault="008C78AB">
            <w:pPr>
              <w:jc w:val="both"/>
              <w:rPr>
                <w:rFonts w:ascii="Times New Roman" w:hAnsi="Times New Roman"/>
                <w:sz w:val="20"/>
              </w:rPr>
            </w:pPr>
          </w:p>
        </w:tc>
      </w:tr>
      <w:tr w:rsidR="008C78AB" w14:paraId="43933F86" w14:textId="77777777">
        <w:tc>
          <w:tcPr>
            <w:tcW w:w="568" w:type="dxa"/>
            <w:tcBorders>
              <w:top w:val="single" w:sz="4" w:space="0" w:color="000000"/>
              <w:left w:val="single" w:sz="4" w:space="0" w:color="000000"/>
              <w:bottom w:val="single" w:sz="4" w:space="0" w:color="000000"/>
              <w:right w:val="single" w:sz="4" w:space="0" w:color="000000"/>
            </w:tcBorders>
          </w:tcPr>
          <w:p w14:paraId="4DCF27AE" w14:textId="77777777" w:rsidR="008C78AB" w:rsidRDefault="00020878">
            <w:pPr>
              <w:tabs>
                <w:tab w:val="left" w:pos="414"/>
              </w:tabs>
              <w:rPr>
                <w:rFonts w:ascii="Times New Roman" w:hAnsi="Times New Roman"/>
              </w:rPr>
            </w:pPr>
            <w:r>
              <w:rPr>
                <w:rFonts w:ascii="Times New Roman" w:hAnsi="Times New Roman"/>
              </w:rPr>
              <w:t>8</w:t>
            </w:r>
          </w:p>
        </w:tc>
        <w:tc>
          <w:tcPr>
            <w:tcW w:w="4683" w:type="dxa"/>
            <w:tcBorders>
              <w:top w:val="single" w:sz="4" w:space="0" w:color="000000"/>
              <w:left w:val="single" w:sz="4" w:space="0" w:color="000000"/>
              <w:bottom w:val="single" w:sz="4" w:space="0" w:color="000000"/>
              <w:right w:val="single" w:sz="4" w:space="0" w:color="000000"/>
            </w:tcBorders>
          </w:tcPr>
          <w:p w14:paraId="1F321F52" w14:textId="77777777" w:rsidR="008C78AB" w:rsidRDefault="00020878">
            <w:pPr>
              <w:tabs>
                <w:tab w:val="left" w:pos="414"/>
              </w:tabs>
              <w:rPr>
                <w:rFonts w:ascii="Times New Roman" w:hAnsi="Times New Roman"/>
                <w:b/>
                <w:sz w:val="20"/>
              </w:rPr>
            </w:pPr>
            <w:r>
              <w:rPr>
                <w:rFonts w:ascii="Times New Roman" w:hAnsi="Times New Roman"/>
                <w:b/>
                <w:sz w:val="20"/>
              </w:rPr>
              <w:t>Аннотация проекта*</w:t>
            </w:r>
          </w:p>
          <w:p w14:paraId="60E84FD9" w14:textId="77777777" w:rsidR="008C78AB" w:rsidRDefault="00020878">
            <w:pPr>
              <w:tabs>
                <w:tab w:val="left" w:pos="414"/>
              </w:tabs>
              <w:rPr>
                <w:rFonts w:ascii="Times New Roman" w:hAnsi="Times New Roman"/>
                <w:i/>
                <w:sz w:val="20"/>
              </w:rPr>
            </w:pPr>
            <w:r>
              <w:rPr>
                <w:rFonts w:ascii="Times New Roman" w:hAnsi="Times New Roman"/>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Borders>
              <w:top w:val="single" w:sz="4" w:space="0" w:color="000000"/>
              <w:left w:val="single" w:sz="4" w:space="0" w:color="000000"/>
              <w:bottom w:val="single" w:sz="4" w:space="0" w:color="000000"/>
              <w:right w:val="single" w:sz="4" w:space="0" w:color="000000"/>
            </w:tcBorders>
          </w:tcPr>
          <w:p w14:paraId="4B4C277A" w14:textId="23EDB71F" w:rsidR="008C78AB" w:rsidRDefault="00E60342">
            <w:pPr>
              <w:jc w:val="both"/>
              <w:rPr>
                <w:rFonts w:ascii="Times New Roman" w:hAnsi="Times New Roman"/>
                <w:sz w:val="20"/>
              </w:rPr>
            </w:pPr>
            <w:r w:rsidRPr="00E60342">
              <w:rPr>
                <w:rFonts w:ascii="Times New Roman" w:hAnsi="Times New Roman"/>
                <w:sz w:val="20"/>
              </w:rPr>
              <w:t xml:space="preserve">Проект направлен на разработку технологии синтеза оксида алюминия, легированного углеродом, с использованием </w:t>
            </w:r>
            <w:proofErr w:type="spellStart"/>
            <w:r w:rsidRPr="00E60342">
              <w:rPr>
                <w:rFonts w:ascii="Times New Roman" w:hAnsi="Times New Roman"/>
                <w:sz w:val="20"/>
              </w:rPr>
              <w:t>триметилалюминия</w:t>
            </w:r>
            <w:proofErr w:type="spellEnd"/>
            <w:r w:rsidRPr="00E60342">
              <w:rPr>
                <w:rFonts w:ascii="Times New Roman" w:hAnsi="Times New Roman"/>
                <w:sz w:val="20"/>
              </w:rPr>
              <w:t xml:space="preserve"> (TMA) в качестве источника атомов алюминия и </w:t>
            </w:r>
            <w:proofErr w:type="spellStart"/>
            <w:r w:rsidRPr="00E60342">
              <w:rPr>
                <w:rFonts w:ascii="Times New Roman" w:hAnsi="Times New Roman"/>
                <w:sz w:val="20"/>
              </w:rPr>
              <w:t>пиромеллитового</w:t>
            </w:r>
            <w:proofErr w:type="spellEnd"/>
            <w:r w:rsidRPr="00E60342">
              <w:rPr>
                <w:rFonts w:ascii="Times New Roman" w:hAnsi="Times New Roman"/>
                <w:sz w:val="20"/>
              </w:rPr>
              <w:t xml:space="preserve"> </w:t>
            </w:r>
            <w:proofErr w:type="spellStart"/>
            <w:r w:rsidRPr="00E60342">
              <w:rPr>
                <w:rFonts w:ascii="Times New Roman" w:hAnsi="Times New Roman"/>
                <w:sz w:val="20"/>
              </w:rPr>
              <w:t>диангидрида</w:t>
            </w:r>
            <w:proofErr w:type="spellEnd"/>
            <w:r w:rsidRPr="00E60342">
              <w:rPr>
                <w:rFonts w:ascii="Times New Roman" w:hAnsi="Times New Roman"/>
                <w:sz w:val="20"/>
              </w:rPr>
              <w:t xml:space="preserve"> (PMDA) качестве источника атомов углерода методом молекулярно-слоевого осаждения. Полученные пленки будут подвержены пиролизу при высоких температурах с целью кристаллизации полученных пленок. Ожидается, что будет получен </w:t>
            </w:r>
            <w:proofErr w:type="spellStart"/>
            <w:r w:rsidRPr="00E60342">
              <w:rPr>
                <w:rFonts w:ascii="Times New Roman" w:hAnsi="Times New Roman"/>
                <w:sz w:val="20"/>
              </w:rPr>
              <w:t>аниондефектный</w:t>
            </w:r>
            <w:proofErr w:type="spellEnd"/>
            <w:r w:rsidRPr="00E60342">
              <w:rPr>
                <w:rFonts w:ascii="Times New Roman" w:hAnsi="Times New Roman"/>
                <w:sz w:val="20"/>
              </w:rPr>
              <w:t xml:space="preserve"> корунд (ɑ-Al2O3), чувствительный к оптически стимулированной люминесценции, что даст возможность изготавливать ОСЛ дозиметры нового поколения.</w:t>
            </w:r>
          </w:p>
        </w:tc>
      </w:tr>
      <w:tr w:rsidR="008C78AB" w14:paraId="68DFC07F" w14:textId="77777777">
        <w:trPr>
          <w:trHeight w:val="400"/>
        </w:trPr>
        <w:tc>
          <w:tcPr>
            <w:tcW w:w="568" w:type="dxa"/>
            <w:tcBorders>
              <w:top w:val="single" w:sz="4" w:space="0" w:color="000000"/>
              <w:left w:val="single" w:sz="4" w:space="0" w:color="000000"/>
              <w:bottom w:val="single" w:sz="4" w:space="0" w:color="000000"/>
              <w:right w:val="single" w:sz="4" w:space="0" w:color="000000"/>
            </w:tcBorders>
          </w:tcPr>
          <w:p w14:paraId="02F8C71C" w14:textId="77777777" w:rsidR="008C78AB" w:rsidRDefault="008C78AB">
            <w:pPr>
              <w:tabs>
                <w:tab w:val="left" w:pos="414"/>
              </w:tabs>
              <w:rPr>
                <w:rFonts w:ascii="Times New Roman" w:hAnsi="Times New Roman"/>
                <w:b/>
                <w:sz w:val="28"/>
              </w:rPr>
            </w:pPr>
          </w:p>
        </w:tc>
        <w:tc>
          <w:tcPr>
            <w:tcW w:w="10064" w:type="dxa"/>
            <w:gridSpan w:val="2"/>
            <w:tcBorders>
              <w:top w:val="single" w:sz="4" w:space="0" w:color="000000"/>
              <w:left w:val="single" w:sz="4" w:space="0" w:color="000000"/>
              <w:bottom w:val="single" w:sz="4" w:space="0" w:color="000000"/>
              <w:right w:val="single" w:sz="4" w:space="0" w:color="000000"/>
            </w:tcBorders>
          </w:tcPr>
          <w:p w14:paraId="1CFB1EF8" w14:textId="77777777" w:rsidR="008C78AB" w:rsidRDefault="00020878">
            <w:pPr>
              <w:tabs>
                <w:tab w:val="left" w:pos="414"/>
              </w:tabs>
              <w:jc w:val="center"/>
              <w:rPr>
                <w:rFonts w:ascii="Times New Roman" w:hAnsi="Times New Roman"/>
                <w:sz w:val="20"/>
              </w:rPr>
            </w:pPr>
            <w:r>
              <w:rPr>
                <w:rFonts w:ascii="Times New Roman" w:hAnsi="Times New Roman"/>
                <w:b/>
                <w:sz w:val="28"/>
              </w:rPr>
              <w:t xml:space="preserve">Базовая бизнес-идея </w:t>
            </w:r>
          </w:p>
        </w:tc>
      </w:tr>
      <w:tr w:rsidR="008C78AB" w14:paraId="3938956B" w14:textId="77777777">
        <w:trPr>
          <w:trHeight w:val="624"/>
        </w:trPr>
        <w:tc>
          <w:tcPr>
            <w:tcW w:w="568" w:type="dxa"/>
            <w:tcBorders>
              <w:top w:val="single" w:sz="4" w:space="0" w:color="000000"/>
              <w:left w:val="single" w:sz="4" w:space="0" w:color="000000"/>
              <w:bottom w:val="single" w:sz="4" w:space="0" w:color="000000"/>
              <w:right w:val="single" w:sz="4" w:space="0" w:color="000000"/>
            </w:tcBorders>
          </w:tcPr>
          <w:p w14:paraId="6AE8C604" w14:textId="77777777" w:rsidR="008C78AB" w:rsidRDefault="00020878">
            <w:pPr>
              <w:keepLines/>
              <w:spacing w:after="0"/>
              <w:rPr>
                <w:rFonts w:ascii="Times New Roman" w:hAnsi="Times New Roman"/>
                <w:sz w:val="20"/>
              </w:rPr>
            </w:pPr>
            <w:r>
              <w:rPr>
                <w:rFonts w:ascii="Times New Roman" w:hAnsi="Times New Roman"/>
                <w:sz w:val="20"/>
              </w:rPr>
              <w:t>9</w:t>
            </w:r>
          </w:p>
        </w:tc>
        <w:tc>
          <w:tcPr>
            <w:tcW w:w="4683" w:type="dxa"/>
            <w:tcBorders>
              <w:top w:val="single" w:sz="4" w:space="0" w:color="000000"/>
              <w:left w:val="single" w:sz="4" w:space="0" w:color="000000"/>
              <w:bottom w:val="single" w:sz="4" w:space="0" w:color="000000"/>
              <w:right w:val="single" w:sz="4" w:space="0" w:color="000000"/>
            </w:tcBorders>
          </w:tcPr>
          <w:p w14:paraId="7F016748" w14:textId="77777777" w:rsidR="008C78AB" w:rsidRDefault="00020878">
            <w:pPr>
              <w:keepLines/>
              <w:spacing w:after="0"/>
              <w:rPr>
                <w:rFonts w:ascii="Times New Roman" w:hAnsi="Times New Roman"/>
                <w:b/>
                <w:sz w:val="20"/>
              </w:rPr>
            </w:pPr>
            <w:r>
              <w:rPr>
                <w:rFonts w:ascii="Times New Roman" w:hAnsi="Times New Roman"/>
                <w:b/>
                <w:sz w:val="20"/>
              </w:rPr>
              <w:t>Какой продукт (товар/ услуга/ устройство/ ПО/ технология/ процесс и т.д.) будет продаваться*</w:t>
            </w:r>
          </w:p>
          <w:p w14:paraId="73E441A5" w14:textId="77777777" w:rsidR="008C78AB" w:rsidRDefault="008C78AB">
            <w:pPr>
              <w:keepLines/>
              <w:spacing w:after="0"/>
              <w:rPr>
                <w:rFonts w:ascii="Times New Roman" w:hAnsi="Times New Roman"/>
                <w:sz w:val="20"/>
              </w:rPr>
            </w:pPr>
          </w:p>
          <w:p w14:paraId="16B746F6" w14:textId="77777777" w:rsidR="008C78AB" w:rsidRDefault="00020878">
            <w:pPr>
              <w:keepLines/>
              <w:spacing w:after="0"/>
              <w:rPr>
                <w:rFonts w:ascii="Times New Roman" w:hAnsi="Times New Roman"/>
                <w:i/>
                <w:sz w:val="20"/>
              </w:rPr>
            </w:pPr>
            <w:r>
              <w:rPr>
                <w:rFonts w:ascii="Times New Roman" w:hAnsi="Times New Roman"/>
                <w:i/>
                <w:sz w:val="20"/>
              </w:rPr>
              <w:lastRenderedPageBreak/>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102A1420" w14:textId="77777777" w:rsidR="008C78AB" w:rsidRDefault="008C78AB">
            <w:pPr>
              <w:keepLines/>
              <w:spacing w:after="0"/>
              <w:rPr>
                <w:rFonts w:ascii="Times New Roman" w:hAnsi="Times New Roman"/>
                <w:sz w:val="20"/>
              </w:rPr>
            </w:pPr>
          </w:p>
        </w:tc>
        <w:tc>
          <w:tcPr>
            <w:tcW w:w="5381" w:type="dxa"/>
            <w:tcBorders>
              <w:top w:val="single" w:sz="4" w:space="0" w:color="000000"/>
              <w:left w:val="single" w:sz="4" w:space="0" w:color="000000"/>
              <w:bottom w:val="single" w:sz="4" w:space="0" w:color="000000"/>
              <w:right w:val="single" w:sz="4" w:space="0" w:color="000000"/>
            </w:tcBorders>
          </w:tcPr>
          <w:p w14:paraId="3952D16A" w14:textId="38B66C9E" w:rsidR="008C78AB" w:rsidRDefault="00764448">
            <w:pPr>
              <w:pStyle w:val="TableText"/>
              <w:widowControl w:val="0"/>
              <w:spacing w:after="0"/>
              <w:ind w:firstLine="360"/>
              <w:jc w:val="both"/>
              <w:rPr>
                <w:sz w:val="20"/>
              </w:rPr>
            </w:pPr>
            <w:r w:rsidRPr="00764448">
              <w:rPr>
                <w:sz w:val="20"/>
              </w:rPr>
              <w:lastRenderedPageBreak/>
              <w:t xml:space="preserve">Конечным продуктом после реализации проекта станет технология получения высокочувствительного к ОСЛ </w:t>
            </w:r>
            <w:proofErr w:type="spellStart"/>
            <w:r w:rsidRPr="00764448">
              <w:rPr>
                <w:sz w:val="20"/>
              </w:rPr>
              <w:t>аниондефектного</w:t>
            </w:r>
            <w:proofErr w:type="spellEnd"/>
            <w:r w:rsidRPr="00764448">
              <w:rPr>
                <w:sz w:val="20"/>
              </w:rPr>
              <w:t xml:space="preserve"> оксида алюминия, легированного </w:t>
            </w:r>
            <w:r w:rsidRPr="00764448">
              <w:rPr>
                <w:sz w:val="20"/>
              </w:rPr>
              <w:lastRenderedPageBreak/>
              <w:t xml:space="preserve">углеродом, с использованием технологии молекулярно-слоевого осаждения. Этот материал предназначен для широкого спектра приложений (индивидуальная радиационная дозиметрия, медицинская дозиметрия, диагностическая интроскопия, геологическая и археологическая датировка и </w:t>
            </w:r>
            <w:proofErr w:type="spellStart"/>
            <w:r w:rsidRPr="00764448">
              <w:rPr>
                <w:sz w:val="20"/>
              </w:rPr>
              <w:t>тд</w:t>
            </w:r>
            <w:proofErr w:type="spellEnd"/>
            <w:r w:rsidRPr="00764448">
              <w:rPr>
                <w:sz w:val="20"/>
              </w:rPr>
              <w:t xml:space="preserve">.). Толщина </w:t>
            </w:r>
            <w:proofErr w:type="spellStart"/>
            <w:r w:rsidRPr="00764448">
              <w:rPr>
                <w:sz w:val="20"/>
              </w:rPr>
              <w:t>нанопокрытия</w:t>
            </w:r>
            <w:proofErr w:type="spellEnd"/>
            <w:r w:rsidRPr="00764448">
              <w:rPr>
                <w:sz w:val="20"/>
              </w:rPr>
              <w:t xml:space="preserve"> будет составлять в диапазоне от 30 до 50 нм.</w:t>
            </w:r>
          </w:p>
        </w:tc>
      </w:tr>
      <w:tr w:rsidR="008C78AB" w14:paraId="4FA138DA" w14:textId="77777777">
        <w:tc>
          <w:tcPr>
            <w:tcW w:w="568" w:type="dxa"/>
            <w:tcBorders>
              <w:top w:val="single" w:sz="4" w:space="0" w:color="000000"/>
              <w:left w:val="single" w:sz="4" w:space="0" w:color="000000"/>
              <w:bottom w:val="single" w:sz="4" w:space="0" w:color="000000"/>
              <w:right w:val="single" w:sz="4" w:space="0" w:color="000000"/>
            </w:tcBorders>
          </w:tcPr>
          <w:p w14:paraId="4AC8EF67" w14:textId="77777777" w:rsidR="008C78AB" w:rsidRDefault="00020878">
            <w:pPr>
              <w:pStyle w:val="affa"/>
              <w:ind w:left="0" w:firstLine="0"/>
              <w:rPr>
                <w:sz w:val="20"/>
              </w:rPr>
            </w:pPr>
            <w:r>
              <w:rPr>
                <w:sz w:val="20"/>
              </w:rPr>
              <w:lastRenderedPageBreak/>
              <w:t>10</w:t>
            </w:r>
          </w:p>
        </w:tc>
        <w:tc>
          <w:tcPr>
            <w:tcW w:w="4683" w:type="dxa"/>
            <w:tcBorders>
              <w:top w:val="single" w:sz="4" w:space="0" w:color="000000"/>
              <w:left w:val="single" w:sz="4" w:space="0" w:color="000000"/>
              <w:bottom w:val="single" w:sz="4" w:space="0" w:color="000000"/>
              <w:right w:val="single" w:sz="4" w:space="0" w:color="000000"/>
            </w:tcBorders>
          </w:tcPr>
          <w:p w14:paraId="199531D7" w14:textId="77777777" w:rsidR="008C78AB" w:rsidRDefault="00020878">
            <w:pPr>
              <w:pStyle w:val="affa"/>
              <w:ind w:left="0" w:firstLine="0"/>
              <w:rPr>
                <w:b/>
                <w:sz w:val="20"/>
              </w:rPr>
            </w:pPr>
            <w:r>
              <w:rPr>
                <w:b/>
                <w:sz w:val="20"/>
              </w:rPr>
              <w:t>Какую и чью (какого типа потребителей) проблему решает*</w:t>
            </w:r>
          </w:p>
          <w:p w14:paraId="0BA5BC68" w14:textId="77777777" w:rsidR="008C78AB" w:rsidRDefault="008C78AB">
            <w:pPr>
              <w:tabs>
                <w:tab w:val="left" w:pos="414"/>
              </w:tabs>
              <w:rPr>
                <w:rFonts w:ascii="Times New Roman" w:hAnsi="Times New Roman"/>
                <w:sz w:val="20"/>
              </w:rPr>
            </w:pPr>
          </w:p>
          <w:p w14:paraId="70399734" w14:textId="77777777" w:rsidR="008C78AB" w:rsidRDefault="00020878">
            <w:pPr>
              <w:tabs>
                <w:tab w:val="left" w:pos="414"/>
              </w:tabs>
              <w:rPr>
                <w:rFonts w:ascii="Times New Roman" w:hAnsi="Times New Roman"/>
                <w:i/>
                <w:sz w:val="20"/>
              </w:rPr>
            </w:pPr>
            <w:r>
              <w:rPr>
                <w:rFonts w:ascii="Times New Roman" w:hAnsi="Times New Roman"/>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Borders>
              <w:top w:val="single" w:sz="4" w:space="0" w:color="000000"/>
              <w:left w:val="single" w:sz="4" w:space="0" w:color="000000"/>
              <w:bottom w:val="single" w:sz="4" w:space="0" w:color="000000"/>
              <w:right w:val="single" w:sz="4" w:space="0" w:color="000000"/>
            </w:tcBorders>
          </w:tcPr>
          <w:p w14:paraId="6C6A9349" w14:textId="466B114A" w:rsidR="008C78AB" w:rsidRDefault="00E60342">
            <w:pPr>
              <w:pStyle w:val="TableText"/>
              <w:widowControl w:val="0"/>
              <w:spacing w:after="0"/>
              <w:ind w:firstLine="360"/>
              <w:jc w:val="both"/>
              <w:rPr>
                <w:sz w:val="20"/>
              </w:rPr>
            </w:pPr>
            <w:r w:rsidRPr="00E60342">
              <w:rPr>
                <w:sz w:val="20"/>
              </w:rPr>
              <w:t>Продукт решает проблему предприятий по производству ОСЛ дозиметров, а также клиник и больниц, специализирующихся на лечении онкологических заболеваний с применением лучевой терапии. Разработанная технология получения материала для ОСЛ дозиметров позволяет повысить точность измерения радиационного фона, увеличить длительность работы ОСЛ дозиметров, а также удешевить процесс их изготовления.</w:t>
            </w:r>
          </w:p>
        </w:tc>
      </w:tr>
      <w:tr w:rsidR="008C78AB" w14:paraId="64DA9927" w14:textId="77777777">
        <w:tc>
          <w:tcPr>
            <w:tcW w:w="568" w:type="dxa"/>
            <w:tcBorders>
              <w:top w:val="single" w:sz="4" w:space="0" w:color="000000"/>
              <w:left w:val="single" w:sz="4" w:space="0" w:color="000000"/>
              <w:bottom w:val="single" w:sz="4" w:space="0" w:color="000000"/>
              <w:right w:val="single" w:sz="4" w:space="0" w:color="000000"/>
            </w:tcBorders>
          </w:tcPr>
          <w:p w14:paraId="770EDB3C" w14:textId="77777777" w:rsidR="008C78AB" w:rsidRDefault="00020878">
            <w:pPr>
              <w:rPr>
                <w:sz w:val="20"/>
              </w:rPr>
            </w:pPr>
            <w:r>
              <w:rPr>
                <w:sz w:val="20"/>
              </w:rPr>
              <w:t>11</w:t>
            </w:r>
          </w:p>
        </w:tc>
        <w:tc>
          <w:tcPr>
            <w:tcW w:w="4683" w:type="dxa"/>
            <w:tcBorders>
              <w:top w:val="single" w:sz="4" w:space="0" w:color="000000"/>
              <w:left w:val="single" w:sz="4" w:space="0" w:color="000000"/>
              <w:bottom w:val="single" w:sz="4" w:space="0" w:color="000000"/>
              <w:right w:val="single" w:sz="4" w:space="0" w:color="000000"/>
            </w:tcBorders>
          </w:tcPr>
          <w:p w14:paraId="0FFD770C" w14:textId="77777777" w:rsidR="008C78AB" w:rsidRDefault="00020878">
            <w:pPr>
              <w:ind w:left="56"/>
              <w:rPr>
                <w:b/>
                <w:sz w:val="20"/>
              </w:rPr>
            </w:pPr>
            <w:r>
              <w:rPr>
                <w:b/>
                <w:sz w:val="20"/>
              </w:rPr>
              <w:t>Потенциальные потребительские сегменты*</w:t>
            </w:r>
          </w:p>
          <w:p w14:paraId="09CCD0B8" w14:textId="77777777" w:rsidR="008C78AB" w:rsidRDefault="00020878">
            <w:pPr>
              <w:pStyle w:val="affa"/>
              <w:tabs>
                <w:tab w:val="left" w:pos="230"/>
              </w:tabs>
              <w:ind w:left="0" w:firstLine="0"/>
              <w:rPr>
                <w:i/>
                <w:sz w:val="20"/>
              </w:rPr>
            </w:pPr>
            <w:r>
              <w:rPr>
                <w:i/>
                <w:sz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381" w:type="dxa"/>
            <w:tcBorders>
              <w:top w:val="single" w:sz="4" w:space="0" w:color="000000"/>
              <w:left w:val="single" w:sz="4" w:space="0" w:color="000000"/>
              <w:bottom w:val="single" w:sz="4" w:space="0" w:color="000000"/>
              <w:right w:val="single" w:sz="4" w:space="0" w:color="000000"/>
            </w:tcBorders>
          </w:tcPr>
          <w:p w14:paraId="42918CFD" w14:textId="7A727EDA" w:rsidR="008C78AB" w:rsidRDefault="00E60342" w:rsidP="00E60342">
            <w:pPr>
              <w:pStyle w:val="TableText"/>
              <w:widowControl w:val="0"/>
              <w:spacing w:after="0"/>
              <w:jc w:val="both"/>
              <w:rPr>
                <w:sz w:val="20"/>
              </w:rPr>
            </w:pPr>
            <w:r w:rsidRPr="00E60342">
              <w:rPr>
                <w:sz w:val="20"/>
              </w:rPr>
              <w:t xml:space="preserve">Предполагается использование закрытой бизнес-модели B2B (Business </w:t>
            </w:r>
            <w:proofErr w:type="spellStart"/>
            <w:r w:rsidRPr="00E60342">
              <w:rPr>
                <w:sz w:val="20"/>
              </w:rPr>
              <w:t>to</w:t>
            </w:r>
            <w:proofErr w:type="spellEnd"/>
            <w:r w:rsidRPr="00E60342">
              <w:rPr>
                <w:sz w:val="20"/>
              </w:rPr>
              <w:t xml:space="preserve"> Business, “бизнес бизнесу”) и B2G ("бизнес государству"). Потребительский сегмент: Медицинские институты, стационарные медицинские учреждения, предприятия по производству дозиметров, химические лаборатории. Потенциальные потребители: ООО «РЕНТГЕН-ЦЕНТР»; Медицинский центр «ОНКОСТОП», ООО ХИМ-ВЕСТ, ООО ТК-РИМ, ООО НПП «Доза», ООО НПП "Радиационный контроль. Приборы и методы", Отдел лучевой терапии МНИОИ П. А. Герцена-филиал ФГБУ, НМИЦ радиологии Минздрава РФ, Клиника лучевой диагностики Сеченовского университета, Онкологический стационар, Республиканский онкологический центр и др.</w:t>
            </w:r>
          </w:p>
        </w:tc>
      </w:tr>
      <w:tr w:rsidR="008C78AB" w14:paraId="5696948D" w14:textId="77777777">
        <w:tc>
          <w:tcPr>
            <w:tcW w:w="568" w:type="dxa"/>
            <w:tcBorders>
              <w:top w:val="single" w:sz="4" w:space="0" w:color="000000"/>
              <w:left w:val="single" w:sz="4" w:space="0" w:color="000000"/>
              <w:bottom w:val="single" w:sz="4" w:space="0" w:color="000000"/>
              <w:right w:val="single" w:sz="4" w:space="0" w:color="000000"/>
            </w:tcBorders>
          </w:tcPr>
          <w:p w14:paraId="313265CE" w14:textId="77777777" w:rsidR="008C78AB" w:rsidRDefault="00020878">
            <w:pPr>
              <w:pStyle w:val="affa"/>
              <w:keepLines/>
              <w:tabs>
                <w:tab w:val="left" w:pos="170"/>
              </w:tabs>
              <w:ind w:left="0" w:firstLine="0"/>
              <w:rPr>
                <w:sz w:val="20"/>
              </w:rPr>
            </w:pPr>
            <w:r>
              <w:rPr>
                <w:sz w:val="20"/>
              </w:rPr>
              <w:t>12</w:t>
            </w:r>
          </w:p>
        </w:tc>
        <w:tc>
          <w:tcPr>
            <w:tcW w:w="4683" w:type="dxa"/>
            <w:tcBorders>
              <w:top w:val="single" w:sz="4" w:space="0" w:color="000000"/>
              <w:left w:val="single" w:sz="4" w:space="0" w:color="000000"/>
              <w:bottom w:val="single" w:sz="4" w:space="0" w:color="000000"/>
              <w:right w:val="single" w:sz="4" w:space="0" w:color="000000"/>
            </w:tcBorders>
          </w:tcPr>
          <w:p w14:paraId="7578543E" w14:textId="77777777" w:rsidR="008C78AB" w:rsidRDefault="00020878">
            <w:pPr>
              <w:pStyle w:val="affa"/>
              <w:keepLines/>
              <w:tabs>
                <w:tab w:val="left" w:pos="170"/>
              </w:tabs>
              <w:ind w:left="0" w:firstLine="0"/>
              <w:rPr>
                <w:b/>
                <w:sz w:val="20"/>
              </w:rPr>
            </w:pPr>
            <w:r>
              <w:rPr>
                <w:b/>
                <w:sz w:val="20"/>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Pr>
                <w:b/>
                <w:sz w:val="20"/>
              </w:rPr>
              <w:t>разработок)*</w:t>
            </w:r>
            <w:proofErr w:type="gramEnd"/>
          </w:p>
          <w:p w14:paraId="2444C882" w14:textId="77777777" w:rsidR="008C78AB" w:rsidRDefault="008C78AB">
            <w:pPr>
              <w:pStyle w:val="affa"/>
              <w:keepLines/>
              <w:tabs>
                <w:tab w:val="left" w:pos="170"/>
              </w:tabs>
              <w:ind w:left="0" w:firstLine="0"/>
              <w:rPr>
                <w:sz w:val="20"/>
              </w:rPr>
            </w:pPr>
          </w:p>
          <w:p w14:paraId="7DCCF1F9" w14:textId="77777777" w:rsidR="008C78AB" w:rsidRDefault="00020878">
            <w:pPr>
              <w:keepLines/>
              <w:tabs>
                <w:tab w:val="left" w:pos="170"/>
              </w:tabs>
              <w:spacing w:after="0"/>
              <w:rPr>
                <w:rFonts w:ascii="Times New Roman" w:hAnsi="Times New Roman"/>
                <w:i/>
                <w:sz w:val="20"/>
              </w:rPr>
            </w:pPr>
            <w:r>
              <w:rPr>
                <w:rFonts w:ascii="Times New Roman" w:hAnsi="Times New Roman"/>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Borders>
              <w:top w:val="single" w:sz="4" w:space="0" w:color="000000"/>
              <w:left w:val="single" w:sz="4" w:space="0" w:color="000000"/>
              <w:bottom w:val="single" w:sz="4" w:space="0" w:color="000000"/>
              <w:right w:val="single" w:sz="4" w:space="0" w:color="000000"/>
            </w:tcBorders>
          </w:tcPr>
          <w:p w14:paraId="3A6BD9FD" w14:textId="683E2417" w:rsidR="008C78AB" w:rsidRDefault="00E60342">
            <w:pPr>
              <w:pStyle w:val="TableText"/>
              <w:widowControl w:val="0"/>
              <w:spacing w:after="0"/>
              <w:ind w:firstLine="360"/>
              <w:jc w:val="both"/>
              <w:rPr>
                <w:sz w:val="20"/>
              </w:rPr>
            </w:pPr>
            <w:r w:rsidRPr="00E60342">
              <w:rPr>
                <w:sz w:val="20"/>
              </w:rPr>
              <w:t xml:space="preserve">Использование </w:t>
            </w:r>
            <w:proofErr w:type="spellStart"/>
            <w:r w:rsidRPr="00E60342">
              <w:rPr>
                <w:sz w:val="20"/>
              </w:rPr>
              <w:t>нанопленок</w:t>
            </w:r>
            <w:proofErr w:type="spellEnd"/>
            <w:r w:rsidRPr="00E60342">
              <w:rPr>
                <w:sz w:val="20"/>
              </w:rPr>
              <w:t xml:space="preserve"> на основе оксида алюминия, легированного углеродом (Al</w:t>
            </w:r>
            <w:r w:rsidRPr="00764448">
              <w:rPr>
                <w:sz w:val="20"/>
                <w:vertAlign w:val="subscript"/>
              </w:rPr>
              <w:t>2</w:t>
            </w:r>
            <w:r w:rsidRPr="00E60342">
              <w:rPr>
                <w:sz w:val="20"/>
              </w:rPr>
              <w:t>O</w:t>
            </w:r>
            <w:r w:rsidRPr="00764448">
              <w:rPr>
                <w:sz w:val="20"/>
                <w:vertAlign w:val="subscript"/>
              </w:rPr>
              <w:t>3</w:t>
            </w:r>
            <w:r w:rsidRPr="00E60342">
              <w:rPr>
                <w:sz w:val="20"/>
              </w:rPr>
              <w:t>:C), для ОСЛ дозиметрии в терапевтических фотонных и электронных пучках оказывается довольно актуальной и необходимой задачей в области медицины и производства. Анион-дефицитный оксид алюминия, легированный углеродом (Al</w:t>
            </w:r>
            <w:r w:rsidRPr="00764448">
              <w:rPr>
                <w:sz w:val="20"/>
                <w:vertAlign w:val="subscript"/>
              </w:rPr>
              <w:t>2</w:t>
            </w:r>
            <w:r w:rsidRPr="00E60342">
              <w:rPr>
                <w:sz w:val="20"/>
              </w:rPr>
              <w:t>O</w:t>
            </w:r>
            <w:r w:rsidRPr="00764448">
              <w:rPr>
                <w:sz w:val="20"/>
                <w:vertAlign w:val="subscript"/>
              </w:rPr>
              <w:t>3</w:t>
            </w:r>
            <w:r w:rsidRPr="00E60342">
              <w:rPr>
                <w:sz w:val="20"/>
              </w:rPr>
              <w:t xml:space="preserve">:C), считается ультра-чувствительным ОСЛ-материалом. Он обладает линейной светоотдачей как функцией дозы радиации 7 порядков, без затухания информации благодаря глубокой природе ловушек и чрезвычайно хорошей устойчивостью к внешним воздействиям. Точечные дефекты в данном материале способны улавливать электроны и дырки, проявляющиеся в процессе облучения и таким образом могут хранить дозиметрическую информацию довольно долгое время. Во время процесса считывания данных электроны и дырки высвобождаются из ловушек посредством света, а затем </w:t>
            </w:r>
            <w:proofErr w:type="spellStart"/>
            <w:r w:rsidRPr="00E60342">
              <w:rPr>
                <w:sz w:val="20"/>
              </w:rPr>
              <w:t>рекомбинируют</w:t>
            </w:r>
            <w:proofErr w:type="spellEnd"/>
            <w:r w:rsidRPr="00E60342">
              <w:rPr>
                <w:sz w:val="20"/>
              </w:rPr>
              <w:t>, создавая люминесцентные фотоны, количество которых пропорционально поглощенной дозе радиации.</w:t>
            </w:r>
          </w:p>
        </w:tc>
      </w:tr>
      <w:tr w:rsidR="008C78AB" w14:paraId="5B15BBFE" w14:textId="77777777">
        <w:tc>
          <w:tcPr>
            <w:tcW w:w="568" w:type="dxa"/>
            <w:tcBorders>
              <w:top w:val="single" w:sz="4" w:space="0" w:color="000000"/>
              <w:left w:val="single" w:sz="4" w:space="0" w:color="000000"/>
              <w:bottom w:val="single" w:sz="4" w:space="0" w:color="000000"/>
              <w:right w:val="single" w:sz="4" w:space="0" w:color="000000"/>
            </w:tcBorders>
          </w:tcPr>
          <w:p w14:paraId="69CDD6A9" w14:textId="77777777" w:rsidR="008C78AB" w:rsidRDefault="00020878">
            <w:pPr>
              <w:tabs>
                <w:tab w:val="left" w:pos="414"/>
              </w:tabs>
              <w:rPr>
                <w:rFonts w:ascii="Times New Roman" w:hAnsi="Times New Roman"/>
                <w:sz w:val="20"/>
              </w:rPr>
            </w:pPr>
            <w:r>
              <w:rPr>
                <w:rFonts w:ascii="Times New Roman" w:hAnsi="Times New Roman"/>
                <w:sz w:val="20"/>
              </w:rPr>
              <w:t>13</w:t>
            </w:r>
          </w:p>
        </w:tc>
        <w:tc>
          <w:tcPr>
            <w:tcW w:w="4683" w:type="dxa"/>
            <w:tcBorders>
              <w:top w:val="single" w:sz="4" w:space="0" w:color="000000"/>
              <w:left w:val="single" w:sz="4" w:space="0" w:color="000000"/>
              <w:bottom w:val="single" w:sz="4" w:space="0" w:color="000000"/>
              <w:right w:val="single" w:sz="4" w:space="0" w:color="000000"/>
            </w:tcBorders>
          </w:tcPr>
          <w:p w14:paraId="18B111C0" w14:textId="77777777" w:rsidR="008C78AB" w:rsidRDefault="00020878">
            <w:pPr>
              <w:tabs>
                <w:tab w:val="left" w:pos="414"/>
              </w:tabs>
              <w:rPr>
                <w:rFonts w:ascii="Times New Roman" w:hAnsi="Times New Roman"/>
                <w:sz w:val="20"/>
              </w:rPr>
            </w:pPr>
            <w:r>
              <w:rPr>
                <w:rFonts w:ascii="Times New Roman" w:hAnsi="Times New Roman"/>
                <w:sz w:val="20"/>
              </w:rPr>
              <w:t>Бизнес-модель*</w:t>
            </w:r>
          </w:p>
          <w:p w14:paraId="5C02ABFE" w14:textId="77777777" w:rsidR="008C78AB" w:rsidRDefault="00020878">
            <w:pPr>
              <w:tabs>
                <w:tab w:val="left" w:pos="414"/>
              </w:tabs>
              <w:rPr>
                <w:rFonts w:ascii="Times New Roman" w:hAnsi="Times New Roman"/>
                <w:sz w:val="20"/>
              </w:rPr>
            </w:pPr>
            <w:r>
              <w:rPr>
                <w:rFonts w:ascii="Times New Roman" w:hAnsi="Times New Roman"/>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Borders>
              <w:top w:val="single" w:sz="4" w:space="0" w:color="000000"/>
              <w:left w:val="single" w:sz="4" w:space="0" w:color="000000"/>
              <w:bottom w:val="single" w:sz="4" w:space="0" w:color="000000"/>
              <w:right w:val="single" w:sz="4" w:space="0" w:color="000000"/>
            </w:tcBorders>
          </w:tcPr>
          <w:p w14:paraId="6D8D26C8" w14:textId="77777777" w:rsidR="008C78AB" w:rsidRDefault="00020878">
            <w:pPr>
              <w:pStyle w:val="TableText"/>
              <w:widowControl w:val="0"/>
              <w:spacing w:after="0"/>
              <w:ind w:firstLine="360"/>
              <w:jc w:val="both"/>
              <w:rPr>
                <w:sz w:val="20"/>
              </w:rPr>
            </w:pPr>
            <w:r>
              <w:rPr>
                <w:sz w:val="20"/>
              </w:rPr>
              <w:t>B2B, B2G</w:t>
            </w:r>
          </w:p>
        </w:tc>
      </w:tr>
      <w:tr w:rsidR="008C78AB" w14:paraId="1CF7D946" w14:textId="77777777">
        <w:tc>
          <w:tcPr>
            <w:tcW w:w="568" w:type="dxa"/>
            <w:tcBorders>
              <w:top w:val="single" w:sz="4" w:space="0" w:color="000000"/>
              <w:left w:val="single" w:sz="4" w:space="0" w:color="000000"/>
              <w:bottom w:val="single" w:sz="4" w:space="0" w:color="000000"/>
              <w:right w:val="single" w:sz="4" w:space="0" w:color="000000"/>
            </w:tcBorders>
          </w:tcPr>
          <w:p w14:paraId="6BD9EA7E" w14:textId="77777777" w:rsidR="008C78AB" w:rsidRDefault="00020878">
            <w:pPr>
              <w:tabs>
                <w:tab w:val="left" w:pos="414"/>
              </w:tabs>
              <w:rPr>
                <w:rFonts w:ascii="Times New Roman" w:hAnsi="Times New Roman"/>
                <w:sz w:val="20"/>
              </w:rPr>
            </w:pPr>
            <w:r>
              <w:rPr>
                <w:rFonts w:ascii="Times New Roman" w:hAnsi="Times New Roman"/>
                <w:sz w:val="20"/>
              </w:rPr>
              <w:t>14</w:t>
            </w:r>
          </w:p>
        </w:tc>
        <w:tc>
          <w:tcPr>
            <w:tcW w:w="4683" w:type="dxa"/>
            <w:tcBorders>
              <w:top w:val="single" w:sz="4" w:space="0" w:color="000000"/>
              <w:left w:val="single" w:sz="4" w:space="0" w:color="000000"/>
              <w:bottom w:val="single" w:sz="4" w:space="0" w:color="000000"/>
              <w:right w:val="single" w:sz="4" w:space="0" w:color="000000"/>
            </w:tcBorders>
          </w:tcPr>
          <w:p w14:paraId="2205E135" w14:textId="77777777" w:rsidR="008C78AB" w:rsidRDefault="00020878">
            <w:pPr>
              <w:tabs>
                <w:tab w:val="left" w:pos="414"/>
              </w:tabs>
              <w:rPr>
                <w:rFonts w:ascii="Times New Roman" w:hAnsi="Times New Roman"/>
                <w:b/>
                <w:sz w:val="20"/>
              </w:rPr>
            </w:pPr>
            <w:r>
              <w:rPr>
                <w:rFonts w:ascii="Times New Roman" w:hAnsi="Times New Roman"/>
                <w:b/>
                <w:sz w:val="20"/>
              </w:rPr>
              <w:t>Основные конкуренты*</w:t>
            </w:r>
          </w:p>
          <w:p w14:paraId="569D646D" w14:textId="77777777" w:rsidR="008C78AB" w:rsidRDefault="00020878">
            <w:pPr>
              <w:tabs>
                <w:tab w:val="left" w:pos="414"/>
              </w:tabs>
              <w:rPr>
                <w:rFonts w:ascii="Times New Roman" w:hAnsi="Times New Roman"/>
                <w:i/>
                <w:sz w:val="20"/>
              </w:rPr>
            </w:pPr>
            <w:r>
              <w:rPr>
                <w:rFonts w:ascii="Times New Roman" w:hAnsi="Times New Roman"/>
                <w:i/>
                <w:sz w:val="20"/>
              </w:rPr>
              <w:t>Кратко указываются основные конкуренты (не менее 5)</w:t>
            </w:r>
          </w:p>
        </w:tc>
        <w:tc>
          <w:tcPr>
            <w:tcW w:w="5381" w:type="dxa"/>
            <w:tcBorders>
              <w:top w:val="single" w:sz="4" w:space="0" w:color="000000"/>
              <w:left w:val="single" w:sz="4" w:space="0" w:color="000000"/>
              <w:bottom w:val="single" w:sz="4" w:space="0" w:color="000000"/>
              <w:right w:val="single" w:sz="4" w:space="0" w:color="000000"/>
            </w:tcBorders>
          </w:tcPr>
          <w:p w14:paraId="686FBD53" w14:textId="77777777" w:rsidR="00E60342" w:rsidRPr="00E60342" w:rsidRDefault="00E60342" w:rsidP="00E60342">
            <w:pPr>
              <w:pStyle w:val="TableText"/>
              <w:widowControl w:val="0"/>
              <w:spacing w:after="0"/>
              <w:jc w:val="both"/>
              <w:rPr>
                <w:sz w:val="20"/>
              </w:rPr>
            </w:pPr>
            <w:r w:rsidRPr="00E60342">
              <w:rPr>
                <w:sz w:val="20"/>
              </w:rPr>
              <w:t xml:space="preserve">1. </w:t>
            </w:r>
            <w:proofErr w:type="spellStart"/>
            <w:r w:rsidRPr="00E60342">
              <w:rPr>
                <w:sz w:val="20"/>
              </w:rPr>
              <w:t>Luxel</w:t>
            </w:r>
            <w:proofErr w:type="spellEnd"/>
            <w:r w:rsidRPr="00E60342">
              <w:rPr>
                <w:sz w:val="20"/>
              </w:rPr>
              <w:t xml:space="preserve"> - ведущий производитель бытовой техники в мире, производит ОСЛ дозиметры для радиационной дозиметрии; </w:t>
            </w:r>
          </w:p>
          <w:p w14:paraId="259695A6" w14:textId="21BEF89D" w:rsidR="008C78AB" w:rsidRDefault="00E60342" w:rsidP="00E60342">
            <w:pPr>
              <w:pStyle w:val="TableText"/>
              <w:widowControl w:val="0"/>
              <w:spacing w:after="0"/>
              <w:jc w:val="both"/>
              <w:rPr>
                <w:sz w:val="20"/>
              </w:rPr>
            </w:pPr>
            <w:r w:rsidRPr="00E60342">
              <w:rPr>
                <w:sz w:val="20"/>
              </w:rPr>
              <w:t xml:space="preserve">2. </w:t>
            </w:r>
            <w:proofErr w:type="spellStart"/>
            <w:r w:rsidRPr="00E60342">
              <w:rPr>
                <w:sz w:val="20"/>
              </w:rPr>
              <w:t>Landauer</w:t>
            </w:r>
            <w:proofErr w:type="spellEnd"/>
            <w:r w:rsidRPr="00E60342">
              <w:rPr>
                <w:sz w:val="20"/>
              </w:rPr>
              <w:t xml:space="preserve"> - крупная компания, производящая дозиметрическое оборудование с портативным считывателем </w:t>
            </w:r>
            <w:proofErr w:type="spellStart"/>
            <w:r w:rsidRPr="00E60342">
              <w:rPr>
                <w:sz w:val="20"/>
              </w:rPr>
              <w:t>microStar</w:t>
            </w:r>
            <w:proofErr w:type="spellEnd"/>
            <w:r w:rsidRPr="00E60342">
              <w:rPr>
                <w:sz w:val="20"/>
              </w:rPr>
              <w:t xml:space="preserve"> </w:t>
            </w:r>
            <w:proofErr w:type="spellStart"/>
            <w:r w:rsidRPr="00E60342">
              <w:rPr>
                <w:sz w:val="20"/>
              </w:rPr>
              <w:t>pack</w:t>
            </w:r>
            <w:proofErr w:type="spellEnd"/>
            <w:r w:rsidRPr="00E60342">
              <w:rPr>
                <w:sz w:val="20"/>
              </w:rPr>
              <w:t xml:space="preserve">, предназначенным для измерения накопленных доз на нескольких типах </w:t>
            </w:r>
            <w:proofErr w:type="spellStart"/>
            <w:r w:rsidRPr="00E60342">
              <w:rPr>
                <w:sz w:val="20"/>
              </w:rPr>
              <w:t>in</w:t>
            </w:r>
            <w:proofErr w:type="spellEnd"/>
            <w:r w:rsidRPr="00E60342">
              <w:rPr>
                <w:sz w:val="20"/>
              </w:rPr>
              <w:t xml:space="preserve"> </w:t>
            </w:r>
            <w:proofErr w:type="spellStart"/>
            <w:r w:rsidRPr="00E60342">
              <w:rPr>
                <w:sz w:val="20"/>
              </w:rPr>
              <w:t>situ</w:t>
            </w:r>
            <w:proofErr w:type="spellEnd"/>
            <w:r w:rsidRPr="00E60342">
              <w:rPr>
                <w:sz w:val="20"/>
              </w:rPr>
              <w:t xml:space="preserve"> ОСЛ дозиметров (основанных на технологии оптически </w:t>
            </w:r>
            <w:r w:rsidRPr="00E60342">
              <w:rPr>
                <w:sz w:val="20"/>
              </w:rPr>
              <w:lastRenderedPageBreak/>
              <w:t xml:space="preserve">стимулированной люминесценции): </w:t>
            </w:r>
            <w:proofErr w:type="spellStart"/>
            <w:r w:rsidRPr="00E60342">
              <w:rPr>
                <w:sz w:val="20"/>
              </w:rPr>
              <w:t>InLight</w:t>
            </w:r>
            <w:proofErr w:type="spellEnd"/>
            <w:r w:rsidRPr="00E60342">
              <w:rPr>
                <w:sz w:val="20"/>
              </w:rPr>
              <w:t xml:space="preserve"> дозиметр и </w:t>
            </w:r>
            <w:proofErr w:type="spellStart"/>
            <w:r w:rsidRPr="00E60342">
              <w:rPr>
                <w:sz w:val="20"/>
              </w:rPr>
              <w:t>nanoDot</w:t>
            </w:r>
            <w:proofErr w:type="spellEnd"/>
            <w:r w:rsidRPr="00E60342">
              <w:rPr>
                <w:sz w:val="20"/>
              </w:rPr>
              <w:t xml:space="preserve"> точечный (одноэлементный) дозиметр для измерения в фиксированной точке пространства.</w:t>
            </w:r>
          </w:p>
        </w:tc>
      </w:tr>
      <w:tr w:rsidR="008C78AB" w14:paraId="109D5DC0" w14:textId="77777777">
        <w:tc>
          <w:tcPr>
            <w:tcW w:w="568" w:type="dxa"/>
            <w:tcBorders>
              <w:top w:val="single" w:sz="4" w:space="0" w:color="000000"/>
              <w:left w:val="single" w:sz="4" w:space="0" w:color="000000"/>
              <w:bottom w:val="single" w:sz="4" w:space="0" w:color="000000"/>
              <w:right w:val="single" w:sz="4" w:space="0" w:color="000000"/>
            </w:tcBorders>
          </w:tcPr>
          <w:p w14:paraId="6B570F58" w14:textId="77777777" w:rsidR="008C78AB" w:rsidRDefault="00020878">
            <w:pPr>
              <w:tabs>
                <w:tab w:val="left" w:pos="414"/>
              </w:tabs>
              <w:rPr>
                <w:rFonts w:ascii="Times New Roman" w:hAnsi="Times New Roman"/>
                <w:sz w:val="20"/>
              </w:rPr>
            </w:pPr>
            <w:r>
              <w:rPr>
                <w:rFonts w:ascii="Times New Roman" w:hAnsi="Times New Roman"/>
                <w:sz w:val="20"/>
              </w:rPr>
              <w:lastRenderedPageBreak/>
              <w:t>15</w:t>
            </w:r>
          </w:p>
        </w:tc>
        <w:tc>
          <w:tcPr>
            <w:tcW w:w="4683" w:type="dxa"/>
            <w:tcBorders>
              <w:top w:val="single" w:sz="4" w:space="0" w:color="000000"/>
              <w:left w:val="single" w:sz="4" w:space="0" w:color="000000"/>
              <w:bottom w:val="single" w:sz="4" w:space="0" w:color="000000"/>
              <w:right w:val="single" w:sz="4" w:space="0" w:color="000000"/>
            </w:tcBorders>
          </w:tcPr>
          <w:p w14:paraId="05F496A9" w14:textId="77777777" w:rsidR="008C78AB" w:rsidRDefault="00020878">
            <w:pPr>
              <w:tabs>
                <w:tab w:val="left" w:pos="414"/>
              </w:tabs>
              <w:rPr>
                <w:rFonts w:ascii="Times New Roman" w:hAnsi="Times New Roman"/>
                <w:b/>
                <w:sz w:val="20"/>
              </w:rPr>
            </w:pPr>
            <w:r>
              <w:rPr>
                <w:rFonts w:ascii="Times New Roman" w:hAnsi="Times New Roman"/>
                <w:b/>
                <w:sz w:val="20"/>
              </w:rPr>
              <w:t>Ценностное предложение*</w:t>
            </w:r>
          </w:p>
          <w:p w14:paraId="13449642" w14:textId="77777777" w:rsidR="008C78AB" w:rsidRDefault="00020878">
            <w:pPr>
              <w:tabs>
                <w:tab w:val="left" w:pos="414"/>
              </w:tabs>
              <w:rPr>
                <w:rFonts w:ascii="Times New Roman" w:hAnsi="Times New Roman"/>
                <w:i/>
                <w:sz w:val="20"/>
              </w:rPr>
            </w:pPr>
            <w:r>
              <w:rPr>
                <w:rFonts w:ascii="Times New Roman" w:hAnsi="Times New Roman"/>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Borders>
              <w:top w:val="single" w:sz="4" w:space="0" w:color="000000"/>
              <w:left w:val="single" w:sz="4" w:space="0" w:color="000000"/>
              <w:bottom w:val="single" w:sz="4" w:space="0" w:color="000000"/>
              <w:right w:val="single" w:sz="4" w:space="0" w:color="000000"/>
            </w:tcBorders>
          </w:tcPr>
          <w:p w14:paraId="77BDC787" w14:textId="77777777" w:rsidR="00E60342" w:rsidRDefault="00E60342" w:rsidP="00E60342">
            <w:pPr>
              <w:pStyle w:val="TableText"/>
              <w:widowControl w:val="0"/>
              <w:spacing w:after="0"/>
              <w:jc w:val="both"/>
              <w:rPr>
                <w:sz w:val="20"/>
              </w:rPr>
            </w:pPr>
            <w:r w:rsidRPr="00E60342">
              <w:rPr>
                <w:sz w:val="20"/>
              </w:rPr>
              <w:t xml:space="preserve">1. Высокая точность измерений: Наши материалы очень чувствительны к радиации, обеспечивая высокую точность измерений радиационного фона. </w:t>
            </w:r>
          </w:p>
          <w:p w14:paraId="79DD5E69" w14:textId="77777777" w:rsidR="00E60342" w:rsidRDefault="00E60342" w:rsidP="00E60342">
            <w:pPr>
              <w:pStyle w:val="TableText"/>
              <w:widowControl w:val="0"/>
              <w:spacing w:after="0"/>
              <w:jc w:val="both"/>
              <w:rPr>
                <w:sz w:val="20"/>
              </w:rPr>
            </w:pPr>
            <w:r w:rsidRPr="00E60342">
              <w:rPr>
                <w:sz w:val="20"/>
              </w:rPr>
              <w:t>2. Долгий срок службы</w:t>
            </w:r>
            <w:proofErr w:type="gramStart"/>
            <w:r w:rsidRPr="00E60342">
              <w:rPr>
                <w:sz w:val="20"/>
              </w:rPr>
              <w:t>: Благодаря</w:t>
            </w:r>
            <w:proofErr w:type="gramEnd"/>
            <w:r w:rsidRPr="00E60342">
              <w:rPr>
                <w:sz w:val="20"/>
              </w:rPr>
              <w:t xml:space="preserve"> высокой адгезии к поверхности и прецизионному легированию наши материалы обладают долгим сроком службы, что делает надежными для радиационной дозиметрии. </w:t>
            </w:r>
          </w:p>
          <w:p w14:paraId="78C994F0" w14:textId="77777777" w:rsidR="00E60342" w:rsidRDefault="00E60342" w:rsidP="00E60342">
            <w:pPr>
              <w:pStyle w:val="TableText"/>
              <w:widowControl w:val="0"/>
              <w:spacing w:after="0"/>
              <w:jc w:val="both"/>
              <w:rPr>
                <w:sz w:val="20"/>
              </w:rPr>
            </w:pPr>
            <w:r w:rsidRPr="00E60342">
              <w:rPr>
                <w:sz w:val="20"/>
              </w:rPr>
              <w:t xml:space="preserve">3. Постоянное инновационное развитие: Мы стремимся к непрерывному улучшению наших материалов и технологии, что обеспечивает нашим клиентам доступ к передовым решениям. </w:t>
            </w:r>
          </w:p>
          <w:p w14:paraId="61DDAF5D" w14:textId="3C7BE9EA" w:rsidR="008C78AB" w:rsidRDefault="00E60342" w:rsidP="00E60342">
            <w:pPr>
              <w:pStyle w:val="TableText"/>
              <w:widowControl w:val="0"/>
              <w:spacing w:after="0"/>
              <w:jc w:val="both"/>
              <w:rPr>
                <w:sz w:val="20"/>
              </w:rPr>
            </w:pPr>
            <w:r w:rsidRPr="00E60342">
              <w:rPr>
                <w:sz w:val="20"/>
              </w:rPr>
              <w:t>4. Уверенность в безопасности и качестве: Наши материалы проходят строгие контроли и сертификации, гарантируя высокий уровень качества и надежности.</w:t>
            </w:r>
          </w:p>
        </w:tc>
      </w:tr>
      <w:tr w:rsidR="008C78AB" w14:paraId="20DC02DE" w14:textId="77777777">
        <w:trPr>
          <w:trHeight w:val="1011"/>
        </w:trPr>
        <w:tc>
          <w:tcPr>
            <w:tcW w:w="568" w:type="dxa"/>
            <w:tcBorders>
              <w:top w:val="single" w:sz="4" w:space="0" w:color="000000"/>
              <w:left w:val="single" w:sz="4" w:space="0" w:color="000000"/>
              <w:bottom w:val="single" w:sz="4" w:space="0" w:color="000000"/>
              <w:right w:val="single" w:sz="4" w:space="0" w:color="000000"/>
            </w:tcBorders>
          </w:tcPr>
          <w:p w14:paraId="002255DC" w14:textId="77777777" w:rsidR="008C78AB" w:rsidRDefault="00020878">
            <w:pPr>
              <w:keepLines/>
              <w:spacing w:after="0"/>
              <w:rPr>
                <w:rFonts w:ascii="Times New Roman" w:hAnsi="Times New Roman"/>
                <w:sz w:val="20"/>
              </w:rPr>
            </w:pPr>
            <w:r>
              <w:rPr>
                <w:rFonts w:ascii="Times New Roman" w:hAnsi="Times New Roman"/>
                <w:sz w:val="20"/>
              </w:rPr>
              <w:t>16</w:t>
            </w:r>
          </w:p>
        </w:tc>
        <w:tc>
          <w:tcPr>
            <w:tcW w:w="4683" w:type="dxa"/>
            <w:tcBorders>
              <w:top w:val="single" w:sz="4" w:space="0" w:color="000000"/>
              <w:left w:val="single" w:sz="4" w:space="0" w:color="000000"/>
              <w:bottom w:val="single" w:sz="4" w:space="0" w:color="000000"/>
              <w:right w:val="single" w:sz="4" w:space="0" w:color="000000"/>
            </w:tcBorders>
          </w:tcPr>
          <w:p w14:paraId="40449ADC" w14:textId="77777777" w:rsidR="008C78AB" w:rsidRDefault="00020878">
            <w:pPr>
              <w:keepLines/>
              <w:spacing w:after="0"/>
              <w:rPr>
                <w:rFonts w:ascii="Times New Roman" w:hAnsi="Times New Roman"/>
                <w:b/>
                <w:sz w:val="20"/>
              </w:rPr>
            </w:pPr>
            <w:r>
              <w:rPr>
                <w:rFonts w:ascii="Times New Roman" w:hAnsi="Times New Roman"/>
                <w:b/>
                <w:sz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Pr>
                <w:rFonts w:ascii="Times New Roman" w:hAnsi="Times New Roman"/>
                <w:b/>
                <w:sz w:val="20"/>
              </w:rPr>
              <w:t>т.п.)*</w:t>
            </w:r>
            <w:proofErr w:type="gramEnd"/>
          </w:p>
          <w:p w14:paraId="22F5BDC5" w14:textId="77777777" w:rsidR="008C78AB" w:rsidRDefault="008C78AB">
            <w:pPr>
              <w:keepLines/>
              <w:spacing w:after="0"/>
              <w:rPr>
                <w:rFonts w:ascii="Times New Roman" w:hAnsi="Times New Roman"/>
                <w:sz w:val="20"/>
              </w:rPr>
            </w:pPr>
          </w:p>
          <w:p w14:paraId="487DFA3E" w14:textId="77777777" w:rsidR="008C78AB" w:rsidRDefault="00020878">
            <w:pPr>
              <w:keepLines/>
              <w:spacing w:after="0"/>
              <w:rPr>
                <w:rFonts w:ascii="Times New Roman" w:hAnsi="Times New Roman"/>
                <w:i/>
                <w:sz w:val="20"/>
              </w:rPr>
            </w:pPr>
            <w:r>
              <w:rPr>
                <w:rFonts w:ascii="Times New Roman" w:hAnsi="Times New Roman"/>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Borders>
              <w:top w:val="single" w:sz="4" w:space="0" w:color="000000"/>
              <w:left w:val="single" w:sz="4" w:space="0" w:color="000000"/>
              <w:bottom w:val="single" w:sz="4" w:space="0" w:color="000000"/>
              <w:right w:val="single" w:sz="4" w:space="0" w:color="000000"/>
            </w:tcBorders>
          </w:tcPr>
          <w:p w14:paraId="116D4B29" w14:textId="77777777" w:rsidR="00E60342" w:rsidRDefault="00E60342">
            <w:pPr>
              <w:pStyle w:val="TableText"/>
              <w:widowControl w:val="0"/>
              <w:spacing w:after="0"/>
              <w:ind w:firstLine="360"/>
              <w:jc w:val="both"/>
              <w:rPr>
                <w:sz w:val="20"/>
              </w:rPr>
            </w:pPr>
            <w:r w:rsidRPr="00E60342">
              <w:rPr>
                <w:sz w:val="20"/>
              </w:rPr>
              <w:t>Реализуемость и устойчивость нашего бизнеса обосновываются следующими факторами:</w:t>
            </w:r>
            <w:r>
              <w:rPr>
                <w:sz w:val="20"/>
              </w:rPr>
              <w:t xml:space="preserve"> </w:t>
            </w:r>
          </w:p>
          <w:p w14:paraId="14F55DDD" w14:textId="77777777" w:rsidR="00E60342" w:rsidRDefault="00E60342">
            <w:pPr>
              <w:pStyle w:val="TableText"/>
              <w:widowControl w:val="0"/>
              <w:spacing w:after="0"/>
              <w:ind w:firstLine="360"/>
              <w:jc w:val="both"/>
              <w:rPr>
                <w:sz w:val="20"/>
              </w:rPr>
            </w:pPr>
            <w:r w:rsidRPr="00E60342">
              <w:rPr>
                <w:sz w:val="20"/>
              </w:rPr>
              <w:t>1. Уникальная технология: Наш метод атомно (</w:t>
            </w:r>
            <w:proofErr w:type="spellStart"/>
            <w:r w:rsidRPr="00E60342">
              <w:rPr>
                <w:sz w:val="20"/>
              </w:rPr>
              <w:t>молекулярно</w:t>
            </w:r>
            <w:proofErr w:type="spellEnd"/>
            <w:r w:rsidRPr="00E60342">
              <w:rPr>
                <w:sz w:val="20"/>
              </w:rPr>
              <w:t xml:space="preserve">)-слоевого осаждения позволяет создавать материалы высокого качества и с улучшенными свойствами. Эта уникальность обеспечивает нас конкурентным преимуществом, так как не многие компании могут предложить аналогичные продукты. </w:t>
            </w:r>
          </w:p>
          <w:p w14:paraId="15956F50" w14:textId="28E93079" w:rsidR="008C78AB" w:rsidRDefault="00E60342">
            <w:pPr>
              <w:pStyle w:val="TableText"/>
              <w:widowControl w:val="0"/>
              <w:spacing w:after="0"/>
              <w:ind w:firstLine="360"/>
              <w:jc w:val="both"/>
              <w:rPr>
                <w:sz w:val="20"/>
              </w:rPr>
            </w:pPr>
            <w:r w:rsidRPr="00E60342">
              <w:rPr>
                <w:sz w:val="20"/>
              </w:rPr>
              <w:t>2. Сотрудничество с индустриальными партнерами: Мы имеем стратегические партнерства с ведущими компаниями в медицинской отрасли.</w:t>
            </w:r>
          </w:p>
        </w:tc>
      </w:tr>
      <w:tr w:rsidR="008C78AB" w14:paraId="224C4B79" w14:textId="77777777">
        <w:trPr>
          <w:trHeight w:val="553"/>
        </w:trPr>
        <w:tc>
          <w:tcPr>
            <w:tcW w:w="568" w:type="dxa"/>
            <w:tcBorders>
              <w:top w:val="single" w:sz="4" w:space="0" w:color="000000"/>
              <w:left w:val="single" w:sz="4" w:space="0" w:color="000000"/>
              <w:bottom w:val="single" w:sz="4" w:space="0" w:color="000000"/>
              <w:right w:val="single" w:sz="4" w:space="0" w:color="000000"/>
            </w:tcBorders>
          </w:tcPr>
          <w:p w14:paraId="3366B7F8" w14:textId="77777777" w:rsidR="008C78AB" w:rsidRDefault="008C78AB">
            <w:pPr>
              <w:jc w:val="center"/>
              <w:rPr>
                <w:rFonts w:ascii="Times New Roman" w:hAnsi="Times New Roman"/>
                <w:b/>
                <w:sz w:val="28"/>
              </w:rPr>
            </w:pPr>
          </w:p>
        </w:tc>
        <w:tc>
          <w:tcPr>
            <w:tcW w:w="10064" w:type="dxa"/>
            <w:gridSpan w:val="2"/>
            <w:tcBorders>
              <w:top w:val="single" w:sz="4" w:space="0" w:color="000000"/>
              <w:left w:val="single" w:sz="4" w:space="0" w:color="000000"/>
              <w:bottom w:val="single" w:sz="4" w:space="0" w:color="000000"/>
              <w:right w:val="single" w:sz="4" w:space="0" w:color="000000"/>
            </w:tcBorders>
            <w:vAlign w:val="center"/>
          </w:tcPr>
          <w:p w14:paraId="06AC7D37" w14:textId="77777777" w:rsidR="008C78AB" w:rsidRDefault="00020878">
            <w:pPr>
              <w:jc w:val="center"/>
              <w:rPr>
                <w:rFonts w:ascii="Times New Roman" w:hAnsi="Times New Roman"/>
                <w:b/>
                <w:sz w:val="20"/>
              </w:rPr>
            </w:pPr>
            <w:r>
              <w:rPr>
                <w:rFonts w:ascii="Times New Roman" w:hAnsi="Times New Roman"/>
                <w:b/>
                <w:sz w:val="28"/>
              </w:rPr>
              <w:t>Характеристика будущего продукта</w:t>
            </w:r>
          </w:p>
        </w:tc>
      </w:tr>
      <w:tr w:rsidR="008C78AB" w14:paraId="202BEA9A" w14:textId="77777777">
        <w:tc>
          <w:tcPr>
            <w:tcW w:w="568" w:type="dxa"/>
            <w:tcBorders>
              <w:top w:val="single" w:sz="4" w:space="0" w:color="000000"/>
              <w:left w:val="single" w:sz="4" w:space="0" w:color="000000"/>
              <w:bottom w:val="single" w:sz="4" w:space="0" w:color="000000"/>
              <w:right w:val="single" w:sz="4" w:space="0" w:color="000000"/>
            </w:tcBorders>
          </w:tcPr>
          <w:p w14:paraId="63F8260A" w14:textId="77777777" w:rsidR="008C78AB" w:rsidRDefault="00020878">
            <w:pPr>
              <w:widowControl w:val="0"/>
              <w:spacing w:after="0"/>
              <w:rPr>
                <w:rFonts w:ascii="Times New Roman" w:hAnsi="Times New Roman"/>
                <w:sz w:val="20"/>
              </w:rPr>
            </w:pPr>
            <w:r>
              <w:rPr>
                <w:rFonts w:ascii="Times New Roman" w:hAnsi="Times New Roman"/>
                <w:sz w:val="20"/>
              </w:rPr>
              <w:t>17</w:t>
            </w:r>
          </w:p>
        </w:tc>
        <w:tc>
          <w:tcPr>
            <w:tcW w:w="4683" w:type="dxa"/>
            <w:tcBorders>
              <w:top w:val="single" w:sz="4" w:space="0" w:color="000000"/>
              <w:left w:val="single" w:sz="4" w:space="0" w:color="000000"/>
              <w:bottom w:val="single" w:sz="4" w:space="0" w:color="000000"/>
              <w:right w:val="single" w:sz="4" w:space="0" w:color="000000"/>
            </w:tcBorders>
          </w:tcPr>
          <w:p w14:paraId="41D8399B" w14:textId="77777777" w:rsidR="008C78AB" w:rsidRDefault="00020878">
            <w:pPr>
              <w:widowControl w:val="0"/>
              <w:spacing w:after="0"/>
              <w:rPr>
                <w:rFonts w:ascii="Times New Roman" w:hAnsi="Times New Roman"/>
                <w:b/>
                <w:sz w:val="20"/>
              </w:rPr>
            </w:pPr>
            <w:r>
              <w:rPr>
                <w:rFonts w:ascii="Times New Roman" w:hAnsi="Times New Roman"/>
                <w:b/>
                <w:sz w:val="20"/>
              </w:rPr>
              <w:t>Основные технические параметры, включая обоснование соответствия идеи/задела тематическому направлению (лоту)*</w:t>
            </w:r>
          </w:p>
          <w:p w14:paraId="1F26BF56" w14:textId="77777777" w:rsidR="008C78AB" w:rsidRDefault="008C78AB">
            <w:pPr>
              <w:widowControl w:val="0"/>
              <w:spacing w:after="0"/>
              <w:rPr>
                <w:rFonts w:ascii="Times New Roman" w:hAnsi="Times New Roman"/>
                <w:sz w:val="20"/>
              </w:rPr>
            </w:pPr>
          </w:p>
          <w:p w14:paraId="2C86F96B" w14:textId="77777777" w:rsidR="008C78AB" w:rsidRDefault="00020878">
            <w:pPr>
              <w:widowControl w:val="0"/>
              <w:spacing w:after="0"/>
              <w:rPr>
                <w:rFonts w:ascii="Times New Roman" w:hAnsi="Times New Roman"/>
                <w:i/>
                <w:sz w:val="20"/>
              </w:rPr>
            </w:pPr>
            <w:r>
              <w:rPr>
                <w:rFonts w:ascii="Times New Roman" w:hAnsi="Times New Roman"/>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Borders>
              <w:top w:val="single" w:sz="4" w:space="0" w:color="000000"/>
              <w:left w:val="single" w:sz="4" w:space="0" w:color="000000"/>
              <w:bottom w:val="single" w:sz="4" w:space="0" w:color="000000"/>
              <w:right w:val="single" w:sz="4" w:space="0" w:color="000000"/>
            </w:tcBorders>
          </w:tcPr>
          <w:p w14:paraId="76AC2092" w14:textId="77777777" w:rsidR="00E60342" w:rsidRDefault="00E60342" w:rsidP="00E60342">
            <w:pPr>
              <w:rPr>
                <w:sz w:val="20"/>
              </w:rPr>
            </w:pPr>
            <w:r w:rsidRPr="00E60342">
              <w:rPr>
                <w:sz w:val="20"/>
              </w:rPr>
              <w:t>1. Толщина и структура материала: Мы создаем материалы с возможностью контроля толщины и состава, а также прецизионного легирования, что обеспечивает высокую воспроизводимость состава.</w:t>
            </w:r>
          </w:p>
          <w:p w14:paraId="420D1A61" w14:textId="77777777" w:rsidR="00E60342" w:rsidRDefault="00E60342" w:rsidP="00E60342">
            <w:pPr>
              <w:rPr>
                <w:sz w:val="20"/>
              </w:rPr>
            </w:pPr>
            <w:r w:rsidRPr="00E60342">
              <w:rPr>
                <w:sz w:val="20"/>
              </w:rPr>
              <w:t>2. Превосходная адгезия материала к поверхности: Наши материалы обладают превосходной адгезией к поверхности и колоссальной однородностью, благодаря использованию нанотехнологии атомно- (</w:t>
            </w:r>
            <w:proofErr w:type="spellStart"/>
            <w:r w:rsidRPr="00E60342">
              <w:rPr>
                <w:sz w:val="20"/>
              </w:rPr>
              <w:t>молекулярно</w:t>
            </w:r>
            <w:proofErr w:type="spellEnd"/>
            <w:r w:rsidRPr="00E60342">
              <w:rPr>
                <w:sz w:val="20"/>
              </w:rPr>
              <w:t xml:space="preserve">) слоевого осаждения. </w:t>
            </w:r>
          </w:p>
          <w:p w14:paraId="714A67CA" w14:textId="77777777" w:rsidR="00E60342" w:rsidRDefault="00E60342" w:rsidP="00E60342">
            <w:pPr>
              <w:rPr>
                <w:sz w:val="20"/>
              </w:rPr>
            </w:pPr>
            <w:r w:rsidRPr="00E60342">
              <w:rPr>
                <w:sz w:val="20"/>
              </w:rPr>
              <w:t xml:space="preserve">3. Механическая прочность: Материалы обладают достаточной механической прочностью для использования в радиационной дозиметрии. </w:t>
            </w:r>
          </w:p>
          <w:p w14:paraId="4CF6BD55" w14:textId="77777777" w:rsidR="00E60342" w:rsidRDefault="00E60342" w:rsidP="00E60342">
            <w:pPr>
              <w:rPr>
                <w:sz w:val="20"/>
              </w:rPr>
            </w:pPr>
            <w:r w:rsidRPr="00E60342">
              <w:rPr>
                <w:sz w:val="20"/>
              </w:rPr>
              <w:t xml:space="preserve">4. Экономичность процесса: Предлагаемая нами технология является экономичной, благодаря полному расходованию реагентов в процессе получения материала, легко </w:t>
            </w:r>
            <w:proofErr w:type="spellStart"/>
            <w:r w:rsidRPr="00E60342">
              <w:rPr>
                <w:sz w:val="20"/>
              </w:rPr>
              <w:t>коммерциализуемой</w:t>
            </w:r>
            <w:proofErr w:type="spellEnd"/>
            <w:r w:rsidRPr="00E60342">
              <w:rPr>
                <w:sz w:val="20"/>
              </w:rPr>
              <w:t xml:space="preserve"> и экологически безвредной.</w:t>
            </w:r>
          </w:p>
          <w:p w14:paraId="072B38BA" w14:textId="241822AB" w:rsidR="008C78AB" w:rsidRPr="00E60342" w:rsidRDefault="00E60342" w:rsidP="00E60342">
            <w:pPr>
              <w:rPr>
                <w:sz w:val="20"/>
              </w:rPr>
            </w:pPr>
            <w:r w:rsidRPr="00E60342">
              <w:rPr>
                <w:sz w:val="20"/>
              </w:rPr>
              <w:t>5. Стандарты и сертификация: Наши материалы соответствуют медицинским и гигиеническим стандартам и сертификациям, что подтверждает их безопасность и качество.</w:t>
            </w:r>
          </w:p>
        </w:tc>
      </w:tr>
      <w:tr w:rsidR="008C78AB" w14:paraId="74CD81BA" w14:textId="77777777">
        <w:tc>
          <w:tcPr>
            <w:tcW w:w="568" w:type="dxa"/>
            <w:tcBorders>
              <w:top w:val="single" w:sz="4" w:space="0" w:color="000000"/>
              <w:left w:val="single" w:sz="4" w:space="0" w:color="000000"/>
              <w:bottom w:val="single" w:sz="4" w:space="0" w:color="000000"/>
              <w:right w:val="single" w:sz="4" w:space="0" w:color="000000"/>
            </w:tcBorders>
          </w:tcPr>
          <w:p w14:paraId="4FD3C94F" w14:textId="77777777" w:rsidR="008C78AB" w:rsidRDefault="00020878">
            <w:pPr>
              <w:keepLines/>
              <w:spacing w:after="0"/>
              <w:rPr>
                <w:rFonts w:ascii="Times New Roman" w:hAnsi="Times New Roman"/>
                <w:sz w:val="20"/>
              </w:rPr>
            </w:pPr>
            <w:r>
              <w:rPr>
                <w:rFonts w:ascii="Times New Roman" w:hAnsi="Times New Roman"/>
                <w:sz w:val="20"/>
              </w:rPr>
              <w:t>18</w:t>
            </w:r>
          </w:p>
        </w:tc>
        <w:tc>
          <w:tcPr>
            <w:tcW w:w="4683" w:type="dxa"/>
            <w:tcBorders>
              <w:top w:val="single" w:sz="4" w:space="0" w:color="000000"/>
              <w:left w:val="single" w:sz="4" w:space="0" w:color="000000"/>
              <w:bottom w:val="single" w:sz="4" w:space="0" w:color="000000"/>
              <w:right w:val="single" w:sz="4" w:space="0" w:color="000000"/>
            </w:tcBorders>
          </w:tcPr>
          <w:p w14:paraId="0ADEB61B" w14:textId="77777777" w:rsidR="008C78AB" w:rsidRDefault="00020878">
            <w:pPr>
              <w:keepLines/>
              <w:spacing w:after="0"/>
              <w:rPr>
                <w:rFonts w:ascii="Times New Roman" w:hAnsi="Times New Roman"/>
                <w:b/>
                <w:sz w:val="20"/>
              </w:rPr>
            </w:pPr>
            <w:r>
              <w:rPr>
                <w:rFonts w:ascii="Times New Roman" w:hAnsi="Times New Roman"/>
                <w:b/>
                <w:sz w:val="20"/>
              </w:rPr>
              <w:t>Организационные, производственные и финансовые параметры бизнеса*</w:t>
            </w:r>
          </w:p>
          <w:p w14:paraId="1CFCCFE0" w14:textId="77777777" w:rsidR="008C78AB" w:rsidRDefault="008C78AB">
            <w:pPr>
              <w:keepLines/>
              <w:spacing w:after="0"/>
              <w:rPr>
                <w:rFonts w:ascii="Times New Roman" w:hAnsi="Times New Roman"/>
                <w:sz w:val="20"/>
              </w:rPr>
            </w:pPr>
          </w:p>
          <w:p w14:paraId="29BF8258" w14:textId="77777777" w:rsidR="008C78AB" w:rsidRDefault="00020878">
            <w:pPr>
              <w:keepLines/>
              <w:spacing w:after="0"/>
              <w:rPr>
                <w:rFonts w:ascii="Times New Roman" w:hAnsi="Times New Roman"/>
                <w:i/>
                <w:sz w:val="20"/>
              </w:rPr>
            </w:pPr>
            <w:r>
              <w:rPr>
                <w:rFonts w:ascii="Times New Roman" w:hAnsi="Times New Roman"/>
                <w:i/>
                <w:sz w:val="20"/>
              </w:rPr>
              <w:lastRenderedPageBreak/>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Borders>
              <w:top w:val="single" w:sz="4" w:space="0" w:color="000000"/>
              <w:left w:val="single" w:sz="4" w:space="0" w:color="000000"/>
              <w:bottom w:val="single" w:sz="4" w:space="0" w:color="000000"/>
              <w:right w:val="single" w:sz="4" w:space="0" w:color="000000"/>
            </w:tcBorders>
          </w:tcPr>
          <w:p w14:paraId="2C531D77" w14:textId="77777777" w:rsidR="00E60342" w:rsidRDefault="00E60342">
            <w:pPr>
              <w:jc w:val="both"/>
              <w:rPr>
                <w:rFonts w:ascii="Times New Roman" w:hAnsi="Times New Roman"/>
                <w:sz w:val="20"/>
              </w:rPr>
            </w:pPr>
            <w:r w:rsidRPr="00E60342">
              <w:rPr>
                <w:rFonts w:ascii="Times New Roman" w:hAnsi="Times New Roman"/>
                <w:sz w:val="20"/>
              </w:rPr>
              <w:lastRenderedPageBreak/>
              <w:t>Организационные: образование юридического лица;</w:t>
            </w:r>
          </w:p>
          <w:p w14:paraId="0D737000" w14:textId="209C6ECB" w:rsidR="00E60342" w:rsidRDefault="00E60342">
            <w:pPr>
              <w:jc w:val="both"/>
              <w:rPr>
                <w:rFonts w:ascii="Times New Roman" w:hAnsi="Times New Roman"/>
                <w:sz w:val="20"/>
              </w:rPr>
            </w:pPr>
            <w:r w:rsidRPr="00E60342">
              <w:rPr>
                <w:rFonts w:ascii="Times New Roman" w:hAnsi="Times New Roman"/>
                <w:sz w:val="20"/>
              </w:rPr>
              <w:t xml:space="preserve"> Производственные: образование производственной базы (создание вакуумной установки атомно-слоевого осаждения, приобретение вакуумных комплектующих, вакуумного пластинчато-роторного насоса, прекурсоров и </w:t>
            </w:r>
            <w:proofErr w:type="spellStart"/>
            <w:r w:rsidRPr="00E60342">
              <w:rPr>
                <w:rFonts w:ascii="Times New Roman" w:hAnsi="Times New Roman"/>
                <w:sz w:val="20"/>
              </w:rPr>
              <w:t>тд</w:t>
            </w:r>
            <w:proofErr w:type="spellEnd"/>
            <w:r w:rsidRPr="00E60342">
              <w:rPr>
                <w:rFonts w:ascii="Times New Roman" w:hAnsi="Times New Roman"/>
                <w:sz w:val="20"/>
              </w:rPr>
              <w:t xml:space="preserve">.); </w:t>
            </w:r>
          </w:p>
          <w:p w14:paraId="32F825C3" w14:textId="338EEEFF" w:rsidR="001E2657" w:rsidRPr="005A345A" w:rsidRDefault="00E60342">
            <w:pPr>
              <w:jc w:val="both"/>
              <w:rPr>
                <w:rFonts w:ascii="Times New Roman" w:hAnsi="Times New Roman"/>
                <w:sz w:val="20"/>
              </w:rPr>
            </w:pPr>
            <w:r w:rsidRPr="00E60342">
              <w:rPr>
                <w:rFonts w:ascii="Times New Roman" w:hAnsi="Times New Roman"/>
                <w:sz w:val="20"/>
              </w:rPr>
              <w:lastRenderedPageBreak/>
              <w:t>Финансовые: взаимодействие с финансовыми партнерами (ООО Сигма-</w:t>
            </w:r>
            <w:proofErr w:type="spellStart"/>
            <w:r w:rsidRPr="00E60342">
              <w:rPr>
                <w:rFonts w:ascii="Times New Roman" w:hAnsi="Times New Roman"/>
                <w:sz w:val="20"/>
              </w:rPr>
              <w:t>Алдрич</w:t>
            </w:r>
            <w:proofErr w:type="spellEnd"/>
            <w:r w:rsidRPr="00E60342">
              <w:rPr>
                <w:rFonts w:ascii="Times New Roman" w:hAnsi="Times New Roman"/>
                <w:sz w:val="20"/>
              </w:rPr>
              <w:t xml:space="preserve">, ООО </w:t>
            </w:r>
            <w:proofErr w:type="spellStart"/>
            <w:r w:rsidRPr="00E60342">
              <w:rPr>
                <w:rFonts w:ascii="Times New Roman" w:hAnsi="Times New Roman"/>
                <w:sz w:val="20"/>
              </w:rPr>
              <w:t>Лабтех</w:t>
            </w:r>
            <w:proofErr w:type="spellEnd"/>
            <w:r w:rsidRPr="00E60342">
              <w:rPr>
                <w:rFonts w:ascii="Times New Roman" w:hAnsi="Times New Roman"/>
                <w:sz w:val="20"/>
              </w:rPr>
              <w:t xml:space="preserve">, ООО </w:t>
            </w:r>
            <w:proofErr w:type="spellStart"/>
            <w:r w:rsidRPr="00E60342">
              <w:rPr>
                <w:rFonts w:ascii="Times New Roman" w:hAnsi="Times New Roman"/>
                <w:sz w:val="20"/>
              </w:rPr>
              <w:t>Синор</w:t>
            </w:r>
            <w:proofErr w:type="spellEnd"/>
            <w:r w:rsidRPr="00E60342">
              <w:rPr>
                <w:rFonts w:ascii="Times New Roman" w:hAnsi="Times New Roman"/>
                <w:sz w:val="20"/>
              </w:rPr>
              <w:t xml:space="preserve">, ООО </w:t>
            </w:r>
            <w:proofErr w:type="spellStart"/>
            <w:r w:rsidRPr="00E60342">
              <w:rPr>
                <w:rFonts w:ascii="Times New Roman" w:hAnsi="Times New Roman"/>
                <w:sz w:val="20"/>
              </w:rPr>
              <w:t>Актан</w:t>
            </w:r>
            <w:proofErr w:type="spellEnd"/>
            <w:r w:rsidRPr="00E60342">
              <w:rPr>
                <w:rFonts w:ascii="Times New Roman" w:hAnsi="Times New Roman"/>
                <w:sz w:val="20"/>
              </w:rPr>
              <w:t>-Вакуум, ООО High-</w:t>
            </w:r>
            <w:proofErr w:type="spellStart"/>
            <w:r w:rsidRPr="00E60342">
              <w:rPr>
                <w:rFonts w:ascii="Times New Roman" w:hAnsi="Times New Roman"/>
                <w:sz w:val="20"/>
              </w:rPr>
              <w:t>lok</w:t>
            </w:r>
            <w:proofErr w:type="spellEnd"/>
            <w:r w:rsidRPr="00E60342">
              <w:rPr>
                <w:rFonts w:ascii="Times New Roman" w:hAnsi="Times New Roman"/>
                <w:sz w:val="20"/>
              </w:rPr>
              <w:t xml:space="preserve">, ООО Гермес-газ, </w:t>
            </w:r>
            <w:proofErr w:type="spellStart"/>
            <w:r w:rsidRPr="00E60342">
              <w:rPr>
                <w:rFonts w:ascii="Times New Roman" w:hAnsi="Times New Roman"/>
                <w:sz w:val="20"/>
              </w:rPr>
              <w:t>Swage-lok</w:t>
            </w:r>
            <w:proofErr w:type="spellEnd"/>
            <w:r w:rsidRPr="00E60342">
              <w:rPr>
                <w:rFonts w:ascii="Times New Roman" w:hAnsi="Times New Roman"/>
                <w:sz w:val="20"/>
              </w:rPr>
              <w:t xml:space="preserve"> и др.).</w:t>
            </w:r>
          </w:p>
        </w:tc>
      </w:tr>
      <w:tr w:rsidR="008C78AB" w14:paraId="6F084CEA" w14:textId="77777777">
        <w:tc>
          <w:tcPr>
            <w:tcW w:w="568" w:type="dxa"/>
            <w:tcBorders>
              <w:top w:val="single" w:sz="4" w:space="0" w:color="000000"/>
              <w:left w:val="single" w:sz="4" w:space="0" w:color="000000"/>
              <w:bottom w:val="single" w:sz="4" w:space="0" w:color="000000"/>
              <w:right w:val="single" w:sz="4" w:space="0" w:color="000000"/>
            </w:tcBorders>
          </w:tcPr>
          <w:p w14:paraId="0AF6BF40" w14:textId="77777777" w:rsidR="008C78AB" w:rsidRDefault="00020878">
            <w:pPr>
              <w:keepLines/>
              <w:spacing w:after="0"/>
              <w:rPr>
                <w:rFonts w:ascii="Times New Roman" w:hAnsi="Times New Roman"/>
                <w:sz w:val="20"/>
              </w:rPr>
            </w:pPr>
            <w:r>
              <w:rPr>
                <w:rFonts w:ascii="Times New Roman" w:hAnsi="Times New Roman"/>
                <w:sz w:val="20"/>
              </w:rPr>
              <w:lastRenderedPageBreak/>
              <w:t>19</w:t>
            </w:r>
          </w:p>
        </w:tc>
        <w:tc>
          <w:tcPr>
            <w:tcW w:w="4683" w:type="dxa"/>
            <w:tcBorders>
              <w:top w:val="single" w:sz="4" w:space="0" w:color="000000"/>
              <w:left w:val="single" w:sz="4" w:space="0" w:color="000000"/>
              <w:bottom w:val="single" w:sz="4" w:space="0" w:color="000000"/>
              <w:right w:val="single" w:sz="4" w:space="0" w:color="000000"/>
            </w:tcBorders>
          </w:tcPr>
          <w:p w14:paraId="3713A556" w14:textId="77777777" w:rsidR="008C78AB" w:rsidRDefault="00020878">
            <w:pPr>
              <w:keepLines/>
              <w:spacing w:after="0"/>
              <w:rPr>
                <w:rFonts w:ascii="Times New Roman" w:hAnsi="Times New Roman"/>
                <w:b/>
                <w:sz w:val="20"/>
              </w:rPr>
            </w:pPr>
            <w:r>
              <w:rPr>
                <w:rFonts w:ascii="Times New Roman" w:hAnsi="Times New Roman"/>
                <w:b/>
                <w:sz w:val="20"/>
              </w:rPr>
              <w:t>Основные конкурентные преимущества*</w:t>
            </w:r>
          </w:p>
          <w:p w14:paraId="07BA98BB" w14:textId="77777777" w:rsidR="008C78AB" w:rsidRDefault="008C78AB">
            <w:pPr>
              <w:keepLines/>
              <w:spacing w:after="0"/>
              <w:rPr>
                <w:rFonts w:ascii="Times New Roman" w:hAnsi="Times New Roman"/>
                <w:sz w:val="20"/>
              </w:rPr>
            </w:pPr>
          </w:p>
          <w:p w14:paraId="1C81F229" w14:textId="77777777" w:rsidR="008C78AB" w:rsidRDefault="00020878">
            <w:pPr>
              <w:keepLines/>
              <w:spacing w:after="0"/>
              <w:rPr>
                <w:rFonts w:ascii="Times New Roman" w:hAnsi="Times New Roman"/>
                <w:i/>
                <w:sz w:val="20"/>
              </w:rPr>
            </w:pPr>
            <w:r>
              <w:rPr>
                <w:rFonts w:ascii="Times New Roman" w:hAnsi="Times New Roman"/>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Borders>
              <w:top w:val="single" w:sz="4" w:space="0" w:color="000000"/>
              <w:left w:val="single" w:sz="4" w:space="0" w:color="000000"/>
              <w:bottom w:val="single" w:sz="4" w:space="0" w:color="000000"/>
              <w:right w:val="single" w:sz="4" w:space="0" w:color="000000"/>
            </w:tcBorders>
          </w:tcPr>
          <w:p w14:paraId="07372D72" w14:textId="77777777" w:rsidR="00E60342" w:rsidRDefault="00E60342" w:rsidP="00E60342">
            <w:pPr>
              <w:rPr>
                <w:sz w:val="20"/>
              </w:rPr>
            </w:pPr>
            <w:r w:rsidRPr="00E60342">
              <w:rPr>
                <w:sz w:val="20"/>
              </w:rPr>
              <w:t xml:space="preserve">1. Высокая точность измерений </w:t>
            </w:r>
          </w:p>
          <w:p w14:paraId="5AE2B1FF" w14:textId="77777777" w:rsidR="00E60342" w:rsidRDefault="00E60342" w:rsidP="00E60342">
            <w:pPr>
              <w:rPr>
                <w:sz w:val="20"/>
              </w:rPr>
            </w:pPr>
            <w:r w:rsidRPr="00E60342">
              <w:rPr>
                <w:sz w:val="20"/>
              </w:rPr>
              <w:t xml:space="preserve">2. Долгий срок службы </w:t>
            </w:r>
          </w:p>
          <w:p w14:paraId="5D1130D0" w14:textId="77777777" w:rsidR="00E60342" w:rsidRDefault="00E60342" w:rsidP="00E60342">
            <w:pPr>
              <w:rPr>
                <w:sz w:val="20"/>
              </w:rPr>
            </w:pPr>
            <w:r w:rsidRPr="00E60342">
              <w:rPr>
                <w:sz w:val="20"/>
              </w:rPr>
              <w:t xml:space="preserve">3. Дешевизна по сравнению с аналогами </w:t>
            </w:r>
          </w:p>
          <w:p w14:paraId="178CEDA9" w14:textId="77777777" w:rsidR="00E60342" w:rsidRDefault="00E60342" w:rsidP="00E60342">
            <w:pPr>
              <w:rPr>
                <w:sz w:val="20"/>
              </w:rPr>
            </w:pPr>
            <w:r w:rsidRPr="00E60342">
              <w:rPr>
                <w:sz w:val="20"/>
              </w:rPr>
              <w:t xml:space="preserve">4. Тонкие и гибкие слои </w:t>
            </w:r>
          </w:p>
          <w:p w14:paraId="78987EA5" w14:textId="77777777" w:rsidR="00E60342" w:rsidRDefault="00E60342" w:rsidP="00E60342">
            <w:pPr>
              <w:rPr>
                <w:sz w:val="20"/>
              </w:rPr>
            </w:pPr>
            <w:r w:rsidRPr="00E60342">
              <w:rPr>
                <w:sz w:val="20"/>
              </w:rPr>
              <w:t xml:space="preserve">5. Новейшая технология </w:t>
            </w:r>
          </w:p>
          <w:p w14:paraId="414E2C5A" w14:textId="58E194A7" w:rsidR="008C78AB" w:rsidRPr="00E60342" w:rsidRDefault="00E60342" w:rsidP="00E60342">
            <w:pPr>
              <w:rPr>
                <w:sz w:val="20"/>
              </w:rPr>
            </w:pPr>
            <w:r>
              <w:rPr>
                <w:sz w:val="20"/>
              </w:rPr>
              <w:t>6</w:t>
            </w:r>
            <w:r w:rsidRPr="00E60342">
              <w:rPr>
                <w:sz w:val="20"/>
              </w:rPr>
              <w:t>. Соответствие стандартам</w:t>
            </w:r>
          </w:p>
        </w:tc>
      </w:tr>
      <w:tr w:rsidR="008C78AB" w:rsidRPr="0080357E" w14:paraId="4B6ED348" w14:textId="77777777">
        <w:tc>
          <w:tcPr>
            <w:tcW w:w="568" w:type="dxa"/>
            <w:tcBorders>
              <w:top w:val="single" w:sz="4" w:space="0" w:color="000000"/>
              <w:left w:val="single" w:sz="4" w:space="0" w:color="000000"/>
              <w:bottom w:val="single" w:sz="4" w:space="0" w:color="000000"/>
              <w:right w:val="single" w:sz="4" w:space="0" w:color="000000"/>
            </w:tcBorders>
          </w:tcPr>
          <w:p w14:paraId="2C7B8D24" w14:textId="77777777" w:rsidR="008C78AB" w:rsidRDefault="00020878">
            <w:pPr>
              <w:keepLines/>
              <w:spacing w:after="0"/>
              <w:rPr>
                <w:rFonts w:ascii="Times New Roman" w:hAnsi="Times New Roman"/>
                <w:sz w:val="20"/>
              </w:rPr>
            </w:pPr>
            <w:r>
              <w:rPr>
                <w:rFonts w:ascii="Times New Roman" w:hAnsi="Times New Roman"/>
                <w:sz w:val="20"/>
              </w:rPr>
              <w:t>20</w:t>
            </w:r>
          </w:p>
        </w:tc>
        <w:tc>
          <w:tcPr>
            <w:tcW w:w="4683" w:type="dxa"/>
            <w:tcBorders>
              <w:top w:val="single" w:sz="4" w:space="0" w:color="000000"/>
              <w:left w:val="single" w:sz="4" w:space="0" w:color="000000"/>
              <w:bottom w:val="single" w:sz="4" w:space="0" w:color="000000"/>
              <w:right w:val="single" w:sz="4" w:space="0" w:color="000000"/>
            </w:tcBorders>
          </w:tcPr>
          <w:p w14:paraId="1AE279B8" w14:textId="77777777" w:rsidR="008C78AB" w:rsidRDefault="00020878">
            <w:pPr>
              <w:keepLines/>
              <w:spacing w:after="0"/>
              <w:rPr>
                <w:rFonts w:ascii="Times New Roman" w:hAnsi="Times New Roman"/>
                <w:b/>
                <w:sz w:val="20"/>
              </w:rPr>
            </w:pPr>
            <w:r>
              <w:rPr>
                <w:rFonts w:ascii="Times New Roman" w:hAnsi="Times New Roman"/>
                <w:b/>
                <w:sz w:val="20"/>
              </w:rPr>
              <w:t>Научно-техническое решение и/или результаты, необходимые для создания продукции*</w:t>
            </w:r>
          </w:p>
          <w:p w14:paraId="7D6440F0" w14:textId="77777777" w:rsidR="008C78AB" w:rsidRDefault="008C78AB">
            <w:pPr>
              <w:keepLines/>
              <w:spacing w:after="0"/>
              <w:rPr>
                <w:rFonts w:ascii="Times New Roman" w:hAnsi="Times New Roman"/>
                <w:sz w:val="20"/>
              </w:rPr>
            </w:pPr>
          </w:p>
          <w:p w14:paraId="0A1C20C4" w14:textId="77777777" w:rsidR="008C78AB" w:rsidRDefault="00020878">
            <w:pPr>
              <w:keepLines/>
              <w:spacing w:after="0"/>
              <w:rPr>
                <w:rFonts w:ascii="Times New Roman" w:hAnsi="Times New Roman"/>
                <w:i/>
                <w:sz w:val="20"/>
              </w:rPr>
            </w:pPr>
            <w:r>
              <w:rPr>
                <w:rFonts w:ascii="Times New Roman" w:hAnsi="Times New Roman"/>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Borders>
              <w:top w:val="single" w:sz="4" w:space="0" w:color="000000"/>
              <w:left w:val="single" w:sz="4" w:space="0" w:color="000000"/>
              <w:bottom w:val="single" w:sz="4" w:space="0" w:color="000000"/>
              <w:right w:val="single" w:sz="4" w:space="0" w:color="000000"/>
            </w:tcBorders>
          </w:tcPr>
          <w:p w14:paraId="7AD662BF" w14:textId="77777777" w:rsidR="00E60342" w:rsidRDefault="00020878" w:rsidP="0080357E">
            <w:pPr>
              <w:jc w:val="both"/>
              <w:rPr>
                <w:rFonts w:ascii="Times New Roman" w:hAnsi="Times New Roman"/>
                <w:sz w:val="20"/>
              </w:rPr>
            </w:pPr>
            <w:r>
              <w:rPr>
                <w:rFonts w:ascii="Times New Roman" w:hAnsi="Times New Roman"/>
                <w:sz w:val="20"/>
              </w:rPr>
              <w:t xml:space="preserve">    </w:t>
            </w:r>
            <w:r w:rsidR="00E60342" w:rsidRPr="00E60342">
              <w:rPr>
                <w:rFonts w:ascii="Times New Roman" w:hAnsi="Times New Roman"/>
                <w:sz w:val="20"/>
              </w:rPr>
              <w:t xml:space="preserve">Молекулярно-слоевое осаждение: Использование этой технологии позволяет создавать ультратонкие слои материала с высокой поверхностной активностью с контролем толщины и состава. </w:t>
            </w:r>
            <w:proofErr w:type="spellStart"/>
            <w:r w:rsidR="00E60342" w:rsidRPr="00E60342">
              <w:rPr>
                <w:rFonts w:ascii="Times New Roman" w:hAnsi="Times New Roman"/>
                <w:sz w:val="20"/>
              </w:rPr>
              <w:t>Наноструктурированные</w:t>
            </w:r>
            <w:proofErr w:type="spellEnd"/>
            <w:r w:rsidR="00E60342" w:rsidRPr="00E60342">
              <w:rPr>
                <w:rFonts w:ascii="Times New Roman" w:hAnsi="Times New Roman"/>
                <w:sz w:val="20"/>
              </w:rPr>
              <w:t xml:space="preserve"> поверхности: </w:t>
            </w:r>
            <w:proofErr w:type="spellStart"/>
            <w:r w:rsidR="00E60342" w:rsidRPr="00E60342">
              <w:rPr>
                <w:rFonts w:ascii="Times New Roman" w:hAnsi="Times New Roman"/>
                <w:sz w:val="20"/>
              </w:rPr>
              <w:t>Наноструктурирование</w:t>
            </w:r>
            <w:proofErr w:type="spellEnd"/>
            <w:r w:rsidR="00E60342" w:rsidRPr="00E60342">
              <w:rPr>
                <w:rFonts w:ascii="Times New Roman" w:hAnsi="Times New Roman"/>
                <w:sz w:val="20"/>
              </w:rPr>
              <w:t xml:space="preserve"> материала позволяет обеспечивать лучшие точность и надежность измерения радиации по сравнению с объемными материалами. </w:t>
            </w:r>
            <w:proofErr w:type="spellStart"/>
            <w:r w:rsidR="00E60342" w:rsidRPr="00E60342">
              <w:rPr>
                <w:rFonts w:ascii="Times New Roman" w:hAnsi="Times New Roman"/>
                <w:sz w:val="20"/>
              </w:rPr>
              <w:t>Ультрачувствительный</w:t>
            </w:r>
            <w:proofErr w:type="spellEnd"/>
            <w:r w:rsidR="00E60342" w:rsidRPr="00E60342">
              <w:rPr>
                <w:rFonts w:ascii="Times New Roman" w:hAnsi="Times New Roman"/>
                <w:sz w:val="20"/>
              </w:rPr>
              <w:t xml:space="preserve"> ОСЛ материал: на основе существующих литературных данных по получению наноструктурированных материалов на основе легированного углеродом оксида алюминия мы предложили свою технологию, заключающуюся в комбинации - молекулярно-слоевое осаждение полимерной пленки с использованием </w:t>
            </w:r>
            <w:proofErr w:type="spellStart"/>
            <w:r w:rsidR="00E60342" w:rsidRPr="00E60342">
              <w:rPr>
                <w:rFonts w:ascii="Times New Roman" w:hAnsi="Times New Roman"/>
                <w:sz w:val="20"/>
              </w:rPr>
              <w:t>триметилалюминия</w:t>
            </w:r>
            <w:proofErr w:type="spellEnd"/>
            <w:r w:rsidR="00E60342" w:rsidRPr="00E60342">
              <w:rPr>
                <w:rFonts w:ascii="Times New Roman" w:hAnsi="Times New Roman"/>
                <w:sz w:val="20"/>
              </w:rPr>
              <w:t xml:space="preserve"> и </w:t>
            </w:r>
            <w:proofErr w:type="spellStart"/>
            <w:r w:rsidR="00E60342" w:rsidRPr="00E60342">
              <w:rPr>
                <w:rFonts w:ascii="Times New Roman" w:hAnsi="Times New Roman"/>
                <w:sz w:val="20"/>
              </w:rPr>
              <w:t>пиромеллитового</w:t>
            </w:r>
            <w:proofErr w:type="spellEnd"/>
            <w:r w:rsidR="00E60342" w:rsidRPr="00E60342">
              <w:rPr>
                <w:rFonts w:ascii="Times New Roman" w:hAnsi="Times New Roman"/>
                <w:sz w:val="20"/>
              </w:rPr>
              <w:t xml:space="preserve"> </w:t>
            </w:r>
            <w:proofErr w:type="spellStart"/>
            <w:r w:rsidR="00E60342" w:rsidRPr="00E60342">
              <w:rPr>
                <w:rFonts w:ascii="Times New Roman" w:hAnsi="Times New Roman"/>
                <w:sz w:val="20"/>
              </w:rPr>
              <w:t>диангидрида</w:t>
            </w:r>
            <w:proofErr w:type="spellEnd"/>
            <w:r w:rsidR="00E60342" w:rsidRPr="00E60342">
              <w:rPr>
                <w:rFonts w:ascii="Times New Roman" w:hAnsi="Times New Roman"/>
                <w:sz w:val="20"/>
              </w:rPr>
              <w:t xml:space="preserve"> с последующим пиролизом для получения кристаллического материала. Тонкие слои с высокой механической прочностью: Мы достигли уровня механической прочности, необходимого для использования материала в радиационной дозиметрии, несмотря на ультратонкую структуру. Основные результаты по ранее проведенным нашей научно-исследовательской группой исследованиям приложения атомно- и молекулярно-слоевого осаждения в медицине приведены в работах: </w:t>
            </w:r>
          </w:p>
          <w:p w14:paraId="7A58CC54" w14:textId="77777777" w:rsidR="00E60342" w:rsidRDefault="00E60342" w:rsidP="0080357E">
            <w:pPr>
              <w:jc w:val="both"/>
              <w:rPr>
                <w:rFonts w:ascii="Times New Roman" w:hAnsi="Times New Roman"/>
                <w:sz w:val="20"/>
                <w:lang w:val="en-US"/>
              </w:rPr>
            </w:pPr>
            <w:r w:rsidRPr="00E60342">
              <w:rPr>
                <w:rFonts w:ascii="Times New Roman" w:hAnsi="Times New Roman"/>
                <w:sz w:val="20"/>
                <w:lang w:val="en-US"/>
              </w:rPr>
              <w:t xml:space="preserve">1. ALD coated polypropylene hernia meshes for prevention of mesh-related post-surgery complications: an experimental study in animals / I.M. </w:t>
            </w:r>
            <w:proofErr w:type="spellStart"/>
            <w:r w:rsidRPr="00E60342">
              <w:rPr>
                <w:rFonts w:ascii="Times New Roman" w:hAnsi="Times New Roman"/>
                <w:sz w:val="20"/>
                <w:lang w:val="en-US"/>
              </w:rPr>
              <w:t>Abdulagatov</w:t>
            </w:r>
            <w:proofErr w:type="spellEnd"/>
            <w:r w:rsidRPr="00E60342">
              <w:rPr>
                <w:rFonts w:ascii="Times New Roman" w:hAnsi="Times New Roman"/>
                <w:sz w:val="20"/>
                <w:lang w:val="en-US"/>
              </w:rPr>
              <w:t xml:space="preserve">, R.M. </w:t>
            </w:r>
            <w:proofErr w:type="spellStart"/>
            <w:r w:rsidRPr="00E60342">
              <w:rPr>
                <w:rFonts w:ascii="Times New Roman" w:hAnsi="Times New Roman"/>
                <w:sz w:val="20"/>
                <w:lang w:val="en-US"/>
              </w:rPr>
              <w:t>Ragimov</w:t>
            </w:r>
            <w:proofErr w:type="spellEnd"/>
            <w:r w:rsidRPr="00E60342">
              <w:rPr>
                <w:rFonts w:ascii="Times New Roman" w:hAnsi="Times New Roman"/>
                <w:sz w:val="20"/>
                <w:lang w:val="en-US"/>
              </w:rPr>
              <w:t xml:space="preserve">, </w:t>
            </w:r>
            <w:r w:rsidRPr="00E60342">
              <w:rPr>
                <w:rFonts w:ascii="Times New Roman" w:hAnsi="Times New Roman"/>
                <w:sz w:val="20"/>
              </w:rPr>
              <w:t>М</w:t>
            </w:r>
            <w:r w:rsidRPr="00E60342">
              <w:rPr>
                <w:rFonts w:ascii="Times New Roman" w:hAnsi="Times New Roman"/>
                <w:sz w:val="20"/>
                <w:lang w:val="en-US"/>
              </w:rPr>
              <w:t>.</w:t>
            </w:r>
            <w:r w:rsidRPr="00E60342">
              <w:rPr>
                <w:rFonts w:ascii="Times New Roman" w:hAnsi="Times New Roman"/>
                <w:sz w:val="20"/>
              </w:rPr>
              <w:t>А</w:t>
            </w:r>
            <w:r w:rsidRPr="00E60342">
              <w:rPr>
                <w:rFonts w:ascii="Times New Roman" w:hAnsi="Times New Roman"/>
                <w:sz w:val="20"/>
                <w:lang w:val="en-US"/>
              </w:rPr>
              <w:t xml:space="preserve">. </w:t>
            </w:r>
            <w:proofErr w:type="spellStart"/>
            <w:r w:rsidRPr="00E60342">
              <w:rPr>
                <w:rFonts w:ascii="Times New Roman" w:hAnsi="Times New Roman"/>
                <w:sz w:val="20"/>
                <w:lang w:val="en-US"/>
              </w:rPr>
              <w:t>Khamidov</w:t>
            </w:r>
            <w:proofErr w:type="spellEnd"/>
            <w:r w:rsidRPr="00E60342">
              <w:rPr>
                <w:rFonts w:ascii="Times New Roman" w:hAnsi="Times New Roman"/>
                <w:sz w:val="20"/>
                <w:lang w:val="en-US"/>
              </w:rPr>
              <w:t xml:space="preserve">, A.M. </w:t>
            </w:r>
            <w:proofErr w:type="spellStart"/>
            <w:r w:rsidRPr="00E60342">
              <w:rPr>
                <w:rFonts w:ascii="Times New Roman" w:hAnsi="Times New Roman"/>
                <w:sz w:val="20"/>
                <w:lang w:val="en-US"/>
              </w:rPr>
              <w:t>Maksumova</w:t>
            </w:r>
            <w:proofErr w:type="spellEnd"/>
            <w:r w:rsidRPr="00E60342">
              <w:rPr>
                <w:rFonts w:ascii="Times New Roman" w:hAnsi="Times New Roman"/>
                <w:sz w:val="20"/>
                <w:lang w:val="en-US"/>
              </w:rPr>
              <w:t xml:space="preserve">, N.M. </w:t>
            </w:r>
            <w:proofErr w:type="spellStart"/>
            <w:r w:rsidRPr="00E60342">
              <w:rPr>
                <w:rFonts w:ascii="Times New Roman" w:hAnsi="Times New Roman"/>
                <w:sz w:val="20"/>
                <w:lang w:val="en-US"/>
              </w:rPr>
              <w:t>Abdullaeva</w:t>
            </w:r>
            <w:proofErr w:type="spellEnd"/>
            <w:r w:rsidRPr="00E60342">
              <w:rPr>
                <w:rFonts w:ascii="Times New Roman" w:hAnsi="Times New Roman"/>
                <w:sz w:val="20"/>
                <w:lang w:val="en-US"/>
              </w:rPr>
              <w:t xml:space="preserve"> // Biomedical Materials. – 2022. – V. 17. – ID. 015006 </w:t>
            </w:r>
          </w:p>
          <w:p w14:paraId="1031C402" w14:textId="77777777" w:rsidR="00E60342" w:rsidRDefault="00E60342" w:rsidP="0080357E">
            <w:pPr>
              <w:jc w:val="both"/>
              <w:rPr>
                <w:rFonts w:ascii="Times New Roman" w:hAnsi="Times New Roman"/>
                <w:sz w:val="20"/>
                <w:lang w:val="en-US"/>
              </w:rPr>
            </w:pPr>
            <w:r w:rsidRPr="00E60342">
              <w:rPr>
                <w:rFonts w:ascii="Times New Roman" w:hAnsi="Times New Roman"/>
                <w:sz w:val="20"/>
                <w:lang w:val="en-US"/>
              </w:rPr>
              <w:t xml:space="preserve">2. Antibacterial Food Packaging Nanomaterial Based on Atomic Layer Deposition for Long-Term Food Storage / I.M. </w:t>
            </w:r>
            <w:proofErr w:type="spellStart"/>
            <w:r w:rsidRPr="00E60342">
              <w:rPr>
                <w:rFonts w:ascii="Times New Roman" w:hAnsi="Times New Roman"/>
                <w:sz w:val="20"/>
                <w:lang w:val="en-US"/>
              </w:rPr>
              <w:t>Abdulagatov</w:t>
            </w:r>
            <w:proofErr w:type="spellEnd"/>
            <w:r w:rsidRPr="00E60342">
              <w:rPr>
                <w:rFonts w:ascii="Times New Roman" w:hAnsi="Times New Roman"/>
                <w:sz w:val="20"/>
                <w:lang w:val="en-US"/>
              </w:rPr>
              <w:t xml:space="preserve">, A.M. </w:t>
            </w:r>
            <w:proofErr w:type="spellStart"/>
            <w:r w:rsidRPr="00E60342">
              <w:rPr>
                <w:rFonts w:ascii="Times New Roman" w:hAnsi="Times New Roman"/>
                <w:sz w:val="20"/>
                <w:lang w:val="en-US"/>
              </w:rPr>
              <w:t>Maksumova</w:t>
            </w:r>
            <w:proofErr w:type="spellEnd"/>
            <w:r w:rsidRPr="00E60342">
              <w:rPr>
                <w:rFonts w:ascii="Times New Roman" w:hAnsi="Times New Roman"/>
                <w:sz w:val="20"/>
                <w:lang w:val="en-US"/>
              </w:rPr>
              <w:t xml:space="preserve">, M.Z. </w:t>
            </w:r>
            <w:proofErr w:type="spellStart"/>
            <w:r w:rsidRPr="00E60342">
              <w:rPr>
                <w:rFonts w:ascii="Times New Roman" w:hAnsi="Times New Roman"/>
                <w:sz w:val="20"/>
                <w:lang w:val="en-US"/>
              </w:rPr>
              <w:t>Zakaryaev</w:t>
            </w:r>
            <w:proofErr w:type="spellEnd"/>
            <w:r w:rsidRPr="00E60342">
              <w:rPr>
                <w:rFonts w:ascii="Times New Roman" w:hAnsi="Times New Roman"/>
                <w:sz w:val="20"/>
                <w:lang w:val="en-US"/>
              </w:rPr>
              <w:t xml:space="preserve">, R.O. </w:t>
            </w:r>
            <w:proofErr w:type="spellStart"/>
            <w:r w:rsidRPr="00E60342">
              <w:rPr>
                <w:rFonts w:ascii="Times New Roman" w:hAnsi="Times New Roman"/>
                <w:sz w:val="20"/>
                <w:lang w:val="en-US"/>
              </w:rPr>
              <w:t>Tsahaeva</w:t>
            </w:r>
            <w:proofErr w:type="spellEnd"/>
            <w:r w:rsidRPr="00E60342">
              <w:rPr>
                <w:rFonts w:ascii="Times New Roman" w:hAnsi="Times New Roman"/>
                <w:sz w:val="20"/>
                <w:lang w:val="en-US"/>
              </w:rPr>
              <w:t xml:space="preserve">, S.M. </w:t>
            </w:r>
            <w:proofErr w:type="spellStart"/>
            <w:r w:rsidRPr="00E60342">
              <w:rPr>
                <w:rFonts w:ascii="Times New Roman" w:hAnsi="Times New Roman"/>
                <w:sz w:val="20"/>
                <w:lang w:val="en-US"/>
              </w:rPr>
              <w:t>Khidirova</w:t>
            </w:r>
            <w:proofErr w:type="spellEnd"/>
            <w:r w:rsidRPr="00E60342">
              <w:rPr>
                <w:rFonts w:ascii="Times New Roman" w:hAnsi="Times New Roman"/>
                <w:sz w:val="20"/>
                <w:lang w:val="en-US"/>
              </w:rPr>
              <w:t xml:space="preserve">, A.M. </w:t>
            </w:r>
            <w:proofErr w:type="spellStart"/>
            <w:r w:rsidRPr="00E60342">
              <w:rPr>
                <w:rFonts w:ascii="Times New Roman" w:hAnsi="Times New Roman"/>
                <w:sz w:val="20"/>
                <w:lang w:val="en-US"/>
              </w:rPr>
              <w:t>Salikhov</w:t>
            </w:r>
            <w:proofErr w:type="spellEnd"/>
            <w:r w:rsidRPr="00E60342">
              <w:rPr>
                <w:rFonts w:ascii="Times New Roman" w:hAnsi="Times New Roman"/>
                <w:sz w:val="20"/>
                <w:lang w:val="en-US"/>
              </w:rPr>
              <w:t xml:space="preserve"> // J Food Sci Technol (2023) </w:t>
            </w:r>
          </w:p>
          <w:p w14:paraId="7421B021" w14:textId="3BA3A65B" w:rsidR="0080357E" w:rsidRPr="0080357E" w:rsidRDefault="00E60342" w:rsidP="0080357E">
            <w:pPr>
              <w:jc w:val="both"/>
              <w:rPr>
                <w:rFonts w:ascii="Times New Roman" w:hAnsi="Times New Roman"/>
                <w:sz w:val="20"/>
              </w:rPr>
            </w:pPr>
            <w:r w:rsidRPr="005E7800">
              <w:rPr>
                <w:rFonts w:ascii="Times New Roman" w:hAnsi="Times New Roman"/>
                <w:sz w:val="20"/>
              </w:rPr>
              <w:t xml:space="preserve">3. </w:t>
            </w:r>
            <w:r w:rsidRPr="00E60342">
              <w:rPr>
                <w:rFonts w:ascii="Times New Roman" w:hAnsi="Times New Roman"/>
                <w:sz w:val="20"/>
              </w:rPr>
              <w:t xml:space="preserve">Патент RU 2806060 С1, МПК A61L 17/04, A61L 17/14. Способ получения хирургических шовных материалов с антибактериальными свойствами методом атомно-слоевого осаждения / А.М. </w:t>
            </w:r>
            <w:proofErr w:type="spellStart"/>
            <w:r w:rsidRPr="00E60342">
              <w:rPr>
                <w:rFonts w:ascii="Times New Roman" w:hAnsi="Times New Roman"/>
                <w:sz w:val="20"/>
              </w:rPr>
              <w:t>Максумова</w:t>
            </w:r>
            <w:proofErr w:type="spellEnd"/>
            <w:r w:rsidRPr="00E60342">
              <w:rPr>
                <w:rFonts w:ascii="Times New Roman" w:hAnsi="Times New Roman"/>
                <w:sz w:val="20"/>
              </w:rPr>
              <w:t xml:space="preserve">, С.Т. </w:t>
            </w:r>
            <w:proofErr w:type="spellStart"/>
            <w:r w:rsidRPr="00E60342">
              <w:rPr>
                <w:rFonts w:ascii="Times New Roman" w:hAnsi="Times New Roman"/>
                <w:sz w:val="20"/>
              </w:rPr>
              <w:t>Хидирова</w:t>
            </w:r>
            <w:proofErr w:type="spellEnd"/>
            <w:r w:rsidRPr="00E60342">
              <w:rPr>
                <w:rFonts w:ascii="Times New Roman" w:hAnsi="Times New Roman"/>
                <w:sz w:val="20"/>
              </w:rPr>
              <w:t xml:space="preserve">, М.З. Магомедов, Р.О. </w:t>
            </w:r>
            <w:proofErr w:type="spellStart"/>
            <w:r w:rsidRPr="00E60342">
              <w:rPr>
                <w:rFonts w:ascii="Times New Roman" w:hAnsi="Times New Roman"/>
                <w:sz w:val="20"/>
              </w:rPr>
              <w:t>Цахаева</w:t>
            </w:r>
            <w:proofErr w:type="spellEnd"/>
            <w:r w:rsidRPr="00E60342">
              <w:rPr>
                <w:rFonts w:ascii="Times New Roman" w:hAnsi="Times New Roman"/>
                <w:sz w:val="20"/>
              </w:rPr>
              <w:t xml:space="preserve">, А.И. </w:t>
            </w:r>
            <w:proofErr w:type="spellStart"/>
            <w:r w:rsidRPr="00E60342">
              <w:rPr>
                <w:rFonts w:ascii="Times New Roman" w:hAnsi="Times New Roman"/>
                <w:sz w:val="20"/>
              </w:rPr>
              <w:t>Абдулагатов</w:t>
            </w:r>
            <w:proofErr w:type="spellEnd"/>
            <w:r w:rsidRPr="00E60342">
              <w:rPr>
                <w:rFonts w:ascii="Times New Roman" w:hAnsi="Times New Roman"/>
                <w:sz w:val="20"/>
              </w:rPr>
              <w:t xml:space="preserve">, И.М. </w:t>
            </w:r>
            <w:proofErr w:type="spellStart"/>
            <w:r w:rsidRPr="00E60342">
              <w:rPr>
                <w:rFonts w:ascii="Times New Roman" w:hAnsi="Times New Roman"/>
                <w:sz w:val="20"/>
              </w:rPr>
              <w:t>Абдулагатов</w:t>
            </w:r>
            <w:proofErr w:type="spellEnd"/>
            <w:r w:rsidRPr="00E60342">
              <w:rPr>
                <w:rFonts w:ascii="Times New Roman" w:hAnsi="Times New Roman"/>
                <w:sz w:val="20"/>
              </w:rPr>
              <w:t xml:space="preserve">. - № 2022131342. </w:t>
            </w:r>
            <w:proofErr w:type="spellStart"/>
            <w:r w:rsidRPr="00E60342">
              <w:rPr>
                <w:rFonts w:ascii="Times New Roman" w:hAnsi="Times New Roman"/>
                <w:sz w:val="20"/>
              </w:rPr>
              <w:t>заяв</w:t>
            </w:r>
            <w:proofErr w:type="spellEnd"/>
            <w:r w:rsidRPr="00E60342">
              <w:rPr>
                <w:rFonts w:ascii="Times New Roman" w:hAnsi="Times New Roman"/>
                <w:sz w:val="20"/>
              </w:rPr>
              <w:t xml:space="preserve">. 01.12.2022, </w:t>
            </w:r>
            <w:proofErr w:type="spellStart"/>
            <w:r w:rsidRPr="00E60342">
              <w:rPr>
                <w:rFonts w:ascii="Times New Roman" w:hAnsi="Times New Roman"/>
                <w:sz w:val="20"/>
              </w:rPr>
              <w:t>опубл</w:t>
            </w:r>
            <w:proofErr w:type="spellEnd"/>
            <w:r w:rsidRPr="00E60342">
              <w:rPr>
                <w:rFonts w:ascii="Times New Roman" w:hAnsi="Times New Roman"/>
                <w:sz w:val="20"/>
              </w:rPr>
              <w:t>. 25.10.2023 // Изобретения. Полезные модели. – 2023 - № 30. - 11 с.</w:t>
            </w:r>
          </w:p>
        </w:tc>
      </w:tr>
      <w:tr w:rsidR="008C78AB" w14:paraId="78A19A96" w14:textId="77777777">
        <w:tc>
          <w:tcPr>
            <w:tcW w:w="568" w:type="dxa"/>
            <w:tcBorders>
              <w:top w:val="single" w:sz="4" w:space="0" w:color="000000"/>
              <w:left w:val="single" w:sz="4" w:space="0" w:color="000000"/>
              <w:bottom w:val="single" w:sz="4" w:space="0" w:color="000000"/>
              <w:right w:val="single" w:sz="4" w:space="0" w:color="000000"/>
            </w:tcBorders>
          </w:tcPr>
          <w:p w14:paraId="75AC3D35" w14:textId="77777777" w:rsidR="008C78AB" w:rsidRDefault="00020878">
            <w:pPr>
              <w:keepLines/>
              <w:spacing w:after="0"/>
              <w:rPr>
                <w:rFonts w:ascii="Times New Roman" w:hAnsi="Times New Roman"/>
                <w:sz w:val="20"/>
              </w:rPr>
            </w:pPr>
            <w:r>
              <w:rPr>
                <w:rFonts w:ascii="Times New Roman" w:hAnsi="Times New Roman"/>
                <w:sz w:val="20"/>
              </w:rPr>
              <w:t>21</w:t>
            </w:r>
          </w:p>
        </w:tc>
        <w:tc>
          <w:tcPr>
            <w:tcW w:w="4683" w:type="dxa"/>
            <w:tcBorders>
              <w:top w:val="single" w:sz="4" w:space="0" w:color="000000"/>
              <w:left w:val="single" w:sz="4" w:space="0" w:color="000000"/>
              <w:bottom w:val="single" w:sz="4" w:space="0" w:color="000000"/>
              <w:right w:val="single" w:sz="4" w:space="0" w:color="000000"/>
            </w:tcBorders>
          </w:tcPr>
          <w:p w14:paraId="6BB5021A" w14:textId="77777777" w:rsidR="008C78AB" w:rsidRDefault="00020878">
            <w:pPr>
              <w:keepLines/>
              <w:spacing w:after="0"/>
              <w:rPr>
                <w:rFonts w:ascii="Times New Roman" w:hAnsi="Times New Roman"/>
                <w:b/>
                <w:sz w:val="20"/>
              </w:rPr>
            </w:pPr>
            <w:r>
              <w:rPr>
                <w:rFonts w:ascii="Times New Roman" w:hAnsi="Times New Roman"/>
                <w:b/>
                <w:sz w:val="20"/>
              </w:rPr>
              <w:t>«Задел». Уровень готовности продукта TRL</w:t>
            </w:r>
          </w:p>
          <w:p w14:paraId="1A1E965C" w14:textId="77777777" w:rsidR="008C78AB" w:rsidRDefault="008C78AB">
            <w:pPr>
              <w:keepLines/>
              <w:spacing w:after="0"/>
              <w:rPr>
                <w:rFonts w:ascii="Times New Roman" w:hAnsi="Times New Roman"/>
                <w:sz w:val="20"/>
              </w:rPr>
            </w:pPr>
          </w:p>
          <w:p w14:paraId="227B0517" w14:textId="77777777" w:rsidR="008C78AB" w:rsidRDefault="00020878">
            <w:pPr>
              <w:keepLines/>
              <w:spacing w:after="0"/>
              <w:rPr>
                <w:rFonts w:ascii="Times New Roman" w:hAnsi="Times New Roman"/>
                <w:i/>
                <w:sz w:val="20"/>
              </w:rPr>
            </w:pPr>
            <w:r>
              <w:rPr>
                <w:rFonts w:ascii="Times New Roman" w:hAnsi="Times New Roman"/>
                <w:i/>
                <w:sz w:val="20"/>
              </w:rPr>
              <w:lastRenderedPageBreak/>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Borders>
              <w:top w:val="single" w:sz="4" w:space="0" w:color="000000"/>
              <w:left w:val="single" w:sz="4" w:space="0" w:color="000000"/>
              <w:bottom w:val="single" w:sz="4" w:space="0" w:color="000000"/>
              <w:right w:val="single" w:sz="4" w:space="0" w:color="000000"/>
            </w:tcBorders>
          </w:tcPr>
          <w:p w14:paraId="647F09A3" w14:textId="77777777" w:rsidR="008C78AB" w:rsidRDefault="00020878">
            <w:pPr>
              <w:ind w:firstLine="360"/>
              <w:jc w:val="both"/>
              <w:rPr>
                <w:rFonts w:ascii="Times New Roman" w:hAnsi="Times New Roman"/>
                <w:sz w:val="20"/>
              </w:rPr>
            </w:pPr>
            <w:r>
              <w:rPr>
                <w:rFonts w:ascii="Times New Roman" w:hAnsi="Times New Roman"/>
                <w:sz w:val="20"/>
              </w:rPr>
              <w:lastRenderedPageBreak/>
              <w:t xml:space="preserve">Сформулирована техническая концепция, установлены возможные области применения разработки </w:t>
            </w:r>
          </w:p>
        </w:tc>
      </w:tr>
      <w:tr w:rsidR="008C78AB" w14:paraId="4AC799E4" w14:textId="77777777">
        <w:tc>
          <w:tcPr>
            <w:tcW w:w="568" w:type="dxa"/>
            <w:tcBorders>
              <w:top w:val="single" w:sz="4" w:space="0" w:color="000000"/>
              <w:left w:val="single" w:sz="4" w:space="0" w:color="000000"/>
              <w:bottom w:val="single" w:sz="4" w:space="0" w:color="000000"/>
              <w:right w:val="single" w:sz="4" w:space="0" w:color="000000"/>
            </w:tcBorders>
          </w:tcPr>
          <w:p w14:paraId="6AB46DAB" w14:textId="77777777" w:rsidR="008C78AB" w:rsidRDefault="00020878">
            <w:pPr>
              <w:keepLines/>
              <w:spacing w:after="0"/>
              <w:rPr>
                <w:rFonts w:ascii="Times New Roman" w:hAnsi="Times New Roman"/>
                <w:sz w:val="20"/>
              </w:rPr>
            </w:pPr>
            <w:r>
              <w:rPr>
                <w:rFonts w:ascii="Times New Roman" w:hAnsi="Times New Roman"/>
                <w:sz w:val="20"/>
              </w:rPr>
              <w:t>22</w:t>
            </w:r>
          </w:p>
        </w:tc>
        <w:tc>
          <w:tcPr>
            <w:tcW w:w="4683" w:type="dxa"/>
            <w:tcBorders>
              <w:top w:val="single" w:sz="4" w:space="0" w:color="000000"/>
              <w:left w:val="single" w:sz="4" w:space="0" w:color="000000"/>
              <w:bottom w:val="single" w:sz="4" w:space="0" w:color="000000"/>
              <w:right w:val="single" w:sz="4" w:space="0" w:color="000000"/>
            </w:tcBorders>
          </w:tcPr>
          <w:p w14:paraId="26E018A8" w14:textId="77777777" w:rsidR="008C78AB" w:rsidRDefault="00020878">
            <w:pPr>
              <w:keepLines/>
              <w:spacing w:after="0"/>
              <w:rPr>
                <w:rFonts w:ascii="Times New Roman" w:hAnsi="Times New Roman"/>
                <w:b/>
                <w:sz w:val="20"/>
              </w:rPr>
            </w:pPr>
            <w:r>
              <w:rPr>
                <w:rFonts w:ascii="Times New Roman" w:hAnsi="Times New Roman"/>
                <w:b/>
                <w:sz w:val="20"/>
              </w:rPr>
              <w:t>Соответствие проекта научным и(или) научно-техническим приоритетам образовательной организации/региона заявителя/предприятия*</w:t>
            </w:r>
          </w:p>
          <w:p w14:paraId="7E1EAF35" w14:textId="77777777" w:rsidR="008C78AB" w:rsidRDefault="008C78AB">
            <w:pPr>
              <w:keepLines/>
              <w:spacing w:after="0"/>
              <w:rPr>
                <w:rFonts w:ascii="Times New Roman" w:hAnsi="Times New Roman"/>
                <w:sz w:val="20"/>
              </w:rPr>
            </w:pPr>
          </w:p>
        </w:tc>
        <w:tc>
          <w:tcPr>
            <w:tcW w:w="5381" w:type="dxa"/>
            <w:tcBorders>
              <w:top w:val="single" w:sz="4" w:space="0" w:color="000000"/>
              <w:left w:val="single" w:sz="4" w:space="0" w:color="000000"/>
              <w:bottom w:val="single" w:sz="4" w:space="0" w:color="000000"/>
              <w:right w:val="single" w:sz="4" w:space="0" w:color="000000"/>
            </w:tcBorders>
          </w:tcPr>
          <w:p w14:paraId="3FAF1152" w14:textId="77777777" w:rsidR="008C78AB" w:rsidRDefault="0080357E" w:rsidP="0080357E">
            <w:pPr>
              <w:jc w:val="both"/>
              <w:rPr>
                <w:rFonts w:ascii="Times New Roman" w:hAnsi="Times New Roman"/>
                <w:sz w:val="20"/>
              </w:rPr>
            </w:pPr>
            <w:r>
              <w:rPr>
                <w:rFonts w:ascii="Times New Roman" w:hAnsi="Times New Roman"/>
                <w:sz w:val="20"/>
              </w:rPr>
              <w:t xml:space="preserve">Проект соответствует пункту в) </w:t>
            </w:r>
            <w:r w:rsidRPr="0080357E">
              <w:rPr>
                <w:rFonts w:ascii="Times New Roman" w:hAnsi="Times New Roman"/>
                <w:sz w:val="20"/>
              </w:rPr>
              <w:t xml:space="preserve">переход к персонализированной медицине, высокотехнологичному здравоохранению и технологиям </w:t>
            </w:r>
            <w:proofErr w:type="spellStart"/>
            <w:r w:rsidRPr="0080357E">
              <w:rPr>
                <w:rFonts w:ascii="Times New Roman" w:hAnsi="Times New Roman"/>
                <w:sz w:val="20"/>
              </w:rPr>
              <w:t>здоровьесбережения</w:t>
            </w:r>
            <w:proofErr w:type="spellEnd"/>
            <w:r w:rsidRPr="0080357E">
              <w:rPr>
                <w:rFonts w:ascii="Times New Roman" w:hAnsi="Times New Roman"/>
                <w:sz w:val="20"/>
              </w:rPr>
              <w:t>, в том числе за счет рационального применения лекарственных препаратов (прежде всего антибактериальных)</w:t>
            </w:r>
            <w:r>
              <w:rPr>
                <w:rFonts w:ascii="Times New Roman" w:hAnsi="Times New Roman"/>
                <w:sz w:val="20"/>
              </w:rPr>
              <w:t xml:space="preserve"> К</w:t>
            </w:r>
            <w:r w:rsidRPr="0080357E">
              <w:rPr>
                <w:rFonts w:ascii="Times New Roman" w:hAnsi="Times New Roman"/>
                <w:sz w:val="20"/>
              </w:rPr>
              <w:t>онцепци</w:t>
            </w:r>
            <w:r>
              <w:rPr>
                <w:rFonts w:ascii="Times New Roman" w:hAnsi="Times New Roman"/>
                <w:sz w:val="20"/>
              </w:rPr>
              <w:t>и</w:t>
            </w:r>
            <w:r w:rsidRPr="0080357E">
              <w:rPr>
                <w:rFonts w:ascii="Times New Roman" w:hAnsi="Times New Roman"/>
                <w:sz w:val="20"/>
              </w:rPr>
              <w:t xml:space="preserve"> научно-технологического развития республики </w:t>
            </w:r>
            <w:r>
              <w:rPr>
                <w:rFonts w:ascii="Times New Roman" w:hAnsi="Times New Roman"/>
                <w:sz w:val="20"/>
              </w:rPr>
              <w:t>Д</w:t>
            </w:r>
            <w:r w:rsidRPr="0080357E">
              <w:rPr>
                <w:rFonts w:ascii="Times New Roman" w:hAnsi="Times New Roman"/>
                <w:sz w:val="20"/>
              </w:rPr>
              <w:t>агестан</w:t>
            </w:r>
            <w:r>
              <w:rPr>
                <w:rFonts w:ascii="Times New Roman" w:hAnsi="Times New Roman"/>
                <w:sz w:val="20"/>
              </w:rPr>
              <w:t>;</w:t>
            </w:r>
          </w:p>
          <w:p w14:paraId="7A347DB6" w14:textId="377CFFCF" w:rsidR="0080357E" w:rsidRDefault="0080357E" w:rsidP="0080357E">
            <w:pPr>
              <w:jc w:val="both"/>
              <w:rPr>
                <w:rFonts w:ascii="Times New Roman" w:hAnsi="Times New Roman"/>
                <w:sz w:val="20"/>
              </w:rPr>
            </w:pPr>
            <w:r>
              <w:rPr>
                <w:rFonts w:ascii="Times New Roman" w:hAnsi="Times New Roman"/>
                <w:sz w:val="20"/>
              </w:rPr>
              <w:t>Проект соответствует плану научно-исследовательской деятельности ФГБОУ ВО Дагестанский государственный университет</w:t>
            </w:r>
          </w:p>
        </w:tc>
      </w:tr>
      <w:tr w:rsidR="008C78AB" w14:paraId="6C975DFC" w14:textId="77777777">
        <w:tc>
          <w:tcPr>
            <w:tcW w:w="568" w:type="dxa"/>
            <w:tcBorders>
              <w:top w:val="single" w:sz="4" w:space="0" w:color="000000"/>
              <w:left w:val="single" w:sz="4" w:space="0" w:color="000000"/>
              <w:bottom w:val="single" w:sz="4" w:space="0" w:color="000000"/>
              <w:right w:val="single" w:sz="4" w:space="0" w:color="000000"/>
            </w:tcBorders>
          </w:tcPr>
          <w:p w14:paraId="66679385" w14:textId="77777777" w:rsidR="008C78AB" w:rsidRDefault="00020878">
            <w:pPr>
              <w:keepLines/>
              <w:spacing w:after="0"/>
              <w:rPr>
                <w:rFonts w:ascii="Times New Roman" w:hAnsi="Times New Roman"/>
                <w:sz w:val="20"/>
              </w:rPr>
            </w:pPr>
            <w:r>
              <w:rPr>
                <w:rFonts w:ascii="Times New Roman" w:hAnsi="Times New Roman"/>
                <w:sz w:val="20"/>
              </w:rPr>
              <w:t>23</w:t>
            </w:r>
          </w:p>
        </w:tc>
        <w:tc>
          <w:tcPr>
            <w:tcW w:w="4683" w:type="dxa"/>
            <w:tcBorders>
              <w:top w:val="single" w:sz="4" w:space="0" w:color="000000"/>
              <w:left w:val="single" w:sz="4" w:space="0" w:color="000000"/>
              <w:bottom w:val="single" w:sz="4" w:space="0" w:color="000000"/>
              <w:right w:val="single" w:sz="4" w:space="0" w:color="000000"/>
            </w:tcBorders>
          </w:tcPr>
          <w:p w14:paraId="2E935166" w14:textId="77777777" w:rsidR="008C78AB" w:rsidRDefault="00020878">
            <w:pPr>
              <w:keepLines/>
              <w:spacing w:after="0"/>
              <w:rPr>
                <w:rFonts w:ascii="Times New Roman" w:hAnsi="Times New Roman"/>
                <w:b/>
                <w:sz w:val="20"/>
              </w:rPr>
            </w:pPr>
            <w:r>
              <w:rPr>
                <w:rFonts w:ascii="Times New Roman" w:hAnsi="Times New Roman"/>
                <w:b/>
                <w:sz w:val="20"/>
              </w:rPr>
              <w:t>Каналы продвижения будущего продукта*</w:t>
            </w:r>
          </w:p>
          <w:p w14:paraId="64A68819" w14:textId="77777777" w:rsidR="008C78AB" w:rsidRDefault="008C78AB">
            <w:pPr>
              <w:keepLines/>
              <w:spacing w:after="0"/>
              <w:rPr>
                <w:rFonts w:ascii="Times New Roman" w:hAnsi="Times New Roman"/>
                <w:sz w:val="20"/>
              </w:rPr>
            </w:pPr>
          </w:p>
          <w:p w14:paraId="63C02350" w14:textId="77777777" w:rsidR="008C78AB" w:rsidRDefault="00020878">
            <w:pPr>
              <w:keepLines/>
              <w:spacing w:after="0"/>
              <w:rPr>
                <w:rFonts w:ascii="Times New Roman" w:hAnsi="Times New Roman"/>
                <w:i/>
                <w:sz w:val="20"/>
              </w:rPr>
            </w:pPr>
            <w:r>
              <w:rPr>
                <w:rFonts w:ascii="Times New Roman" w:hAnsi="Times New Roman"/>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Borders>
              <w:top w:val="single" w:sz="4" w:space="0" w:color="000000"/>
              <w:left w:val="single" w:sz="4" w:space="0" w:color="000000"/>
              <w:bottom w:val="single" w:sz="4" w:space="0" w:color="000000"/>
              <w:right w:val="single" w:sz="4" w:space="0" w:color="000000"/>
            </w:tcBorders>
          </w:tcPr>
          <w:p w14:paraId="5D17940B" w14:textId="18679101" w:rsidR="008C78AB" w:rsidRDefault="001E2657">
            <w:pPr>
              <w:ind w:firstLine="360"/>
              <w:jc w:val="both"/>
              <w:rPr>
                <w:rFonts w:ascii="Times New Roman" w:hAnsi="Times New Roman"/>
                <w:sz w:val="20"/>
              </w:rPr>
            </w:pPr>
            <w:r>
              <w:rPr>
                <w:rFonts w:ascii="Times New Roman" w:hAnsi="Times New Roman"/>
                <w:sz w:val="20"/>
              </w:rPr>
              <w:t>Маркетинговые исследования, реклама по СМИ, участие в научно-практических конференциях и на выставках</w:t>
            </w:r>
            <w:r w:rsidR="00020878">
              <w:rPr>
                <w:rFonts w:ascii="Times New Roman" w:hAnsi="Times New Roman"/>
                <w:sz w:val="20"/>
              </w:rPr>
              <w:t xml:space="preserve"> </w:t>
            </w:r>
          </w:p>
        </w:tc>
      </w:tr>
      <w:tr w:rsidR="008C78AB" w14:paraId="45CF556B" w14:textId="77777777">
        <w:tc>
          <w:tcPr>
            <w:tcW w:w="568" w:type="dxa"/>
            <w:tcBorders>
              <w:top w:val="single" w:sz="4" w:space="0" w:color="000000"/>
              <w:left w:val="single" w:sz="4" w:space="0" w:color="000000"/>
              <w:bottom w:val="single" w:sz="4" w:space="0" w:color="000000"/>
              <w:right w:val="single" w:sz="4" w:space="0" w:color="000000"/>
            </w:tcBorders>
          </w:tcPr>
          <w:p w14:paraId="05FD6D48" w14:textId="77777777" w:rsidR="008C78AB" w:rsidRDefault="00020878">
            <w:pPr>
              <w:keepLines/>
              <w:spacing w:after="0"/>
              <w:rPr>
                <w:rFonts w:ascii="Times New Roman" w:hAnsi="Times New Roman"/>
                <w:sz w:val="20"/>
              </w:rPr>
            </w:pPr>
            <w:r>
              <w:rPr>
                <w:rFonts w:ascii="Times New Roman" w:hAnsi="Times New Roman"/>
                <w:sz w:val="20"/>
              </w:rPr>
              <w:t>24</w:t>
            </w:r>
          </w:p>
        </w:tc>
        <w:tc>
          <w:tcPr>
            <w:tcW w:w="4683" w:type="dxa"/>
            <w:tcBorders>
              <w:top w:val="single" w:sz="4" w:space="0" w:color="000000"/>
              <w:left w:val="single" w:sz="4" w:space="0" w:color="000000"/>
              <w:bottom w:val="single" w:sz="4" w:space="0" w:color="000000"/>
              <w:right w:val="single" w:sz="4" w:space="0" w:color="000000"/>
            </w:tcBorders>
          </w:tcPr>
          <w:p w14:paraId="665629D0" w14:textId="77777777" w:rsidR="008C78AB" w:rsidRDefault="00020878">
            <w:pPr>
              <w:keepLines/>
              <w:spacing w:after="0"/>
              <w:rPr>
                <w:rFonts w:ascii="Times New Roman" w:hAnsi="Times New Roman"/>
                <w:b/>
                <w:sz w:val="20"/>
              </w:rPr>
            </w:pPr>
            <w:r>
              <w:rPr>
                <w:rFonts w:ascii="Times New Roman" w:hAnsi="Times New Roman"/>
                <w:b/>
                <w:sz w:val="20"/>
              </w:rPr>
              <w:t>Каналы сбыта будущего продукта*</w:t>
            </w:r>
          </w:p>
          <w:p w14:paraId="128EF56B" w14:textId="77777777" w:rsidR="008C78AB" w:rsidRDefault="008C78AB">
            <w:pPr>
              <w:keepLines/>
              <w:spacing w:after="0"/>
              <w:rPr>
                <w:rFonts w:ascii="Times New Roman" w:hAnsi="Times New Roman"/>
                <w:sz w:val="20"/>
              </w:rPr>
            </w:pPr>
          </w:p>
          <w:p w14:paraId="1169D015" w14:textId="77777777" w:rsidR="008C78AB" w:rsidRDefault="00020878">
            <w:pPr>
              <w:keepLines/>
              <w:spacing w:after="0"/>
              <w:rPr>
                <w:rFonts w:ascii="Times New Roman" w:hAnsi="Times New Roman"/>
                <w:i/>
                <w:sz w:val="20"/>
              </w:rPr>
            </w:pPr>
            <w:r>
              <w:rPr>
                <w:rFonts w:ascii="Times New Roman" w:hAnsi="Times New Roman"/>
                <w:i/>
                <w:sz w:val="20"/>
              </w:rPr>
              <w:t>Указать какие каналы сбыта планируется использовать для реализации продукта и дать кратко обоснование выбора</w:t>
            </w:r>
          </w:p>
        </w:tc>
        <w:tc>
          <w:tcPr>
            <w:tcW w:w="5381" w:type="dxa"/>
            <w:tcBorders>
              <w:top w:val="single" w:sz="4" w:space="0" w:color="000000"/>
              <w:left w:val="single" w:sz="4" w:space="0" w:color="000000"/>
              <w:bottom w:val="single" w:sz="4" w:space="0" w:color="000000"/>
              <w:right w:val="single" w:sz="4" w:space="0" w:color="000000"/>
            </w:tcBorders>
          </w:tcPr>
          <w:p w14:paraId="236070AD" w14:textId="0628A37A" w:rsidR="008C78AB" w:rsidRDefault="001E2657">
            <w:pPr>
              <w:ind w:firstLine="360"/>
              <w:jc w:val="both"/>
              <w:rPr>
                <w:rFonts w:ascii="Times New Roman" w:hAnsi="Times New Roman"/>
                <w:sz w:val="20"/>
              </w:rPr>
            </w:pPr>
            <w:r w:rsidRPr="001E2657">
              <w:rPr>
                <w:rFonts w:ascii="Times New Roman" w:hAnsi="Times New Roman"/>
                <w:sz w:val="20"/>
              </w:rPr>
              <w:t>Дистрибьютор, личный сайт</w:t>
            </w:r>
            <w:r>
              <w:rPr>
                <w:rFonts w:ascii="Times New Roman" w:hAnsi="Times New Roman"/>
                <w:sz w:val="20"/>
              </w:rPr>
              <w:t xml:space="preserve">, госзаказы, поскольку создаваемый продукт рассчитан для </w:t>
            </w:r>
            <w:r w:rsidRPr="001E2657">
              <w:rPr>
                <w:rFonts w:ascii="Times New Roman" w:hAnsi="Times New Roman"/>
                <w:sz w:val="20"/>
              </w:rPr>
              <w:t>B2B, B2G</w:t>
            </w:r>
            <w:r>
              <w:rPr>
                <w:rFonts w:ascii="Times New Roman" w:hAnsi="Times New Roman"/>
                <w:sz w:val="20"/>
              </w:rPr>
              <w:t xml:space="preserve"> рынка</w:t>
            </w:r>
          </w:p>
        </w:tc>
      </w:tr>
      <w:tr w:rsidR="008C78AB" w14:paraId="22A8F303" w14:textId="77777777">
        <w:tc>
          <w:tcPr>
            <w:tcW w:w="568" w:type="dxa"/>
            <w:tcBorders>
              <w:top w:val="single" w:sz="4" w:space="0" w:color="000000"/>
              <w:left w:val="single" w:sz="4" w:space="0" w:color="000000"/>
              <w:bottom w:val="single" w:sz="4" w:space="0" w:color="000000"/>
              <w:right w:val="single" w:sz="4" w:space="0" w:color="000000"/>
            </w:tcBorders>
          </w:tcPr>
          <w:p w14:paraId="3E0CC908" w14:textId="77777777" w:rsidR="008C78AB" w:rsidRDefault="008C78AB">
            <w:pPr>
              <w:pStyle w:val="af"/>
              <w:jc w:val="center"/>
              <w:rPr>
                <w:rFonts w:ascii="Times New Roman" w:hAnsi="Times New Roman"/>
                <w:color w:val="000000"/>
                <w:u w:val="none"/>
              </w:rPr>
            </w:pPr>
          </w:p>
        </w:tc>
        <w:tc>
          <w:tcPr>
            <w:tcW w:w="10064" w:type="dxa"/>
            <w:gridSpan w:val="2"/>
            <w:tcBorders>
              <w:top w:val="single" w:sz="4" w:space="0" w:color="000000"/>
              <w:left w:val="single" w:sz="4" w:space="0" w:color="000000"/>
              <w:bottom w:val="single" w:sz="4" w:space="0" w:color="000000"/>
              <w:right w:val="single" w:sz="4" w:space="0" w:color="000000"/>
            </w:tcBorders>
          </w:tcPr>
          <w:p w14:paraId="0B89059C" w14:textId="77777777" w:rsidR="008C78AB" w:rsidRDefault="00020878">
            <w:pPr>
              <w:pStyle w:val="af"/>
              <w:jc w:val="center"/>
              <w:rPr>
                <w:rFonts w:ascii="Times New Roman" w:hAnsi="Times New Roman"/>
                <w:color w:val="000000"/>
                <w:u w:val="none"/>
              </w:rPr>
            </w:pPr>
            <w:r>
              <w:rPr>
                <w:rFonts w:ascii="Times New Roman" w:hAnsi="Times New Roman"/>
                <w:color w:val="000000"/>
                <w:u w:val="none"/>
              </w:rPr>
              <w:t>Характеристика проблемы, на решение которой направлен стартап-проект</w:t>
            </w:r>
          </w:p>
        </w:tc>
      </w:tr>
      <w:tr w:rsidR="008C78AB" w14:paraId="0F3D259C" w14:textId="77777777">
        <w:tc>
          <w:tcPr>
            <w:tcW w:w="568" w:type="dxa"/>
            <w:tcBorders>
              <w:top w:val="single" w:sz="4" w:space="0" w:color="000000"/>
              <w:left w:val="single" w:sz="4" w:space="0" w:color="000000"/>
              <w:bottom w:val="single" w:sz="4" w:space="0" w:color="000000"/>
              <w:right w:val="single" w:sz="4" w:space="0" w:color="000000"/>
            </w:tcBorders>
          </w:tcPr>
          <w:p w14:paraId="467F7C8D" w14:textId="77777777" w:rsidR="008C78AB" w:rsidRDefault="00020878">
            <w:pPr>
              <w:keepLines/>
              <w:spacing w:after="0"/>
              <w:rPr>
                <w:rFonts w:ascii="Times New Roman" w:hAnsi="Times New Roman"/>
                <w:sz w:val="20"/>
              </w:rPr>
            </w:pPr>
            <w:r>
              <w:rPr>
                <w:rFonts w:ascii="Times New Roman" w:hAnsi="Times New Roman"/>
                <w:sz w:val="20"/>
              </w:rPr>
              <w:t>25</w:t>
            </w:r>
          </w:p>
        </w:tc>
        <w:tc>
          <w:tcPr>
            <w:tcW w:w="4683" w:type="dxa"/>
            <w:tcBorders>
              <w:top w:val="single" w:sz="4" w:space="0" w:color="000000"/>
              <w:left w:val="single" w:sz="4" w:space="0" w:color="000000"/>
              <w:bottom w:val="single" w:sz="4" w:space="0" w:color="000000"/>
              <w:right w:val="single" w:sz="4" w:space="0" w:color="000000"/>
            </w:tcBorders>
          </w:tcPr>
          <w:p w14:paraId="23DA0B7C" w14:textId="77777777" w:rsidR="008C78AB" w:rsidRDefault="00020878">
            <w:pPr>
              <w:keepLines/>
              <w:spacing w:after="0"/>
              <w:rPr>
                <w:rFonts w:ascii="Times New Roman" w:hAnsi="Times New Roman"/>
                <w:b/>
                <w:sz w:val="20"/>
              </w:rPr>
            </w:pPr>
            <w:r>
              <w:rPr>
                <w:rFonts w:ascii="Times New Roman" w:hAnsi="Times New Roman"/>
                <w:b/>
                <w:sz w:val="20"/>
              </w:rPr>
              <w:t>Описание проблемы*</w:t>
            </w:r>
          </w:p>
          <w:p w14:paraId="7EF75ADA" w14:textId="77777777" w:rsidR="008C78AB" w:rsidRDefault="008C78AB">
            <w:pPr>
              <w:keepLines/>
              <w:spacing w:after="0"/>
              <w:rPr>
                <w:rFonts w:ascii="Times New Roman" w:hAnsi="Times New Roman"/>
                <w:sz w:val="20"/>
              </w:rPr>
            </w:pPr>
          </w:p>
          <w:p w14:paraId="72654FFC" w14:textId="77777777" w:rsidR="008C78AB" w:rsidRDefault="00020878">
            <w:pPr>
              <w:keepLines/>
              <w:spacing w:after="0"/>
              <w:rPr>
                <w:rFonts w:ascii="Times New Roman" w:hAnsi="Times New Roman"/>
                <w:sz w:val="20"/>
              </w:rPr>
            </w:pPr>
            <w:r>
              <w:rPr>
                <w:rFonts w:ascii="Times New Roman" w:hAnsi="Times New Roman"/>
                <w:i/>
                <w:sz w:val="20"/>
              </w:rPr>
              <w:t>Необходимо детально описать проблему, указанную в пункте 9</w:t>
            </w:r>
            <w:r>
              <w:rPr>
                <w:rFonts w:ascii="Times New Roman" w:hAnsi="Times New Roman"/>
                <w:sz w:val="20"/>
              </w:rPr>
              <w:t xml:space="preserve">  </w:t>
            </w:r>
          </w:p>
        </w:tc>
        <w:tc>
          <w:tcPr>
            <w:tcW w:w="5381" w:type="dxa"/>
            <w:tcBorders>
              <w:top w:val="single" w:sz="4" w:space="0" w:color="000000"/>
              <w:left w:val="single" w:sz="4" w:space="0" w:color="000000"/>
              <w:bottom w:val="single" w:sz="4" w:space="0" w:color="000000"/>
              <w:right w:val="single" w:sz="4" w:space="0" w:color="000000"/>
            </w:tcBorders>
          </w:tcPr>
          <w:p w14:paraId="33BA5AE0" w14:textId="440B398E" w:rsidR="008C78AB" w:rsidRDefault="00E60342">
            <w:pPr>
              <w:ind w:firstLine="360"/>
              <w:jc w:val="both"/>
              <w:rPr>
                <w:rFonts w:ascii="Times New Roman" w:hAnsi="Times New Roman"/>
                <w:sz w:val="20"/>
              </w:rPr>
            </w:pPr>
            <w:r w:rsidRPr="00E60342">
              <w:rPr>
                <w:rFonts w:ascii="Times New Roman" w:hAnsi="Times New Roman"/>
                <w:sz w:val="20"/>
              </w:rPr>
              <w:t xml:space="preserve">По данным Всемирной организации здравоохранения, рак является второй ведущей причиной смерти в мире, и в 2018 году он стал причиной примерно 9,6 миллиона смертей. Во всем мире примерно каждый шестой случай смерти связан с раком. Примерно 70% смертей от рака приходится на страны с низким и средним уровнем дохода., ежегодно диагностируется почти 56 000 случаев. В любом медицинском учреждении, где проводятся рентгенодиагностика и лучевая терапия, обязательны к неукоснительному соблюдению все нормативы радиационной безопасности. В их числе осуществление во время облучения корректного учёта поглощаемой пациентами и медперсоналом энергии излучения. Для этого проводится измерение радиации. Дозиметрия ионизирующих излучений предполагает проведение регулярных замеров мощности дозы радиационного фона используемых в учреждении рентген-аппаратов, а также: стен и перекрытий здания, воздуха в помещении и за его пределами, почвы и воды в ближайших окрестностях. Обычные рентгеновские пленки и </w:t>
            </w:r>
            <w:proofErr w:type="spellStart"/>
            <w:r w:rsidRPr="00E60342">
              <w:rPr>
                <w:rFonts w:ascii="Times New Roman" w:hAnsi="Times New Roman"/>
                <w:sz w:val="20"/>
              </w:rPr>
              <w:t>радиохромные</w:t>
            </w:r>
            <w:proofErr w:type="spellEnd"/>
            <w:r w:rsidRPr="00E60342">
              <w:rPr>
                <w:rFonts w:ascii="Times New Roman" w:hAnsi="Times New Roman"/>
                <w:sz w:val="20"/>
              </w:rPr>
              <w:t xml:space="preserve"> пленки имеют неотъемлемые проблемы для высокоточной дозиметрии лучевой терапии. Вследствие этого, использование </w:t>
            </w:r>
            <w:proofErr w:type="spellStart"/>
            <w:r w:rsidRPr="00E60342">
              <w:rPr>
                <w:rFonts w:ascii="Times New Roman" w:hAnsi="Times New Roman"/>
                <w:sz w:val="20"/>
              </w:rPr>
              <w:t>нанопленок</w:t>
            </w:r>
            <w:proofErr w:type="spellEnd"/>
            <w:r w:rsidRPr="00E60342">
              <w:rPr>
                <w:rFonts w:ascii="Times New Roman" w:hAnsi="Times New Roman"/>
                <w:sz w:val="20"/>
              </w:rPr>
              <w:t xml:space="preserve"> на основе оксида алюминия, легированного углеродом (Al2O3:C), для ОСЛ дозиметрии в терапевтических фотонных и электронных пучках оказывается довольно актуальной и необходимой задачей в области медицины и производства. Анион-дефицитный оксид алюминия, легированный углеродом (Al2O3:C), считается ультра-чувствительным ОСЛ-материалом. Он обладает линейной светоотдачей как функцией дозы радиации 7 порядков, без затухания информации благодаря </w:t>
            </w:r>
            <w:r w:rsidRPr="00E60342">
              <w:rPr>
                <w:rFonts w:ascii="Times New Roman" w:hAnsi="Times New Roman"/>
                <w:sz w:val="20"/>
              </w:rPr>
              <w:lastRenderedPageBreak/>
              <w:t>глубокой природе ловушек и чрезвычайно хорошей устойчивостью к внешним воздействиям.</w:t>
            </w:r>
          </w:p>
        </w:tc>
      </w:tr>
      <w:tr w:rsidR="008C78AB" w14:paraId="2B3183DD" w14:textId="77777777">
        <w:tc>
          <w:tcPr>
            <w:tcW w:w="568" w:type="dxa"/>
            <w:tcBorders>
              <w:top w:val="single" w:sz="4" w:space="0" w:color="000000"/>
              <w:left w:val="single" w:sz="4" w:space="0" w:color="000000"/>
              <w:bottom w:val="single" w:sz="4" w:space="0" w:color="000000"/>
              <w:right w:val="single" w:sz="4" w:space="0" w:color="000000"/>
            </w:tcBorders>
          </w:tcPr>
          <w:p w14:paraId="37D88A2B" w14:textId="77777777" w:rsidR="008C78AB" w:rsidRDefault="00020878">
            <w:pPr>
              <w:keepLines/>
              <w:spacing w:after="0"/>
              <w:rPr>
                <w:rFonts w:ascii="Times New Roman" w:hAnsi="Times New Roman"/>
                <w:sz w:val="20"/>
              </w:rPr>
            </w:pPr>
            <w:r>
              <w:rPr>
                <w:rFonts w:ascii="Times New Roman" w:hAnsi="Times New Roman"/>
                <w:sz w:val="20"/>
              </w:rPr>
              <w:lastRenderedPageBreak/>
              <w:t>26</w:t>
            </w:r>
          </w:p>
        </w:tc>
        <w:tc>
          <w:tcPr>
            <w:tcW w:w="4683" w:type="dxa"/>
            <w:tcBorders>
              <w:top w:val="single" w:sz="4" w:space="0" w:color="000000"/>
              <w:left w:val="single" w:sz="4" w:space="0" w:color="000000"/>
              <w:bottom w:val="single" w:sz="4" w:space="0" w:color="000000"/>
              <w:right w:val="single" w:sz="4" w:space="0" w:color="000000"/>
            </w:tcBorders>
          </w:tcPr>
          <w:p w14:paraId="09396BD1" w14:textId="77777777" w:rsidR="008C78AB" w:rsidRDefault="00020878">
            <w:pPr>
              <w:keepLines/>
              <w:spacing w:after="0"/>
              <w:rPr>
                <w:rFonts w:ascii="Times New Roman" w:hAnsi="Times New Roman"/>
                <w:b/>
                <w:sz w:val="20"/>
              </w:rPr>
            </w:pPr>
            <w:r>
              <w:rPr>
                <w:rFonts w:ascii="Times New Roman" w:hAnsi="Times New Roman"/>
                <w:b/>
                <w:sz w:val="20"/>
              </w:rPr>
              <w:t xml:space="preserve">Какая часть проблемы решается (может быть </w:t>
            </w:r>
            <w:proofErr w:type="gramStart"/>
            <w:r>
              <w:rPr>
                <w:rFonts w:ascii="Times New Roman" w:hAnsi="Times New Roman"/>
                <w:b/>
                <w:sz w:val="20"/>
              </w:rPr>
              <w:t>решена)*</w:t>
            </w:r>
            <w:proofErr w:type="gramEnd"/>
          </w:p>
          <w:p w14:paraId="7AE9DC62" w14:textId="77777777" w:rsidR="008C78AB" w:rsidRDefault="008C78AB">
            <w:pPr>
              <w:keepLines/>
              <w:spacing w:after="0"/>
              <w:rPr>
                <w:rFonts w:ascii="Times New Roman" w:hAnsi="Times New Roman"/>
                <w:sz w:val="20"/>
              </w:rPr>
            </w:pPr>
          </w:p>
          <w:p w14:paraId="78B882ED" w14:textId="77777777" w:rsidR="008C78AB" w:rsidRDefault="00020878">
            <w:pPr>
              <w:keepLines/>
              <w:spacing w:after="0"/>
              <w:rPr>
                <w:rFonts w:ascii="Times New Roman" w:hAnsi="Times New Roman"/>
                <w:i/>
                <w:sz w:val="20"/>
              </w:rPr>
            </w:pPr>
            <w:r>
              <w:rPr>
                <w:rFonts w:ascii="Times New Roman" w:hAnsi="Times New Roman"/>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Borders>
              <w:top w:val="single" w:sz="4" w:space="0" w:color="000000"/>
              <w:left w:val="single" w:sz="4" w:space="0" w:color="000000"/>
              <w:bottom w:val="single" w:sz="4" w:space="0" w:color="000000"/>
              <w:right w:val="single" w:sz="4" w:space="0" w:color="000000"/>
            </w:tcBorders>
          </w:tcPr>
          <w:p w14:paraId="5983AA85" w14:textId="3F0FF887" w:rsidR="008C78AB" w:rsidRDefault="00E60342">
            <w:pPr>
              <w:ind w:firstLine="360"/>
              <w:jc w:val="both"/>
              <w:rPr>
                <w:rFonts w:ascii="Times New Roman" w:hAnsi="Times New Roman"/>
                <w:sz w:val="20"/>
              </w:rPr>
            </w:pPr>
            <w:r w:rsidRPr="00E60342">
              <w:rPr>
                <w:rFonts w:ascii="Times New Roman" w:hAnsi="Times New Roman"/>
                <w:sz w:val="20"/>
              </w:rPr>
              <w:t>Предлагаемая нами технология может быть использована при создании ОСЛ дозиметров радиационного фона при рентгенодиагностике и лучевой терапии, для измерения уровня радиации в жилых помещениях, производствах, химических лабораториях и др.</w:t>
            </w:r>
          </w:p>
        </w:tc>
      </w:tr>
      <w:tr w:rsidR="008C78AB" w14:paraId="67E2F92D" w14:textId="77777777">
        <w:tc>
          <w:tcPr>
            <w:tcW w:w="568" w:type="dxa"/>
            <w:tcBorders>
              <w:top w:val="single" w:sz="4" w:space="0" w:color="000000"/>
              <w:left w:val="single" w:sz="4" w:space="0" w:color="000000"/>
              <w:bottom w:val="single" w:sz="4" w:space="0" w:color="000000"/>
              <w:right w:val="single" w:sz="4" w:space="0" w:color="000000"/>
            </w:tcBorders>
          </w:tcPr>
          <w:p w14:paraId="259C7D12" w14:textId="77777777" w:rsidR="008C78AB" w:rsidRDefault="00020878">
            <w:pPr>
              <w:keepLines/>
              <w:spacing w:after="0"/>
              <w:rPr>
                <w:rFonts w:ascii="Times New Roman" w:hAnsi="Times New Roman"/>
                <w:sz w:val="20"/>
              </w:rPr>
            </w:pPr>
            <w:r>
              <w:rPr>
                <w:rFonts w:ascii="Times New Roman" w:hAnsi="Times New Roman"/>
                <w:sz w:val="20"/>
              </w:rPr>
              <w:t>27</w:t>
            </w:r>
          </w:p>
        </w:tc>
        <w:tc>
          <w:tcPr>
            <w:tcW w:w="4683" w:type="dxa"/>
            <w:tcBorders>
              <w:top w:val="single" w:sz="4" w:space="0" w:color="000000"/>
              <w:left w:val="single" w:sz="4" w:space="0" w:color="000000"/>
              <w:bottom w:val="single" w:sz="4" w:space="0" w:color="000000"/>
              <w:right w:val="single" w:sz="4" w:space="0" w:color="000000"/>
            </w:tcBorders>
          </w:tcPr>
          <w:p w14:paraId="7F76CF76" w14:textId="77777777" w:rsidR="008C78AB" w:rsidRDefault="00020878">
            <w:pPr>
              <w:keepLines/>
              <w:spacing w:after="0"/>
              <w:rPr>
                <w:rFonts w:ascii="Times New Roman" w:hAnsi="Times New Roman"/>
                <w:b/>
                <w:sz w:val="20"/>
              </w:rPr>
            </w:pPr>
            <w:r>
              <w:rPr>
                <w:rFonts w:ascii="Times New Roman" w:hAnsi="Times New Roman"/>
                <w:b/>
                <w:sz w:val="20"/>
              </w:rPr>
              <w:t>«Держатель» проблемы, его мотивации и возможности решения проблемы с использованием продукции*</w:t>
            </w:r>
          </w:p>
          <w:p w14:paraId="0C01DD5A" w14:textId="77777777" w:rsidR="008C78AB" w:rsidRDefault="008C78AB">
            <w:pPr>
              <w:keepLines/>
              <w:spacing w:after="0"/>
              <w:rPr>
                <w:rFonts w:ascii="Times New Roman" w:hAnsi="Times New Roman"/>
                <w:sz w:val="20"/>
              </w:rPr>
            </w:pPr>
          </w:p>
          <w:p w14:paraId="3E95865C" w14:textId="77777777" w:rsidR="008C78AB" w:rsidRDefault="00020878">
            <w:pPr>
              <w:keepLines/>
              <w:spacing w:after="0"/>
              <w:rPr>
                <w:rFonts w:ascii="Times New Roman" w:hAnsi="Times New Roman"/>
                <w:i/>
                <w:sz w:val="20"/>
              </w:rPr>
            </w:pPr>
            <w:r>
              <w:rPr>
                <w:rFonts w:ascii="Times New Roman" w:hAnsi="Times New Roman"/>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Borders>
              <w:top w:val="single" w:sz="4" w:space="0" w:color="000000"/>
              <w:left w:val="single" w:sz="4" w:space="0" w:color="000000"/>
              <w:bottom w:val="single" w:sz="4" w:space="0" w:color="000000"/>
              <w:right w:val="single" w:sz="4" w:space="0" w:color="000000"/>
            </w:tcBorders>
          </w:tcPr>
          <w:p w14:paraId="0C814E06" w14:textId="77777777" w:rsidR="00764448" w:rsidRDefault="00E60342">
            <w:pPr>
              <w:ind w:firstLine="360"/>
              <w:jc w:val="both"/>
              <w:rPr>
                <w:rFonts w:ascii="Times New Roman" w:hAnsi="Times New Roman"/>
                <w:sz w:val="20"/>
              </w:rPr>
            </w:pPr>
            <w:r w:rsidRPr="00E60342">
              <w:rPr>
                <w:rFonts w:ascii="Times New Roman" w:hAnsi="Times New Roman"/>
                <w:sz w:val="20"/>
              </w:rPr>
              <w:t xml:space="preserve">Потенциальными потребителями ОСЛ дозиметров могут быть: </w:t>
            </w:r>
          </w:p>
          <w:p w14:paraId="6D6A5764" w14:textId="77777777" w:rsidR="00764448" w:rsidRDefault="00E60342">
            <w:pPr>
              <w:ind w:firstLine="360"/>
              <w:jc w:val="both"/>
              <w:rPr>
                <w:rFonts w:ascii="Times New Roman" w:hAnsi="Times New Roman"/>
                <w:sz w:val="20"/>
              </w:rPr>
            </w:pPr>
            <w:r w:rsidRPr="00E60342">
              <w:rPr>
                <w:rFonts w:ascii="Times New Roman" w:hAnsi="Times New Roman"/>
                <w:sz w:val="20"/>
              </w:rPr>
              <w:t xml:space="preserve">1. Работники в ядерной, медицинской и промышленной отраслях, где существует риск облучения. </w:t>
            </w:r>
          </w:p>
          <w:p w14:paraId="6DC96108" w14:textId="77777777" w:rsidR="00764448" w:rsidRDefault="00E60342">
            <w:pPr>
              <w:ind w:firstLine="360"/>
              <w:jc w:val="both"/>
              <w:rPr>
                <w:rFonts w:ascii="Times New Roman" w:hAnsi="Times New Roman"/>
                <w:sz w:val="20"/>
              </w:rPr>
            </w:pPr>
            <w:r w:rsidRPr="00E60342">
              <w:rPr>
                <w:rFonts w:ascii="Times New Roman" w:hAnsi="Times New Roman"/>
                <w:sz w:val="20"/>
              </w:rPr>
              <w:t xml:space="preserve">2. Военнослужащие, которые могут подвергаться радиационной опасности во время военных операций. </w:t>
            </w:r>
          </w:p>
          <w:p w14:paraId="48AE1D8B" w14:textId="77777777" w:rsidR="00764448" w:rsidRDefault="00E60342">
            <w:pPr>
              <w:ind w:firstLine="360"/>
              <w:jc w:val="both"/>
              <w:rPr>
                <w:rFonts w:ascii="Times New Roman" w:hAnsi="Times New Roman"/>
                <w:sz w:val="20"/>
              </w:rPr>
            </w:pPr>
            <w:r w:rsidRPr="00E60342">
              <w:rPr>
                <w:rFonts w:ascii="Times New Roman" w:hAnsi="Times New Roman"/>
                <w:sz w:val="20"/>
              </w:rPr>
              <w:t xml:space="preserve">3. Люди, проживающие в районах с повышенным радиационным фоном, например, вблизи ядерных электростанций или мест прошлых ядерных катастроф. </w:t>
            </w:r>
          </w:p>
          <w:p w14:paraId="3589CCF1" w14:textId="77777777" w:rsidR="00764448" w:rsidRDefault="00E60342">
            <w:pPr>
              <w:ind w:firstLine="360"/>
              <w:jc w:val="both"/>
              <w:rPr>
                <w:rFonts w:ascii="Times New Roman" w:hAnsi="Times New Roman"/>
                <w:sz w:val="20"/>
              </w:rPr>
            </w:pPr>
            <w:r w:rsidRPr="00E60342">
              <w:rPr>
                <w:rFonts w:ascii="Times New Roman" w:hAnsi="Times New Roman"/>
                <w:sz w:val="20"/>
              </w:rPr>
              <w:t xml:space="preserve">4. Пациенты, проходящие лучевую терапию или диагностику в медицинских учреждениях. </w:t>
            </w:r>
          </w:p>
          <w:p w14:paraId="3696B4F2" w14:textId="77777777" w:rsidR="00764448" w:rsidRDefault="00E60342">
            <w:pPr>
              <w:ind w:firstLine="360"/>
              <w:jc w:val="both"/>
              <w:rPr>
                <w:rFonts w:ascii="Times New Roman" w:hAnsi="Times New Roman"/>
                <w:sz w:val="20"/>
              </w:rPr>
            </w:pPr>
            <w:r w:rsidRPr="00E60342">
              <w:rPr>
                <w:rFonts w:ascii="Times New Roman" w:hAnsi="Times New Roman"/>
                <w:sz w:val="20"/>
              </w:rPr>
              <w:t xml:space="preserve">5. Спасатели и работники чрезвычайных ситуаций, которые могут столкнуться с радиационными угрозами при проведении спасательных операций. </w:t>
            </w:r>
          </w:p>
          <w:p w14:paraId="2EC67179" w14:textId="77777777" w:rsidR="00764448" w:rsidRDefault="00E60342">
            <w:pPr>
              <w:ind w:firstLine="360"/>
              <w:jc w:val="both"/>
              <w:rPr>
                <w:rFonts w:ascii="Times New Roman" w:hAnsi="Times New Roman"/>
                <w:sz w:val="20"/>
              </w:rPr>
            </w:pPr>
            <w:r w:rsidRPr="00E60342">
              <w:rPr>
                <w:rFonts w:ascii="Times New Roman" w:hAnsi="Times New Roman"/>
                <w:sz w:val="20"/>
              </w:rPr>
              <w:t xml:space="preserve">6. Люди, занимающиеся научными исследованиями в области радиации и ядерной физики. </w:t>
            </w:r>
          </w:p>
          <w:p w14:paraId="1951C721" w14:textId="77777777" w:rsidR="00764448" w:rsidRDefault="00E60342">
            <w:pPr>
              <w:ind w:firstLine="360"/>
              <w:jc w:val="both"/>
              <w:rPr>
                <w:rFonts w:ascii="Times New Roman" w:hAnsi="Times New Roman"/>
                <w:sz w:val="20"/>
              </w:rPr>
            </w:pPr>
            <w:r w:rsidRPr="00E60342">
              <w:rPr>
                <w:rFonts w:ascii="Times New Roman" w:hAnsi="Times New Roman"/>
                <w:sz w:val="20"/>
              </w:rPr>
              <w:t xml:space="preserve">7. Путешественники, посещающие </w:t>
            </w:r>
            <w:proofErr w:type="spellStart"/>
            <w:r w:rsidRPr="00E60342">
              <w:rPr>
                <w:rFonts w:ascii="Times New Roman" w:hAnsi="Times New Roman"/>
                <w:sz w:val="20"/>
              </w:rPr>
              <w:t>радиационно</w:t>
            </w:r>
            <w:proofErr w:type="spellEnd"/>
            <w:r w:rsidRPr="00E60342">
              <w:rPr>
                <w:rFonts w:ascii="Times New Roman" w:hAnsi="Times New Roman"/>
                <w:sz w:val="20"/>
              </w:rPr>
              <w:t xml:space="preserve"> опасные зоны, например, при поездках в Чернобыльскую зону отчуждения или другие места с повышенным радиационным фоном. </w:t>
            </w:r>
          </w:p>
          <w:p w14:paraId="095047E6" w14:textId="0DFC0B7F" w:rsidR="008C78AB" w:rsidRDefault="00E60342">
            <w:pPr>
              <w:ind w:firstLine="360"/>
              <w:jc w:val="both"/>
              <w:rPr>
                <w:rFonts w:ascii="Times New Roman" w:hAnsi="Times New Roman"/>
                <w:sz w:val="20"/>
              </w:rPr>
            </w:pPr>
            <w:r w:rsidRPr="00E60342">
              <w:rPr>
                <w:rFonts w:ascii="Times New Roman" w:hAnsi="Times New Roman"/>
                <w:sz w:val="20"/>
              </w:rPr>
              <w:t>Из сегмента B2B и B2G потребителями могут быть: ООО «РЕНТГЕН-ЦЕНТР»; Медицинский центр «ОНКОСТОП», ООО ХИМ-ВЕСТ, ООО ТК-РИМ, ООО НПП «Доза», ООО НПП "Радиационный контроль. Приборы и методы", Отдел лучевой терапии МНИОИ П. А. Герцена-филиал ФГБУ, НМИЦ радиологии Минздрава РФ, Клиника лучевой диагностики Сеченовского университета, Онкологический стационар, Республиканский онкологический центр и др.</w:t>
            </w:r>
          </w:p>
        </w:tc>
      </w:tr>
      <w:tr w:rsidR="008C78AB" w14:paraId="1C731584" w14:textId="77777777">
        <w:tc>
          <w:tcPr>
            <w:tcW w:w="568" w:type="dxa"/>
            <w:tcBorders>
              <w:top w:val="single" w:sz="4" w:space="0" w:color="000000"/>
              <w:left w:val="single" w:sz="4" w:space="0" w:color="000000"/>
              <w:bottom w:val="single" w:sz="4" w:space="0" w:color="000000"/>
              <w:right w:val="single" w:sz="4" w:space="0" w:color="000000"/>
            </w:tcBorders>
          </w:tcPr>
          <w:p w14:paraId="097E1D26" w14:textId="77777777" w:rsidR="008C78AB" w:rsidRDefault="00020878">
            <w:pPr>
              <w:keepLines/>
              <w:spacing w:after="0"/>
              <w:rPr>
                <w:rFonts w:ascii="Times New Roman" w:hAnsi="Times New Roman"/>
                <w:sz w:val="20"/>
              </w:rPr>
            </w:pPr>
            <w:r>
              <w:rPr>
                <w:rFonts w:ascii="Times New Roman" w:hAnsi="Times New Roman"/>
                <w:sz w:val="20"/>
              </w:rPr>
              <w:t>28</w:t>
            </w:r>
          </w:p>
        </w:tc>
        <w:tc>
          <w:tcPr>
            <w:tcW w:w="4683" w:type="dxa"/>
            <w:tcBorders>
              <w:top w:val="single" w:sz="4" w:space="0" w:color="000000"/>
              <w:left w:val="single" w:sz="4" w:space="0" w:color="000000"/>
              <w:bottom w:val="single" w:sz="4" w:space="0" w:color="000000"/>
              <w:right w:val="single" w:sz="4" w:space="0" w:color="000000"/>
            </w:tcBorders>
          </w:tcPr>
          <w:p w14:paraId="46310090" w14:textId="77777777" w:rsidR="008C78AB" w:rsidRDefault="00020878">
            <w:pPr>
              <w:keepLines/>
              <w:spacing w:after="0"/>
              <w:rPr>
                <w:rFonts w:ascii="Times New Roman" w:hAnsi="Times New Roman"/>
                <w:b/>
                <w:sz w:val="20"/>
              </w:rPr>
            </w:pPr>
            <w:r>
              <w:rPr>
                <w:rFonts w:ascii="Times New Roman" w:hAnsi="Times New Roman"/>
                <w:b/>
                <w:sz w:val="20"/>
              </w:rPr>
              <w:t>Каким способом будет решена проблема*</w:t>
            </w:r>
          </w:p>
          <w:p w14:paraId="60EF7245" w14:textId="77777777" w:rsidR="008C78AB" w:rsidRDefault="008C78AB">
            <w:pPr>
              <w:keepLines/>
              <w:spacing w:after="0"/>
              <w:rPr>
                <w:rFonts w:ascii="Times New Roman" w:hAnsi="Times New Roman"/>
                <w:sz w:val="20"/>
              </w:rPr>
            </w:pPr>
          </w:p>
          <w:p w14:paraId="5CFFB8BA" w14:textId="77777777" w:rsidR="008C78AB" w:rsidRDefault="00020878">
            <w:pPr>
              <w:keepLines/>
              <w:spacing w:after="0"/>
              <w:rPr>
                <w:rFonts w:ascii="Times New Roman" w:hAnsi="Times New Roman"/>
                <w:i/>
                <w:sz w:val="20"/>
              </w:rPr>
            </w:pPr>
            <w:r>
              <w:rPr>
                <w:rFonts w:ascii="Times New Roman" w:hAnsi="Times New Roman"/>
                <w:i/>
                <w:sz w:val="20"/>
              </w:rPr>
              <w:t>Необходимо описать детально, как именно ваши товары и услуги помогут потребителям справляться с проблемой</w:t>
            </w:r>
          </w:p>
        </w:tc>
        <w:tc>
          <w:tcPr>
            <w:tcW w:w="5381" w:type="dxa"/>
            <w:tcBorders>
              <w:top w:val="single" w:sz="4" w:space="0" w:color="000000"/>
              <w:left w:val="single" w:sz="4" w:space="0" w:color="000000"/>
              <w:bottom w:val="single" w:sz="4" w:space="0" w:color="000000"/>
              <w:right w:val="single" w:sz="4" w:space="0" w:color="000000"/>
            </w:tcBorders>
          </w:tcPr>
          <w:p w14:paraId="595E947B" w14:textId="0830397D" w:rsidR="008C78AB" w:rsidRDefault="00E60342">
            <w:pPr>
              <w:ind w:firstLine="360"/>
              <w:jc w:val="both"/>
              <w:rPr>
                <w:rFonts w:ascii="Times New Roman" w:hAnsi="Times New Roman"/>
                <w:sz w:val="20"/>
              </w:rPr>
            </w:pPr>
            <w:r w:rsidRPr="00E60342">
              <w:rPr>
                <w:rFonts w:ascii="Times New Roman" w:hAnsi="Times New Roman"/>
                <w:sz w:val="20"/>
              </w:rPr>
              <w:t xml:space="preserve">Полученный по разрабатываемой технологии инновационный материал будет представлять собой </w:t>
            </w:r>
            <w:proofErr w:type="spellStart"/>
            <w:r w:rsidRPr="00E60342">
              <w:rPr>
                <w:rFonts w:ascii="Times New Roman" w:hAnsi="Times New Roman"/>
                <w:sz w:val="20"/>
              </w:rPr>
              <w:t>нанопленку</w:t>
            </w:r>
            <w:proofErr w:type="spellEnd"/>
            <w:r w:rsidRPr="00E60342">
              <w:rPr>
                <w:rFonts w:ascii="Times New Roman" w:hAnsi="Times New Roman"/>
                <w:sz w:val="20"/>
              </w:rPr>
              <w:t xml:space="preserve">. </w:t>
            </w:r>
            <w:proofErr w:type="spellStart"/>
            <w:r w:rsidRPr="00E60342">
              <w:rPr>
                <w:rFonts w:ascii="Times New Roman" w:hAnsi="Times New Roman"/>
                <w:sz w:val="20"/>
              </w:rPr>
              <w:t>Нанопокрытие</w:t>
            </w:r>
            <w:proofErr w:type="spellEnd"/>
            <w:r w:rsidRPr="00E60342">
              <w:rPr>
                <w:rFonts w:ascii="Times New Roman" w:hAnsi="Times New Roman"/>
                <w:sz w:val="20"/>
              </w:rPr>
              <w:t xml:space="preserve"> будет представлять собой пленку толщиной в 1000 раз тоньше человеческого волоса (от 30 до 50 нм). Данное покрытие не будет видно невооруженным человеческим глазом. Метод молекулярно-слоевого осаждения, заключающийся в последовательных </w:t>
            </w:r>
            <w:proofErr w:type="spellStart"/>
            <w:r w:rsidRPr="00E60342">
              <w:rPr>
                <w:rFonts w:ascii="Times New Roman" w:hAnsi="Times New Roman"/>
                <w:sz w:val="20"/>
              </w:rPr>
              <w:t>полуреакциях</w:t>
            </w:r>
            <w:proofErr w:type="spellEnd"/>
            <w:r w:rsidRPr="00E60342">
              <w:rPr>
                <w:rFonts w:ascii="Times New Roman" w:hAnsi="Times New Roman"/>
                <w:sz w:val="20"/>
              </w:rPr>
              <w:t xml:space="preserve"> между паром прекурсора и поверхностью, позволит получить однородное конформное </w:t>
            </w:r>
            <w:proofErr w:type="spellStart"/>
            <w:r w:rsidRPr="00E60342">
              <w:rPr>
                <w:rFonts w:ascii="Times New Roman" w:hAnsi="Times New Roman"/>
                <w:sz w:val="20"/>
              </w:rPr>
              <w:t>нанопокрытие</w:t>
            </w:r>
            <w:proofErr w:type="spellEnd"/>
            <w:r w:rsidRPr="00E60342">
              <w:rPr>
                <w:rFonts w:ascii="Times New Roman" w:hAnsi="Times New Roman"/>
                <w:sz w:val="20"/>
              </w:rPr>
              <w:t xml:space="preserve">, обладающее защитными свойствами, вследствие проникновения материала во все поры, впадины и микротрещины на поверхности подложки. Благодаря тому, что данный метод позволяет контролировать толщину и состав пленки, имеется возможность прецизионного легирования оксида алюминия атомами углерода. В качестве прекурсоров для получения пленки полимера методом молекулярно-слоевого осаждения предложено </w:t>
            </w:r>
            <w:r w:rsidRPr="00E60342">
              <w:rPr>
                <w:rFonts w:ascii="Times New Roman" w:hAnsi="Times New Roman"/>
                <w:sz w:val="20"/>
              </w:rPr>
              <w:lastRenderedPageBreak/>
              <w:t xml:space="preserve">использование </w:t>
            </w:r>
            <w:proofErr w:type="spellStart"/>
            <w:r w:rsidRPr="00E60342">
              <w:rPr>
                <w:rFonts w:ascii="Times New Roman" w:hAnsi="Times New Roman"/>
                <w:sz w:val="20"/>
              </w:rPr>
              <w:t>триметилалюминия</w:t>
            </w:r>
            <w:proofErr w:type="spellEnd"/>
            <w:r w:rsidRPr="00E60342">
              <w:rPr>
                <w:rFonts w:ascii="Times New Roman" w:hAnsi="Times New Roman"/>
                <w:sz w:val="20"/>
              </w:rPr>
              <w:t xml:space="preserve"> и </w:t>
            </w:r>
            <w:proofErr w:type="spellStart"/>
            <w:r w:rsidRPr="00E60342">
              <w:rPr>
                <w:rFonts w:ascii="Times New Roman" w:hAnsi="Times New Roman"/>
                <w:sz w:val="20"/>
              </w:rPr>
              <w:t>пиромеллитового</w:t>
            </w:r>
            <w:proofErr w:type="spellEnd"/>
            <w:r w:rsidRPr="00E60342">
              <w:rPr>
                <w:rFonts w:ascii="Times New Roman" w:hAnsi="Times New Roman"/>
                <w:sz w:val="20"/>
              </w:rPr>
              <w:t xml:space="preserve"> </w:t>
            </w:r>
            <w:proofErr w:type="spellStart"/>
            <w:r w:rsidRPr="00E60342">
              <w:rPr>
                <w:rFonts w:ascii="Times New Roman" w:hAnsi="Times New Roman"/>
                <w:sz w:val="20"/>
              </w:rPr>
              <w:t>диангидрида</w:t>
            </w:r>
            <w:proofErr w:type="spellEnd"/>
            <w:r w:rsidRPr="00E60342">
              <w:rPr>
                <w:rFonts w:ascii="Times New Roman" w:hAnsi="Times New Roman"/>
                <w:sz w:val="20"/>
              </w:rPr>
              <w:t>. Полученная пленка подвергается пиролизу при температуре примерно 700С и кристаллизуется с образованием Al2O</w:t>
            </w:r>
            <w:proofErr w:type="gramStart"/>
            <w:r w:rsidRPr="00E60342">
              <w:rPr>
                <w:rFonts w:ascii="Times New Roman" w:hAnsi="Times New Roman"/>
                <w:sz w:val="20"/>
              </w:rPr>
              <w:t>3:С</w:t>
            </w:r>
            <w:proofErr w:type="gramEnd"/>
            <w:r w:rsidRPr="00E60342">
              <w:rPr>
                <w:rFonts w:ascii="Times New Roman" w:hAnsi="Times New Roman"/>
                <w:sz w:val="20"/>
              </w:rPr>
              <w:t>, являющегося чувствительным слоем ОСЛ дозиметра.</w:t>
            </w:r>
          </w:p>
        </w:tc>
      </w:tr>
      <w:tr w:rsidR="008C78AB" w14:paraId="689713BC" w14:textId="77777777">
        <w:tc>
          <w:tcPr>
            <w:tcW w:w="568" w:type="dxa"/>
            <w:tcBorders>
              <w:top w:val="single" w:sz="4" w:space="0" w:color="000000"/>
              <w:left w:val="single" w:sz="4" w:space="0" w:color="000000"/>
              <w:bottom w:val="single" w:sz="4" w:space="0" w:color="000000"/>
              <w:right w:val="single" w:sz="4" w:space="0" w:color="000000"/>
            </w:tcBorders>
          </w:tcPr>
          <w:p w14:paraId="060D32D6" w14:textId="77777777" w:rsidR="008C78AB" w:rsidRDefault="00020878">
            <w:pPr>
              <w:keepLines/>
              <w:spacing w:after="0"/>
              <w:rPr>
                <w:rFonts w:ascii="Times New Roman" w:hAnsi="Times New Roman"/>
                <w:sz w:val="20"/>
              </w:rPr>
            </w:pPr>
            <w:r>
              <w:rPr>
                <w:rFonts w:ascii="Times New Roman" w:hAnsi="Times New Roman"/>
                <w:sz w:val="20"/>
              </w:rPr>
              <w:lastRenderedPageBreak/>
              <w:t>29</w:t>
            </w:r>
          </w:p>
        </w:tc>
        <w:tc>
          <w:tcPr>
            <w:tcW w:w="4683" w:type="dxa"/>
            <w:tcBorders>
              <w:top w:val="single" w:sz="4" w:space="0" w:color="000000"/>
              <w:left w:val="single" w:sz="4" w:space="0" w:color="000000"/>
              <w:bottom w:val="single" w:sz="4" w:space="0" w:color="000000"/>
              <w:right w:val="single" w:sz="4" w:space="0" w:color="000000"/>
            </w:tcBorders>
          </w:tcPr>
          <w:p w14:paraId="4363F2F7" w14:textId="77777777" w:rsidR="008C78AB" w:rsidRDefault="00020878">
            <w:pPr>
              <w:keepLines/>
              <w:spacing w:after="0"/>
              <w:rPr>
                <w:rFonts w:ascii="Times New Roman" w:hAnsi="Times New Roman"/>
                <w:b/>
                <w:sz w:val="20"/>
              </w:rPr>
            </w:pPr>
            <w:r>
              <w:rPr>
                <w:rFonts w:ascii="Times New Roman" w:hAnsi="Times New Roman"/>
                <w:b/>
                <w:sz w:val="20"/>
              </w:rPr>
              <w:t>Оценка потенциала «рынка» и рентабельности бизнеса*</w:t>
            </w:r>
          </w:p>
          <w:p w14:paraId="6C6CC28C" w14:textId="77777777" w:rsidR="008C78AB" w:rsidRDefault="008C78AB">
            <w:pPr>
              <w:keepLines/>
              <w:spacing w:after="0"/>
              <w:rPr>
                <w:rFonts w:ascii="Times New Roman" w:hAnsi="Times New Roman"/>
                <w:sz w:val="20"/>
              </w:rPr>
            </w:pPr>
          </w:p>
          <w:p w14:paraId="23706661" w14:textId="77777777" w:rsidR="008C78AB" w:rsidRDefault="00020878">
            <w:pPr>
              <w:keepLines/>
              <w:spacing w:after="0"/>
              <w:rPr>
                <w:rFonts w:ascii="Times New Roman" w:hAnsi="Times New Roman"/>
                <w:i/>
                <w:sz w:val="20"/>
              </w:rPr>
            </w:pPr>
            <w:r>
              <w:rPr>
                <w:rFonts w:ascii="Times New Roman" w:hAnsi="Times New Roman"/>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Borders>
              <w:top w:val="single" w:sz="4" w:space="0" w:color="000000"/>
              <w:left w:val="single" w:sz="4" w:space="0" w:color="000000"/>
              <w:bottom w:val="single" w:sz="4" w:space="0" w:color="000000"/>
              <w:right w:val="single" w:sz="4" w:space="0" w:color="000000"/>
            </w:tcBorders>
          </w:tcPr>
          <w:p w14:paraId="2A1451E9" w14:textId="0EC79537" w:rsidR="00595D0D" w:rsidRDefault="00E60342">
            <w:pPr>
              <w:ind w:firstLine="360"/>
              <w:jc w:val="both"/>
              <w:rPr>
                <w:rFonts w:ascii="Times New Roman" w:hAnsi="Times New Roman"/>
                <w:sz w:val="20"/>
              </w:rPr>
            </w:pPr>
            <w:r w:rsidRPr="00E60342">
              <w:rPr>
                <w:rFonts w:ascii="Times New Roman" w:hAnsi="Times New Roman"/>
                <w:sz w:val="20"/>
              </w:rPr>
              <w:t>Анализ рынка показал, что объем мирового рынка ОСЛ дозиметров составил 3.4 млрд долларов в 2023 году и прогнозировалось, что объем рынка будет расти со среднегодовым темпом роста 7.11 % с 2023 по 2028 годы.</w:t>
            </w:r>
          </w:p>
        </w:tc>
      </w:tr>
    </w:tbl>
    <w:p w14:paraId="06DD0711" w14:textId="77777777" w:rsidR="008C78AB" w:rsidRDefault="00020878">
      <w:pPr>
        <w:pStyle w:val="afe"/>
        <w:rPr>
          <w:rFonts w:ascii="Times New Roman" w:hAnsi="Times New Roman"/>
        </w:rPr>
      </w:pPr>
      <w:bookmarkStart w:id="0" w:name="_Hlk137147919"/>
      <w:r>
        <w:rPr>
          <w:rFonts w:ascii="Times New Roman" w:hAnsi="Times New Roman"/>
        </w:rPr>
        <w:t>план дальнейшего развития стартап-проекта</w:t>
      </w:r>
    </w:p>
    <w:p w14:paraId="6864BCA3" w14:textId="77777777" w:rsidR="008C78AB" w:rsidRDefault="008C78AB">
      <w:pPr>
        <w:keepNext/>
        <w:keepLines/>
        <w:spacing w:after="0"/>
        <w:rPr>
          <w:rFonts w:ascii="Times New Roman" w:hAnsi="Times New Roman"/>
          <w:b/>
          <w:i/>
        </w:rPr>
      </w:pPr>
    </w:p>
    <w:tbl>
      <w:tblPr>
        <w:tblW w:w="10078" w:type="dxa"/>
        <w:tblInd w:w="118" w:type="dxa"/>
        <w:tblLook w:val="04A0" w:firstRow="1" w:lastRow="0" w:firstColumn="1" w:lastColumn="0" w:noHBand="0" w:noVBand="1"/>
      </w:tblPr>
      <w:tblGrid>
        <w:gridCol w:w="581"/>
        <w:gridCol w:w="3402"/>
        <w:gridCol w:w="1559"/>
        <w:gridCol w:w="1701"/>
        <w:gridCol w:w="2835"/>
      </w:tblGrid>
      <w:tr w:rsidR="002A14F7" w:rsidRPr="002A14F7" w14:paraId="50F01AC6" w14:textId="77777777" w:rsidTr="002A14F7">
        <w:trPr>
          <w:trHeight w:val="315"/>
        </w:trPr>
        <w:tc>
          <w:tcPr>
            <w:tcW w:w="581" w:type="dxa"/>
            <w:tcBorders>
              <w:top w:val="single" w:sz="4" w:space="0" w:color="000000"/>
              <w:left w:val="single" w:sz="8" w:space="0" w:color="auto"/>
              <w:bottom w:val="single" w:sz="4" w:space="0" w:color="000000"/>
              <w:right w:val="single" w:sz="4" w:space="0" w:color="000000"/>
            </w:tcBorders>
            <w:vAlign w:val="center"/>
            <w:hideMark/>
          </w:tcPr>
          <w:bookmarkEnd w:id="0"/>
          <w:p w14:paraId="0F4BEAAC" w14:textId="77777777" w:rsidR="002A14F7" w:rsidRPr="002A14F7" w:rsidRDefault="002A14F7" w:rsidP="002A14F7">
            <w:pPr>
              <w:rPr>
                <w:rFonts w:ascii="Times New Roman" w:hAnsi="Times New Roman"/>
              </w:rPr>
            </w:pPr>
            <w:r w:rsidRPr="002A14F7">
              <w:rPr>
                <w:rFonts w:ascii="Times New Roman" w:hAnsi="Times New Roman"/>
              </w:rPr>
              <w:t>№ п/п</w:t>
            </w:r>
          </w:p>
        </w:tc>
        <w:tc>
          <w:tcPr>
            <w:tcW w:w="3402" w:type="dxa"/>
            <w:tcBorders>
              <w:top w:val="single" w:sz="4" w:space="0" w:color="000000"/>
              <w:left w:val="nil"/>
              <w:bottom w:val="single" w:sz="4" w:space="0" w:color="000000"/>
              <w:right w:val="single" w:sz="4" w:space="0" w:color="000000"/>
            </w:tcBorders>
            <w:vAlign w:val="center"/>
            <w:hideMark/>
          </w:tcPr>
          <w:p w14:paraId="6E7672E4" w14:textId="77777777" w:rsidR="002A14F7" w:rsidRPr="002A14F7" w:rsidRDefault="002A14F7" w:rsidP="002A14F7">
            <w:pPr>
              <w:rPr>
                <w:rFonts w:ascii="Times New Roman" w:hAnsi="Times New Roman"/>
              </w:rPr>
            </w:pPr>
            <w:r w:rsidRPr="002A14F7">
              <w:rPr>
                <w:rFonts w:ascii="Times New Roman" w:hAnsi="Times New Roman"/>
              </w:rPr>
              <w:t>Наименование мероприятия / объекта / процедуры</w:t>
            </w:r>
          </w:p>
        </w:tc>
        <w:tc>
          <w:tcPr>
            <w:tcW w:w="1559" w:type="dxa"/>
            <w:tcBorders>
              <w:top w:val="single" w:sz="4" w:space="0" w:color="000000"/>
              <w:left w:val="nil"/>
              <w:bottom w:val="single" w:sz="4" w:space="0" w:color="000000"/>
              <w:right w:val="single" w:sz="4" w:space="0" w:color="000000"/>
            </w:tcBorders>
            <w:vAlign w:val="center"/>
            <w:hideMark/>
          </w:tcPr>
          <w:p w14:paraId="51228DB0" w14:textId="77777777" w:rsidR="002A14F7" w:rsidRPr="002A14F7" w:rsidRDefault="002A14F7" w:rsidP="002A14F7">
            <w:pPr>
              <w:rPr>
                <w:rFonts w:ascii="Times New Roman" w:hAnsi="Times New Roman"/>
              </w:rPr>
            </w:pPr>
            <w:r w:rsidRPr="002A14F7">
              <w:rPr>
                <w:rFonts w:ascii="Times New Roman" w:hAnsi="Times New Roman"/>
              </w:rPr>
              <w:t>Срок исполнения</w:t>
            </w:r>
          </w:p>
        </w:tc>
        <w:tc>
          <w:tcPr>
            <w:tcW w:w="1701" w:type="dxa"/>
            <w:tcBorders>
              <w:top w:val="single" w:sz="4" w:space="0" w:color="000000"/>
              <w:left w:val="nil"/>
              <w:bottom w:val="single" w:sz="4" w:space="0" w:color="000000"/>
              <w:right w:val="single" w:sz="4" w:space="0" w:color="000000"/>
            </w:tcBorders>
            <w:vAlign w:val="center"/>
            <w:hideMark/>
          </w:tcPr>
          <w:p w14:paraId="35A27254" w14:textId="77777777" w:rsidR="002A14F7" w:rsidRPr="002A14F7" w:rsidRDefault="002A14F7" w:rsidP="002A14F7">
            <w:pPr>
              <w:rPr>
                <w:rFonts w:ascii="Times New Roman" w:hAnsi="Times New Roman"/>
              </w:rPr>
            </w:pPr>
            <w:r w:rsidRPr="002A14F7">
              <w:rPr>
                <w:rFonts w:ascii="Times New Roman" w:hAnsi="Times New Roman"/>
              </w:rPr>
              <w:t xml:space="preserve">Ответственный исполнитель </w:t>
            </w:r>
          </w:p>
        </w:tc>
        <w:tc>
          <w:tcPr>
            <w:tcW w:w="2835" w:type="dxa"/>
            <w:tcBorders>
              <w:top w:val="single" w:sz="4" w:space="0" w:color="000000"/>
              <w:left w:val="nil"/>
              <w:bottom w:val="single" w:sz="4" w:space="0" w:color="000000"/>
              <w:right w:val="single" w:sz="8" w:space="0" w:color="auto"/>
            </w:tcBorders>
            <w:vAlign w:val="center"/>
            <w:hideMark/>
          </w:tcPr>
          <w:p w14:paraId="3408CEBE" w14:textId="77777777" w:rsidR="002A14F7" w:rsidRPr="002A14F7" w:rsidRDefault="002A14F7" w:rsidP="002A14F7">
            <w:pPr>
              <w:rPr>
                <w:rFonts w:ascii="Times New Roman" w:hAnsi="Times New Roman"/>
              </w:rPr>
            </w:pPr>
            <w:r w:rsidRPr="002A14F7">
              <w:rPr>
                <w:rFonts w:ascii="Times New Roman" w:hAnsi="Times New Roman"/>
              </w:rPr>
              <w:t>Результат выполнения</w:t>
            </w:r>
          </w:p>
        </w:tc>
      </w:tr>
      <w:tr w:rsidR="002A14F7" w:rsidRPr="002A14F7" w14:paraId="02BD07F4" w14:textId="77777777" w:rsidTr="002A14F7">
        <w:trPr>
          <w:trHeight w:val="315"/>
        </w:trPr>
        <w:tc>
          <w:tcPr>
            <w:tcW w:w="10078" w:type="dxa"/>
            <w:gridSpan w:val="5"/>
            <w:tcBorders>
              <w:top w:val="single" w:sz="4" w:space="0" w:color="000000"/>
              <w:left w:val="single" w:sz="8" w:space="0" w:color="auto"/>
              <w:bottom w:val="single" w:sz="4" w:space="0" w:color="000000"/>
              <w:right w:val="single" w:sz="8" w:space="0" w:color="000000"/>
            </w:tcBorders>
            <w:vAlign w:val="center"/>
            <w:hideMark/>
          </w:tcPr>
          <w:p w14:paraId="26401046" w14:textId="77777777" w:rsidR="002A14F7" w:rsidRPr="002A14F7" w:rsidRDefault="002A14F7" w:rsidP="002A14F7">
            <w:pPr>
              <w:rPr>
                <w:rFonts w:ascii="Times New Roman" w:hAnsi="Times New Roman"/>
                <w:b/>
                <w:bCs/>
              </w:rPr>
            </w:pPr>
            <w:r w:rsidRPr="002A14F7">
              <w:rPr>
                <w:rFonts w:ascii="Times New Roman" w:hAnsi="Times New Roman"/>
                <w:b/>
                <w:bCs/>
              </w:rPr>
              <w:t>1. Финансы</w:t>
            </w:r>
          </w:p>
        </w:tc>
      </w:tr>
      <w:tr w:rsidR="002A14F7" w:rsidRPr="002A14F7" w14:paraId="7FAF5BAB" w14:textId="77777777" w:rsidTr="002A14F7">
        <w:trPr>
          <w:trHeight w:val="945"/>
        </w:trPr>
        <w:tc>
          <w:tcPr>
            <w:tcW w:w="581" w:type="dxa"/>
            <w:tcBorders>
              <w:top w:val="nil"/>
              <w:left w:val="single" w:sz="8" w:space="0" w:color="auto"/>
              <w:bottom w:val="single" w:sz="4" w:space="0" w:color="000000"/>
              <w:right w:val="single" w:sz="4" w:space="0" w:color="000000"/>
            </w:tcBorders>
            <w:vAlign w:val="center"/>
            <w:hideMark/>
          </w:tcPr>
          <w:p w14:paraId="28E6C9CC" w14:textId="77777777" w:rsidR="002A14F7" w:rsidRPr="002A14F7" w:rsidRDefault="002A14F7" w:rsidP="002A14F7">
            <w:pPr>
              <w:rPr>
                <w:rFonts w:ascii="Times New Roman" w:hAnsi="Times New Roman"/>
                <w:iCs/>
              </w:rPr>
            </w:pPr>
            <w:r w:rsidRPr="002A14F7">
              <w:rPr>
                <w:rFonts w:ascii="Times New Roman" w:hAnsi="Times New Roman"/>
                <w:iCs/>
              </w:rPr>
              <w:t>1</w:t>
            </w:r>
          </w:p>
        </w:tc>
        <w:tc>
          <w:tcPr>
            <w:tcW w:w="3402" w:type="dxa"/>
            <w:tcBorders>
              <w:top w:val="nil"/>
              <w:left w:val="nil"/>
              <w:bottom w:val="single" w:sz="4" w:space="0" w:color="000000"/>
              <w:right w:val="single" w:sz="4" w:space="0" w:color="000000"/>
            </w:tcBorders>
            <w:vAlign w:val="center"/>
            <w:hideMark/>
          </w:tcPr>
          <w:p w14:paraId="38D86CC1" w14:textId="597DA1E1" w:rsidR="002A14F7" w:rsidRPr="002A14F7" w:rsidRDefault="002A14F7" w:rsidP="002A14F7">
            <w:pPr>
              <w:rPr>
                <w:rFonts w:ascii="Times New Roman" w:hAnsi="Times New Roman"/>
              </w:rPr>
            </w:pPr>
            <w:r w:rsidRPr="002A14F7">
              <w:rPr>
                <w:rFonts w:ascii="Times New Roman" w:hAnsi="Times New Roman"/>
              </w:rPr>
              <w:t>Получение гранта по программе «Ст</w:t>
            </w:r>
            <w:r>
              <w:rPr>
                <w:rFonts w:ascii="Times New Roman" w:hAnsi="Times New Roman"/>
              </w:rPr>
              <w:t>уденческий Стартап</w:t>
            </w:r>
            <w:r w:rsidRPr="002A14F7">
              <w:rPr>
                <w:rFonts w:ascii="Times New Roman" w:hAnsi="Times New Roman"/>
              </w:rPr>
              <w:t>»</w:t>
            </w:r>
          </w:p>
        </w:tc>
        <w:tc>
          <w:tcPr>
            <w:tcW w:w="1559" w:type="dxa"/>
            <w:tcBorders>
              <w:top w:val="nil"/>
              <w:left w:val="nil"/>
              <w:bottom w:val="single" w:sz="4" w:space="0" w:color="000000"/>
              <w:right w:val="single" w:sz="4" w:space="0" w:color="000000"/>
            </w:tcBorders>
            <w:vAlign w:val="center"/>
            <w:hideMark/>
          </w:tcPr>
          <w:p w14:paraId="61D10A31" w14:textId="77777777" w:rsidR="002A14F7" w:rsidRPr="002A14F7" w:rsidRDefault="002A14F7" w:rsidP="002A14F7">
            <w:pPr>
              <w:rPr>
                <w:rFonts w:ascii="Times New Roman" w:hAnsi="Times New Roman"/>
                <w:iCs/>
              </w:rPr>
            </w:pPr>
            <w:r w:rsidRPr="002A14F7">
              <w:rPr>
                <w:rFonts w:ascii="Times New Roman" w:hAnsi="Times New Roman"/>
                <w:iCs/>
              </w:rPr>
              <w:t>01.01.2024 – 31.12.2024</w:t>
            </w:r>
          </w:p>
        </w:tc>
        <w:tc>
          <w:tcPr>
            <w:tcW w:w="1701" w:type="dxa"/>
            <w:tcBorders>
              <w:top w:val="nil"/>
              <w:left w:val="nil"/>
              <w:bottom w:val="single" w:sz="4" w:space="0" w:color="000000"/>
              <w:right w:val="single" w:sz="4" w:space="0" w:color="000000"/>
            </w:tcBorders>
            <w:vAlign w:val="center"/>
            <w:hideMark/>
          </w:tcPr>
          <w:p w14:paraId="2B80F117" w14:textId="6DC81C3A" w:rsidR="002A14F7" w:rsidRPr="002A14F7" w:rsidRDefault="00AA2033" w:rsidP="002A14F7">
            <w:pPr>
              <w:rPr>
                <w:rFonts w:ascii="Times New Roman" w:hAnsi="Times New Roman"/>
                <w:iCs/>
              </w:rPr>
            </w:pPr>
            <w:r>
              <w:rPr>
                <w:rFonts w:ascii="Times New Roman" w:hAnsi="Times New Roman"/>
                <w:iCs/>
              </w:rPr>
              <w:t xml:space="preserve">Курбанова </w:t>
            </w:r>
            <w:proofErr w:type="spellStart"/>
            <w:r>
              <w:rPr>
                <w:rFonts w:ascii="Times New Roman" w:hAnsi="Times New Roman"/>
                <w:iCs/>
              </w:rPr>
              <w:t>Зухра</w:t>
            </w:r>
            <w:proofErr w:type="spellEnd"/>
            <w:r>
              <w:rPr>
                <w:rFonts w:ascii="Times New Roman" w:hAnsi="Times New Roman"/>
                <w:iCs/>
              </w:rPr>
              <w:t xml:space="preserve"> </w:t>
            </w:r>
            <w:proofErr w:type="spellStart"/>
            <w:r>
              <w:rPr>
                <w:rFonts w:ascii="Times New Roman" w:hAnsi="Times New Roman"/>
                <w:iCs/>
              </w:rPr>
              <w:t>Курбановна</w:t>
            </w:r>
            <w:proofErr w:type="spellEnd"/>
          </w:p>
        </w:tc>
        <w:tc>
          <w:tcPr>
            <w:tcW w:w="2835" w:type="dxa"/>
            <w:tcBorders>
              <w:top w:val="nil"/>
              <w:left w:val="nil"/>
              <w:bottom w:val="single" w:sz="4" w:space="0" w:color="000000"/>
              <w:right w:val="single" w:sz="8" w:space="0" w:color="auto"/>
            </w:tcBorders>
            <w:vAlign w:val="center"/>
            <w:hideMark/>
          </w:tcPr>
          <w:p w14:paraId="0CADB96E" w14:textId="1DE58DBD" w:rsidR="002A14F7" w:rsidRPr="002A14F7" w:rsidRDefault="002A14F7" w:rsidP="002A14F7">
            <w:pPr>
              <w:rPr>
                <w:rFonts w:ascii="Times New Roman" w:hAnsi="Times New Roman"/>
              </w:rPr>
            </w:pPr>
            <w:r w:rsidRPr="002A14F7">
              <w:rPr>
                <w:rFonts w:ascii="Times New Roman" w:hAnsi="Times New Roman"/>
              </w:rPr>
              <w:t>Получен грант по программе "С</w:t>
            </w:r>
            <w:r>
              <w:rPr>
                <w:rFonts w:ascii="Times New Roman" w:hAnsi="Times New Roman"/>
              </w:rPr>
              <w:t>туденческий Стартап</w:t>
            </w:r>
            <w:r w:rsidRPr="002A14F7">
              <w:rPr>
                <w:rFonts w:ascii="Times New Roman" w:hAnsi="Times New Roman"/>
              </w:rPr>
              <w:t xml:space="preserve">" в объеме </w:t>
            </w:r>
            <w:r>
              <w:rPr>
                <w:rFonts w:ascii="Times New Roman" w:hAnsi="Times New Roman"/>
              </w:rPr>
              <w:t>1</w:t>
            </w:r>
            <w:r w:rsidRPr="002A14F7">
              <w:rPr>
                <w:rFonts w:ascii="Times New Roman" w:hAnsi="Times New Roman"/>
              </w:rPr>
              <w:t xml:space="preserve"> млн рублей</w:t>
            </w:r>
          </w:p>
        </w:tc>
      </w:tr>
      <w:tr w:rsidR="002A14F7" w:rsidRPr="002A14F7" w14:paraId="0BA73423" w14:textId="77777777" w:rsidTr="002A14F7">
        <w:trPr>
          <w:trHeight w:val="289"/>
        </w:trPr>
        <w:tc>
          <w:tcPr>
            <w:tcW w:w="10078" w:type="dxa"/>
            <w:gridSpan w:val="5"/>
            <w:tcBorders>
              <w:top w:val="single" w:sz="4" w:space="0" w:color="000000"/>
              <w:left w:val="single" w:sz="8" w:space="0" w:color="auto"/>
              <w:bottom w:val="single" w:sz="4" w:space="0" w:color="000000"/>
              <w:right w:val="single" w:sz="8" w:space="0" w:color="000000"/>
            </w:tcBorders>
            <w:vAlign w:val="center"/>
            <w:hideMark/>
          </w:tcPr>
          <w:p w14:paraId="158E3580" w14:textId="77777777" w:rsidR="002A14F7" w:rsidRPr="002A14F7" w:rsidRDefault="002A14F7" w:rsidP="002A14F7">
            <w:pPr>
              <w:rPr>
                <w:rFonts w:ascii="Times New Roman" w:hAnsi="Times New Roman"/>
                <w:b/>
                <w:bCs/>
              </w:rPr>
            </w:pPr>
            <w:r w:rsidRPr="002A14F7">
              <w:rPr>
                <w:rFonts w:ascii="Times New Roman" w:hAnsi="Times New Roman"/>
                <w:b/>
                <w:bCs/>
              </w:rPr>
              <w:t>2. Бизнес-процессы</w:t>
            </w:r>
          </w:p>
        </w:tc>
      </w:tr>
      <w:tr w:rsidR="002A14F7" w:rsidRPr="002A14F7" w14:paraId="1B2A5D34" w14:textId="77777777" w:rsidTr="002A14F7">
        <w:trPr>
          <w:trHeight w:val="945"/>
        </w:trPr>
        <w:tc>
          <w:tcPr>
            <w:tcW w:w="581" w:type="dxa"/>
            <w:tcBorders>
              <w:top w:val="nil"/>
              <w:left w:val="single" w:sz="8" w:space="0" w:color="auto"/>
              <w:bottom w:val="single" w:sz="4" w:space="0" w:color="000000"/>
              <w:right w:val="single" w:sz="4" w:space="0" w:color="000000"/>
            </w:tcBorders>
            <w:vAlign w:val="center"/>
            <w:hideMark/>
          </w:tcPr>
          <w:p w14:paraId="2887E4E1" w14:textId="77777777" w:rsidR="002A14F7" w:rsidRPr="002A14F7" w:rsidRDefault="002A14F7" w:rsidP="002A14F7">
            <w:pPr>
              <w:rPr>
                <w:rFonts w:ascii="Times New Roman" w:hAnsi="Times New Roman"/>
              </w:rPr>
            </w:pPr>
            <w:r w:rsidRPr="002A14F7">
              <w:rPr>
                <w:rFonts w:ascii="Times New Roman" w:hAnsi="Times New Roman"/>
              </w:rPr>
              <w:t>1</w:t>
            </w:r>
          </w:p>
        </w:tc>
        <w:tc>
          <w:tcPr>
            <w:tcW w:w="3402" w:type="dxa"/>
            <w:tcBorders>
              <w:top w:val="nil"/>
              <w:left w:val="nil"/>
              <w:bottom w:val="single" w:sz="4" w:space="0" w:color="000000"/>
              <w:right w:val="single" w:sz="4" w:space="0" w:color="000000"/>
            </w:tcBorders>
            <w:vAlign w:val="center"/>
            <w:hideMark/>
          </w:tcPr>
          <w:p w14:paraId="00644E21" w14:textId="77777777" w:rsidR="002A14F7" w:rsidRPr="002A14F7" w:rsidRDefault="002A14F7" w:rsidP="002A14F7">
            <w:pPr>
              <w:rPr>
                <w:rFonts w:ascii="Times New Roman" w:hAnsi="Times New Roman"/>
              </w:rPr>
            </w:pPr>
            <w:r w:rsidRPr="002A14F7">
              <w:rPr>
                <w:rFonts w:ascii="Times New Roman" w:hAnsi="Times New Roman"/>
              </w:rPr>
              <w:t>Создание юридического лица</w:t>
            </w:r>
          </w:p>
        </w:tc>
        <w:tc>
          <w:tcPr>
            <w:tcW w:w="1559" w:type="dxa"/>
            <w:tcBorders>
              <w:top w:val="nil"/>
              <w:left w:val="nil"/>
              <w:bottom w:val="single" w:sz="4" w:space="0" w:color="000000"/>
              <w:right w:val="single" w:sz="4" w:space="0" w:color="000000"/>
            </w:tcBorders>
            <w:vAlign w:val="center"/>
            <w:hideMark/>
          </w:tcPr>
          <w:p w14:paraId="2315F8EB" w14:textId="77777777" w:rsidR="002A14F7" w:rsidRPr="002A14F7" w:rsidRDefault="002A14F7" w:rsidP="002A14F7">
            <w:pPr>
              <w:rPr>
                <w:rFonts w:ascii="Times New Roman" w:hAnsi="Times New Roman"/>
                <w:iCs/>
              </w:rPr>
            </w:pPr>
            <w:r w:rsidRPr="002A14F7">
              <w:rPr>
                <w:rFonts w:ascii="Times New Roman" w:hAnsi="Times New Roman"/>
                <w:iCs/>
              </w:rPr>
              <w:t>12.01.2024 – 20.02.2024</w:t>
            </w:r>
          </w:p>
        </w:tc>
        <w:tc>
          <w:tcPr>
            <w:tcW w:w="1701" w:type="dxa"/>
            <w:tcBorders>
              <w:top w:val="nil"/>
              <w:left w:val="nil"/>
              <w:bottom w:val="single" w:sz="4" w:space="0" w:color="000000"/>
              <w:right w:val="single" w:sz="4" w:space="0" w:color="000000"/>
            </w:tcBorders>
            <w:vAlign w:val="center"/>
            <w:hideMark/>
          </w:tcPr>
          <w:p w14:paraId="1CFB1A4E" w14:textId="113A1019" w:rsidR="002A14F7" w:rsidRPr="002A14F7" w:rsidRDefault="00AA2033" w:rsidP="002A14F7">
            <w:pPr>
              <w:rPr>
                <w:rFonts w:ascii="Times New Roman" w:hAnsi="Times New Roman"/>
                <w:iCs/>
              </w:rPr>
            </w:pPr>
            <w:r w:rsidRPr="00AA2033">
              <w:rPr>
                <w:rFonts w:ascii="Times New Roman" w:hAnsi="Times New Roman"/>
                <w:iCs/>
              </w:rPr>
              <w:t xml:space="preserve">Курбанова </w:t>
            </w:r>
            <w:proofErr w:type="spellStart"/>
            <w:r w:rsidRPr="00AA2033">
              <w:rPr>
                <w:rFonts w:ascii="Times New Roman" w:hAnsi="Times New Roman"/>
                <w:iCs/>
              </w:rPr>
              <w:t>Зухра</w:t>
            </w:r>
            <w:proofErr w:type="spellEnd"/>
            <w:r w:rsidRPr="00AA2033">
              <w:rPr>
                <w:rFonts w:ascii="Times New Roman" w:hAnsi="Times New Roman"/>
                <w:iCs/>
              </w:rPr>
              <w:t xml:space="preserve"> </w:t>
            </w:r>
            <w:proofErr w:type="spellStart"/>
            <w:r w:rsidRPr="00AA2033">
              <w:rPr>
                <w:rFonts w:ascii="Times New Roman" w:hAnsi="Times New Roman"/>
                <w:iCs/>
              </w:rPr>
              <w:t>Курбановна</w:t>
            </w:r>
            <w:proofErr w:type="spellEnd"/>
          </w:p>
        </w:tc>
        <w:tc>
          <w:tcPr>
            <w:tcW w:w="2835" w:type="dxa"/>
            <w:tcBorders>
              <w:top w:val="nil"/>
              <w:left w:val="nil"/>
              <w:bottom w:val="single" w:sz="4" w:space="0" w:color="000000"/>
              <w:right w:val="single" w:sz="8" w:space="0" w:color="auto"/>
            </w:tcBorders>
            <w:vAlign w:val="center"/>
            <w:hideMark/>
          </w:tcPr>
          <w:p w14:paraId="682CD669" w14:textId="77777777" w:rsidR="002A14F7" w:rsidRPr="002A14F7" w:rsidRDefault="002A14F7" w:rsidP="002A14F7">
            <w:pPr>
              <w:rPr>
                <w:rFonts w:ascii="Times New Roman" w:hAnsi="Times New Roman"/>
              </w:rPr>
            </w:pPr>
            <w:r w:rsidRPr="002A14F7">
              <w:rPr>
                <w:rFonts w:ascii="Times New Roman" w:hAnsi="Times New Roman"/>
              </w:rPr>
              <w:t>Создано МИП с уставным капиталом 10000 рублей</w:t>
            </w:r>
          </w:p>
        </w:tc>
      </w:tr>
      <w:tr w:rsidR="002A14F7" w:rsidRPr="002A14F7" w14:paraId="2C685648" w14:textId="77777777" w:rsidTr="002A14F7">
        <w:trPr>
          <w:trHeight w:val="289"/>
        </w:trPr>
        <w:tc>
          <w:tcPr>
            <w:tcW w:w="10078" w:type="dxa"/>
            <w:gridSpan w:val="5"/>
            <w:tcBorders>
              <w:top w:val="single" w:sz="4" w:space="0" w:color="000000"/>
              <w:left w:val="single" w:sz="8" w:space="0" w:color="auto"/>
              <w:bottom w:val="single" w:sz="4" w:space="0" w:color="000000"/>
              <w:right w:val="single" w:sz="8" w:space="0" w:color="000000"/>
            </w:tcBorders>
            <w:vAlign w:val="center"/>
            <w:hideMark/>
          </w:tcPr>
          <w:p w14:paraId="12283AE6" w14:textId="77777777" w:rsidR="002A14F7" w:rsidRPr="002A14F7" w:rsidRDefault="002A14F7" w:rsidP="002A14F7">
            <w:pPr>
              <w:rPr>
                <w:rFonts w:ascii="Times New Roman" w:hAnsi="Times New Roman"/>
                <w:b/>
                <w:bCs/>
              </w:rPr>
            </w:pPr>
            <w:r w:rsidRPr="002A14F7">
              <w:rPr>
                <w:rFonts w:ascii="Times New Roman" w:hAnsi="Times New Roman"/>
                <w:b/>
                <w:bCs/>
              </w:rPr>
              <w:t>3. Кадры</w:t>
            </w:r>
          </w:p>
        </w:tc>
      </w:tr>
      <w:tr w:rsidR="002A14F7" w:rsidRPr="002A14F7" w14:paraId="4F107227" w14:textId="77777777" w:rsidTr="002A14F7">
        <w:trPr>
          <w:trHeight w:val="945"/>
        </w:trPr>
        <w:tc>
          <w:tcPr>
            <w:tcW w:w="581" w:type="dxa"/>
            <w:tcBorders>
              <w:top w:val="nil"/>
              <w:left w:val="single" w:sz="8" w:space="0" w:color="auto"/>
              <w:bottom w:val="single" w:sz="4" w:space="0" w:color="000000"/>
              <w:right w:val="single" w:sz="4" w:space="0" w:color="000000"/>
            </w:tcBorders>
            <w:vAlign w:val="center"/>
            <w:hideMark/>
          </w:tcPr>
          <w:p w14:paraId="39C2E1FF" w14:textId="77777777" w:rsidR="002A14F7" w:rsidRPr="002A14F7" w:rsidRDefault="002A14F7" w:rsidP="002A14F7">
            <w:pPr>
              <w:rPr>
                <w:rFonts w:ascii="Times New Roman" w:hAnsi="Times New Roman"/>
              </w:rPr>
            </w:pPr>
            <w:r w:rsidRPr="002A14F7">
              <w:rPr>
                <w:rFonts w:ascii="Times New Roman" w:hAnsi="Times New Roman"/>
              </w:rPr>
              <w:t>1</w:t>
            </w:r>
          </w:p>
        </w:tc>
        <w:tc>
          <w:tcPr>
            <w:tcW w:w="3402" w:type="dxa"/>
            <w:tcBorders>
              <w:top w:val="nil"/>
              <w:left w:val="nil"/>
              <w:bottom w:val="single" w:sz="4" w:space="0" w:color="000000"/>
              <w:right w:val="single" w:sz="4" w:space="0" w:color="000000"/>
            </w:tcBorders>
            <w:vAlign w:val="center"/>
            <w:hideMark/>
          </w:tcPr>
          <w:p w14:paraId="0464C550" w14:textId="77777777" w:rsidR="002A14F7" w:rsidRPr="002A14F7" w:rsidRDefault="002A14F7" w:rsidP="002A14F7">
            <w:pPr>
              <w:rPr>
                <w:rFonts w:ascii="Times New Roman" w:hAnsi="Times New Roman"/>
              </w:rPr>
            </w:pPr>
            <w:r w:rsidRPr="002A14F7">
              <w:rPr>
                <w:rFonts w:ascii="Times New Roman" w:hAnsi="Times New Roman"/>
              </w:rPr>
              <w:t xml:space="preserve">Подбор инженера-технолога и бухгалтера </w:t>
            </w:r>
          </w:p>
        </w:tc>
        <w:tc>
          <w:tcPr>
            <w:tcW w:w="1559" w:type="dxa"/>
            <w:tcBorders>
              <w:top w:val="nil"/>
              <w:left w:val="nil"/>
              <w:bottom w:val="single" w:sz="4" w:space="0" w:color="000000"/>
              <w:right w:val="single" w:sz="4" w:space="0" w:color="000000"/>
            </w:tcBorders>
            <w:vAlign w:val="center"/>
            <w:hideMark/>
          </w:tcPr>
          <w:p w14:paraId="28F24117" w14:textId="77777777" w:rsidR="002A14F7" w:rsidRPr="002A14F7" w:rsidRDefault="002A14F7" w:rsidP="002A14F7">
            <w:pPr>
              <w:rPr>
                <w:rFonts w:ascii="Times New Roman" w:hAnsi="Times New Roman"/>
                <w:iCs/>
              </w:rPr>
            </w:pPr>
            <w:r w:rsidRPr="002A14F7">
              <w:rPr>
                <w:rFonts w:ascii="Times New Roman" w:hAnsi="Times New Roman"/>
                <w:iCs/>
              </w:rPr>
              <w:t>21.02.2024 - 21.03.2024</w:t>
            </w:r>
          </w:p>
        </w:tc>
        <w:tc>
          <w:tcPr>
            <w:tcW w:w="1701" w:type="dxa"/>
            <w:tcBorders>
              <w:top w:val="nil"/>
              <w:left w:val="nil"/>
              <w:bottom w:val="single" w:sz="4" w:space="0" w:color="000000"/>
              <w:right w:val="single" w:sz="4" w:space="0" w:color="000000"/>
            </w:tcBorders>
            <w:vAlign w:val="center"/>
            <w:hideMark/>
          </w:tcPr>
          <w:p w14:paraId="70B7DD94" w14:textId="2700A725" w:rsidR="002A14F7" w:rsidRPr="002A14F7" w:rsidRDefault="00AA2033" w:rsidP="002A14F7">
            <w:pPr>
              <w:rPr>
                <w:rFonts w:ascii="Times New Roman" w:hAnsi="Times New Roman"/>
                <w:iCs/>
              </w:rPr>
            </w:pPr>
            <w:r w:rsidRPr="00AA2033">
              <w:rPr>
                <w:rFonts w:ascii="Times New Roman" w:hAnsi="Times New Roman"/>
                <w:iCs/>
              </w:rPr>
              <w:t xml:space="preserve">Курбанова </w:t>
            </w:r>
            <w:proofErr w:type="spellStart"/>
            <w:r w:rsidRPr="00AA2033">
              <w:rPr>
                <w:rFonts w:ascii="Times New Roman" w:hAnsi="Times New Roman"/>
                <w:iCs/>
              </w:rPr>
              <w:t>Зухра</w:t>
            </w:r>
            <w:proofErr w:type="spellEnd"/>
            <w:r w:rsidRPr="00AA2033">
              <w:rPr>
                <w:rFonts w:ascii="Times New Roman" w:hAnsi="Times New Roman"/>
                <w:iCs/>
              </w:rPr>
              <w:t xml:space="preserve"> </w:t>
            </w:r>
            <w:proofErr w:type="spellStart"/>
            <w:r w:rsidRPr="00AA2033">
              <w:rPr>
                <w:rFonts w:ascii="Times New Roman" w:hAnsi="Times New Roman"/>
                <w:iCs/>
              </w:rPr>
              <w:t>Курбановна</w:t>
            </w:r>
            <w:proofErr w:type="spellEnd"/>
          </w:p>
        </w:tc>
        <w:tc>
          <w:tcPr>
            <w:tcW w:w="2835" w:type="dxa"/>
            <w:tcBorders>
              <w:top w:val="nil"/>
              <w:left w:val="nil"/>
              <w:bottom w:val="single" w:sz="4" w:space="0" w:color="000000"/>
              <w:right w:val="single" w:sz="8" w:space="0" w:color="auto"/>
            </w:tcBorders>
            <w:vAlign w:val="center"/>
            <w:hideMark/>
          </w:tcPr>
          <w:p w14:paraId="58BC68E1" w14:textId="77777777" w:rsidR="002A14F7" w:rsidRPr="002A14F7" w:rsidRDefault="002A14F7" w:rsidP="002A14F7">
            <w:pPr>
              <w:rPr>
                <w:rFonts w:ascii="Times New Roman" w:hAnsi="Times New Roman"/>
              </w:rPr>
            </w:pPr>
            <w:r w:rsidRPr="002A14F7">
              <w:rPr>
                <w:rFonts w:ascii="Times New Roman" w:hAnsi="Times New Roman"/>
              </w:rPr>
              <w:t>Сформирован штат организации</w:t>
            </w:r>
          </w:p>
        </w:tc>
      </w:tr>
      <w:tr w:rsidR="002A14F7" w:rsidRPr="002A14F7" w14:paraId="3A626831" w14:textId="77777777" w:rsidTr="002A14F7">
        <w:trPr>
          <w:trHeight w:val="289"/>
        </w:trPr>
        <w:tc>
          <w:tcPr>
            <w:tcW w:w="10078" w:type="dxa"/>
            <w:gridSpan w:val="5"/>
            <w:tcBorders>
              <w:top w:val="single" w:sz="4" w:space="0" w:color="000000"/>
              <w:left w:val="single" w:sz="8" w:space="0" w:color="auto"/>
              <w:bottom w:val="single" w:sz="4" w:space="0" w:color="000000"/>
              <w:right w:val="single" w:sz="8" w:space="0" w:color="000000"/>
            </w:tcBorders>
            <w:vAlign w:val="center"/>
            <w:hideMark/>
          </w:tcPr>
          <w:p w14:paraId="0C01C154" w14:textId="77777777" w:rsidR="002A14F7" w:rsidRPr="002A14F7" w:rsidRDefault="002A14F7" w:rsidP="002A14F7">
            <w:pPr>
              <w:rPr>
                <w:rFonts w:ascii="Times New Roman" w:hAnsi="Times New Roman"/>
                <w:b/>
                <w:bCs/>
              </w:rPr>
            </w:pPr>
            <w:r w:rsidRPr="002A14F7">
              <w:rPr>
                <w:rFonts w:ascii="Times New Roman" w:hAnsi="Times New Roman"/>
                <w:b/>
                <w:bCs/>
              </w:rPr>
              <w:t>4. Клиенты</w:t>
            </w:r>
          </w:p>
        </w:tc>
      </w:tr>
      <w:tr w:rsidR="002A14F7" w:rsidRPr="002A14F7" w14:paraId="71ABC9CC" w14:textId="77777777" w:rsidTr="002A14F7">
        <w:trPr>
          <w:trHeight w:val="945"/>
        </w:trPr>
        <w:tc>
          <w:tcPr>
            <w:tcW w:w="581" w:type="dxa"/>
            <w:tcBorders>
              <w:top w:val="nil"/>
              <w:left w:val="single" w:sz="8" w:space="0" w:color="auto"/>
              <w:bottom w:val="single" w:sz="4" w:space="0" w:color="000000"/>
              <w:right w:val="single" w:sz="4" w:space="0" w:color="000000"/>
            </w:tcBorders>
            <w:vAlign w:val="center"/>
            <w:hideMark/>
          </w:tcPr>
          <w:p w14:paraId="6C43EDE0" w14:textId="77777777" w:rsidR="002A14F7" w:rsidRPr="002A14F7" w:rsidRDefault="002A14F7" w:rsidP="002A14F7">
            <w:pPr>
              <w:rPr>
                <w:rFonts w:ascii="Times New Roman" w:hAnsi="Times New Roman"/>
              </w:rPr>
            </w:pPr>
            <w:r w:rsidRPr="002A14F7">
              <w:rPr>
                <w:rFonts w:ascii="Times New Roman" w:hAnsi="Times New Roman"/>
              </w:rPr>
              <w:t>1</w:t>
            </w:r>
          </w:p>
        </w:tc>
        <w:tc>
          <w:tcPr>
            <w:tcW w:w="3402" w:type="dxa"/>
            <w:tcBorders>
              <w:top w:val="nil"/>
              <w:left w:val="nil"/>
              <w:bottom w:val="single" w:sz="4" w:space="0" w:color="000000"/>
              <w:right w:val="single" w:sz="4" w:space="0" w:color="000000"/>
            </w:tcBorders>
            <w:vAlign w:val="center"/>
            <w:hideMark/>
          </w:tcPr>
          <w:p w14:paraId="05098E8F" w14:textId="77777777" w:rsidR="002A14F7" w:rsidRPr="002A14F7" w:rsidRDefault="002A14F7" w:rsidP="002A14F7">
            <w:pPr>
              <w:rPr>
                <w:rFonts w:ascii="Times New Roman" w:hAnsi="Times New Roman"/>
                <w:iCs/>
              </w:rPr>
            </w:pPr>
            <w:r w:rsidRPr="002A14F7">
              <w:rPr>
                <w:rFonts w:ascii="Times New Roman" w:hAnsi="Times New Roman"/>
                <w:iCs/>
              </w:rPr>
              <w:t>Поиск и привлечение клиентов</w:t>
            </w:r>
          </w:p>
        </w:tc>
        <w:tc>
          <w:tcPr>
            <w:tcW w:w="1559" w:type="dxa"/>
            <w:tcBorders>
              <w:top w:val="nil"/>
              <w:left w:val="nil"/>
              <w:bottom w:val="single" w:sz="4" w:space="0" w:color="000000"/>
              <w:right w:val="single" w:sz="4" w:space="0" w:color="000000"/>
            </w:tcBorders>
            <w:vAlign w:val="center"/>
            <w:hideMark/>
          </w:tcPr>
          <w:p w14:paraId="5AAEB1E1" w14:textId="77777777" w:rsidR="002A14F7" w:rsidRPr="002A14F7" w:rsidRDefault="002A14F7" w:rsidP="002A14F7">
            <w:pPr>
              <w:rPr>
                <w:rFonts w:ascii="Times New Roman" w:hAnsi="Times New Roman"/>
              </w:rPr>
            </w:pPr>
            <w:r w:rsidRPr="002A14F7">
              <w:rPr>
                <w:rFonts w:ascii="Times New Roman" w:hAnsi="Times New Roman"/>
              </w:rPr>
              <w:t>21.03.2024 – 21.08.2024</w:t>
            </w:r>
          </w:p>
        </w:tc>
        <w:tc>
          <w:tcPr>
            <w:tcW w:w="1701" w:type="dxa"/>
            <w:tcBorders>
              <w:top w:val="nil"/>
              <w:left w:val="nil"/>
              <w:bottom w:val="single" w:sz="4" w:space="0" w:color="000000"/>
              <w:right w:val="single" w:sz="4" w:space="0" w:color="000000"/>
            </w:tcBorders>
            <w:vAlign w:val="center"/>
            <w:hideMark/>
          </w:tcPr>
          <w:p w14:paraId="7AEAEBD6" w14:textId="3D4D23E8" w:rsidR="002A14F7" w:rsidRPr="002A14F7" w:rsidRDefault="00AA2033" w:rsidP="002A14F7">
            <w:pPr>
              <w:rPr>
                <w:rFonts w:ascii="Times New Roman" w:hAnsi="Times New Roman"/>
              </w:rPr>
            </w:pPr>
            <w:r w:rsidRPr="00AA2033">
              <w:rPr>
                <w:rFonts w:ascii="Times New Roman" w:hAnsi="Times New Roman"/>
                <w:iCs/>
              </w:rPr>
              <w:t xml:space="preserve">Курбанова </w:t>
            </w:r>
            <w:proofErr w:type="spellStart"/>
            <w:r w:rsidRPr="00AA2033">
              <w:rPr>
                <w:rFonts w:ascii="Times New Roman" w:hAnsi="Times New Roman"/>
                <w:iCs/>
              </w:rPr>
              <w:t>Зухра</w:t>
            </w:r>
            <w:proofErr w:type="spellEnd"/>
            <w:r w:rsidRPr="00AA2033">
              <w:rPr>
                <w:rFonts w:ascii="Times New Roman" w:hAnsi="Times New Roman"/>
                <w:iCs/>
              </w:rPr>
              <w:t xml:space="preserve"> </w:t>
            </w:r>
            <w:proofErr w:type="spellStart"/>
            <w:r w:rsidRPr="00AA2033">
              <w:rPr>
                <w:rFonts w:ascii="Times New Roman" w:hAnsi="Times New Roman"/>
                <w:iCs/>
              </w:rPr>
              <w:t>Курбановна</w:t>
            </w:r>
            <w:proofErr w:type="spellEnd"/>
          </w:p>
        </w:tc>
        <w:tc>
          <w:tcPr>
            <w:tcW w:w="2835" w:type="dxa"/>
            <w:tcBorders>
              <w:top w:val="nil"/>
              <w:left w:val="nil"/>
              <w:bottom w:val="single" w:sz="4" w:space="0" w:color="000000"/>
              <w:right w:val="single" w:sz="8" w:space="0" w:color="auto"/>
            </w:tcBorders>
            <w:vAlign w:val="center"/>
            <w:hideMark/>
          </w:tcPr>
          <w:p w14:paraId="21666E8D" w14:textId="77777777" w:rsidR="002A14F7" w:rsidRPr="002A14F7" w:rsidRDefault="002A14F7" w:rsidP="002A14F7">
            <w:pPr>
              <w:rPr>
                <w:rFonts w:ascii="Times New Roman" w:hAnsi="Times New Roman"/>
                <w:iCs/>
              </w:rPr>
            </w:pPr>
            <w:r w:rsidRPr="002A14F7">
              <w:rPr>
                <w:rFonts w:ascii="Times New Roman" w:hAnsi="Times New Roman"/>
                <w:iCs/>
              </w:rPr>
              <w:t>Заключены соглашения о намерениях с тремя организациями</w:t>
            </w:r>
          </w:p>
        </w:tc>
      </w:tr>
    </w:tbl>
    <w:p w14:paraId="3D85C614" w14:textId="77777777" w:rsidR="008C78AB" w:rsidRDefault="008C78AB">
      <w:pPr>
        <w:rPr>
          <w:rFonts w:ascii="Times New Roman" w:hAnsi="Times New Roman"/>
        </w:rPr>
      </w:pPr>
    </w:p>
    <w:p w14:paraId="126AC913" w14:textId="77777777" w:rsidR="008C78AB" w:rsidRDefault="008C78AB" w:rsidP="002A14F7">
      <w:pPr>
        <w:rPr>
          <w:rFonts w:ascii="Times New Roman" w:hAnsi="Times New Roman"/>
          <w:b/>
          <w:sz w:val="32"/>
        </w:rPr>
      </w:pPr>
    </w:p>
    <w:p w14:paraId="25B093A1" w14:textId="77777777" w:rsidR="008C78AB" w:rsidRDefault="00020878">
      <w:pPr>
        <w:jc w:val="center"/>
        <w:rPr>
          <w:rFonts w:ascii="Times New Roman" w:hAnsi="Times New Roman"/>
          <w:b/>
          <w:sz w:val="32"/>
        </w:rPr>
      </w:pPr>
      <w:r>
        <w:rPr>
          <w:rFonts w:ascii="Times New Roman" w:hAnsi="Times New Roman"/>
          <w:b/>
          <w:sz w:val="32"/>
        </w:rPr>
        <w:t xml:space="preserve">ДОПОЛНИТЕЛЬНО ДЛЯ ПОДАЧИ ЗАЯВКИ </w:t>
      </w:r>
    </w:p>
    <w:p w14:paraId="021C4409" w14:textId="77777777" w:rsidR="008C78AB" w:rsidRDefault="00020878">
      <w:pPr>
        <w:jc w:val="center"/>
        <w:rPr>
          <w:rFonts w:ascii="Times New Roman" w:hAnsi="Times New Roman"/>
          <w:sz w:val="32"/>
        </w:rPr>
      </w:pPr>
      <w:r>
        <w:rPr>
          <w:rFonts w:ascii="Times New Roman" w:hAnsi="Times New Roman"/>
          <w:b/>
          <w:sz w:val="32"/>
        </w:rPr>
        <w:t>НА КОНКУРС СТУДЕНЧЕСКИЙ СТАРТАП ОТ ФСИ</w:t>
      </w:r>
      <w:r>
        <w:rPr>
          <w:rFonts w:ascii="Times New Roman" w:hAnsi="Times New Roman"/>
          <w:sz w:val="32"/>
        </w:rPr>
        <w:t>:</w:t>
      </w:r>
    </w:p>
    <w:p w14:paraId="116AB7C2" w14:textId="77777777" w:rsidR="008C78AB" w:rsidRDefault="00020878">
      <w:pPr>
        <w:ind w:left="142" w:hanging="142"/>
      </w:pPr>
      <w:r>
        <w:rPr>
          <w:rFonts w:ascii="Times New Roman" w:hAnsi="Times New Roman"/>
        </w:rPr>
        <w:t xml:space="preserve">(подробнее о подаче заявки на конкурс ФСИ - </w:t>
      </w:r>
      <w:hyperlink r:id="rId16" w:anchor="documentu" w:tooltip="https://fasie.ru/programs/programma-studstartup/#documentu" w:history="1">
        <w:r>
          <w:rPr>
            <w:rStyle w:val="af6"/>
            <w:rFonts w:ascii="Times New Roman" w:hAnsi="Times New Roman"/>
          </w:rPr>
          <w:t>https://fasie.ru/programs/programma-studstartup/#documentu</w:t>
        </w:r>
      </w:hyperlink>
      <w:r>
        <w:rPr>
          <w:rFonts w:ascii="Times New Roman" w:hAnsi="Times New Roman"/>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2"/>
        <w:gridCol w:w="5812"/>
      </w:tblGrid>
      <w:tr w:rsidR="008C78AB" w14:paraId="5CF2174B" w14:textId="77777777">
        <w:trPr>
          <w:trHeight w:val="211"/>
        </w:trPr>
        <w:tc>
          <w:tcPr>
            <w:tcW w:w="4212" w:type="dxa"/>
            <w:tcBorders>
              <w:top w:val="single" w:sz="4" w:space="0" w:color="000000"/>
              <w:left w:val="single" w:sz="4" w:space="0" w:color="000000"/>
              <w:bottom w:val="single" w:sz="4" w:space="0" w:color="000000"/>
              <w:right w:val="single" w:sz="4" w:space="0" w:color="000000"/>
            </w:tcBorders>
          </w:tcPr>
          <w:p w14:paraId="46184094" w14:textId="77777777" w:rsidR="008C78AB" w:rsidRDefault="00020878">
            <w:pPr>
              <w:keepLines/>
              <w:spacing w:after="0"/>
              <w:rPr>
                <w:rFonts w:ascii="Times New Roman" w:hAnsi="Times New Roman"/>
                <w:sz w:val="20"/>
              </w:rPr>
            </w:pPr>
            <w:r>
              <w:rPr>
                <w:rFonts w:ascii="Times New Roman" w:hAnsi="Times New Roman"/>
              </w:rPr>
              <w:t>Фокусная тематика из перечня ФСИ (</w:t>
            </w:r>
            <w:hyperlink r:id="rId17" w:tooltip="https://fasie.ru/programs/programma-start/fokusnye-tematiki.php" w:history="1">
              <w:r>
                <w:rPr>
                  <w:rStyle w:val="af6"/>
                  <w:rFonts w:ascii="Times New Roman" w:hAnsi="Times New Roman"/>
                </w:rPr>
                <w:t>https://fasie.ru/programs/programma-start/fokusnye-tematiki.php</w:t>
              </w:r>
            </w:hyperlink>
            <w:r>
              <w:rPr>
                <w:rFonts w:ascii="Times New Roman" w:hAnsi="Times New Roman"/>
              </w:rP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2B7259F7" w14:textId="746E3CC1" w:rsidR="008C78AB" w:rsidRPr="00EF1EE6" w:rsidRDefault="008C78AB">
            <w:pPr>
              <w:pStyle w:val="af"/>
              <w:rPr>
                <w:rFonts w:ascii="Times New Roman" w:hAnsi="Times New Roman"/>
                <w:b w:val="0"/>
                <w:bCs/>
                <w:color w:val="000000"/>
                <w:u w:val="none"/>
              </w:rPr>
            </w:pPr>
          </w:p>
        </w:tc>
      </w:tr>
      <w:tr w:rsidR="008C78AB" w14:paraId="68237B4E" w14:textId="77777777">
        <w:trPr>
          <w:trHeight w:val="211"/>
        </w:trPr>
        <w:tc>
          <w:tcPr>
            <w:tcW w:w="10024" w:type="dxa"/>
            <w:gridSpan w:val="2"/>
            <w:tcBorders>
              <w:top w:val="single" w:sz="4" w:space="0" w:color="000000"/>
              <w:left w:val="single" w:sz="4" w:space="0" w:color="000000"/>
              <w:bottom w:val="single" w:sz="4" w:space="0" w:color="000000"/>
              <w:right w:val="single" w:sz="4" w:space="0" w:color="000000"/>
            </w:tcBorders>
          </w:tcPr>
          <w:p w14:paraId="4E748BC9" w14:textId="77777777" w:rsidR="008C78AB" w:rsidRDefault="00020878">
            <w:pPr>
              <w:pStyle w:val="af"/>
              <w:jc w:val="center"/>
              <w:rPr>
                <w:rFonts w:ascii="Times New Roman" w:hAnsi="Times New Roman"/>
                <w:color w:val="000000"/>
                <w:u w:val="none"/>
              </w:rPr>
            </w:pPr>
            <w:r>
              <w:rPr>
                <w:rFonts w:ascii="Times New Roman" w:hAnsi="Times New Roman"/>
                <w:color w:val="000000"/>
                <w:u w:val="none"/>
              </w:rPr>
              <w:lastRenderedPageBreak/>
              <w:t xml:space="preserve">ХАРАКТЕРИСТИКА БУДУЩЕГО ПРЕДПРИЯТИЯ </w:t>
            </w:r>
            <w:r>
              <w:rPr>
                <w:rFonts w:ascii="Times New Roman" w:hAnsi="Times New Roman"/>
                <w:color w:val="000000"/>
                <w:u w:val="none"/>
              </w:rPr>
              <w:br/>
            </w:r>
            <w:r>
              <w:rPr>
                <w:rFonts w:ascii="Times New Roman" w:hAnsi="Times New Roman"/>
                <w:color w:val="000000"/>
                <w:sz w:val="22"/>
                <w:u w:val="none"/>
              </w:rPr>
              <w:t>(РЕЗУЛЬТАТ СТАРТАП-ПРОЕКТА)</w:t>
            </w:r>
            <w:r>
              <w:rPr>
                <w:rFonts w:ascii="Times New Roman" w:hAnsi="Times New Roman"/>
                <w:color w:val="000000"/>
                <w:u w:val="none"/>
              </w:rPr>
              <w:br/>
            </w:r>
            <w:r>
              <w:rPr>
                <w:rFonts w:ascii="Times New Roman" w:hAnsi="Times New Roman"/>
                <w:b w:val="0"/>
                <w:i/>
                <w:color w:val="000000"/>
                <w:sz w:val="24"/>
                <w:u w:val="none"/>
              </w:rPr>
              <w:t>Плановые оптимальные параметры (на момент выхода предприятия на самоокупаемость):</w:t>
            </w:r>
          </w:p>
        </w:tc>
      </w:tr>
      <w:tr w:rsidR="008C78AB" w14:paraId="281F8160" w14:textId="77777777">
        <w:trPr>
          <w:trHeight w:val="211"/>
        </w:trPr>
        <w:tc>
          <w:tcPr>
            <w:tcW w:w="4212" w:type="dxa"/>
            <w:tcBorders>
              <w:top w:val="single" w:sz="4" w:space="0" w:color="000000"/>
              <w:left w:val="single" w:sz="4" w:space="0" w:color="000000"/>
              <w:bottom w:val="single" w:sz="4" w:space="0" w:color="000000"/>
              <w:right w:val="single" w:sz="4" w:space="0" w:color="000000"/>
            </w:tcBorders>
          </w:tcPr>
          <w:p w14:paraId="343E3EA5" w14:textId="77777777" w:rsidR="008C78AB" w:rsidRDefault="00020878">
            <w:pPr>
              <w:keepLines/>
              <w:spacing w:after="0"/>
              <w:rPr>
                <w:rFonts w:ascii="Times New Roman" w:hAnsi="Times New Roman"/>
                <w:i/>
                <w:sz w:val="20"/>
              </w:rPr>
            </w:pPr>
            <w:r>
              <w:rPr>
                <w:rFonts w:ascii="Times New Roman" w:hAnsi="Times New Roman"/>
                <w:sz w:val="20"/>
              </w:rPr>
              <w:t xml:space="preserve">Коллектив </w:t>
            </w:r>
            <w:r>
              <w:rPr>
                <w:rFonts w:ascii="Times New Roman" w:hAnsi="Times New Roman"/>
                <w:i/>
                <w:sz w:val="20"/>
              </w:rPr>
              <w:t>(характеристика будущего предприятия)</w:t>
            </w:r>
          </w:p>
          <w:p w14:paraId="52F61B94" w14:textId="77777777" w:rsidR="008C78AB" w:rsidRDefault="00020878">
            <w:pPr>
              <w:keepLines/>
              <w:spacing w:after="0"/>
              <w:rPr>
                <w:rFonts w:ascii="Times New Roman" w:hAnsi="Times New Roman"/>
                <w:i/>
                <w:sz w:val="20"/>
              </w:rPr>
            </w:pPr>
            <w:r>
              <w:rPr>
                <w:rFonts w:ascii="Times New Roman" w:hAnsi="Times New Roman"/>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468CDC39" w14:textId="77777777" w:rsidR="008C78AB" w:rsidRDefault="00020878">
            <w:pPr>
              <w:keepLines/>
              <w:spacing w:after="0"/>
              <w:rPr>
                <w:rFonts w:ascii="Times New Roman" w:hAnsi="Times New Roman"/>
                <w:sz w:val="20"/>
              </w:rPr>
            </w:pPr>
            <w:r>
              <w:rPr>
                <w:rFonts w:ascii="Times New Roman" w:hAnsi="Times New Roman"/>
                <w:i/>
                <w:sz w:val="20"/>
              </w:rPr>
              <w:t>предприятия в будущем, при переходе на самоокупаемость</w:t>
            </w:r>
          </w:p>
        </w:tc>
        <w:tc>
          <w:tcPr>
            <w:tcW w:w="5812" w:type="dxa"/>
            <w:tcBorders>
              <w:top w:val="single" w:sz="4" w:space="0" w:color="000000"/>
              <w:left w:val="single" w:sz="4" w:space="0" w:color="000000"/>
              <w:bottom w:val="single" w:sz="4" w:space="0" w:color="000000"/>
              <w:right w:val="single" w:sz="4" w:space="0" w:color="000000"/>
            </w:tcBorders>
          </w:tcPr>
          <w:p w14:paraId="24E96048" w14:textId="441DA5F5" w:rsidR="008C78AB" w:rsidRDefault="008C78AB" w:rsidP="00666F99">
            <w:pPr>
              <w:pStyle w:val="af"/>
              <w:jc w:val="both"/>
              <w:rPr>
                <w:rFonts w:ascii="Times New Roman" w:hAnsi="Times New Roman"/>
                <w:color w:val="000000"/>
                <w:u w:val="none"/>
              </w:rPr>
            </w:pPr>
          </w:p>
        </w:tc>
      </w:tr>
      <w:tr w:rsidR="008C78AB" w14:paraId="0F8D390B"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5BB303D5" w14:textId="77777777" w:rsidR="008C78AB" w:rsidRDefault="00020878">
            <w:pPr>
              <w:keepLines/>
              <w:spacing w:after="0"/>
              <w:rPr>
                <w:rFonts w:ascii="Times New Roman" w:hAnsi="Times New Roman"/>
                <w:sz w:val="20"/>
              </w:rPr>
            </w:pPr>
            <w:r>
              <w:rPr>
                <w:rFonts w:ascii="Times New Roman" w:hAnsi="Times New Roman"/>
                <w:sz w:val="20"/>
              </w:rPr>
              <w:t>Техническое оснащение</w:t>
            </w:r>
          </w:p>
          <w:p w14:paraId="7DA6F8E9" w14:textId="77777777" w:rsidR="008C78AB" w:rsidRDefault="00020878">
            <w:pPr>
              <w:keepLines/>
              <w:spacing w:after="0"/>
              <w:rPr>
                <w:rFonts w:ascii="Times New Roman" w:hAnsi="Times New Roman"/>
                <w:i/>
                <w:sz w:val="20"/>
              </w:rPr>
            </w:pPr>
            <w:r>
              <w:rPr>
                <w:rFonts w:ascii="Times New Roman" w:hAnsi="Times New Roman"/>
                <w:i/>
                <w:sz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Borders>
              <w:top w:val="single" w:sz="4" w:space="0" w:color="000000"/>
              <w:left w:val="single" w:sz="4" w:space="0" w:color="000000"/>
              <w:bottom w:val="single" w:sz="4" w:space="0" w:color="000000"/>
              <w:right w:val="single" w:sz="4" w:space="0" w:color="000000"/>
            </w:tcBorders>
          </w:tcPr>
          <w:p w14:paraId="09A8107D" w14:textId="40748CEF" w:rsidR="00C86009" w:rsidRDefault="00C86009" w:rsidP="00D83D12">
            <w:pPr>
              <w:pStyle w:val="af"/>
              <w:jc w:val="both"/>
              <w:rPr>
                <w:rFonts w:ascii="Times New Roman" w:hAnsi="Times New Roman"/>
                <w:color w:val="000000"/>
                <w:u w:val="none"/>
              </w:rPr>
            </w:pPr>
          </w:p>
        </w:tc>
      </w:tr>
      <w:tr w:rsidR="008C78AB" w14:paraId="4F6F7E87"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37D2263A" w14:textId="77777777" w:rsidR="008C78AB" w:rsidRDefault="00020878">
            <w:pPr>
              <w:keepLines/>
              <w:spacing w:after="0"/>
              <w:rPr>
                <w:rFonts w:ascii="Times New Roman" w:hAnsi="Times New Roman"/>
                <w:sz w:val="20"/>
              </w:rPr>
            </w:pPr>
            <w:r>
              <w:rPr>
                <w:rFonts w:ascii="Times New Roman" w:hAnsi="Times New Roman"/>
                <w:sz w:val="20"/>
              </w:rPr>
              <w:t>Партнеры (поставщики, продавцы)</w:t>
            </w:r>
          </w:p>
          <w:p w14:paraId="141140A3" w14:textId="77777777" w:rsidR="008C78AB" w:rsidRDefault="00020878">
            <w:pPr>
              <w:keepLines/>
              <w:spacing w:after="0"/>
              <w:rPr>
                <w:rFonts w:ascii="Times New Roman" w:hAnsi="Times New Roman"/>
                <w:i/>
                <w:sz w:val="20"/>
              </w:rPr>
            </w:pPr>
            <w:r>
              <w:rPr>
                <w:rFonts w:ascii="Times New Roman" w:hAnsi="Times New Roman"/>
                <w:i/>
                <w:sz w:val="20"/>
              </w:rPr>
              <w:t>Указывается информация о Вашем представлении о партнерах/ поставщиках/продавцах на</w:t>
            </w:r>
          </w:p>
          <w:p w14:paraId="74E95E37" w14:textId="77777777" w:rsidR="008C78AB" w:rsidRDefault="00020878">
            <w:pPr>
              <w:keepLines/>
              <w:spacing w:after="0"/>
              <w:rPr>
                <w:rFonts w:ascii="Times New Roman" w:hAnsi="Times New Roman"/>
                <w:sz w:val="20"/>
              </w:rPr>
            </w:pPr>
            <w:r>
              <w:rPr>
                <w:rFonts w:ascii="Times New Roman" w:hAnsi="Times New Roman"/>
                <w:i/>
                <w:sz w:val="20"/>
              </w:rPr>
              <w:t>момент выхода предприятия на самоокупаемость, т.е. о том, как может быть.</w:t>
            </w:r>
          </w:p>
        </w:tc>
        <w:tc>
          <w:tcPr>
            <w:tcW w:w="5812" w:type="dxa"/>
            <w:tcBorders>
              <w:top w:val="single" w:sz="4" w:space="0" w:color="000000"/>
              <w:left w:val="single" w:sz="4" w:space="0" w:color="000000"/>
              <w:bottom w:val="single" w:sz="4" w:space="0" w:color="000000"/>
              <w:right w:val="single" w:sz="4" w:space="0" w:color="000000"/>
            </w:tcBorders>
          </w:tcPr>
          <w:p w14:paraId="37D05C3E" w14:textId="3AFBF47E" w:rsidR="000538D1" w:rsidRPr="000538D1" w:rsidRDefault="000538D1" w:rsidP="00E60342">
            <w:pPr>
              <w:pStyle w:val="af"/>
              <w:jc w:val="center"/>
              <w:rPr>
                <w:rFonts w:ascii="Times New Roman" w:hAnsi="Times New Roman"/>
                <w:b w:val="0"/>
                <w:bCs/>
                <w:color w:val="000000"/>
                <w:sz w:val="20"/>
                <w:u w:val="none"/>
              </w:rPr>
            </w:pPr>
          </w:p>
        </w:tc>
      </w:tr>
      <w:tr w:rsidR="008C78AB" w14:paraId="420A0C91"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0355F03E" w14:textId="77777777" w:rsidR="008C78AB" w:rsidRDefault="00020878">
            <w:pPr>
              <w:keepLines/>
              <w:spacing w:after="0"/>
              <w:rPr>
                <w:rFonts w:ascii="Times New Roman" w:hAnsi="Times New Roman"/>
                <w:sz w:val="20"/>
              </w:rPr>
            </w:pPr>
            <w:r>
              <w:rPr>
                <w:rFonts w:ascii="Times New Roman" w:hAnsi="Times New Roman"/>
                <w:sz w:val="20"/>
              </w:rPr>
              <w:t>Объем реализации продукции (в натуральных единицах)</w:t>
            </w:r>
          </w:p>
          <w:p w14:paraId="12EE1CEB" w14:textId="77777777" w:rsidR="008C78AB" w:rsidRDefault="00020878">
            <w:pPr>
              <w:keepLines/>
              <w:spacing w:after="0"/>
              <w:rPr>
                <w:rFonts w:ascii="Times New Roman" w:hAnsi="Times New Roman"/>
                <w:i/>
                <w:sz w:val="20"/>
              </w:rPr>
            </w:pPr>
            <w:r>
              <w:rPr>
                <w:i/>
              </w:rPr>
              <w:t xml:space="preserve"> </w:t>
            </w:r>
            <w:r>
              <w:rPr>
                <w:rFonts w:ascii="Times New Roman" w:hAnsi="Times New Roman"/>
                <w:i/>
                <w:sz w:val="20"/>
              </w:rPr>
              <w:t>Указывается предполагаемый Вами объем реализации продукции на момент выхода</w:t>
            </w:r>
          </w:p>
          <w:p w14:paraId="53D82528" w14:textId="77777777" w:rsidR="008C78AB" w:rsidRDefault="00020878">
            <w:pPr>
              <w:keepLines/>
              <w:spacing w:after="0"/>
              <w:rPr>
                <w:rFonts w:ascii="Times New Roman" w:hAnsi="Times New Roman"/>
                <w:i/>
                <w:sz w:val="20"/>
              </w:rPr>
            </w:pPr>
            <w:r>
              <w:rPr>
                <w:rFonts w:ascii="Times New Roman" w:hAnsi="Times New Roman"/>
                <w:i/>
                <w:sz w:val="20"/>
              </w:rPr>
              <w:t>предприятия на самоокупаемость, т.е. Ваше представление о том, как может быть</w:t>
            </w:r>
          </w:p>
          <w:p w14:paraId="26165BCE" w14:textId="77777777" w:rsidR="008C78AB" w:rsidRDefault="00020878">
            <w:pPr>
              <w:keepLines/>
              <w:spacing w:after="0"/>
              <w:rPr>
                <w:rFonts w:ascii="Times New Roman" w:hAnsi="Times New Roman"/>
                <w:sz w:val="20"/>
              </w:rPr>
            </w:pPr>
            <w:r>
              <w:rPr>
                <w:rFonts w:ascii="Times New Roman" w:hAnsi="Times New Roman"/>
                <w:i/>
                <w:sz w:val="20"/>
              </w:rPr>
              <w:t>осуществлено</w:t>
            </w:r>
          </w:p>
        </w:tc>
        <w:tc>
          <w:tcPr>
            <w:tcW w:w="5812" w:type="dxa"/>
            <w:tcBorders>
              <w:top w:val="single" w:sz="4" w:space="0" w:color="000000"/>
              <w:left w:val="single" w:sz="4" w:space="0" w:color="000000"/>
              <w:bottom w:val="single" w:sz="4" w:space="0" w:color="000000"/>
              <w:right w:val="single" w:sz="4" w:space="0" w:color="000000"/>
            </w:tcBorders>
          </w:tcPr>
          <w:p w14:paraId="42CCB35F" w14:textId="524F7A00" w:rsidR="008C78AB" w:rsidRPr="005A345A" w:rsidRDefault="008C78AB">
            <w:pPr>
              <w:pStyle w:val="af"/>
              <w:jc w:val="center"/>
              <w:rPr>
                <w:rFonts w:ascii="Times New Roman" w:hAnsi="Times New Roman"/>
                <w:b w:val="0"/>
                <w:color w:val="000000"/>
                <w:u w:val="none"/>
              </w:rPr>
            </w:pPr>
          </w:p>
        </w:tc>
      </w:tr>
      <w:tr w:rsidR="008C78AB" w14:paraId="17E90886"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1690F457" w14:textId="77777777" w:rsidR="008C78AB" w:rsidRDefault="00020878">
            <w:pPr>
              <w:keepLines/>
              <w:spacing w:after="0"/>
              <w:rPr>
                <w:rFonts w:ascii="Times New Roman" w:hAnsi="Times New Roman"/>
                <w:sz w:val="20"/>
              </w:rPr>
            </w:pPr>
            <w:r>
              <w:rPr>
                <w:rFonts w:ascii="Times New Roman" w:hAnsi="Times New Roman"/>
                <w:sz w:val="20"/>
              </w:rPr>
              <w:t>Доходы (в рублях)</w:t>
            </w:r>
          </w:p>
          <w:p w14:paraId="51FA6307" w14:textId="77777777" w:rsidR="008C78AB" w:rsidRDefault="00020878">
            <w:pPr>
              <w:keepLines/>
              <w:spacing w:after="0"/>
              <w:rPr>
                <w:rFonts w:ascii="Times New Roman" w:hAnsi="Times New Roman"/>
                <w:i/>
                <w:sz w:val="20"/>
              </w:rPr>
            </w:pPr>
            <w:r>
              <w:rPr>
                <w:rFonts w:ascii="Times New Roman" w:hAnsi="Times New Roman"/>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Borders>
              <w:top w:val="single" w:sz="4" w:space="0" w:color="000000"/>
              <w:left w:val="single" w:sz="4" w:space="0" w:color="000000"/>
              <w:bottom w:val="single" w:sz="4" w:space="0" w:color="000000"/>
              <w:right w:val="single" w:sz="4" w:space="0" w:color="000000"/>
            </w:tcBorders>
          </w:tcPr>
          <w:p w14:paraId="0DB5F0F1" w14:textId="4E082F49" w:rsidR="008C78AB" w:rsidRPr="005A345A" w:rsidRDefault="008C78AB">
            <w:pPr>
              <w:pStyle w:val="af"/>
              <w:jc w:val="center"/>
              <w:rPr>
                <w:rFonts w:ascii="Times New Roman" w:hAnsi="Times New Roman"/>
                <w:b w:val="0"/>
                <w:color w:val="000000"/>
                <w:u w:val="none"/>
              </w:rPr>
            </w:pPr>
          </w:p>
        </w:tc>
      </w:tr>
      <w:tr w:rsidR="008C78AB" w14:paraId="0327E161"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61F8AE48" w14:textId="77777777" w:rsidR="008C78AB" w:rsidRDefault="00020878">
            <w:pPr>
              <w:keepLines/>
              <w:spacing w:after="0"/>
              <w:rPr>
                <w:rFonts w:ascii="Times New Roman" w:hAnsi="Times New Roman"/>
                <w:sz w:val="20"/>
              </w:rPr>
            </w:pPr>
            <w:r>
              <w:rPr>
                <w:rFonts w:ascii="Times New Roman" w:hAnsi="Times New Roman"/>
                <w:sz w:val="20"/>
              </w:rPr>
              <w:t>Расходы (в рублях)</w:t>
            </w:r>
          </w:p>
          <w:p w14:paraId="1C42E370" w14:textId="77777777" w:rsidR="008C78AB" w:rsidRDefault="00020878">
            <w:pPr>
              <w:keepLines/>
              <w:spacing w:after="0"/>
              <w:rPr>
                <w:rFonts w:ascii="Times New Roman" w:hAnsi="Times New Roman"/>
                <w:i/>
                <w:sz w:val="20"/>
              </w:rPr>
            </w:pPr>
            <w:r>
              <w:rPr>
                <w:rFonts w:ascii="Times New Roman" w:hAnsi="Times New Roman"/>
                <w:i/>
                <w:sz w:val="20"/>
              </w:rPr>
              <w:t>Указывается предполагаемый Вами объем всех расходов предприятия на момент выхода</w:t>
            </w:r>
          </w:p>
          <w:p w14:paraId="4D1C0D03" w14:textId="77777777" w:rsidR="008C78AB" w:rsidRDefault="00020878">
            <w:pPr>
              <w:keepLines/>
              <w:spacing w:after="0"/>
              <w:rPr>
                <w:rFonts w:ascii="Times New Roman" w:hAnsi="Times New Roman"/>
                <w:i/>
                <w:sz w:val="20"/>
              </w:rPr>
            </w:pPr>
            <w:r>
              <w:rPr>
                <w:rFonts w:ascii="Times New Roman" w:hAnsi="Times New Roman"/>
                <w:i/>
                <w:sz w:val="20"/>
              </w:rPr>
              <w:t>предприятия на самоокупаемость, т.е. Ваше представление о том, как это будет</w:t>
            </w:r>
          </w:p>
          <w:p w14:paraId="482C1750" w14:textId="77777777" w:rsidR="008C78AB" w:rsidRDefault="00020878">
            <w:pPr>
              <w:keepLines/>
              <w:spacing w:after="0"/>
              <w:rPr>
                <w:rFonts w:ascii="Times New Roman" w:hAnsi="Times New Roman"/>
                <w:sz w:val="20"/>
              </w:rPr>
            </w:pPr>
            <w:r>
              <w:rPr>
                <w:rFonts w:ascii="Times New Roman" w:hAnsi="Times New Roman"/>
                <w:i/>
                <w:sz w:val="20"/>
              </w:rPr>
              <w:t>достигнуто</w:t>
            </w:r>
          </w:p>
        </w:tc>
        <w:tc>
          <w:tcPr>
            <w:tcW w:w="5812" w:type="dxa"/>
            <w:tcBorders>
              <w:top w:val="single" w:sz="4" w:space="0" w:color="000000"/>
              <w:left w:val="single" w:sz="4" w:space="0" w:color="000000"/>
              <w:bottom w:val="single" w:sz="4" w:space="0" w:color="000000"/>
              <w:right w:val="single" w:sz="4" w:space="0" w:color="000000"/>
            </w:tcBorders>
          </w:tcPr>
          <w:p w14:paraId="5E872F21" w14:textId="2B0AE2D4" w:rsidR="008C78AB" w:rsidRPr="000333BE" w:rsidRDefault="008C78AB">
            <w:pPr>
              <w:pStyle w:val="af"/>
              <w:jc w:val="center"/>
              <w:rPr>
                <w:rFonts w:ascii="Times New Roman" w:hAnsi="Times New Roman"/>
                <w:b w:val="0"/>
                <w:color w:val="000000"/>
                <w:u w:val="none"/>
              </w:rPr>
            </w:pPr>
          </w:p>
        </w:tc>
      </w:tr>
      <w:tr w:rsidR="008C78AB" w14:paraId="3506CE86"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2BFDF84B" w14:textId="77777777" w:rsidR="008C78AB" w:rsidRDefault="00020878">
            <w:pPr>
              <w:keepLines/>
              <w:spacing w:after="0"/>
              <w:rPr>
                <w:rFonts w:ascii="Times New Roman" w:hAnsi="Times New Roman"/>
                <w:sz w:val="20"/>
              </w:rPr>
            </w:pPr>
            <w:r>
              <w:rPr>
                <w:rFonts w:ascii="Times New Roman" w:hAnsi="Times New Roman"/>
                <w:sz w:val="20"/>
              </w:rPr>
              <w:t>Планируемый период выхода предприятия на самоокупаемость</w:t>
            </w:r>
          </w:p>
          <w:p w14:paraId="492B159D" w14:textId="77777777" w:rsidR="008C78AB" w:rsidRDefault="00020878">
            <w:pPr>
              <w:keepLines/>
              <w:spacing w:after="0"/>
              <w:rPr>
                <w:rFonts w:ascii="Times New Roman" w:hAnsi="Times New Roman"/>
                <w:i/>
                <w:sz w:val="20"/>
              </w:rPr>
            </w:pPr>
            <w:r>
              <w:rPr>
                <w:rFonts w:ascii="Times New Roman" w:hAnsi="Times New Roman"/>
                <w:i/>
                <w:sz w:val="20"/>
              </w:rPr>
              <w:t>Указывается количество лет после завершения гранта</w:t>
            </w:r>
          </w:p>
          <w:p w14:paraId="14E8F3A4" w14:textId="77777777" w:rsidR="008C78AB" w:rsidRDefault="008C78AB">
            <w:pPr>
              <w:keepLines/>
              <w:spacing w:after="0"/>
              <w:rPr>
                <w:rFonts w:ascii="Times New Roman" w:hAnsi="Times New Roman"/>
                <w:sz w:val="20"/>
              </w:rPr>
            </w:pPr>
          </w:p>
        </w:tc>
        <w:tc>
          <w:tcPr>
            <w:tcW w:w="5812" w:type="dxa"/>
            <w:tcBorders>
              <w:top w:val="single" w:sz="4" w:space="0" w:color="000000"/>
              <w:left w:val="single" w:sz="4" w:space="0" w:color="000000"/>
              <w:bottom w:val="single" w:sz="4" w:space="0" w:color="000000"/>
              <w:right w:val="single" w:sz="4" w:space="0" w:color="000000"/>
            </w:tcBorders>
          </w:tcPr>
          <w:p w14:paraId="47D7989E" w14:textId="5BACBAA7" w:rsidR="008C78AB" w:rsidRPr="00E12537" w:rsidRDefault="008C78AB">
            <w:pPr>
              <w:pStyle w:val="af"/>
              <w:jc w:val="center"/>
              <w:rPr>
                <w:rFonts w:ascii="Times New Roman" w:hAnsi="Times New Roman"/>
                <w:b w:val="0"/>
                <w:bCs/>
                <w:color w:val="000000"/>
                <w:sz w:val="20"/>
                <w:u w:val="none"/>
              </w:rPr>
            </w:pPr>
          </w:p>
        </w:tc>
      </w:tr>
      <w:tr w:rsidR="008C78AB" w14:paraId="40CD8928"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612DBE73" w14:textId="77777777" w:rsidR="008C78AB" w:rsidRDefault="00020878">
            <w:pPr>
              <w:pStyle w:val="3"/>
              <w:tabs>
                <w:tab w:val="left" w:pos="2127"/>
              </w:tabs>
              <w:jc w:val="center"/>
              <w:rPr>
                <w:rFonts w:ascii="Times New Roman" w:hAnsi="Times New Roman"/>
                <w:b/>
                <w:color w:val="000000"/>
                <w:sz w:val="28"/>
              </w:rPr>
            </w:pPr>
            <w:r>
              <w:rPr>
                <w:rFonts w:ascii="Times New Roman" w:hAnsi="Times New Roman"/>
                <w:b/>
                <w:color w:val="000000"/>
                <w:sz w:val="28"/>
              </w:rPr>
              <w:lastRenderedPageBreak/>
              <w:t>СУЩЕСТВУЮЩИЙ ЗАДЕЛ,</w:t>
            </w:r>
          </w:p>
          <w:p w14:paraId="32F01E77" w14:textId="77777777" w:rsidR="008C78AB" w:rsidRDefault="00020878">
            <w:pPr>
              <w:pStyle w:val="3"/>
              <w:tabs>
                <w:tab w:val="left" w:pos="2127"/>
              </w:tabs>
              <w:jc w:val="center"/>
              <w:rPr>
                <w:rFonts w:ascii="Times New Roman" w:hAnsi="Times New Roman"/>
                <w:b/>
                <w:color w:val="000000"/>
                <w:sz w:val="28"/>
              </w:rPr>
            </w:pPr>
            <w:r>
              <w:rPr>
                <w:rFonts w:ascii="Times New Roman" w:hAnsi="Times New Roman"/>
                <w:b/>
                <w:color w:val="000000"/>
                <w:sz w:val="28"/>
              </w:rPr>
              <w:t>КОТОРЫЙ МОЖЕТ БЫТЬ ОСНОВОЙ БУДУЩЕГО ПРЕДПРИЯТИЯ:</w:t>
            </w:r>
          </w:p>
        </w:tc>
      </w:tr>
      <w:tr w:rsidR="008C78AB" w14:paraId="7C7F7CB8" w14:textId="77777777">
        <w:trPr>
          <w:trHeight w:val="361"/>
        </w:trPr>
        <w:tc>
          <w:tcPr>
            <w:tcW w:w="4212" w:type="dxa"/>
            <w:tcBorders>
              <w:top w:val="single" w:sz="4" w:space="0" w:color="000000"/>
              <w:left w:val="single" w:sz="4" w:space="0" w:color="000000"/>
              <w:bottom w:val="single" w:sz="4" w:space="0" w:color="000000"/>
              <w:right w:val="single" w:sz="4" w:space="0" w:color="000000"/>
            </w:tcBorders>
          </w:tcPr>
          <w:p w14:paraId="281399C7" w14:textId="77777777" w:rsidR="008C78AB" w:rsidRDefault="00020878">
            <w:pPr>
              <w:keepLines/>
              <w:spacing w:after="0"/>
              <w:rPr>
                <w:rFonts w:ascii="Times New Roman" w:hAnsi="Times New Roman"/>
                <w:sz w:val="20"/>
              </w:rPr>
            </w:pPr>
            <w:r>
              <w:rPr>
                <w:rFonts w:ascii="Times New Roman" w:hAnsi="Times New Roman"/>
                <w:sz w:val="20"/>
              </w:rPr>
              <w:t>Коллектив</w:t>
            </w:r>
          </w:p>
          <w:p w14:paraId="12FF1D65" w14:textId="77777777" w:rsidR="008C78AB" w:rsidRDefault="008C78AB">
            <w:pPr>
              <w:keepLines/>
              <w:spacing w:after="0"/>
              <w:rPr>
                <w:rFonts w:ascii="Times New Roman" w:hAnsi="Times New Roman"/>
                <w:sz w:val="20"/>
              </w:rPr>
            </w:pPr>
          </w:p>
        </w:tc>
        <w:tc>
          <w:tcPr>
            <w:tcW w:w="5812" w:type="dxa"/>
            <w:tcBorders>
              <w:top w:val="single" w:sz="4" w:space="0" w:color="000000"/>
              <w:left w:val="single" w:sz="4" w:space="0" w:color="000000"/>
              <w:bottom w:val="single" w:sz="4" w:space="0" w:color="000000"/>
              <w:right w:val="single" w:sz="4" w:space="0" w:color="000000"/>
            </w:tcBorders>
          </w:tcPr>
          <w:p w14:paraId="601764B6" w14:textId="0C817821" w:rsidR="008C78AB" w:rsidRDefault="008C78AB" w:rsidP="00E12537">
            <w:pPr>
              <w:pStyle w:val="af"/>
              <w:rPr>
                <w:rFonts w:ascii="Times New Roman" w:hAnsi="Times New Roman"/>
                <w:color w:val="000000"/>
                <w:u w:val="none"/>
              </w:rPr>
            </w:pPr>
          </w:p>
        </w:tc>
      </w:tr>
      <w:tr w:rsidR="008C78AB" w14:paraId="68146EFA"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41E0A08B" w14:textId="77777777" w:rsidR="008C78AB" w:rsidRDefault="00020878">
            <w:pPr>
              <w:keepLines/>
              <w:spacing w:after="0"/>
              <w:rPr>
                <w:rFonts w:ascii="Times New Roman" w:hAnsi="Times New Roman"/>
                <w:sz w:val="20"/>
              </w:rPr>
            </w:pPr>
            <w:r>
              <w:rPr>
                <w:rFonts w:ascii="Times New Roman" w:hAnsi="Times New Roman"/>
                <w:sz w:val="20"/>
              </w:rPr>
              <w:t>Техническое оснащение:</w:t>
            </w:r>
          </w:p>
        </w:tc>
        <w:tc>
          <w:tcPr>
            <w:tcW w:w="5812" w:type="dxa"/>
            <w:tcBorders>
              <w:top w:val="single" w:sz="4" w:space="0" w:color="000000"/>
              <w:left w:val="single" w:sz="4" w:space="0" w:color="000000"/>
              <w:bottom w:val="single" w:sz="4" w:space="0" w:color="000000"/>
              <w:right w:val="single" w:sz="4" w:space="0" w:color="000000"/>
            </w:tcBorders>
          </w:tcPr>
          <w:p w14:paraId="617BDE85" w14:textId="00A074C0" w:rsidR="008C78AB" w:rsidRPr="00E12537" w:rsidRDefault="008C78AB" w:rsidP="00E12537">
            <w:pPr>
              <w:jc w:val="both"/>
              <w:rPr>
                <w:rFonts w:ascii="Times New Roman" w:hAnsi="Times New Roman"/>
                <w:sz w:val="20"/>
              </w:rPr>
            </w:pPr>
          </w:p>
        </w:tc>
      </w:tr>
      <w:tr w:rsidR="008C78AB" w14:paraId="23E2149D" w14:textId="77777777">
        <w:trPr>
          <w:trHeight w:val="263"/>
        </w:trPr>
        <w:tc>
          <w:tcPr>
            <w:tcW w:w="4212" w:type="dxa"/>
            <w:tcBorders>
              <w:top w:val="single" w:sz="4" w:space="0" w:color="000000"/>
              <w:left w:val="single" w:sz="4" w:space="0" w:color="000000"/>
              <w:bottom w:val="single" w:sz="4" w:space="0" w:color="000000"/>
              <w:right w:val="single" w:sz="4" w:space="0" w:color="000000"/>
            </w:tcBorders>
          </w:tcPr>
          <w:p w14:paraId="72F264C7" w14:textId="77777777" w:rsidR="008C78AB" w:rsidRDefault="00020878">
            <w:pPr>
              <w:keepLines/>
              <w:spacing w:after="0"/>
              <w:rPr>
                <w:rFonts w:ascii="Times New Roman" w:hAnsi="Times New Roman"/>
                <w:sz w:val="20"/>
              </w:rPr>
            </w:pPr>
            <w:r>
              <w:rPr>
                <w:rFonts w:ascii="Times New Roman" w:hAnsi="Times New Roman"/>
                <w:sz w:val="20"/>
              </w:rPr>
              <w:t>Партнеры (поставщики, продавцы)</w:t>
            </w:r>
          </w:p>
        </w:tc>
        <w:tc>
          <w:tcPr>
            <w:tcW w:w="5812" w:type="dxa"/>
            <w:tcBorders>
              <w:top w:val="single" w:sz="4" w:space="0" w:color="000000"/>
              <w:left w:val="single" w:sz="4" w:space="0" w:color="000000"/>
              <w:bottom w:val="single" w:sz="4" w:space="0" w:color="000000"/>
              <w:right w:val="single" w:sz="4" w:space="0" w:color="000000"/>
            </w:tcBorders>
          </w:tcPr>
          <w:p w14:paraId="58111F14" w14:textId="26AB8759" w:rsidR="008C78AB" w:rsidRDefault="008C78AB" w:rsidP="00E12537">
            <w:pPr>
              <w:pStyle w:val="af"/>
              <w:jc w:val="center"/>
              <w:rPr>
                <w:rFonts w:ascii="Times New Roman" w:hAnsi="Times New Roman"/>
                <w:color w:val="000000"/>
                <w:u w:val="none"/>
              </w:rPr>
            </w:pPr>
          </w:p>
        </w:tc>
      </w:tr>
      <w:tr w:rsidR="008C78AB" w14:paraId="53FE8BDA"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333D966A" w14:textId="77777777" w:rsidR="008C78AB" w:rsidRDefault="00020878">
            <w:pPr>
              <w:pStyle w:val="af"/>
              <w:jc w:val="center"/>
              <w:rPr>
                <w:rFonts w:ascii="Times New Roman" w:hAnsi="Times New Roman"/>
                <w:color w:val="000000"/>
                <w:u w:val="none"/>
              </w:rPr>
            </w:pPr>
            <w:r>
              <w:rPr>
                <w:rFonts w:ascii="Times New Roman" w:hAnsi="Times New Roman"/>
                <w:color w:val="000000"/>
                <w:u w:val="none"/>
              </w:rPr>
              <w:t>ПЛАН РЕАЛИЗАЦИИ ПРОЕКТА</w:t>
            </w:r>
          </w:p>
          <w:p w14:paraId="5CC03001" w14:textId="77777777" w:rsidR="008C78AB" w:rsidRDefault="00020878">
            <w:pPr>
              <w:keepLines/>
              <w:jc w:val="center"/>
              <w:rPr>
                <w:rFonts w:ascii="Times New Roman" w:hAnsi="Times New Roman"/>
                <w:i/>
                <w:sz w:val="24"/>
              </w:rPr>
            </w:pPr>
            <w:r>
              <w:rPr>
                <w:rFonts w:ascii="Times New Roman" w:hAnsi="Times New Roman"/>
                <w:i/>
                <w:sz w:val="24"/>
              </w:rPr>
              <w:t>(на период грантовой поддержки и максимально прогнозируемый срок,</w:t>
            </w:r>
            <w:r>
              <w:rPr>
                <w:rFonts w:ascii="Times New Roman" w:hAnsi="Times New Roman"/>
                <w:i/>
                <w:sz w:val="24"/>
              </w:rPr>
              <w:br/>
              <w:t>но не менее 2-х лет после завершения договора гранта)</w:t>
            </w:r>
          </w:p>
        </w:tc>
      </w:tr>
      <w:tr w:rsidR="008C78AB" w14:paraId="20894450"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6747FCD7" w14:textId="77777777" w:rsidR="008C78AB" w:rsidRDefault="00020878">
            <w:pPr>
              <w:keepLines/>
              <w:spacing w:after="0"/>
              <w:rPr>
                <w:rFonts w:ascii="Times New Roman" w:hAnsi="Times New Roman"/>
              </w:rPr>
            </w:pPr>
            <w:r>
              <w:rPr>
                <w:rFonts w:ascii="Times New Roman" w:hAnsi="Times New Roman"/>
              </w:rPr>
              <w:t>Формирование коллектива:</w:t>
            </w:r>
          </w:p>
          <w:p w14:paraId="4FBBAB5B" w14:textId="77777777" w:rsidR="008C78AB" w:rsidRDefault="008C78AB">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6DA9A76F" w14:textId="1D743182" w:rsidR="008C78AB" w:rsidRPr="00D51C1E" w:rsidRDefault="008C78AB">
            <w:pPr>
              <w:pStyle w:val="af"/>
              <w:jc w:val="center"/>
              <w:rPr>
                <w:rFonts w:ascii="Times New Roman" w:hAnsi="Times New Roman"/>
                <w:b w:val="0"/>
                <w:bCs/>
                <w:color w:val="000000"/>
                <w:sz w:val="20"/>
                <w:u w:val="none"/>
              </w:rPr>
            </w:pPr>
          </w:p>
        </w:tc>
      </w:tr>
      <w:tr w:rsidR="008C78AB" w14:paraId="5BB67086"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4D0E759F" w14:textId="77777777" w:rsidR="008C78AB" w:rsidRDefault="00020878">
            <w:pPr>
              <w:keepLines/>
              <w:spacing w:after="0"/>
              <w:rPr>
                <w:rFonts w:ascii="Times New Roman" w:hAnsi="Times New Roman"/>
              </w:rPr>
            </w:pPr>
            <w:r>
              <w:rPr>
                <w:rFonts w:ascii="Times New Roman" w:hAnsi="Times New Roman"/>
              </w:rPr>
              <w:t>Функционирование юридического лица:</w:t>
            </w:r>
          </w:p>
          <w:p w14:paraId="3EC33652" w14:textId="77777777" w:rsidR="008C78AB" w:rsidRDefault="008C78AB">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6207AE4B" w14:textId="0D9C14D8" w:rsidR="008C78AB" w:rsidRPr="00D51C1E" w:rsidRDefault="008C78AB">
            <w:pPr>
              <w:pStyle w:val="af"/>
              <w:jc w:val="center"/>
              <w:rPr>
                <w:rFonts w:ascii="Times New Roman" w:hAnsi="Times New Roman"/>
                <w:b w:val="0"/>
                <w:bCs/>
                <w:color w:val="000000"/>
                <w:sz w:val="20"/>
                <w:u w:val="none"/>
              </w:rPr>
            </w:pPr>
          </w:p>
        </w:tc>
      </w:tr>
      <w:tr w:rsidR="008C78AB" w14:paraId="561B10B2"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0107B97F" w14:textId="77777777" w:rsidR="008C78AB" w:rsidRDefault="00020878">
            <w:pPr>
              <w:keepLines/>
              <w:spacing w:after="0"/>
              <w:rPr>
                <w:rFonts w:ascii="Times New Roman" w:hAnsi="Times New Roman"/>
              </w:rPr>
            </w:pPr>
            <w:r>
              <w:rPr>
                <w:rFonts w:ascii="Times New Roman" w:hAnsi="Times New Roman"/>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2063F76F" w14:textId="77777777" w:rsidR="008C78AB" w:rsidRDefault="008C78AB">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36181CF1" w14:textId="37D85EAD" w:rsidR="008C78AB" w:rsidRPr="00EF1EE6" w:rsidRDefault="008C78AB">
            <w:pPr>
              <w:pStyle w:val="af"/>
              <w:jc w:val="center"/>
              <w:rPr>
                <w:rFonts w:ascii="Times New Roman" w:hAnsi="Times New Roman"/>
                <w:b w:val="0"/>
                <w:bCs/>
                <w:color w:val="000000"/>
                <w:sz w:val="20"/>
                <w:u w:val="none"/>
              </w:rPr>
            </w:pPr>
          </w:p>
        </w:tc>
      </w:tr>
      <w:tr w:rsidR="008C78AB" w14:paraId="1ED160AD"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675C553A" w14:textId="77777777" w:rsidR="008C78AB" w:rsidRDefault="00020878">
            <w:pPr>
              <w:keepLines/>
              <w:spacing w:after="0"/>
              <w:rPr>
                <w:rFonts w:ascii="Times New Roman" w:hAnsi="Times New Roman"/>
              </w:rPr>
            </w:pPr>
            <w:r>
              <w:rPr>
                <w:rFonts w:ascii="Times New Roman" w:hAnsi="Times New Roman"/>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5C3E86BB" w14:textId="77777777" w:rsidR="008C78AB" w:rsidRDefault="008C78AB">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65C3AD04" w14:textId="02B4D786" w:rsidR="008C78AB" w:rsidRPr="00EF1EE6" w:rsidRDefault="008C78AB">
            <w:pPr>
              <w:pStyle w:val="af"/>
              <w:jc w:val="center"/>
              <w:rPr>
                <w:rFonts w:ascii="Times New Roman" w:hAnsi="Times New Roman"/>
                <w:b w:val="0"/>
                <w:bCs/>
                <w:color w:val="000000"/>
                <w:sz w:val="20"/>
                <w:u w:val="none"/>
              </w:rPr>
            </w:pPr>
          </w:p>
        </w:tc>
      </w:tr>
      <w:tr w:rsidR="008C78AB" w14:paraId="40AA994C"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617687BD" w14:textId="77777777" w:rsidR="008C78AB" w:rsidRDefault="00020878">
            <w:pPr>
              <w:keepLines/>
              <w:spacing w:after="0"/>
              <w:rPr>
                <w:rFonts w:ascii="Times New Roman" w:hAnsi="Times New Roman"/>
              </w:rPr>
            </w:pPr>
            <w:r>
              <w:rPr>
                <w:rFonts w:ascii="Times New Roman" w:hAnsi="Times New Roman"/>
              </w:rPr>
              <w:t>Организация производства продукции:</w:t>
            </w:r>
          </w:p>
          <w:p w14:paraId="1B425506" w14:textId="77777777" w:rsidR="008C78AB" w:rsidRDefault="008C78AB">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5AC48837" w14:textId="6EBCE22E" w:rsidR="008C78AB" w:rsidRPr="00EF1EE6" w:rsidRDefault="008C78AB">
            <w:pPr>
              <w:pStyle w:val="af"/>
              <w:jc w:val="center"/>
              <w:rPr>
                <w:rFonts w:ascii="Times New Roman" w:hAnsi="Times New Roman"/>
                <w:b w:val="0"/>
                <w:bCs/>
                <w:color w:val="000000"/>
                <w:sz w:val="20"/>
                <w:u w:val="none"/>
              </w:rPr>
            </w:pPr>
          </w:p>
        </w:tc>
      </w:tr>
      <w:tr w:rsidR="008C78AB" w14:paraId="65D51078"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6BC7C0FD" w14:textId="77777777" w:rsidR="008C78AB" w:rsidRDefault="00020878">
            <w:pPr>
              <w:keepLines/>
              <w:spacing w:after="0"/>
              <w:rPr>
                <w:rFonts w:ascii="Times New Roman" w:hAnsi="Times New Roman"/>
              </w:rPr>
            </w:pPr>
            <w:r>
              <w:rPr>
                <w:rFonts w:ascii="Times New Roman" w:hAnsi="Times New Roman"/>
              </w:rPr>
              <w:t>Реализация продукции:</w:t>
            </w:r>
          </w:p>
          <w:p w14:paraId="69439594" w14:textId="77777777" w:rsidR="008C78AB" w:rsidRDefault="008C78AB">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60CE4FB7" w14:textId="5F3DE8E3" w:rsidR="008C78AB" w:rsidRPr="00EF1EE6" w:rsidRDefault="008C78AB">
            <w:pPr>
              <w:pStyle w:val="af"/>
              <w:jc w:val="center"/>
              <w:rPr>
                <w:rFonts w:ascii="Times New Roman" w:hAnsi="Times New Roman"/>
                <w:b w:val="0"/>
                <w:bCs/>
                <w:color w:val="000000"/>
                <w:sz w:val="20"/>
                <w:u w:val="none"/>
              </w:rPr>
            </w:pPr>
          </w:p>
        </w:tc>
      </w:tr>
      <w:tr w:rsidR="008C78AB" w14:paraId="3F49A879"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39E5C880" w14:textId="77777777" w:rsidR="008C78AB" w:rsidRDefault="00020878">
            <w:pPr>
              <w:pStyle w:val="af"/>
              <w:jc w:val="center"/>
              <w:rPr>
                <w:rFonts w:ascii="Times New Roman" w:hAnsi="Times New Roman"/>
                <w:color w:val="000000"/>
                <w:sz w:val="32"/>
                <w:u w:val="none"/>
              </w:rPr>
            </w:pPr>
            <w:r>
              <w:rPr>
                <w:rFonts w:ascii="Times New Roman" w:hAnsi="Times New Roman"/>
                <w:color w:val="000000"/>
                <w:sz w:val="32"/>
                <w:u w:val="none"/>
              </w:rPr>
              <w:t>ФИНАНСОВЫЙ ПЛАН РЕАЛИЗАЦИИ ПРОЕКТА</w:t>
            </w:r>
            <w:r>
              <w:rPr>
                <w:rFonts w:ascii="Times New Roman" w:hAnsi="Times New Roman"/>
                <w:color w:val="000000"/>
                <w:sz w:val="32"/>
                <w:u w:val="none"/>
              </w:rPr>
              <w:br/>
            </w:r>
            <w:r>
              <w:rPr>
                <w:rFonts w:ascii="Times New Roman" w:hAnsi="Times New Roman"/>
                <w:color w:val="000000"/>
                <w:sz w:val="24"/>
                <w:u w:val="none"/>
              </w:rPr>
              <w:t>ПЛАНИРОВАНИЕ ДОХОДОВ И РАСХОДОВ НА РЕАЛИЗАЦИЮ ПРОЕКТА</w:t>
            </w:r>
          </w:p>
        </w:tc>
      </w:tr>
      <w:tr w:rsidR="008C78AB" w14:paraId="35C9C003"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07D0F8DC" w14:textId="77777777" w:rsidR="008C78AB" w:rsidRDefault="00020878">
            <w:pPr>
              <w:keepLines/>
              <w:spacing w:after="0"/>
              <w:rPr>
                <w:rFonts w:ascii="Times New Roman" w:hAnsi="Times New Roman"/>
              </w:rPr>
            </w:pPr>
            <w:r>
              <w:rPr>
                <w:rFonts w:ascii="Times New Roman" w:hAnsi="Times New Roman"/>
              </w:rPr>
              <w:t>Доходы:</w:t>
            </w:r>
          </w:p>
        </w:tc>
        <w:tc>
          <w:tcPr>
            <w:tcW w:w="5812" w:type="dxa"/>
            <w:tcBorders>
              <w:top w:val="single" w:sz="4" w:space="0" w:color="000000"/>
              <w:left w:val="single" w:sz="4" w:space="0" w:color="000000"/>
              <w:bottom w:val="single" w:sz="4" w:space="0" w:color="000000"/>
              <w:right w:val="single" w:sz="4" w:space="0" w:color="000000"/>
            </w:tcBorders>
          </w:tcPr>
          <w:p w14:paraId="76E7CDA9" w14:textId="651C25B4" w:rsidR="008C78AB" w:rsidRPr="00677390" w:rsidRDefault="008C78AB">
            <w:pPr>
              <w:pStyle w:val="af"/>
              <w:jc w:val="center"/>
              <w:rPr>
                <w:rFonts w:ascii="Times New Roman" w:hAnsi="Times New Roman"/>
                <w:b w:val="0"/>
                <w:bCs/>
                <w:color w:val="000000"/>
                <w:sz w:val="20"/>
                <w:u w:val="none"/>
              </w:rPr>
            </w:pPr>
          </w:p>
        </w:tc>
      </w:tr>
      <w:tr w:rsidR="008C78AB" w14:paraId="1CC4E0D2"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17D7F10F" w14:textId="77777777" w:rsidR="008C78AB" w:rsidRDefault="00020878">
            <w:pPr>
              <w:keepLines/>
              <w:spacing w:after="0"/>
              <w:rPr>
                <w:rFonts w:ascii="Times New Roman" w:hAnsi="Times New Roman"/>
              </w:rPr>
            </w:pPr>
            <w:r>
              <w:rPr>
                <w:rFonts w:ascii="Times New Roman" w:hAnsi="Times New Roman"/>
              </w:rPr>
              <w:t>Расходы:</w:t>
            </w:r>
          </w:p>
          <w:p w14:paraId="5247883E" w14:textId="77777777" w:rsidR="008C78AB" w:rsidRDefault="008C78AB">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1D428A6B" w14:textId="03DF510C" w:rsidR="008C78AB" w:rsidRPr="00677390" w:rsidRDefault="008C78AB">
            <w:pPr>
              <w:pStyle w:val="af"/>
              <w:jc w:val="center"/>
              <w:rPr>
                <w:rFonts w:ascii="Times New Roman" w:hAnsi="Times New Roman"/>
                <w:b w:val="0"/>
                <w:bCs/>
                <w:color w:val="000000"/>
                <w:sz w:val="20"/>
                <w:u w:val="none"/>
              </w:rPr>
            </w:pPr>
          </w:p>
        </w:tc>
      </w:tr>
      <w:tr w:rsidR="008C78AB" w14:paraId="7CDF6788" w14:textId="77777777">
        <w:trPr>
          <w:trHeight w:val="2287"/>
        </w:trPr>
        <w:tc>
          <w:tcPr>
            <w:tcW w:w="4212" w:type="dxa"/>
            <w:tcBorders>
              <w:top w:val="single" w:sz="4" w:space="0" w:color="000000"/>
              <w:left w:val="single" w:sz="4" w:space="0" w:color="000000"/>
              <w:bottom w:val="single" w:sz="4" w:space="0" w:color="000000"/>
              <w:right w:val="single" w:sz="4" w:space="0" w:color="000000"/>
            </w:tcBorders>
          </w:tcPr>
          <w:p w14:paraId="47F1A9BC" w14:textId="77777777" w:rsidR="008C78AB" w:rsidRDefault="00020878">
            <w:pPr>
              <w:keepLines/>
              <w:spacing w:after="0"/>
              <w:rPr>
                <w:rFonts w:ascii="Times New Roman" w:hAnsi="Times New Roman"/>
              </w:rPr>
            </w:pPr>
            <w:r>
              <w:rPr>
                <w:rFonts w:ascii="Times New Roman" w:hAnsi="Times New Roman"/>
              </w:rPr>
              <w:lastRenderedPageBreak/>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1D097C26" w14:textId="77777777" w:rsidR="008C78AB" w:rsidRDefault="008C78AB">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0FEC7208" w14:textId="2934E6FE" w:rsidR="008C78AB" w:rsidRPr="00E12537" w:rsidRDefault="008C78AB">
            <w:pPr>
              <w:pStyle w:val="af"/>
              <w:jc w:val="center"/>
              <w:rPr>
                <w:rFonts w:ascii="Times New Roman" w:hAnsi="Times New Roman"/>
                <w:b w:val="0"/>
                <w:bCs/>
                <w:color w:val="000000"/>
                <w:sz w:val="20"/>
                <w:u w:val="none"/>
              </w:rPr>
            </w:pPr>
          </w:p>
        </w:tc>
      </w:tr>
      <w:tr w:rsidR="008C78AB" w14:paraId="3D9ED41C"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2193C950" w14:textId="77777777" w:rsidR="008C78AB" w:rsidRDefault="00020878">
            <w:pPr>
              <w:pStyle w:val="afe"/>
              <w:rPr>
                <w:rFonts w:ascii="Times New Roman" w:hAnsi="Times New Roman"/>
              </w:rPr>
            </w:pPr>
            <w:r>
              <w:rPr>
                <w:rFonts w:ascii="Times New Roman" w:hAnsi="Times New Roman"/>
              </w:rPr>
              <w:t>Перечень планируемых работ с детализацией</w:t>
            </w:r>
          </w:p>
        </w:tc>
      </w:tr>
      <w:tr w:rsidR="008C78AB" w14:paraId="47A6BB9E"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113C0C0B" w14:textId="77777777" w:rsidR="008C78AB" w:rsidRDefault="00020878">
            <w:pPr>
              <w:pStyle w:val="af"/>
              <w:rPr>
                <w:rFonts w:ascii="Times New Roman" w:hAnsi="Times New Roman"/>
                <w:b w:val="0"/>
                <w:color w:val="000000"/>
                <w:sz w:val="22"/>
                <w:u w:val="none"/>
              </w:rPr>
            </w:pPr>
            <w:r>
              <w:rPr>
                <w:rFonts w:ascii="Times New Roman" w:hAnsi="Times New Roman"/>
                <w:b w:val="0"/>
                <w:color w:val="000000"/>
                <w:sz w:val="22"/>
                <w:u w:val="none"/>
              </w:rPr>
              <w:t>Этап 1 (длительность – 2 месяца)</w:t>
            </w:r>
          </w:p>
        </w:tc>
      </w:tr>
      <w:tr w:rsidR="008C78AB" w14:paraId="079FFA54"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8C78AB" w14:paraId="61F6405A" w14:textId="77777777">
              <w:tc>
                <w:tcPr>
                  <w:tcW w:w="2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2786A06" w14:textId="77777777" w:rsidR="008C78AB" w:rsidRDefault="00020878">
                  <w:pPr>
                    <w:spacing w:after="0" w:line="240" w:lineRule="auto"/>
                    <w:rPr>
                      <w:rFonts w:ascii="Times New Roman" w:hAnsi="Times New Roman"/>
                      <w:b/>
                      <w:sz w:val="24"/>
                    </w:rPr>
                  </w:pPr>
                  <w:r>
                    <w:rPr>
                      <w:rFonts w:ascii="Times New Roman" w:hAnsi="Times New Roman"/>
                      <w:b/>
                      <w:sz w:val="24"/>
                    </w:rPr>
                    <w:t>Наименование работы</w:t>
                  </w:r>
                </w:p>
              </w:tc>
              <w:tc>
                <w:tcPr>
                  <w:tcW w:w="24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08848EA" w14:textId="77777777" w:rsidR="008C78AB" w:rsidRDefault="00020878">
                  <w:pPr>
                    <w:spacing w:after="0" w:line="240" w:lineRule="auto"/>
                    <w:rPr>
                      <w:rFonts w:ascii="Times New Roman" w:hAnsi="Times New Roman"/>
                      <w:b/>
                      <w:sz w:val="24"/>
                    </w:rPr>
                  </w:pPr>
                  <w:r>
                    <w:rPr>
                      <w:rFonts w:ascii="Times New Roman" w:hAnsi="Times New Roman"/>
                      <w:b/>
                      <w:sz w:val="24"/>
                    </w:rPr>
                    <w:t xml:space="preserve"> Описание работы</w:t>
                  </w:r>
                </w:p>
              </w:tc>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61FF97" w14:textId="77777777" w:rsidR="008C78AB" w:rsidRDefault="00020878">
                  <w:pPr>
                    <w:spacing w:after="0" w:line="240" w:lineRule="auto"/>
                    <w:rPr>
                      <w:rFonts w:ascii="Times New Roman" w:hAnsi="Times New Roman"/>
                      <w:b/>
                      <w:sz w:val="24"/>
                    </w:rPr>
                  </w:pPr>
                  <w:r>
                    <w:rPr>
                      <w:rFonts w:ascii="Times New Roman" w:hAnsi="Times New Roman"/>
                      <w:b/>
                      <w:sz w:val="24"/>
                    </w:rPr>
                    <w:t xml:space="preserve"> Стоимость</w:t>
                  </w:r>
                </w:p>
              </w:tc>
              <w:tc>
                <w:tcPr>
                  <w:tcW w:w="26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9721BE" w14:textId="77777777" w:rsidR="008C78AB" w:rsidRDefault="00020878">
                  <w:pPr>
                    <w:spacing w:after="0" w:line="240" w:lineRule="auto"/>
                    <w:rPr>
                      <w:rFonts w:ascii="Times New Roman" w:hAnsi="Times New Roman"/>
                      <w:b/>
                      <w:sz w:val="24"/>
                    </w:rPr>
                  </w:pPr>
                  <w:r>
                    <w:rPr>
                      <w:rFonts w:ascii="Times New Roman" w:hAnsi="Times New Roman"/>
                      <w:b/>
                      <w:sz w:val="24"/>
                    </w:rPr>
                    <w:t xml:space="preserve"> Результат</w:t>
                  </w:r>
                </w:p>
              </w:tc>
            </w:tr>
            <w:tr w:rsidR="008C78AB" w14:paraId="4B9016F8" w14:textId="77777777">
              <w:tc>
                <w:tcPr>
                  <w:tcW w:w="2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F0F9DBA" w14:textId="34BA98CD" w:rsidR="008C78AB" w:rsidRPr="001467F7" w:rsidRDefault="008C78AB" w:rsidP="001467F7">
                  <w:pPr>
                    <w:spacing w:after="0" w:line="240" w:lineRule="auto"/>
                    <w:jc w:val="center"/>
                    <w:rPr>
                      <w:rFonts w:ascii="Times New Roman" w:hAnsi="Times New Roman"/>
                      <w:sz w:val="20"/>
                    </w:rPr>
                  </w:pPr>
                </w:p>
              </w:tc>
              <w:tc>
                <w:tcPr>
                  <w:tcW w:w="24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22CB06" w14:textId="7584B21B" w:rsidR="008C78AB" w:rsidRPr="001467F7" w:rsidRDefault="008C78AB" w:rsidP="001467F7">
                  <w:pPr>
                    <w:spacing w:after="0" w:line="240" w:lineRule="auto"/>
                    <w:jc w:val="center"/>
                    <w:rPr>
                      <w:rFonts w:ascii="Times New Roman" w:hAnsi="Times New Roman"/>
                      <w:sz w:val="20"/>
                    </w:rPr>
                  </w:pPr>
                </w:p>
              </w:tc>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D398F2" w14:textId="7EB1BA81" w:rsidR="008C78AB" w:rsidRPr="001467F7" w:rsidRDefault="008C78AB" w:rsidP="001467F7">
                  <w:pPr>
                    <w:spacing w:after="0" w:line="240" w:lineRule="auto"/>
                    <w:jc w:val="center"/>
                    <w:rPr>
                      <w:rFonts w:ascii="Times New Roman" w:hAnsi="Times New Roman"/>
                      <w:sz w:val="20"/>
                    </w:rPr>
                  </w:pPr>
                </w:p>
              </w:tc>
              <w:tc>
                <w:tcPr>
                  <w:tcW w:w="26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9F47BD" w14:textId="034CDB15" w:rsidR="008C78AB" w:rsidRPr="001467F7" w:rsidRDefault="008C78AB" w:rsidP="001467F7">
                  <w:pPr>
                    <w:spacing w:after="0" w:line="240" w:lineRule="auto"/>
                    <w:jc w:val="center"/>
                    <w:rPr>
                      <w:rFonts w:ascii="Times New Roman" w:hAnsi="Times New Roman"/>
                      <w:sz w:val="20"/>
                    </w:rPr>
                  </w:pPr>
                </w:p>
              </w:tc>
            </w:tr>
          </w:tbl>
          <w:p w14:paraId="71CE04ED" w14:textId="77777777" w:rsidR="008C78AB" w:rsidRDefault="008C78AB">
            <w:pPr>
              <w:pStyle w:val="af"/>
              <w:rPr>
                <w:rFonts w:ascii="Times New Roman" w:hAnsi="Times New Roman"/>
                <w:color w:val="000000"/>
                <w:u w:val="none"/>
              </w:rPr>
            </w:pPr>
          </w:p>
        </w:tc>
      </w:tr>
      <w:tr w:rsidR="008C78AB" w14:paraId="50A5451F"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1F53104E" w14:textId="77777777" w:rsidR="008C78AB" w:rsidRDefault="00020878">
            <w:pPr>
              <w:pStyle w:val="af"/>
              <w:rPr>
                <w:rFonts w:ascii="Times New Roman" w:hAnsi="Times New Roman"/>
                <w:b w:val="0"/>
                <w:color w:val="000000"/>
                <w:sz w:val="22"/>
                <w:u w:val="none"/>
              </w:rPr>
            </w:pPr>
            <w:r>
              <w:rPr>
                <w:rFonts w:ascii="Times New Roman" w:hAnsi="Times New Roman"/>
                <w:b w:val="0"/>
                <w:color w:val="000000"/>
                <w:sz w:val="22"/>
                <w:u w:val="none"/>
              </w:rPr>
              <w:t>Этап 2 (длительность – 10 месяцев)</w:t>
            </w:r>
          </w:p>
        </w:tc>
      </w:tr>
      <w:tr w:rsidR="008C78AB" w14:paraId="024918E4"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8C78AB" w14:paraId="34000BF5" w14:textId="77777777">
              <w:tc>
                <w:tcPr>
                  <w:tcW w:w="2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59865C" w14:textId="77777777" w:rsidR="008C78AB" w:rsidRDefault="00020878">
                  <w:pPr>
                    <w:spacing w:after="0" w:line="240" w:lineRule="auto"/>
                    <w:rPr>
                      <w:rFonts w:ascii="Times New Roman" w:hAnsi="Times New Roman"/>
                      <w:b/>
                      <w:sz w:val="24"/>
                    </w:rPr>
                  </w:pPr>
                  <w:r>
                    <w:rPr>
                      <w:rFonts w:ascii="Times New Roman" w:hAnsi="Times New Roman"/>
                      <w:b/>
                      <w:sz w:val="24"/>
                    </w:rPr>
                    <w:t>Наименование работы</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8457EE" w14:textId="77777777" w:rsidR="008C78AB" w:rsidRDefault="00020878">
                  <w:pPr>
                    <w:spacing w:after="0" w:line="240" w:lineRule="auto"/>
                    <w:rPr>
                      <w:rFonts w:ascii="Times New Roman" w:hAnsi="Times New Roman"/>
                      <w:b/>
                      <w:sz w:val="24"/>
                    </w:rPr>
                  </w:pPr>
                  <w:r>
                    <w:rPr>
                      <w:rFonts w:ascii="Times New Roman" w:hAnsi="Times New Roman"/>
                      <w:b/>
                      <w:sz w:val="24"/>
                    </w:rPr>
                    <w:t xml:space="preserve">   Описание работы</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2E1D80" w14:textId="77777777" w:rsidR="008C78AB" w:rsidRDefault="00020878">
                  <w:pPr>
                    <w:spacing w:after="0" w:line="240" w:lineRule="auto"/>
                    <w:rPr>
                      <w:rFonts w:ascii="Times New Roman" w:hAnsi="Times New Roman"/>
                      <w:b/>
                      <w:sz w:val="24"/>
                    </w:rPr>
                  </w:pPr>
                  <w:r>
                    <w:rPr>
                      <w:rFonts w:ascii="Times New Roman" w:hAnsi="Times New Roman"/>
                      <w:b/>
                      <w:sz w:val="24"/>
                    </w:rPr>
                    <w:t xml:space="preserve">  Стоимость</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2EA1BF" w14:textId="77777777" w:rsidR="008C78AB" w:rsidRDefault="00020878">
                  <w:pPr>
                    <w:spacing w:after="0" w:line="240" w:lineRule="auto"/>
                    <w:rPr>
                      <w:rFonts w:ascii="Times New Roman" w:hAnsi="Times New Roman"/>
                      <w:b/>
                      <w:sz w:val="24"/>
                    </w:rPr>
                  </w:pPr>
                  <w:r>
                    <w:rPr>
                      <w:rFonts w:ascii="Times New Roman" w:hAnsi="Times New Roman"/>
                      <w:b/>
                      <w:sz w:val="24"/>
                    </w:rPr>
                    <w:t>Результат</w:t>
                  </w:r>
                </w:p>
              </w:tc>
            </w:tr>
            <w:tr w:rsidR="008C78AB" w14:paraId="152117C9" w14:textId="77777777">
              <w:tc>
                <w:tcPr>
                  <w:tcW w:w="2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D77B3E" w14:textId="744876CB" w:rsidR="008C78AB" w:rsidRPr="00F87D22" w:rsidRDefault="008C78AB" w:rsidP="00F87D22">
                  <w:pPr>
                    <w:spacing w:after="0" w:line="240" w:lineRule="auto"/>
                    <w:jc w:val="center"/>
                    <w:rPr>
                      <w:rFonts w:ascii="Times New Roman" w:hAnsi="Times New Roman"/>
                      <w:sz w:val="20"/>
                    </w:rPr>
                  </w:pP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9FA6B4" w14:textId="4D2DB29B" w:rsidR="008C78AB" w:rsidRDefault="008C78AB" w:rsidP="00E12537">
                  <w:pPr>
                    <w:spacing w:after="0" w:line="240" w:lineRule="auto"/>
                    <w:rPr>
                      <w:rFonts w:ascii="Times New Roman" w:hAnsi="Times New Roman"/>
                      <w:sz w:val="24"/>
                    </w:rPr>
                  </w:pP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CB358A" w14:textId="27ECF80B" w:rsidR="008C78AB" w:rsidRPr="00F87D22" w:rsidRDefault="008C78AB" w:rsidP="00F87D22">
                  <w:pPr>
                    <w:spacing w:after="0" w:line="240" w:lineRule="auto"/>
                    <w:jc w:val="center"/>
                    <w:rPr>
                      <w:rFonts w:ascii="Times New Roman" w:hAnsi="Times New Roman"/>
                      <w:sz w:val="20"/>
                    </w:rPr>
                  </w:pP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D1AE85" w14:textId="18CA6763" w:rsidR="008C78AB" w:rsidRPr="00F87D22" w:rsidRDefault="008C78AB" w:rsidP="00F87D22">
                  <w:pPr>
                    <w:spacing w:after="0" w:line="240" w:lineRule="auto"/>
                    <w:jc w:val="center"/>
                    <w:rPr>
                      <w:rFonts w:ascii="Times New Roman" w:hAnsi="Times New Roman"/>
                      <w:sz w:val="20"/>
                    </w:rPr>
                  </w:pPr>
                </w:p>
              </w:tc>
            </w:tr>
            <w:tr w:rsidR="00E12537" w14:paraId="70430CFA" w14:textId="77777777">
              <w:tc>
                <w:tcPr>
                  <w:tcW w:w="2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824DF3" w14:textId="422C3D67" w:rsidR="00E12537" w:rsidRPr="00F87D22" w:rsidRDefault="00E12537" w:rsidP="00F87D22">
                  <w:pPr>
                    <w:spacing w:after="0" w:line="240" w:lineRule="auto"/>
                    <w:jc w:val="center"/>
                    <w:rPr>
                      <w:rFonts w:ascii="Times New Roman" w:hAnsi="Times New Roman"/>
                      <w:sz w:val="20"/>
                    </w:rPr>
                  </w:pP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F556E4" w14:textId="18A0ABBE" w:rsidR="00F87D22" w:rsidRDefault="00F87D22" w:rsidP="00764448">
                  <w:pPr>
                    <w:spacing w:after="0" w:line="240" w:lineRule="auto"/>
                    <w:rPr>
                      <w:rFonts w:ascii="Times New Roman" w:hAnsi="Times New Roman"/>
                      <w:sz w:val="24"/>
                    </w:rPr>
                  </w:pP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134D28" w14:textId="66E94DF8" w:rsidR="00E12537" w:rsidRPr="00F87D22" w:rsidRDefault="00E12537" w:rsidP="00F87D22">
                  <w:pPr>
                    <w:spacing w:after="0" w:line="240" w:lineRule="auto"/>
                    <w:jc w:val="center"/>
                    <w:rPr>
                      <w:rFonts w:ascii="Times New Roman" w:hAnsi="Times New Roman"/>
                      <w:sz w:val="20"/>
                    </w:rPr>
                  </w:pP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83D9B0" w14:textId="6B51FAC3" w:rsidR="00E12537" w:rsidRPr="00F87D22" w:rsidRDefault="00E12537" w:rsidP="00F87D22">
                  <w:pPr>
                    <w:spacing w:after="0" w:line="240" w:lineRule="auto"/>
                    <w:jc w:val="center"/>
                    <w:rPr>
                      <w:rFonts w:ascii="Times New Roman" w:hAnsi="Times New Roman"/>
                      <w:sz w:val="20"/>
                    </w:rPr>
                  </w:pPr>
                </w:p>
              </w:tc>
            </w:tr>
            <w:tr w:rsidR="00E12537" w14:paraId="0FF3E249" w14:textId="77777777">
              <w:tc>
                <w:tcPr>
                  <w:tcW w:w="2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8F21E3" w14:textId="39B17992" w:rsidR="00E12537" w:rsidRPr="00F87D22" w:rsidRDefault="00E12537" w:rsidP="00F87D22">
                  <w:pPr>
                    <w:spacing w:after="0" w:line="240" w:lineRule="auto"/>
                    <w:jc w:val="center"/>
                    <w:rPr>
                      <w:rFonts w:ascii="Times New Roman" w:hAnsi="Times New Roman"/>
                      <w:sz w:val="20"/>
                    </w:rPr>
                  </w:pP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13D4B5" w14:textId="1CFA5A4A" w:rsidR="00E12537" w:rsidRPr="00F87D22" w:rsidRDefault="00E12537">
                  <w:pPr>
                    <w:spacing w:after="0" w:line="240" w:lineRule="auto"/>
                    <w:rPr>
                      <w:rFonts w:ascii="Times New Roman" w:hAnsi="Times New Roman"/>
                      <w:sz w:val="20"/>
                    </w:rPr>
                  </w:pP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D41C64" w14:textId="0CE73574" w:rsidR="00E12537" w:rsidRPr="00F87D22" w:rsidRDefault="00E12537" w:rsidP="00F87D22">
                  <w:pPr>
                    <w:spacing w:after="0" w:line="240" w:lineRule="auto"/>
                    <w:jc w:val="center"/>
                    <w:rPr>
                      <w:rFonts w:ascii="Times New Roman" w:hAnsi="Times New Roman"/>
                      <w:sz w:val="20"/>
                    </w:rPr>
                  </w:pP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51ECBE" w14:textId="430E0BCB" w:rsidR="00E12537" w:rsidRPr="001467F7" w:rsidRDefault="00E12537" w:rsidP="001467F7">
                  <w:pPr>
                    <w:spacing w:after="0" w:line="240" w:lineRule="auto"/>
                    <w:jc w:val="center"/>
                    <w:rPr>
                      <w:rFonts w:ascii="Times New Roman" w:hAnsi="Times New Roman"/>
                      <w:sz w:val="20"/>
                    </w:rPr>
                  </w:pPr>
                </w:p>
              </w:tc>
            </w:tr>
            <w:tr w:rsidR="00E12537" w14:paraId="0ACBDFEC" w14:textId="77777777">
              <w:tc>
                <w:tcPr>
                  <w:tcW w:w="2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C08245" w14:textId="4B6696BC" w:rsidR="00E12537" w:rsidRPr="00F87D22" w:rsidRDefault="00E12537" w:rsidP="00F87D22">
                  <w:pPr>
                    <w:spacing w:after="0" w:line="240" w:lineRule="auto"/>
                    <w:jc w:val="center"/>
                    <w:rPr>
                      <w:rFonts w:ascii="Times New Roman" w:hAnsi="Times New Roman"/>
                      <w:sz w:val="20"/>
                    </w:rPr>
                  </w:pP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527000" w14:textId="6891B69F" w:rsidR="00E12537" w:rsidRPr="00F87D22" w:rsidRDefault="00E12537">
                  <w:pPr>
                    <w:spacing w:after="0" w:line="240" w:lineRule="auto"/>
                    <w:rPr>
                      <w:rFonts w:ascii="Times New Roman" w:hAnsi="Times New Roman"/>
                      <w:sz w:val="20"/>
                    </w:rPr>
                  </w:pP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9F8F28" w14:textId="3917D0C6" w:rsidR="00E12537" w:rsidRPr="00F87D22" w:rsidRDefault="00E12537" w:rsidP="00F87D22">
                  <w:pPr>
                    <w:spacing w:after="0" w:line="240" w:lineRule="auto"/>
                    <w:jc w:val="center"/>
                    <w:rPr>
                      <w:rFonts w:ascii="Times New Roman" w:hAnsi="Times New Roman"/>
                      <w:sz w:val="20"/>
                    </w:rPr>
                  </w:pP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43E599" w14:textId="61B0FBB1" w:rsidR="00E12537" w:rsidRPr="00F87D22" w:rsidRDefault="00E12537" w:rsidP="00F87D22">
                  <w:pPr>
                    <w:spacing w:after="0" w:line="240" w:lineRule="auto"/>
                    <w:jc w:val="center"/>
                    <w:rPr>
                      <w:rFonts w:ascii="Times New Roman" w:hAnsi="Times New Roman"/>
                      <w:sz w:val="20"/>
                    </w:rPr>
                  </w:pPr>
                </w:p>
              </w:tc>
            </w:tr>
          </w:tbl>
          <w:p w14:paraId="319A29FA" w14:textId="77777777" w:rsidR="008C78AB" w:rsidRDefault="008C78AB">
            <w:pPr>
              <w:pStyle w:val="af"/>
              <w:rPr>
                <w:rFonts w:ascii="Times New Roman" w:hAnsi="Times New Roman"/>
              </w:rPr>
            </w:pPr>
          </w:p>
        </w:tc>
      </w:tr>
      <w:tr w:rsidR="008C78AB" w14:paraId="1A659D8E"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494C97BA" w14:textId="77777777" w:rsidR="008C78AB" w:rsidRDefault="00020878">
            <w:pPr>
              <w:pStyle w:val="afe"/>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t>инновационного развития</w:t>
            </w:r>
          </w:p>
        </w:tc>
      </w:tr>
      <w:tr w:rsidR="008C78AB" w14:paraId="667F8745"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475A190B" w14:textId="77777777" w:rsidR="008C78AB" w:rsidRDefault="00020878">
            <w:pPr>
              <w:pStyle w:val="af"/>
              <w:rPr>
                <w:rFonts w:ascii="Times New Roman" w:hAnsi="Times New Roman"/>
                <w:b w:val="0"/>
                <w:color w:val="000000"/>
                <w:sz w:val="22"/>
                <w:u w:val="none"/>
              </w:rPr>
            </w:pPr>
            <w:r>
              <w:rPr>
                <w:rFonts w:ascii="Times New Roman" w:hAnsi="Times New Roman"/>
                <w:b w:val="0"/>
                <w:color w:val="000000"/>
                <w:sz w:val="22"/>
                <w:u w:val="none"/>
              </w:rPr>
              <w:t>Опыт взаимодействия с другими институтами развития</w:t>
            </w:r>
          </w:p>
        </w:tc>
      </w:tr>
      <w:tr w:rsidR="008C78AB" w14:paraId="0966A5A0"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45755ED2" w14:textId="77777777" w:rsidR="008C78AB" w:rsidRDefault="00020878">
            <w:pPr>
              <w:pStyle w:val="af"/>
              <w:rPr>
                <w:rFonts w:ascii="Times New Roman" w:hAnsi="Times New Roman"/>
                <w:color w:val="000000"/>
                <w:sz w:val="22"/>
              </w:rPr>
            </w:pPr>
            <w:r>
              <w:rPr>
                <w:rFonts w:ascii="Times New Roman" w:hAnsi="Times New Roman"/>
                <w:color w:val="000000"/>
                <w:sz w:val="22"/>
              </w:rPr>
              <w:t>Платформа НТИ</w:t>
            </w:r>
          </w:p>
          <w:p w14:paraId="42C388B0" w14:textId="77777777" w:rsidR="008C78AB" w:rsidRDefault="008C78AB">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625F9F14" w14:textId="77777777" w:rsidR="008C78AB" w:rsidRDefault="008C78AB">
            <w:pPr>
              <w:pStyle w:val="af"/>
              <w:jc w:val="center"/>
              <w:rPr>
                <w:rFonts w:ascii="Times New Roman" w:hAnsi="Times New Roman"/>
                <w:color w:val="000000"/>
                <w:sz w:val="22"/>
                <w:u w:val="none"/>
              </w:rPr>
            </w:pPr>
          </w:p>
        </w:tc>
      </w:tr>
      <w:tr w:rsidR="008C78AB" w14:paraId="7893759A"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41EC990E" w14:textId="77777777" w:rsidR="008C78AB" w:rsidRDefault="00020878">
            <w:pPr>
              <w:keepLines/>
              <w:spacing w:after="0"/>
              <w:rPr>
                <w:rFonts w:ascii="Times New Roman" w:hAnsi="Times New Roman"/>
              </w:rPr>
            </w:pPr>
            <w:r>
              <w:rPr>
                <w:rFonts w:ascii="Times New Roman" w:hAnsi="Times New Roman"/>
              </w:rPr>
              <w:t xml:space="preserve">Участвовал ли кто-либо из членов проектной команды в «Акселерационно-образовательных интенсивах по формированию и </w:t>
            </w:r>
            <w:proofErr w:type="spellStart"/>
            <w:r>
              <w:rPr>
                <w:rFonts w:ascii="Times New Roman" w:hAnsi="Times New Roman"/>
              </w:rPr>
              <w:t>преакселерации</w:t>
            </w:r>
            <w:proofErr w:type="spellEnd"/>
            <w:r>
              <w:rPr>
                <w:rFonts w:ascii="Times New Roman" w:hAnsi="Times New Roman"/>
              </w:rPr>
              <w:t xml:space="preserve"> команд»:</w:t>
            </w:r>
          </w:p>
          <w:p w14:paraId="2CB89530" w14:textId="77777777" w:rsidR="008C78AB" w:rsidRDefault="008C78AB">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404029E1" w14:textId="130E8D5D" w:rsidR="008C78AB" w:rsidRDefault="008C78AB" w:rsidP="00764448">
            <w:pPr>
              <w:pStyle w:val="2"/>
              <w:rPr>
                <w:rFonts w:ascii="Times New Roman" w:hAnsi="Times New Roman"/>
                <w:sz w:val="22"/>
              </w:rPr>
            </w:pPr>
          </w:p>
        </w:tc>
      </w:tr>
      <w:tr w:rsidR="008C78AB" w14:paraId="7A09239E"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4C137F1E" w14:textId="77777777" w:rsidR="008C78AB" w:rsidRDefault="00020878">
            <w:pPr>
              <w:keepLines/>
              <w:spacing w:after="0"/>
              <w:rPr>
                <w:rFonts w:ascii="Times New Roman" w:hAnsi="Times New Roman"/>
              </w:rPr>
            </w:pPr>
            <w:r>
              <w:rPr>
                <w:rFonts w:ascii="Times New Roman" w:hAnsi="Times New Roman"/>
              </w:rPr>
              <w:t>Участвовал ли кто-либо из членов проектной команды в программах «Диагностика и формирование компетентностного профиля человека / команды»:</w:t>
            </w:r>
          </w:p>
          <w:p w14:paraId="23008A93" w14:textId="77777777" w:rsidR="008C78AB" w:rsidRDefault="008C78AB">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66D0F9B9" w14:textId="5DB4A53E" w:rsidR="008C78AB" w:rsidRPr="005A345A" w:rsidRDefault="008C78AB">
            <w:pPr>
              <w:pStyle w:val="af"/>
              <w:jc w:val="center"/>
              <w:rPr>
                <w:rFonts w:ascii="Times New Roman" w:hAnsi="Times New Roman"/>
                <w:b w:val="0"/>
                <w:color w:val="000000"/>
                <w:sz w:val="22"/>
                <w:u w:val="none"/>
              </w:rPr>
            </w:pPr>
          </w:p>
        </w:tc>
      </w:tr>
      <w:tr w:rsidR="008C78AB" w14:paraId="6F332010"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4BA85670" w14:textId="77777777" w:rsidR="008C78AB" w:rsidRDefault="00020878">
            <w:pPr>
              <w:keepLines/>
              <w:spacing w:after="0"/>
              <w:rPr>
                <w:rFonts w:ascii="Times New Roman" w:hAnsi="Times New Roman"/>
              </w:rPr>
            </w:pPr>
            <w:r>
              <w:rPr>
                <w:rFonts w:ascii="Times New Roman" w:hAnsi="Times New Roman"/>
              </w:rPr>
              <w:t xml:space="preserve">Перечень членов проектной команды, участвовавших в программах </w:t>
            </w:r>
            <w:proofErr w:type="spellStart"/>
            <w:r>
              <w:rPr>
                <w:rFonts w:ascii="Times New Roman" w:hAnsi="Times New Roman"/>
              </w:rPr>
              <w:t>Leader</w:t>
            </w:r>
            <w:proofErr w:type="spellEnd"/>
            <w:r>
              <w:rPr>
                <w:rFonts w:ascii="Times New Roman" w:hAnsi="Times New Roman"/>
              </w:rPr>
              <w:t xml:space="preserve"> ID и АНО «Платформа НТИ»:</w:t>
            </w:r>
          </w:p>
          <w:p w14:paraId="1408F236" w14:textId="77777777" w:rsidR="008C78AB" w:rsidRDefault="008C78AB">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3640CE32" w14:textId="76342399" w:rsidR="008C78AB" w:rsidRPr="005A345A" w:rsidRDefault="008C78AB" w:rsidP="005A345A">
            <w:pPr>
              <w:pStyle w:val="af"/>
              <w:jc w:val="center"/>
              <w:rPr>
                <w:rFonts w:ascii="Times New Roman" w:hAnsi="Times New Roman"/>
                <w:b w:val="0"/>
                <w:color w:val="000000"/>
                <w:sz w:val="22"/>
                <w:u w:val="none"/>
              </w:rPr>
            </w:pPr>
          </w:p>
        </w:tc>
      </w:tr>
      <w:tr w:rsidR="008C78AB" w14:paraId="269078FF"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17620618" w14:textId="77777777" w:rsidR="008C78AB" w:rsidRDefault="00020878">
            <w:pPr>
              <w:jc w:val="center"/>
              <w:rPr>
                <w:rFonts w:ascii="Times New Roman" w:hAnsi="Times New Roman"/>
              </w:rPr>
            </w:pPr>
            <w:r>
              <w:rPr>
                <w:rFonts w:ascii="Times New Roman" w:hAnsi="Times New Roman"/>
                <w:b/>
                <w:caps/>
                <w:sz w:val="32"/>
              </w:rPr>
              <w:t>ДОПОЛНИТЕЛЬНО</w:t>
            </w:r>
          </w:p>
        </w:tc>
      </w:tr>
      <w:tr w:rsidR="008C78AB" w14:paraId="50E7AB55"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0F7EA3E9" w14:textId="77777777" w:rsidR="008C78AB" w:rsidRDefault="00020878">
            <w:pPr>
              <w:keepLines/>
              <w:rPr>
                <w:rFonts w:ascii="Times New Roman" w:hAnsi="Times New Roman"/>
                <w:b/>
              </w:rPr>
            </w:pPr>
            <w:r>
              <w:rPr>
                <w:rFonts w:ascii="Times New Roman" w:hAnsi="Times New Roman"/>
                <w:b/>
              </w:rPr>
              <w:t>Участие в программе «Стартап как диплом»</w:t>
            </w:r>
          </w:p>
        </w:tc>
        <w:tc>
          <w:tcPr>
            <w:tcW w:w="5812" w:type="dxa"/>
            <w:tcBorders>
              <w:top w:val="single" w:sz="4" w:space="0" w:color="000000"/>
              <w:left w:val="single" w:sz="4" w:space="0" w:color="000000"/>
              <w:bottom w:val="single" w:sz="4" w:space="0" w:color="000000"/>
              <w:right w:val="single" w:sz="4" w:space="0" w:color="000000"/>
            </w:tcBorders>
          </w:tcPr>
          <w:p w14:paraId="0862C9E2" w14:textId="77777777" w:rsidR="008C78AB" w:rsidRDefault="008C78AB">
            <w:pPr>
              <w:rPr>
                <w:rFonts w:ascii="Times New Roman" w:hAnsi="Times New Roman"/>
              </w:rPr>
            </w:pPr>
          </w:p>
        </w:tc>
      </w:tr>
      <w:tr w:rsidR="008C78AB" w14:paraId="75E594A7"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62A4B99D" w14:textId="77777777" w:rsidR="008C78AB" w:rsidRDefault="00020878">
            <w:pPr>
              <w:rPr>
                <w:rFonts w:ascii="Times New Roman" w:hAnsi="Times New Roman"/>
                <w:b/>
              </w:rPr>
            </w:pPr>
            <w:r>
              <w:rPr>
                <w:rFonts w:ascii="Times New Roman" w:hAnsi="Times New Roman"/>
                <w:b/>
              </w:rPr>
              <w:t xml:space="preserve">Участие в образовательных программах повышения </w:t>
            </w:r>
            <w:r>
              <w:rPr>
                <w:rFonts w:ascii="Times New Roman" w:hAnsi="Times New Roman"/>
                <w:b/>
              </w:rPr>
              <w:lastRenderedPageBreak/>
              <w:t>предпринимательской компетентности и наличие достижений в конкурсах АНО «Россия – страна возможностей»:</w:t>
            </w:r>
          </w:p>
        </w:tc>
        <w:tc>
          <w:tcPr>
            <w:tcW w:w="5812" w:type="dxa"/>
            <w:tcBorders>
              <w:top w:val="single" w:sz="4" w:space="0" w:color="000000"/>
              <w:left w:val="single" w:sz="4" w:space="0" w:color="000000"/>
              <w:bottom w:val="single" w:sz="4" w:space="0" w:color="000000"/>
              <w:right w:val="single" w:sz="4" w:space="0" w:color="000000"/>
            </w:tcBorders>
          </w:tcPr>
          <w:p w14:paraId="64719ECA" w14:textId="77777777" w:rsidR="008C78AB" w:rsidRDefault="008C78AB">
            <w:pPr>
              <w:rPr>
                <w:rFonts w:ascii="Times New Roman" w:hAnsi="Times New Roman"/>
              </w:rPr>
            </w:pPr>
          </w:p>
        </w:tc>
      </w:tr>
      <w:tr w:rsidR="008C78AB" w14:paraId="1995711B"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0384D2BE" w14:textId="77777777" w:rsidR="008C78AB" w:rsidRDefault="00020878">
            <w:pPr>
              <w:pStyle w:val="af"/>
              <w:rPr>
                <w:rFonts w:ascii="Times New Roman" w:hAnsi="Times New Roman"/>
                <w:color w:val="000000"/>
                <w:sz w:val="22"/>
                <w:u w:val="none"/>
              </w:rPr>
            </w:pPr>
            <w:r>
              <w:rPr>
                <w:rFonts w:ascii="Times New Roman" w:hAnsi="Times New Roman"/>
                <w:color w:val="000000"/>
                <w:sz w:val="22"/>
                <w:u w:val="none"/>
              </w:rPr>
              <w:t>Для исполнителей по программе УМНИК</w:t>
            </w:r>
          </w:p>
        </w:tc>
      </w:tr>
      <w:tr w:rsidR="008C78AB" w14:paraId="58B5FD80"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1520E77C" w14:textId="77777777" w:rsidR="008C78AB" w:rsidRDefault="00020878">
            <w:pPr>
              <w:keepLines/>
              <w:rPr>
                <w:rFonts w:ascii="Times New Roman" w:hAnsi="Times New Roman"/>
              </w:rPr>
            </w:pPr>
            <w:r>
              <w:rPr>
                <w:rFonts w:ascii="Times New Roman" w:hAnsi="Times New Roman"/>
              </w:rPr>
              <w:t>Номер контракта и тема проекта по программе «УМНИК»</w:t>
            </w:r>
          </w:p>
        </w:tc>
        <w:tc>
          <w:tcPr>
            <w:tcW w:w="5812" w:type="dxa"/>
            <w:tcBorders>
              <w:top w:val="single" w:sz="4" w:space="0" w:color="000000"/>
              <w:left w:val="single" w:sz="4" w:space="0" w:color="000000"/>
              <w:bottom w:val="single" w:sz="4" w:space="0" w:color="000000"/>
              <w:right w:val="single" w:sz="4" w:space="0" w:color="000000"/>
            </w:tcBorders>
          </w:tcPr>
          <w:p w14:paraId="2A5D4F3F" w14:textId="77777777" w:rsidR="008C78AB" w:rsidRDefault="008C78AB">
            <w:pPr>
              <w:rPr>
                <w:rFonts w:ascii="Times New Roman" w:hAnsi="Times New Roman"/>
              </w:rPr>
            </w:pPr>
          </w:p>
        </w:tc>
      </w:tr>
      <w:tr w:rsidR="008C78AB" w14:paraId="0E5D8FA1"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58CAFAA1" w14:textId="77777777" w:rsidR="008C78AB" w:rsidRDefault="00020878">
            <w:pPr>
              <w:keepLines/>
              <w:rPr>
                <w:rFonts w:ascii="Times New Roman" w:hAnsi="Times New Roman"/>
              </w:rPr>
            </w:pPr>
            <w:r>
              <w:rPr>
                <w:rFonts w:ascii="Times New Roman" w:hAnsi="Times New Roman"/>
              </w:rPr>
              <w:t>Роль лидера по программе «УМНИК» в заявке по программе «Студенческий стартап»</w:t>
            </w:r>
          </w:p>
        </w:tc>
        <w:tc>
          <w:tcPr>
            <w:tcW w:w="5812" w:type="dxa"/>
            <w:tcBorders>
              <w:top w:val="single" w:sz="4" w:space="0" w:color="000000"/>
              <w:left w:val="single" w:sz="4" w:space="0" w:color="000000"/>
              <w:bottom w:val="single" w:sz="4" w:space="0" w:color="000000"/>
              <w:right w:val="single" w:sz="4" w:space="0" w:color="000000"/>
            </w:tcBorders>
          </w:tcPr>
          <w:p w14:paraId="7DFDD83D" w14:textId="77777777" w:rsidR="008C78AB" w:rsidRDefault="008C78AB">
            <w:pPr>
              <w:rPr>
                <w:rFonts w:ascii="Times New Roman" w:hAnsi="Times New Roman"/>
              </w:rPr>
            </w:pPr>
          </w:p>
        </w:tc>
      </w:tr>
    </w:tbl>
    <w:p w14:paraId="365BC385" w14:textId="77777777" w:rsidR="008C78AB" w:rsidRDefault="00020878">
      <w:pPr>
        <w:pStyle w:val="afe"/>
        <w:rPr>
          <w:rFonts w:ascii="Times New Roman" w:hAnsi="Times New Roman"/>
        </w:rPr>
      </w:pPr>
      <w:r>
        <w:rPr>
          <w:rFonts w:ascii="Times New Roman" w:hAnsi="Times New Roman"/>
        </w:rPr>
        <w:t xml:space="preserve">Календарный план </w:t>
      </w:r>
    </w:p>
    <w:p w14:paraId="79688959" w14:textId="77777777" w:rsidR="008C78AB" w:rsidRDefault="00020878">
      <w:pPr>
        <w:keepNext/>
        <w:keepLines/>
        <w:spacing w:after="0"/>
        <w:rPr>
          <w:rFonts w:ascii="Times New Roman" w:hAnsi="Times New Roman"/>
          <w:b/>
          <w:i/>
        </w:rPr>
      </w:pPr>
      <w:r>
        <w:rPr>
          <w:rFonts w:ascii="Times New Roman" w:hAnsi="Times New Roman"/>
          <w:b/>
          <w:i/>
        </w:rPr>
        <w:t xml:space="preserve">   Календарный план проекта:</w:t>
      </w:r>
    </w:p>
    <w:p w14:paraId="3A6A18D6" w14:textId="77777777" w:rsidR="008C78AB" w:rsidRDefault="008C78AB">
      <w:pPr>
        <w:keepNext/>
        <w:keepLines/>
        <w:spacing w:after="0"/>
        <w:rPr>
          <w:rFonts w:ascii="Times New Roman" w:hAnsi="Times New Roman"/>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4A0" w:firstRow="1" w:lastRow="0" w:firstColumn="1" w:lastColumn="0" w:noHBand="0" w:noVBand="1"/>
      </w:tblPr>
      <w:tblGrid>
        <w:gridCol w:w="683"/>
        <w:gridCol w:w="4841"/>
        <w:gridCol w:w="1963"/>
        <w:gridCol w:w="2100"/>
      </w:tblGrid>
      <w:tr w:rsidR="008C78AB" w14:paraId="362D7D93" w14:textId="77777777">
        <w:trPr>
          <w:trHeight w:val="982"/>
        </w:trPr>
        <w:tc>
          <w:tcPr>
            <w:tcW w:w="68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1347AD2D" w14:textId="77777777" w:rsidR="008C78AB" w:rsidRDefault="00020878">
            <w:pPr>
              <w:spacing w:after="0"/>
              <w:jc w:val="center"/>
              <w:rPr>
                <w:rFonts w:ascii="Times New Roman" w:hAnsi="Times New Roman"/>
                <w:sz w:val="24"/>
              </w:rPr>
            </w:pPr>
            <w:r>
              <w:rPr>
                <w:rFonts w:ascii="Times New Roman" w:hAnsi="Times New Roman"/>
              </w:rPr>
              <w:t>№ этапа</w:t>
            </w:r>
          </w:p>
        </w:tc>
        <w:tc>
          <w:tcPr>
            <w:tcW w:w="484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3FCB4C3F" w14:textId="77777777" w:rsidR="008C78AB" w:rsidRDefault="00020878">
            <w:pPr>
              <w:spacing w:after="0"/>
              <w:jc w:val="center"/>
              <w:rPr>
                <w:rFonts w:ascii="Times New Roman" w:hAnsi="Times New Roman"/>
                <w:b/>
                <w:sz w:val="20"/>
              </w:rPr>
            </w:pPr>
            <w:r>
              <w:rPr>
                <w:rFonts w:ascii="Times New Roman" w:hAnsi="Times New Roman"/>
                <w:b/>
                <w:sz w:val="20"/>
              </w:rPr>
              <w:t>Название этапа календарного плана</w:t>
            </w:r>
          </w:p>
        </w:tc>
        <w:tc>
          <w:tcPr>
            <w:tcW w:w="196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7538EFDD" w14:textId="77777777" w:rsidR="008C78AB" w:rsidRDefault="00020878">
            <w:pPr>
              <w:spacing w:after="0"/>
              <w:jc w:val="center"/>
              <w:rPr>
                <w:rFonts w:ascii="Times New Roman" w:hAnsi="Times New Roman"/>
                <w:sz w:val="24"/>
              </w:rPr>
            </w:pPr>
            <w:r>
              <w:rPr>
                <w:rFonts w:ascii="Times New Roman" w:hAnsi="Times New Roman"/>
                <w:b/>
                <w:sz w:val="20"/>
              </w:rPr>
              <w:t xml:space="preserve">Длительность этапа, </w:t>
            </w:r>
            <w:proofErr w:type="spellStart"/>
            <w:r>
              <w:rPr>
                <w:rFonts w:ascii="Times New Roman" w:hAnsi="Times New Roman"/>
                <w:b/>
                <w:sz w:val="20"/>
              </w:rPr>
              <w:t>мес</w:t>
            </w:r>
            <w:proofErr w:type="spellEnd"/>
          </w:p>
        </w:tc>
        <w:tc>
          <w:tcPr>
            <w:tcW w:w="2100"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2456EF77" w14:textId="77777777" w:rsidR="008C78AB" w:rsidRDefault="00020878">
            <w:pPr>
              <w:spacing w:after="0"/>
              <w:jc w:val="center"/>
              <w:rPr>
                <w:rFonts w:ascii="Times New Roman" w:hAnsi="Times New Roman"/>
                <w:sz w:val="24"/>
              </w:rPr>
            </w:pPr>
            <w:r>
              <w:rPr>
                <w:rFonts w:ascii="Times New Roman" w:hAnsi="Times New Roman"/>
                <w:b/>
                <w:sz w:val="20"/>
              </w:rPr>
              <w:t>Стоимость, руб.</w:t>
            </w:r>
          </w:p>
        </w:tc>
      </w:tr>
      <w:tr w:rsidR="008C78AB" w:rsidRPr="001467F7" w14:paraId="7346E948" w14:textId="77777777">
        <w:trPr>
          <w:trHeight w:val="1134"/>
        </w:trPr>
        <w:tc>
          <w:tcPr>
            <w:tcW w:w="68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0A3745F9" w14:textId="3224931F" w:rsidR="008C78AB" w:rsidRPr="001467F7" w:rsidRDefault="008C78AB">
            <w:pPr>
              <w:spacing w:after="0"/>
              <w:jc w:val="center"/>
              <w:rPr>
                <w:rFonts w:ascii="Times New Roman" w:hAnsi="Times New Roman"/>
                <w:sz w:val="20"/>
              </w:rPr>
            </w:pPr>
          </w:p>
        </w:tc>
        <w:tc>
          <w:tcPr>
            <w:tcW w:w="484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05842592" w14:textId="494689E3" w:rsidR="008C78AB" w:rsidRPr="001467F7" w:rsidRDefault="008C78AB" w:rsidP="001467F7">
            <w:pPr>
              <w:spacing w:after="0"/>
              <w:jc w:val="center"/>
              <w:rPr>
                <w:rFonts w:ascii="Times New Roman" w:hAnsi="Times New Roman"/>
                <w:sz w:val="20"/>
              </w:rPr>
            </w:pPr>
          </w:p>
        </w:tc>
        <w:tc>
          <w:tcPr>
            <w:tcW w:w="196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39A209C9" w14:textId="59AA3680" w:rsidR="008C78AB" w:rsidRPr="001467F7" w:rsidRDefault="008C78AB">
            <w:pPr>
              <w:spacing w:after="0"/>
              <w:jc w:val="center"/>
              <w:rPr>
                <w:rFonts w:ascii="Times New Roman" w:hAnsi="Times New Roman"/>
                <w:sz w:val="20"/>
              </w:rPr>
            </w:pPr>
          </w:p>
        </w:tc>
        <w:tc>
          <w:tcPr>
            <w:tcW w:w="2100"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185E4342" w14:textId="753E2F4A" w:rsidR="008C78AB" w:rsidRPr="001467F7" w:rsidRDefault="008C78AB">
            <w:pPr>
              <w:spacing w:after="0"/>
              <w:jc w:val="center"/>
              <w:rPr>
                <w:rFonts w:ascii="Times New Roman" w:hAnsi="Times New Roman"/>
                <w:sz w:val="20"/>
              </w:rPr>
            </w:pPr>
          </w:p>
        </w:tc>
      </w:tr>
      <w:tr w:rsidR="008C78AB" w:rsidRPr="001467F7" w14:paraId="372AA65A" w14:textId="77777777">
        <w:trPr>
          <w:trHeight w:val="1134"/>
        </w:trPr>
        <w:tc>
          <w:tcPr>
            <w:tcW w:w="68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027052BD" w14:textId="402CD4F1" w:rsidR="008C78AB" w:rsidRPr="001467F7" w:rsidRDefault="008C78AB">
            <w:pPr>
              <w:spacing w:after="0"/>
              <w:jc w:val="center"/>
              <w:rPr>
                <w:rFonts w:ascii="Times New Roman" w:hAnsi="Times New Roman"/>
                <w:sz w:val="20"/>
              </w:rPr>
            </w:pPr>
          </w:p>
        </w:tc>
        <w:tc>
          <w:tcPr>
            <w:tcW w:w="484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2A22DF93" w14:textId="67EFF86C" w:rsidR="008C78AB" w:rsidRPr="001467F7" w:rsidRDefault="008C78AB" w:rsidP="001467F7">
            <w:pPr>
              <w:spacing w:after="0"/>
              <w:jc w:val="center"/>
              <w:rPr>
                <w:rFonts w:ascii="Times New Roman" w:hAnsi="Times New Roman"/>
                <w:sz w:val="20"/>
              </w:rPr>
            </w:pPr>
          </w:p>
        </w:tc>
        <w:tc>
          <w:tcPr>
            <w:tcW w:w="196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16E7C5C0" w14:textId="71F9BB17" w:rsidR="008C78AB" w:rsidRPr="001467F7" w:rsidRDefault="008C78AB">
            <w:pPr>
              <w:spacing w:after="0"/>
              <w:jc w:val="center"/>
              <w:rPr>
                <w:rFonts w:ascii="Times New Roman" w:hAnsi="Times New Roman"/>
                <w:sz w:val="20"/>
              </w:rPr>
            </w:pPr>
          </w:p>
        </w:tc>
        <w:tc>
          <w:tcPr>
            <w:tcW w:w="2100"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549A1BD5" w14:textId="589C0A26" w:rsidR="008C78AB" w:rsidRPr="001467F7" w:rsidRDefault="008C78AB">
            <w:pPr>
              <w:spacing w:after="0"/>
              <w:jc w:val="center"/>
              <w:rPr>
                <w:rFonts w:ascii="Times New Roman" w:hAnsi="Times New Roman"/>
                <w:sz w:val="20"/>
              </w:rPr>
            </w:pPr>
          </w:p>
        </w:tc>
      </w:tr>
      <w:tr w:rsidR="008C78AB" w:rsidRPr="001467F7" w14:paraId="09A20D1B" w14:textId="77777777">
        <w:trPr>
          <w:trHeight w:val="509"/>
        </w:trPr>
        <w:tc>
          <w:tcPr>
            <w:tcW w:w="68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7A3C9AB7" w14:textId="12F202BC" w:rsidR="008C78AB" w:rsidRPr="001467F7" w:rsidRDefault="008C78AB">
            <w:pPr>
              <w:spacing w:after="0"/>
              <w:jc w:val="center"/>
              <w:rPr>
                <w:rFonts w:ascii="Times New Roman" w:hAnsi="Times New Roman"/>
                <w:sz w:val="20"/>
              </w:rPr>
            </w:pPr>
          </w:p>
        </w:tc>
        <w:tc>
          <w:tcPr>
            <w:tcW w:w="484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02085E63" w14:textId="7C1A397F" w:rsidR="008C78AB" w:rsidRPr="001467F7" w:rsidRDefault="008C78AB" w:rsidP="001467F7">
            <w:pPr>
              <w:spacing w:after="0"/>
              <w:jc w:val="center"/>
              <w:rPr>
                <w:rFonts w:ascii="Times New Roman" w:hAnsi="Times New Roman"/>
                <w:sz w:val="20"/>
              </w:rPr>
            </w:pPr>
          </w:p>
        </w:tc>
        <w:tc>
          <w:tcPr>
            <w:tcW w:w="196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1619B1D7" w14:textId="148B6575" w:rsidR="008C78AB" w:rsidRPr="001467F7" w:rsidRDefault="008C78AB">
            <w:pPr>
              <w:spacing w:after="0"/>
              <w:jc w:val="center"/>
              <w:rPr>
                <w:rFonts w:ascii="Times New Roman" w:hAnsi="Times New Roman"/>
                <w:sz w:val="20"/>
              </w:rPr>
            </w:pPr>
          </w:p>
        </w:tc>
        <w:tc>
          <w:tcPr>
            <w:tcW w:w="2100"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72C84F95" w14:textId="17A2B8E6" w:rsidR="008C78AB" w:rsidRPr="001467F7" w:rsidRDefault="008C78AB">
            <w:pPr>
              <w:spacing w:after="0"/>
              <w:jc w:val="center"/>
              <w:rPr>
                <w:rFonts w:ascii="Times New Roman" w:hAnsi="Times New Roman"/>
                <w:sz w:val="20"/>
              </w:rPr>
            </w:pPr>
          </w:p>
        </w:tc>
      </w:tr>
      <w:tr w:rsidR="001467F7" w:rsidRPr="001467F7" w14:paraId="4B9F7726" w14:textId="77777777">
        <w:trPr>
          <w:trHeight w:val="509"/>
        </w:trPr>
        <w:tc>
          <w:tcPr>
            <w:tcW w:w="68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125232B" w14:textId="695FB053" w:rsidR="001467F7" w:rsidRPr="001467F7" w:rsidRDefault="001467F7">
            <w:pPr>
              <w:spacing w:after="0"/>
              <w:jc w:val="center"/>
              <w:rPr>
                <w:rFonts w:ascii="Times New Roman" w:hAnsi="Times New Roman"/>
                <w:sz w:val="20"/>
              </w:rPr>
            </w:pPr>
          </w:p>
        </w:tc>
        <w:tc>
          <w:tcPr>
            <w:tcW w:w="484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68C313EB" w14:textId="151CBD6B" w:rsidR="001467F7" w:rsidRPr="001467F7" w:rsidRDefault="001467F7" w:rsidP="001467F7">
            <w:pPr>
              <w:spacing w:after="0"/>
              <w:jc w:val="center"/>
              <w:rPr>
                <w:rFonts w:ascii="Times New Roman" w:hAnsi="Times New Roman"/>
                <w:sz w:val="20"/>
              </w:rPr>
            </w:pPr>
          </w:p>
        </w:tc>
        <w:tc>
          <w:tcPr>
            <w:tcW w:w="196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1EDFFC69" w14:textId="42BFF5F9" w:rsidR="001467F7" w:rsidRPr="001467F7" w:rsidRDefault="001467F7">
            <w:pPr>
              <w:spacing w:after="0"/>
              <w:jc w:val="center"/>
              <w:rPr>
                <w:rFonts w:ascii="Times New Roman" w:hAnsi="Times New Roman"/>
                <w:sz w:val="20"/>
              </w:rPr>
            </w:pPr>
          </w:p>
        </w:tc>
        <w:tc>
          <w:tcPr>
            <w:tcW w:w="2100"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11E2FA0D" w14:textId="37B78CD6" w:rsidR="001467F7" w:rsidRPr="001467F7" w:rsidRDefault="001467F7">
            <w:pPr>
              <w:spacing w:after="0"/>
              <w:jc w:val="center"/>
              <w:rPr>
                <w:rFonts w:ascii="Times New Roman" w:hAnsi="Times New Roman"/>
                <w:sz w:val="20"/>
              </w:rPr>
            </w:pPr>
          </w:p>
        </w:tc>
      </w:tr>
      <w:tr w:rsidR="001467F7" w:rsidRPr="001467F7" w14:paraId="4364CCB1" w14:textId="77777777">
        <w:trPr>
          <w:trHeight w:val="509"/>
        </w:trPr>
        <w:tc>
          <w:tcPr>
            <w:tcW w:w="68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4AF6036" w14:textId="16FC4BAD" w:rsidR="001467F7" w:rsidRPr="001467F7" w:rsidRDefault="001467F7">
            <w:pPr>
              <w:spacing w:after="0"/>
              <w:jc w:val="center"/>
              <w:rPr>
                <w:rFonts w:ascii="Times New Roman" w:hAnsi="Times New Roman"/>
                <w:sz w:val="20"/>
              </w:rPr>
            </w:pPr>
          </w:p>
        </w:tc>
        <w:tc>
          <w:tcPr>
            <w:tcW w:w="484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770AB488" w14:textId="065DDB14" w:rsidR="001467F7" w:rsidRPr="001467F7" w:rsidRDefault="001467F7" w:rsidP="001467F7">
            <w:pPr>
              <w:spacing w:after="0"/>
              <w:jc w:val="center"/>
              <w:rPr>
                <w:rFonts w:ascii="Times New Roman" w:hAnsi="Times New Roman"/>
                <w:sz w:val="20"/>
              </w:rPr>
            </w:pPr>
          </w:p>
        </w:tc>
        <w:tc>
          <w:tcPr>
            <w:tcW w:w="196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70BCB918" w14:textId="594C1B56" w:rsidR="001467F7" w:rsidRPr="001467F7" w:rsidRDefault="001467F7">
            <w:pPr>
              <w:spacing w:after="0"/>
              <w:jc w:val="center"/>
              <w:rPr>
                <w:rFonts w:ascii="Times New Roman" w:hAnsi="Times New Roman"/>
                <w:sz w:val="20"/>
              </w:rPr>
            </w:pPr>
          </w:p>
        </w:tc>
        <w:tc>
          <w:tcPr>
            <w:tcW w:w="2100"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1315B8F2" w14:textId="57C18FD4" w:rsidR="001467F7" w:rsidRPr="001467F7" w:rsidRDefault="001467F7">
            <w:pPr>
              <w:spacing w:after="0"/>
              <w:jc w:val="center"/>
              <w:rPr>
                <w:rFonts w:ascii="Times New Roman" w:hAnsi="Times New Roman"/>
                <w:sz w:val="20"/>
              </w:rPr>
            </w:pPr>
          </w:p>
        </w:tc>
      </w:tr>
    </w:tbl>
    <w:p w14:paraId="28DD6F98" w14:textId="77777777" w:rsidR="008C78AB" w:rsidRPr="001467F7" w:rsidRDefault="008C78AB">
      <w:pPr>
        <w:rPr>
          <w:rFonts w:ascii="Times New Roman" w:hAnsi="Times New Roman"/>
          <w:sz w:val="20"/>
        </w:rPr>
      </w:pPr>
    </w:p>
    <w:p w14:paraId="520EE931" w14:textId="77777777" w:rsidR="008C78AB" w:rsidRDefault="008C78AB"/>
    <w:p w14:paraId="2114E7E0" w14:textId="77777777" w:rsidR="008C78AB" w:rsidRDefault="008C78AB">
      <w:pPr>
        <w:pStyle w:val="ConsPlusNormal"/>
        <w:jc w:val="right"/>
        <w:rPr>
          <w:color w:val="000000" w:themeColor="text1"/>
        </w:rPr>
      </w:pPr>
    </w:p>
    <w:sectPr w:rsidR="008C78AB">
      <w:footerReference w:type="default" r:id="rId18"/>
      <w:pgSz w:w="11906" w:h="16838"/>
      <w:pgMar w:top="426" w:right="851" w:bottom="56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1B99" w14:textId="77777777" w:rsidR="00E233B2" w:rsidRDefault="00E233B2">
      <w:pPr>
        <w:spacing w:after="0" w:line="240" w:lineRule="auto"/>
      </w:pPr>
      <w:r>
        <w:separator/>
      </w:r>
    </w:p>
  </w:endnote>
  <w:endnote w:type="continuationSeparator" w:id="0">
    <w:p w14:paraId="687683F7" w14:textId="77777777" w:rsidR="00E233B2" w:rsidRDefault="00E2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LSHaus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381A" w14:textId="77777777" w:rsidR="005A345A" w:rsidRDefault="005A345A">
    <w:pPr>
      <w:pStyle w:val="aff4"/>
      <w:spacing w:line="12"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98A2" w14:textId="77777777" w:rsidR="00E233B2" w:rsidRDefault="00E233B2">
      <w:pPr>
        <w:spacing w:after="0" w:line="240" w:lineRule="auto"/>
      </w:pPr>
      <w:r>
        <w:separator/>
      </w:r>
    </w:p>
  </w:footnote>
  <w:footnote w:type="continuationSeparator" w:id="0">
    <w:p w14:paraId="7CDE14FF" w14:textId="77777777" w:rsidR="00E233B2" w:rsidRDefault="00E23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99F"/>
    <w:multiLevelType w:val="multilevel"/>
    <w:tmpl w:val="4A10B454"/>
    <w:lvl w:ilvl="0">
      <w:start w:val="1"/>
      <w:numFmt w:val="decimal"/>
      <w:lvlText w:val="%1."/>
      <w:lvlJc w:val="left"/>
      <w:pPr>
        <w:ind w:left="409" w:hanging="360"/>
      </w:pPr>
    </w:lvl>
    <w:lvl w:ilvl="1">
      <w:start w:val="1"/>
      <w:numFmt w:val="lowerLetter"/>
      <w:lvlText w:val="%2."/>
      <w:lvlJc w:val="left"/>
      <w:pPr>
        <w:ind w:left="1129" w:hanging="360"/>
      </w:pPr>
    </w:lvl>
    <w:lvl w:ilvl="2">
      <w:start w:val="1"/>
      <w:numFmt w:val="lowerRoman"/>
      <w:lvlText w:val="%3."/>
      <w:lvlJc w:val="right"/>
      <w:pPr>
        <w:ind w:left="1849" w:hanging="180"/>
      </w:pPr>
    </w:lvl>
    <w:lvl w:ilvl="3">
      <w:start w:val="1"/>
      <w:numFmt w:val="decimal"/>
      <w:lvlText w:val="%4."/>
      <w:lvlJc w:val="left"/>
      <w:pPr>
        <w:ind w:left="2569" w:hanging="360"/>
      </w:pPr>
    </w:lvl>
    <w:lvl w:ilvl="4">
      <w:start w:val="1"/>
      <w:numFmt w:val="lowerLetter"/>
      <w:lvlText w:val="%5."/>
      <w:lvlJc w:val="left"/>
      <w:pPr>
        <w:ind w:left="3289" w:hanging="360"/>
      </w:pPr>
    </w:lvl>
    <w:lvl w:ilvl="5">
      <w:start w:val="1"/>
      <w:numFmt w:val="lowerRoman"/>
      <w:lvlText w:val="%6."/>
      <w:lvlJc w:val="right"/>
      <w:pPr>
        <w:ind w:left="4009" w:hanging="180"/>
      </w:pPr>
    </w:lvl>
    <w:lvl w:ilvl="6">
      <w:start w:val="1"/>
      <w:numFmt w:val="decimal"/>
      <w:lvlText w:val="%7."/>
      <w:lvlJc w:val="left"/>
      <w:pPr>
        <w:ind w:left="4729" w:hanging="360"/>
      </w:pPr>
    </w:lvl>
    <w:lvl w:ilvl="7">
      <w:start w:val="1"/>
      <w:numFmt w:val="lowerLetter"/>
      <w:lvlText w:val="%8."/>
      <w:lvlJc w:val="left"/>
      <w:pPr>
        <w:ind w:left="5449" w:hanging="360"/>
      </w:pPr>
    </w:lvl>
    <w:lvl w:ilvl="8">
      <w:start w:val="1"/>
      <w:numFmt w:val="lowerRoman"/>
      <w:lvlText w:val="%9."/>
      <w:lvlJc w:val="right"/>
      <w:pPr>
        <w:ind w:left="6169" w:hanging="180"/>
      </w:pPr>
    </w:lvl>
  </w:abstractNum>
  <w:abstractNum w:abstractNumId="1" w15:restartNumberingAfterBreak="0">
    <w:nsid w:val="340850F4"/>
    <w:multiLevelType w:val="multilevel"/>
    <w:tmpl w:val="E6F6F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EC742E"/>
    <w:multiLevelType w:val="multilevel"/>
    <w:tmpl w:val="A2565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23097A"/>
    <w:multiLevelType w:val="multilevel"/>
    <w:tmpl w:val="9AFA1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AB"/>
    <w:rsid w:val="00020878"/>
    <w:rsid w:val="000333BE"/>
    <w:rsid w:val="000538D1"/>
    <w:rsid w:val="000D28EE"/>
    <w:rsid w:val="001467F7"/>
    <w:rsid w:val="00162555"/>
    <w:rsid w:val="001D4198"/>
    <w:rsid w:val="001E177F"/>
    <w:rsid w:val="001E2657"/>
    <w:rsid w:val="0020599A"/>
    <w:rsid w:val="002A14F7"/>
    <w:rsid w:val="002E4D24"/>
    <w:rsid w:val="004209EE"/>
    <w:rsid w:val="004A03A5"/>
    <w:rsid w:val="004C729C"/>
    <w:rsid w:val="00503454"/>
    <w:rsid w:val="00595D0D"/>
    <w:rsid w:val="005A345A"/>
    <w:rsid w:val="005D6B0C"/>
    <w:rsid w:val="005E7800"/>
    <w:rsid w:val="00666F99"/>
    <w:rsid w:val="00677390"/>
    <w:rsid w:val="006C0879"/>
    <w:rsid w:val="00764448"/>
    <w:rsid w:val="0080357E"/>
    <w:rsid w:val="008574EF"/>
    <w:rsid w:val="008C78AB"/>
    <w:rsid w:val="00925999"/>
    <w:rsid w:val="00AA2033"/>
    <w:rsid w:val="00B20851"/>
    <w:rsid w:val="00BF2BFC"/>
    <w:rsid w:val="00C31A93"/>
    <w:rsid w:val="00C86009"/>
    <w:rsid w:val="00CD7626"/>
    <w:rsid w:val="00D51C1E"/>
    <w:rsid w:val="00D8342F"/>
    <w:rsid w:val="00D83D12"/>
    <w:rsid w:val="00E12537"/>
    <w:rsid w:val="00E233B2"/>
    <w:rsid w:val="00E60342"/>
    <w:rsid w:val="00E67238"/>
    <w:rsid w:val="00EC49A6"/>
    <w:rsid w:val="00EF1EE6"/>
    <w:rsid w:val="00F8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E20D"/>
  <w15:docId w15:val="{57B757DA-9993-4AE6-B30F-8A7EFDB2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200"/>
      <w:outlineLvl w:val="0"/>
    </w:pPr>
    <w:rPr>
      <w:rFonts w:ascii="Arial" w:hAnsi="Arial"/>
      <w:sz w:val="40"/>
    </w:rPr>
  </w:style>
  <w:style w:type="paragraph" w:styleId="2">
    <w:name w:val="heading 2"/>
    <w:basedOn w:val="a"/>
    <w:next w:val="a"/>
    <w:link w:val="20"/>
    <w:uiPriority w:val="9"/>
    <w:qFormat/>
    <w:pPr>
      <w:keepNext/>
      <w:keepLines/>
      <w:spacing w:before="360" w:after="200"/>
      <w:outlineLvl w:val="1"/>
    </w:pPr>
    <w:rPr>
      <w:rFonts w:ascii="Arial" w:hAnsi="Arial"/>
      <w:sz w:val="34"/>
    </w:rPr>
  </w:style>
  <w:style w:type="paragraph" w:styleId="3">
    <w:name w:val="heading 3"/>
    <w:basedOn w:val="a"/>
    <w:next w:val="a"/>
    <w:link w:val="30"/>
    <w:uiPriority w:val="9"/>
    <w:qFormat/>
    <w:pPr>
      <w:keepNext/>
      <w:keepLines/>
      <w:spacing w:before="40" w:after="0" w:line="276" w:lineRule="auto"/>
      <w:outlineLvl w:val="2"/>
    </w:pPr>
    <w:rPr>
      <w:rFonts w:asciiTheme="majorHAnsi" w:hAnsiTheme="majorHAnsi"/>
      <w:color w:val="1F4D78" w:themeColor="accent1" w:themeShade="7F"/>
      <w:sz w:val="24"/>
    </w:rPr>
  </w:style>
  <w:style w:type="paragraph" w:styleId="4">
    <w:name w:val="heading 4"/>
    <w:basedOn w:val="a"/>
    <w:next w:val="a"/>
    <w:link w:val="40"/>
    <w:uiPriority w:val="9"/>
    <w:qFormat/>
    <w:pPr>
      <w:keepNext/>
      <w:keepLines/>
      <w:spacing w:before="320" w:after="200"/>
      <w:outlineLvl w:val="3"/>
    </w:pPr>
    <w:rPr>
      <w:rFonts w:ascii="Arial" w:hAnsi="Arial"/>
      <w:b/>
      <w:sz w:val="26"/>
    </w:rPr>
  </w:style>
  <w:style w:type="paragraph" w:styleId="5">
    <w:name w:val="heading 5"/>
    <w:basedOn w:val="a"/>
    <w:next w:val="a"/>
    <w:link w:val="50"/>
    <w:uiPriority w:val="9"/>
    <w:qFormat/>
    <w:pPr>
      <w:keepNext/>
      <w:keepLines/>
      <w:spacing w:before="320" w:after="200"/>
      <w:outlineLvl w:val="4"/>
    </w:pPr>
    <w:rPr>
      <w:rFonts w:ascii="Arial" w:hAnsi="Arial"/>
      <w:b/>
      <w:sz w:val="24"/>
    </w:rPr>
  </w:style>
  <w:style w:type="paragraph" w:styleId="6">
    <w:name w:val="heading 6"/>
    <w:basedOn w:val="a"/>
    <w:next w:val="a"/>
    <w:link w:val="60"/>
    <w:uiPriority w:val="9"/>
    <w:qFormat/>
    <w:pPr>
      <w:keepNext/>
      <w:keepLines/>
      <w:spacing w:before="320" w:after="200"/>
      <w:outlineLvl w:val="5"/>
    </w:pPr>
    <w:rPr>
      <w:rFonts w:ascii="Arial" w:hAnsi="Arial"/>
      <w:b/>
    </w:rPr>
  </w:style>
  <w:style w:type="paragraph" w:styleId="7">
    <w:name w:val="heading 7"/>
    <w:basedOn w:val="a"/>
    <w:next w:val="a"/>
    <w:link w:val="70"/>
    <w:uiPriority w:val="9"/>
    <w:qFormat/>
    <w:pPr>
      <w:keepNext/>
      <w:keepLines/>
      <w:spacing w:before="320" w:after="200"/>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HeaderChar">
    <w:name w:val="Header Char"/>
    <w:basedOn w:val="12"/>
    <w:link w:val="HeaderChar0"/>
  </w:style>
  <w:style w:type="character" w:customStyle="1" w:styleId="HeaderChar0">
    <w:name w:val="Header Char"/>
    <w:basedOn w:val="a0"/>
    <w:link w:val="HeaderChar"/>
  </w:style>
  <w:style w:type="paragraph" w:styleId="21">
    <w:name w:val="toc 2"/>
    <w:basedOn w:val="a"/>
    <w:next w:val="a"/>
    <w:link w:val="22"/>
    <w:uiPriority w:val="39"/>
    <w:pPr>
      <w:spacing w:after="57"/>
      <w:ind w:left="283"/>
    </w:pPr>
  </w:style>
  <w:style w:type="character" w:customStyle="1" w:styleId="22">
    <w:name w:val="Оглавление 2 Знак"/>
    <w:basedOn w:val="1"/>
    <w:link w:val="21"/>
  </w:style>
  <w:style w:type="paragraph" w:styleId="41">
    <w:name w:val="toc 4"/>
    <w:basedOn w:val="a"/>
    <w:next w:val="a"/>
    <w:link w:val="42"/>
    <w:uiPriority w:val="39"/>
    <w:pPr>
      <w:spacing w:after="57"/>
      <w:ind w:left="850"/>
    </w:pPr>
  </w:style>
  <w:style w:type="character" w:customStyle="1" w:styleId="42">
    <w:name w:val="Оглавление 4 Знак"/>
    <w:basedOn w:val="1"/>
    <w:link w:val="41"/>
  </w:style>
  <w:style w:type="character" w:customStyle="1" w:styleId="70">
    <w:name w:val="Заголовок 7 Знак"/>
    <w:basedOn w:val="1"/>
    <w:link w:val="7"/>
    <w:rPr>
      <w:rFonts w:ascii="Arial" w:hAnsi="Arial"/>
      <w:b/>
      <w:i/>
    </w:rPr>
  </w:style>
  <w:style w:type="paragraph" w:styleId="a3">
    <w:name w:val="TOC Heading"/>
    <w:link w:val="a4"/>
  </w:style>
  <w:style w:type="character" w:customStyle="1" w:styleId="a4">
    <w:name w:val="Заголовок оглавления Знак"/>
    <w:link w:val="a3"/>
  </w:style>
  <w:style w:type="paragraph" w:styleId="23">
    <w:name w:val="Quote"/>
    <w:basedOn w:val="a"/>
    <w:next w:val="a"/>
    <w:link w:val="24"/>
    <w:pPr>
      <w:ind w:left="720" w:right="720"/>
    </w:pPr>
    <w:rPr>
      <w:i/>
    </w:rPr>
  </w:style>
  <w:style w:type="character" w:customStyle="1" w:styleId="24">
    <w:name w:val="Цитата 2 Знак"/>
    <w:basedOn w:val="1"/>
    <w:link w:val="23"/>
    <w:rPr>
      <w:i/>
    </w:rPr>
  </w:style>
  <w:style w:type="paragraph" w:styleId="61">
    <w:name w:val="toc 6"/>
    <w:basedOn w:val="a"/>
    <w:next w:val="a"/>
    <w:link w:val="62"/>
    <w:uiPriority w:val="39"/>
    <w:pPr>
      <w:spacing w:after="57"/>
      <w:ind w:left="1417"/>
    </w:pPr>
  </w:style>
  <w:style w:type="character" w:customStyle="1" w:styleId="62">
    <w:name w:val="Оглавление 6 Знак"/>
    <w:basedOn w:val="1"/>
    <w:link w:val="61"/>
  </w:style>
  <w:style w:type="paragraph" w:styleId="71">
    <w:name w:val="toc 7"/>
    <w:basedOn w:val="a"/>
    <w:next w:val="a"/>
    <w:link w:val="72"/>
    <w:uiPriority w:val="39"/>
    <w:pPr>
      <w:spacing w:after="57"/>
      <w:ind w:left="1701"/>
    </w:pPr>
  </w:style>
  <w:style w:type="character" w:customStyle="1" w:styleId="72">
    <w:name w:val="Оглавление 7 Знак"/>
    <w:basedOn w:val="1"/>
    <w:link w:val="71"/>
  </w:style>
  <w:style w:type="paragraph" w:customStyle="1" w:styleId="13">
    <w:name w:val="Знак примечания1"/>
    <w:basedOn w:val="12"/>
    <w:link w:val="a5"/>
    <w:rPr>
      <w:sz w:val="16"/>
    </w:rPr>
  </w:style>
  <w:style w:type="character" w:styleId="a5">
    <w:name w:val="annotation reference"/>
    <w:basedOn w:val="a0"/>
    <w:link w:val="13"/>
    <w:rPr>
      <w:sz w:val="16"/>
    </w:rPr>
  </w:style>
  <w:style w:type="paragraph" w:customStyle="1" w:styleId="CaptionChar">
    <w:name w:val="Caption Char"/>
    <w:link w:val="CaptionChar0"/>
  </w:style>
  <w:style w:type="character" w:customStyle="1" w:styleId="CaptionChar0">
    <w:name w:val="Caption Char"/>
    <w:link w:val="CaptionChar"/>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paragraph" w:customStyle="1" w:styleId="a6">
    <w:link w:val="a7"/>
    <w:semiHidden/>
    <w:unhideWhenUsed/>
    <w:pPr>
      <w:spacing w:after="0" w:line="240" w:lineRule="auto"/>
    </w:pPr>
  </w:style>
  <w:style w:type="character" w:customStyle="1" w:styleId="a7">
    <w:link w:val="a6"/>
    <w:semiHidden/>
    <w:unhideWhenUsed/>
  </w:style>
  <w:style w:type="paragraph" w:customStyle="1" w:styleId="Endnote">
    <w:name w:val="Endnote"/>
    <w:basedOn w:val="a"/>
    <w:link w:val="Endnote0"/>
    <w:pPr>
      <w:spacing w:after="0" w:line="240" w:lineRule="auto"/>
    </w:pPr>
    <w:rPr>
      <w:sz w:val="20"/>
    </w:rPr>
  </w:style>
  <w:style w:type="character" w:customStyle="1" w:styleId="Endnote0">
    <w:name w:val="Endnote"/>
    <w:basedOn w:val="1"/>
    <w:link w:val="Endnote"/>
    <w:rPr>
      <w:sz w:val="20"/>
    </w:rPr>
  </w:style>
  <w:style w:type="character" w:customStyle="1" w:styleId="30">
    <w:name w:val="Заголовок 3 Знак"/>
    <w:basedOn w:val="1"/>
    <w:link w:val="3"/>
    <w:rPr>
      <w:rFonts w:asciiTheme="majorHAnsi" w:hAnsiTheme="majorHAnsi"/>
      <w:color w:val="1F4D78" w:themeColor="accent1" w:themeShade="7F"/>
      <w:sz w:val="24"/>
    </w:rPr>
  </w:style>
  <w:style w:type="paragraph" w:customStyle="1" w:styleId="14">
    <w:name w:val="Текст примечания Знак1"/>
    <w:basedOn w:val="12"/>
    <w:link w:val="15"/>
    <w:rPr>
      <w:sz w:val="20"/>
    </w:rPr>
  </w:style>
  <w:style w:type="character" w:customStyle="1" w:styleId="15">
    <w:name w:val="Текст примечания Знак1"/>
    <w:basedOn w:val="a0"/>
    <w:link w:val="14"/>
    <w:rPr>
      <w:sz w:val="20"/>
    </w:rPr>
  </w:style>
  <w:style w:type="paragraph" w:styleId="a8">
    <w:name w:val="No Spacing"/>
    <w:link w:val="a9"/>
    <w:pPr>
      <w:spacing w:after="0" w:line="240" w:lineRule="auto"/>
    </w:pPr>
  </w:style>
  <w:style w:type="character" w:customStyle="1" w:styleId="a9">
    <w:name w:val="Без интервала Знак"/>
    <w:link w:val="a8"/>
  </w:style>
  <w:style w:type="paragraph" w:styleId="aa">
    <w:name w:val="Balloon Text"/>
    <w:basedOn w:val="a"/>
    <w:link w:val="ab"/>
    <w:pPr>
      <w:spacing w:after="0" w:line="240" w:lineRule="auto"/>
    </w:pPr>
    <w:rPr>
      <w:rFonts w:ascii="Segoe UI" w:hAnsi="Segoe UI"/>
      <w:sz w:val="18"/>
    </w:rPr>
  </w:style>
  <w:style w:type="character" w:customStyle="1" w:styleId="ab">
    <w:name w:val="Текст выноски Знак"/>
    <w:basedOn w:val="1"/>
    <w:link w:val="aa"/>
    <w:rPr>
      <w:rFonts w:ascii="Segoe UI" w:hAnsi="Segoe UI"/>
      <w:sz w:val="18"/>
    </w:rPr>
  </w:style>
  <w:style w:type="paragraph" w:customStyle="1" w:styleId="12">
    <w:name w:val="Основной шрифт абзаца1"/>
  </w:style>
  <w:style w:type="character" w:customStyle="1" w:styleId="90">
    <w:name w:val="Заголовок 9 Знак"/>
    <w:basedOn w:val="1"/>
    <w:link w:val="9"/>
    <w:rPr>
      <w:rFonts w:ascii="Arial" w:hAnsi="Arial"/>
      <w:i/>
      <w:sz w:val="21"/>
    </w:rPr>
  </w:style>
  <w:style w:type="paragraph" w:styleId="ac">
    <w:name w:val="Intense Quote"/>
    <w:basedOn w:val="a"/>
    <w:next w:val="a"/>
    <w:link w:val="ad"/>
    <w:pPr>
      <w:ind w:left="720" w:right="720"/>
    </w:pPr>
    <w:rPr>
      <w:i/>
    </w:rPr>
  </w:style>
  <w:style w:type="character" w:customStyle="1" w:styleId="ad">
    <w:name w:val="Выделенная цитата Знак"/>
    <w:basedOn w:val="1"/>
    <w:link w:val="ac"/>
    <w:rPr>
      <w:i/>
    </w:rPr>
  </w:style>
  <w:style w:type="paragraph" w:customStyle="1" w:styleId="16">
    <w:name w:val="Знак сноски1"/>
    <w:basedOn w:val="12"/>
    <w:link w:val="ae"/>
    <w:rPr>
      <w:vertAlign w:val="superscript"/>
    </w:rPr>
  </w:style>
  <w:style w:type="character" w:styleId="ae">
    <w:name w:val="footnote reference"/>
    <w:basedOn w:val="a0"/>
    <w:link w:val="16"/>
    <w:rPr>
      <w:vertAlign w:val="superscript"/>
    </w:rPr>
  </w:style>
  <w:style w:type="paragraph" w:customStyle="1" w:styleId="TableParagraph">
    <w:name w:val="Table Paragraph"/>
    <w:basedOn w:val="a"/>
    <w:link w:val="TableParagraph0"/>
    <w:pPr>
      <w:widowControl w:val="0"/>
      <w:spacing w:after="0" w:line="240" w:lineRule="auto"/>
    </w:pPr>
    <w:rPr>
      <w:rFonts w:ascii="Times New Roman" w:hAnsi="Times New Roman"/>
    </w:rPr>
  </w:style>
  <w:style w:type="character" w:customStyle="1" w:styleId="TableParagraph0">
    <w:name w:val="Table Paragraph"/>
    <w:basedOn w:val="1"/>
    <w:link w:val="TableParagraph"/>
    <w:rPr>
      <w:rFonts w:ascii="Times New Roman" w:hAnsi="Times New Roman"/>
    </w:rPr>
  </w:style>
  <w:style w:type="paragraph" w:styleId="31">
    <w:name w:val="toc 3"/>
    <w:basedOn w:val="a"/>
    <w:next w:val="a"/>
    <w:link w:val="32"/>
    <w:uiPriority w:val="39"/>
    <w:pPr>
      <w:spacing w:after="57"/>
      <w:ind w:left="567"/>
    </w:pPr>
  </w:style>
  <w:style w:type="character" w:customStyle="1" w:styleId="32">
    <w:name w:val="Оглавление 3 Знак"/>
    <w:basedOn w:val="1"/>
    <w:link w:val="31"/>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customStyle="1" w:styleId="af">
    <w:name w:val="Подзаголовок заявки"/>
    <w:basedOn w:val="a"/>
    <w:link w:val="af0"/>
    <w:pPr>
      <w:keepNext/>
      <w:spacing w:before="120" w:after="120" w:line="276" w:lineRule="auto"/>
    </w:pPr>
    <w:rPr>
      <w:rFonts w:ascii="Calibri" w:hAnsi="Calibri"/>
      <w:b/>
      <w:color w:val="1F497D"/>
      <w:sz w:val="28"/>
      <w:u w:val="single"/>
    </w:rPr>
  </w:style>
  <w:style w:type="character" w:customStyle="1" w:styleId="af0">
    <w:name w:val="Подзаголовок заявки"/>
    <w:basedOn w:val="1"/>
    <w:link w:val="af"/>
    <w:rPr>
      <w:rFonts w:ascii="Calibri" w:hAnsi="Calibri"/>
      <w:b/>
      <w:color w:val="1F497D"/>
      <w:sz w:val="28"/>
      <w:u w:val="single"/>
    </w:rPr>
  </w:style>
  <w:style w:type="paragraph" w:styleId="af1">
    <w:name w:val="table of figures"/>
    <w:basedOn w:val="a"/>
    <w:next w:val="a"/>
    <w:link w:val="af2"/>
    <w:pPr>
      <w:spacing w:after="0"/>
    </w:pPr>
  </w:style>
  <w:style w:type="character" w:customStyle="1" w:styleId="af2">
    <w:name w:val="Перечень рисунков Знак"/>
    <w:basedOn w:val="1"/>
    <w:link w:val="af1"/>
  </w:style>
  <w:style w:type="paragraph" w:customStyle="1" w:styleId="17">
    <w:name w:val="Просмотренная гиперссылка1"/>
    <w:basedOn w:val="12"/>
    <w:link w:val="af3"/>
    <w:rPr>
      <w:color w:val="954F72" w:themeColor="followedHyperlink"/>
      <w:u w:val="single"/>
    </w:rPr>
  </w:style>
  <w:style w:type="character" w:styleId="af3">
    <w:name w:val="FollowedHyperlink"/>
    <w:basedOn w:val="a0"/>
    <w:link w:val="17"/>
    <w:rPr>
      <w:color w:val="954F72" w:themeColor="followedHyperlink"/>
      <w:u w:val="single"/>
    </w:rPr>
  </w:style>
  <w:style w:type="character" w:customStyle="1" w:styleId="50">
    <w:name w:val="Заголовок 5 Знак"/>
    <w:basedOn w:val="1"/>
    <w:link w:val="5"/>
    <w:rPr>
      <w:rFonts w:ascii="Arial" w:hAnsi="Arial"/>
      <w:b/>
      <w:sz w:val="24"/>
    </w:rPr>
  </w:style>
  <w:style w:type="paragraph" w:styleId="af4">
    <w:name w:val="Normal (Web)"/>
    <w:basedOn w:val="a"/>
    <w:link w:val="af5"/>
    <w:pPr>
      <w:spacing w:beforeAutospacing="1" w:afterAutospacing="1" w:line="240" w:lineRule="auto"/>
    </w:pPr>
    <w:rPr>
      <w:rFonts w:ascii="Times New Roman" w:hAnsi="Times New Roman"/>
      <w:sz w:val="24"/>
    </w:rPr>
  </w:style>
  <w:style w:type="character" w:customStyle="1" w:styleId="af5">
    <w:name w:val="Обычный (Интернет) Знак"/>
    <w:basedOn w:val="1"/>
    <w:link w:val="af4"/>
    <w:rPr>
      <w:rFonts w:ascii="Times New Roman" w:hAnsi="Times New Roman"/>
      <w:sz w:val="24"/>
    </w:rPr>
  </w:style>
  <w:style w:type="character" w:customStyle="1" w:styleId="11">
    <w:name w:val="Заголовок 1 Знак"/>
    <w:basedOn w:val="1"/>
    <w:link w:val="10"/>
    <w:rPr>
      <w:rFonts w:ascii="Arial" w:hAnsi="Arial"/>
      <w:sz w:val="4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18">
    <w:name w:val="Гиперссылка1"/>
    <w:basedOn w:val="12"/>
    <w:link w:val="af6"/>
    <w:rPr>
      <w:color w:val="0563C1" w:themeColor="hyperlink"/>
      <w:u w:val="single"/>
    </w:rPr>
  </w:style>
  <w:style w:type="character" w:styleId="af6">
    <w:name w:val="Hyperlink"/>
    <w:basedOn w:val="a0"/>
    <w:link w:val="18"/>
    <w:rPr>
      <w:color w:val="0563C1" w:themeColor="hyperlink"/>
      <w:u w:val="single"/>
    </w:rPr>
  </w:style>
  <w:style w:type="paragraph" w:customStyle="1" w:styleId="Footnote">
    <w:name w:val="Footnote"/>
    <w:basedOn w:val="a"/>
    <w:link w:val="Footnote0"/>
    <w:pPr>
      <w:spacing w:after="0" w:line="240" w:lineRule="auto"/>
    </w:pPr>
    <w:rPr>
      <w:rFonts w:ascii="Calibri" w:hAnsi="Calibri"/>
      <w:sz w:val="20"/>
    </w:rPr>
  </w:style>
  <w:style w:type="character" w:customStyle="1" w:styleId="Footnote0">
    <w:name w:val="Footnote"/>
    <w:basedOn w:val="1"/>
    <w:link w:val="Footnote"/>
    <w:rPr>
      <w:rFonts w:ascii="Calibri" w:hAnsi="Calibri"/>
      <w:sz w:val="20"/>
    </w:rPr>
  </w:style>
  <w:style w:type="character" w:customStyle="1" w:styleId="80">
    <w:name w:val="Заголовок 8 Знак"/>
    <w:basedOn w:val="1"/>
    <w:link w:val="8"/>
    <w:rPr>
      <w:rFonts w:ascii="Arial" w:hAnsi="Arial"/>
      <w:i/>
    </w:rPr>
  </w:style>
  <w:style w:type="paragraph" w:styleId="af7">
    <w:name w:val="footer"/>
    <w:basedOn w:val="a"/>
    <w:link w:val="af8"/>
    <w:pPr>
      <w:tabs>
        <w:tab w:val="center" w:pos="4677"/>
        <w:tab w:val="right" w:pos="9355"/>
      </w:tabs>
    </w:pPr>
  </w:style>
  <w:style w:type="character" w:customStyle="1" w:styleId="af8">
    <w:name w:val="Нижний колонтитул Знак"/>
    <w:basedOn w:val="1"/>
    <w:link w:val="af7"/>
  </w:style>
  <w:style w:type="paragraph" w:styleId="19">
    <w:name w:val="toc 1"/>
    <w:basedOn w:val="a"/>
    <w:next w:val="a"/>
    <w:link w:val="1a"/>
    <w:uiPriority w:val="39"/>
    <w:pPr>
      <w:spacing w:after="57"/>
    </w:pPr>
  </w:style>
  <w:style w:type="character" w:customStyle="1" w:styleId="1a">
    <w:name w:val="Оглавление 1 Знак"/>
    <w:basedOn w:val="1"/>
    <w:link w:val="19"/>
  </w:style>
  <w:style w:type="paragraph" w:customStyle="1" w:styleId="1b">
    <w:name w:val="Знак концевой сноски1"/>
    <w:basedOn w:val="12"/>
    <w:link w:val="af9"/>
    <w:rPr>
      <w:vertAlign w:val="superscript"/>
    </w:rPr>
  </w:style>
  <w:style w:type="character" w:styleId="af9">
    <w:name w:val="endnote reference"/>
    <w:basedOn w:val="a0"/>
    <w:link w:val="1b"/>
    <w:rPr>
      <w:vertAlign w:val="superscript"/>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fa">
    <w:name w:val="annotation text"/>
    <w:basedOn w:val="a"/>
    <w:link w:val="afb"/>
    <w:pPr>
      <w:spacing w:before="60" w:after="0" w:line="360" w:lineRule="auto"/>
      <w:ind w:firstLine="709"/>
      <w:jc w:val="both"/>
    </w:pPr>
    <w:rPr>
      <w:rFonts w:ascii="Times New Roman" w:hAnsi="Times New Roman"/>
      <w:sz w:val="20"/>
    </w:rPr>
  </w:style>
  <w:style w:type="character" w:customStyle="1" w:styleId="afb">
    <w:name w:val="Текст примечания Знак"/>
    <w:basedOn w:val="1"/>
    <w:link w:val="afa"/>
    <w:rPr>
      <w:rFonts w:ascii="Times New Roman" w:hAnsi="Times New Roman"/>
      <w:sz w:val="20"/>
    </w:rPr>
  </w:style>
  <w:style w:type="paragraph" w:styleId="91">
    <w:name w:val="toc 9"/>
    <w:basedOn w:val="a"/>
    <w:next w:val="a"/>
    <w:link w:val="92"/>
    <w:uiPriority w:val="39"/>
    <w:pPr>
      <w:spacing w:after="57"/>
      <w:ind w:left="2268"/>
    </w:pPr>
  </w:style>
  <w:style w:type="character" w:customStyle="1" w:styleId="92">
    <w:name w:val="Оглавление 9 Знак"/>
    <w:basedOn w:val="1"/>
    <w:link w:val="91"/>
  </w:style>
  <w:style w:type="paragraph" w:styleId="afc">
    <w:name w:val="caption"/>
    <w:basedOn w:val="a"/>
    <w:next w:val="a"/>
    <w:link w:val="afd"/>
    <w:pPr>
      <w:spacing w:line="276" w:lineRule="auto"/>
    </w:pPr>
    <w:rPr>
      <w:b/>
      <w:color w:val="5B9BD5" w:themeColor="accent1"/>
      <w:sz w:val="18"/>
    </w:rPr>
  </w:style>
  <w:style w:type="character" w:customStyle="1" w:styleId="afd">
    <w:name w:val="Название объекта Знак"/>
    <w:basedOn w:val="1"/>
    <w:link w:val="afc"/>
    <w:rPr>
      <w:b/>
      <w:color w:val="5B9BD5" w:themeColor="accent1"/>
      <w:sz w:val="18"/>
    </w:rPr>
  </w:style>
  <w:style w:type="paragraph" w:customStyle="1" w:styleId="FooterChar">
    <w:name w:val="Footer Char"/>
    <w:basedOn w:val="12"/>
    <w:link w:val="FooterChar0"/>
  </w:style>
  <w:style w:type="character" w:customStyle="1" w:styleId="FooterChar0">
    <w:name w:val="Footer Char"/>
    <w:basedOn w:val="a0"/>
    <w:link w:val="FooterChar"/>
  </w:style>
  <w:style w:type="paragraph" w:styleId="81">
    <w:name w:val="toc 8"/>
    <w:basedOn w:val="a"/>
    <w:next w:val="a"/>
    <w:link w:val="82"/>
    <w:uiPriority w:val="39"/>
    <w:pPr>
      <w:spacing w:after="57"/>
      <w:ind w:left="1984"/>
    </w:pPr>
  </w:style>
  <w:style w:type="character" w:customStyle="1" w:styleId="82">
    <w:name w:val="Оглавление 8 Знак"/>
    <w:basedOn w:val="1"/>
    <w:link w:val="81"/>
  </w:style>
  <w:style w:type="paragraph" w:customStyle="1" w:styleId="aligncenter">
    <w:name w:val="align_center"/>
    <w:basedOn w:val="a"/>
    <w:link w:val="aligncenter0"/>
    <w:pPr>
      <w:spacing w:beforeAutospacing="1" w:afterAutospacing="1" w:line="240" w:lineRule="auto"/>
    </w:pPr>
    <w:rPr>
      <w:rFonts w:ascii="Times New Roman" w:hAnsi="Times New Roman"/>
      <w:sz w:val="24"/>
    </w:rPr>
  </w:style>
  <w:style w:type="character" w:customStyle="1" w:styleId="aligncenter0">
    <w:name w:val="align_center"/>
    <w:basedOn w:val="1"/>
    <w:link w:val="aligncenter"/>
    <w:rPr>
      <w:rFonts w:ascii="Times New Roman" w:hAnsi="Times New Roman"/>
      <w:sz w:val="24"/>
    </w:rPr>
  </w:style>
  <w:style w:type="paragraph" w:customStyle="1" w:styleId="afe">
    <w:name w:val="Заголовок заявки"/>
    <w:basedOn w:val="a"/>
    <w:link w:val="aff"/>
    <w:pPr>
      <w:keepNext/>
      <w:spacing w:before="240" w:after="0" w:line="276" w:lineRule="auto"/>
      <w:jc w:val="center"/>
    </w:pPr>
    <w:rPr>
      <w:rFonts w:ascii="Cambria" w:hAnsi="Cambria"/>
      <w:b/>
      <w:caps/>
      <w:sz w:val="32"/>
    </w:rPr>
  </w:style>
  <w:style w:type="character" w:customStyle="1" w:styleId="aff">
    <w:name w:val="Заголовок заявки"/>
    <w:basedOn w:val="1"/>
    <w:link w:val="afe"/>
    <w:rPr>
      <w:rFonts w:ascii="Cambria" w:hAnsi="Cambria"/>
      <w:b/>
      <w:caps/>
      <w:sz w:val="32"/>
    </w:rPr>
  </w:style>
  <w:style w:type="paragraph" w:customStyle="1" w:styleId="ConsPlusNormal">
    <w:name w:val="ConsPlusNormal"/>
    <w:link w:val="ConsPlusNormal0"/>
    <w:pPr>
      <w:widowControl w:val="0"/>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styleId="51">
    <w:name w:val="toc 5"/>
    <w:basedOn w:val="a"/>
    <w:next w:val="a"/>
    <w:link w:val="52"/>
    <w:uiPriority w:val="39"/>
    <w:pPr>
      <w:spacing w:after="57"/>
      <w:ind w:left="1134"/>
    </w:pPr>
  </w:style>
  <w:style w:type="character" w:customStyle="1" w:styleId="52">
    <w:name w:val="Оглавление 5 Знак"/>
    <w:basedOn w:val="1"/>
    <w:link w:val="51"/>
  </w:style>
  <w:style w:type="paragraph" w:styleId="aff0">
    <w:name w:val="header"/>
    <w:basedOn w:val="a"/>
    <w:link w:val="aff1"/>
    <w:pPr>
      <w:tabs>
        <w:tab w:val="center" w:pos="4677"/>
        <w:tab w:val="right" w:pos="9355"/>
      </w:tabs>
    </w:pPr>
  </w:style>
  <w:style w:type="character" w:customStyle="1" w:styleId="aff1">
    <w:name w:val="Верхний колонтитул Знак"/>
    <w:basedOn w:val="1"/>
    <w:link w:val="aff0"/>
  </w:style>
  <w:style w:type="paragraph" w:styleId="aff2">
    <w:name w:val="Subtitle"/>
    <w:basedOn w:val="a"/>
    <w:next w:val="a"/>
    <w:link w:val="aff3"/>
    <w:uiPriority w:val="11"/>
    <w:qFormat/>
    <w:pPr>
      <w:spacing w:before="200" w:after="200"/>
    </w:pPr>
    <w:rPr>
      <w:sz w:val="24"/>
    </w:rPr>
  </w:style>
  <w:style w:type="character" w:customStyle="1" w:styleId="aff3">
    <w:name w:val="Подзаголовок Знак"/>
    <w:basedOn w:val="1"/>
    <w:link w:val="aff2"/>
    <w:rPr>
      <w:sz w:val="24"/>
    </w:rPr>
  </w:style>
  <w:style w:type="paragraph" w:styleId="aff4">
    <w:name w:val="Body Text"/>
    <w:basedOn w:val="a"/>
    <w:link w:val="aff5"/>
    <w:pPr>
      <w:widowControl w:val="0"/>
      <w:spacing w:after="0" w:line="240" w:lineRule="auto"/>
    </w:pPr>
    <w:rPr>
      <w:rFonts w:ascii="Times New Roman" w:hAnsi="Times New Roman"/>
      <w:sz w:val="33"/>
    </w:rPr>
  </w:style>
  <w:style w:type="character" w:customStyle="1" w:styleId="aff5">
    <w:name w:val="Основной текст Знак"/>
    <w:basedOn w:val="1"/>
    <w:link w:val="aff4"/>
    <w:rPr>
      <w:rFonts w:ascii="Times New Roman" w:hAnsi="Times New Roman"/>
      <w:sz w:val="33"/>
    </w:rPr>
  </w:style>
  <w:style w:type="paragraph" w:styleId="aff6">
    <w:name w:val="annotation subject"/>
    <w:basedOn w:val="afa"/>
    <w:next w:val="afa"/>
    <w:link w:val="aff7"/>
    <w:pPr>
      <w:spacing w:before="0" w:after="160" w:line="264" w:lineRule="auto"/>
      <w:ind w:firstLine="0"/>
      <w:jc w:val="left"/>
    </w:pPr>
    <w:rPr>
      <w:rFonts w:asciiTheme="minorHAnsi" w:hAnsiTheme="minorHAnsi"/>
      <w:b/>
    </w:rPr>
  </w:style>
  <w:style w:type="character" w:customStyle="1" w:styleId="aff7">
    <w:name w:val="Тема примечания Знак"/>
    <w:basedOn w:val="afb"/>
    <w:link w:val="aff6"/>
    <w:rPr>
      <w:rFonts w:asciiTheme="minorHAnsi" w:hAnsiTheme="minorHAnsi"/>
      <w:b/>
      <w:sz w:val="20"/>
    </w:rPr>
  </w:style>
  <w:style w:type="paragraph" w:styleId="aff8">
    <w:name w:val="Title"/>
    <w:basedOn w:val="a"/>
    <w:next w:val="a"/>
    <w:link w:val="aff9"/>
    <w:uiPriority w:val="10"/>
    <w:qFormat/>
    <w:pPr>
      <w:spacing w:before="300" w:after="200"/>
      <w:contextualSpacing/>
    </w:pPr>
    <w:rPr>
      <w:sz w:val="48"/>
    </w:rPr>
  </w:style>
  <w:style w:type="character" w:customStyle="1" w:styleId="aff9">
    <w:name w:val="Заголовок Знак"/>
    <w:basedOn w:val="1"/>
    <w:link w:val="aff8"/>
    <w:rPr>
      <w:sz w:val="48"/>
    </w:rPr>
  </w:style>
  <w:style w:type="paragraph" w:customStyle="1" w:styleId="Heading3Char">
    <w:name w:val="Heading 3 Char"/>
    <w:basedOn w:val="12"/>
    <w:link w:val="Heading3Char0"/>
    <w:rPr>
      <w:rFonts w:ascii="Arial" w:hAnsi="Arial"/>
      <w:sz w:val="30"/>
    </w:rPr>
  </w:style>
  <w:style w:type="character" w:customStyle="1" w:styleId="Heading3Char0">
    <w:name w:val="Heading 3 Char"/>
    <w:basedOn w:val="a0"/>
    <w:link w:val="Heading3Char"/>
    <w:rPr>
      <w:rFonts w:ascii="Arial" w:hAnsi="Arial"/>
      <w:sz w:val="30"/>
    </w:rPr>
  </w:style>
  <w:style w:type="character" w:customStyle="1" w:styleId="40">
    <w:name w:val="Заголовок 4 Знак"/>
    <w:basedOn w:val="1"/>
    <w:link w:val="4"/>
    <w:rPr>
      <w:rFonts w:ascii="Arial" w:hAnsi="Arial"/>
      <w:b/>
      <w:sz w:val="26"/>
    </w:rPr>
  </w:style>
  <w:style w:type="character" w:customStyle="1" w:styleId="20">
    <w:name w:val="Заголовок 2 Знак"/>
    <w:basedOn w:val="1"/>
    <w:link w:val="2"/>
    <w:rPr>
      <w:rFonts w:ascii="Arial" w:hAnsi="Arial"/>
      <w:sz w:val="34"/>
    </w:rPr>
  </w:style>
  <w:style w:type="paragraph" w:styleId="affa">
    <w:name w:val="List Paragraph"/>
    <w:basedOn w:val="a"/>
    <w:link w:val="affb"/>
    <w:pPr>
      <w:widowControl w:val="0"/>
      <w:spacing w:before="278" w:after="0" w:line="240" w:lineRule="auto"/>
      <w:ind w:left="138" w:firstLine="518"/>
      <w:jc w:val="both"/>
    </w:pPr>
    <w:rPr>
      <w:rFonts w:ascii="Times New Roman" w:hAnsi="Times New Roman"/>
    </w:rPr>
  </w:style>
  <w:style w:type="character" w:customStyle="1" w:styleId="affb">
    <w:name w:val="Абзац списка Знак"/>
    <w:basedOn w:val="1"/>
    <w:link w:val="affa"/>
    <w:rPr>
      <w:rFonts w:ascii="Times New Roman" w:hAnsi="Times New Roman"/>
    </w:rPr>
  </w:style>
  <w:style w:type="paragraph" w:customStyle="1" w:styleId="TableText">
    <w:name w:val="Table Text"/>
    <w:basedOn w:val="a"/>
    <w:link w:val="TableText0"/>
    <w:pPr>
      <w:tabs>
        <w:tab w:val="left" w:pos="432"/>
      </w:tabs>
      <w:spacing w:after="240" w:line="240" w:lineRule="auto"/>
    </w:pPr>
    <w:rPr>
      <w:rFonts w:ascii="Times New Roman" w:hAnsi="Times New Roman"/>
      <w:sz w:val="24"/>
    </w:rPr>
  </w:style>
  <w:style w:type="character" w:customStyle="1" w:styleId="TableText0">
    <w:name w:val="Table Text"/>
    <w:basedOn w:val="1"/>
    <w:link w:val="TableText"/>
    <w:rPr>
      <w:rFonts w:ascii="Times New Roman" w:hAnsi="Times New Roman"/>
      <w:sz w:val="24"/>
    </w:rPr>
  </w:style>
  <w:style w:type="character" w:customStyle="1" w:styleId="60">
    <w:name w:val="Заголовок 6 Знак"/>
    <w:basedOn w:val="1"/>
    <w:link w:val="6"/>
    <w:rPr>
      <w:rFonts w:ascii="Arial" w:hAnsi="Arial"/>
      <w:b/>
    </w:rPr>
  </w:style>
  <w:style w:type="table" w:customStyle="1" w:styleId="GridTable6Colorful-Accent3">
    <w:name w:val="Grid Table 6 Colorful - Accent 3"/>
    <w:basedOn w:val="a1"/>
    <w:pPr>
      <w:spacing w:after="0" w:line="240" w:lineRule="auto"/>
    </w:pPr>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4-Accent4">
    <w:name w:val="List Table 4 - Accent 4"/>
    <w:basedOn w:val="a1"/>
    <w:pPr>
      <w:spacing w:after="0" w:line="240" w:lineRule="auto"/>
    </w:pPr>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style>
  <w:style w:type="table" w:customStyle="1" w:styleId="ListTable5Dark-Accent6">
    <w:name w:val="List Table 5 Dark - Accent 6"/>
    <w:basedOn w:val="a1"/>
    <w:pPr>
      <w:spacing w:after="0" w:line="240" w:lineRule="auto"/>
    </w:pPr>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style>
  <w:style w:type="table" w:customStyle="1" w:styleId="ListTable6Colorful-Accent6">
    <w:name w:val="List Table 6 Colorful - Accent 6"/>
    <w:basedOn w:val="a1"/>
    <w:pPr>
      <w:spacing w:after="0" w:line="240" w:lineRule="auto"/>
    </w:pPr>
    <w:tblPr>
      <w:tblBorders>
        <w:top w:val="single" w:sz="4" w:space="0" w:color="A9D08E" w:themeColor="accent6" w:themeTint="98"/>
        <w:bottom w:val="single" w:sz="4" w:space="0" w:color="A9D08E" w:themeColor="accent6" w:themeTint="98"/>
      </w:tblBorders>
    </w:tblPr>
  </w:style>
  <w:style w:type="table" w:customStyle="1" w:styleId="GridTable3-Accent2">
    <w:name w:val="Grid Table 3 - Accent 2"/>
    <w:basedOn w:val="a1"/>
    <w:pPr>
      <w:spacing w:after="0" w:line="240" w:lineRule="auto"/>
    </w:pPr>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1Light-Accent4">
    <w:name w:val="Grid Table 1 Light - Accent 4"/>
    <w:basedOn w:val="a1"/>
    <w:pPr>
      <w:spacing w:after="0" w:line="240" w:lineRule="auto"/>
    </w:pPr>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Lined-Accent1">
    <w:name w:val="Lined - Accent 1"/>
    <w:basedOn w:val="a1"/>
    <w:pPr>
      <w:spacing w:after="0" w:line="240" w:lineRule="auto"/>
    </w:pPr>
    <w:rPr>
      <w:color w:val="404040"/>
      <w:sz w:val="20"/>
    </w:rPr>
    <w:tblPr/>
  </w:style>
  <w:style w:type="table" w:customStyle="1" w:styleId="ListTable3-Accent3">
    <w:name w:val="List Table 3 - Accent 3"/>
    <w:basedOn w:val="a1"/>
    <w:pPr>
      <w:spacing w:after="0" w:line="240" w:lineRule="auto"/>
    </w:pPr>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style>
  <w:style w:type="table" w:customStyle="1" w:styleId="GridTable2-Accent1">
    <w:name w:val="Grid Table 2 - Accent 1"/>
    <w:basedOn w:val="a1"/>
    <w:pPr>
      <w:spacing w:after="0" w:line="240" w:lineRule="auto"/>
    </w:pPr>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61">
    <w:name w:val="Таблица-сетка 6 цветная1"/>
    <w:basedOn w:val="a1"/>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TableGridLight">
    <w:name w:val="Table Grid Light"/>
    <w:basedOn w:val="a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сетка 1 светлая1"/>
    <w:basedOn w:val="a1"/>
    <w:pPr>
      <w:spacing w:after="0" w:line="240" w:lineRule="auto"/>
    </w:pPr>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71">
    <w:name w:val="Таблица-сетка 7 цветная1"/>
    <w:basedOn w:val="a1"/>
    <w:pPr>
      <w:spacing w:after="0" w:line="240" w:lineRule="auto"/>
    </w:pPr>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GridTable4-Accent4">
    <w:name w:val="Grid Table 4 - Accent 4"/>
    <w:basedOn w:val="a1"/>
    <w:pPr>
      <w:spacing w:after="0" w:line="240" w:lineRule="auto"/>
    </w:pPr>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style>
  <w:style w:type="table" w:customStyle="1" w:styleId="BorderedLined-Accent5">
    <w:name w:val="Bordered &amp; Lined - Accent 5"/>
    <w:basedOn w:val="a1"/>
    <w:pPr>
      <w:spacing w:after="0" w:line="240" w:lineRule="auto"/>
    </w:pPr>
    <w:rPr>
      <w:color w:val="404040"/>
      <w:sz w:val="2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style>
  <w:style w:type="table" w:customStyle="1" w:styleId="GridTable5Dark-Accent2">
    <w:name w:val="Grid Table 5 Dark - Accent 2"/>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5Dark-Accent2">
    <w:name w:val="List Table 5 Dark - Accent 2"/>
    <w:basedOn w:val="a1"/>
    <w:pPr>
      <w:spacing w:after="0" w:line="240" w:lineRule="auto"/>
    </w:pPr>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style>
  <w:style w:type="table" w:customStyle="1" w:styleId="GridTable4-Accent3">
    <w:name w:val="Grid Table 4 - Accent 3"/>
    <w:basedOn w:val="a1"/>
    <w:pPr>
      <w:spacing w:after="0" w:line="240" w:lineRule="auto"/>
    </w:pPr>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style>
  <w:style w:type="table" w:customStyle="1" w:styleId="-610">
    <w:name w:val="Список-таблица 6 цветная1"/>
    <w:basedOn w:val="a1"/>
    <w:pPr>
      <w:spacing w:after="0" w:line="240" w:lineRule="auto"/>
    </w:pPr>
    <w:tblPr>
      <w:tblBorders>
        <w:top w:val="single" w:sz="4" w:space="0" w:color="7F7F7F" w:themeColor="text1" w:themeTint="80"/>
        <w:bottom w:val="single" w:sz="4" w:space="0" w:color="7F7F7F" w:themeColor="text1" w:themeTint="80"/>
      </w:tblBorders>
    </w:tblPr>
  </w:style>
  <w:style w:type="table" w:customStyle="1" w:styleId="Bordered-Accent1">
    <w:name w:val="Bordered - Accent 1"/>
    <w:basedOn w:val="a1"/>
    <w:pPr>
      <w:spacing w:after="0" w:line="240" w:lineRule="auto"/>
    </w:pPr>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GridTable4-Accent2">
    <w:name w:val="Grid Table 4 - Accent 2"/>
    <w:basedOn w:val="a1"/>
    <w:pPr>
      <w:spacing w:after="0" w:line="240" w:lineRule="auto"/>
    </w:pPr>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style>
  <w:style w:type="table" w:customStyle="1" w:styleId="ListTable3-Accent4">
    <w:name w:val="List Table 3 - Accent 4"/>
    <w:basedOn w:val="a1"/>
    <w:pPr>
      <w:spacing w:after="0" w:line="240" w:lineRule="auto"/>
    </w:pPr>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style>
  <w:style w:type="table" w:customStyle="1" w:styleId="ListTable4-Accent2">
    <w:name w:val="List Table 4 - Accent 2"/>
    <w:basedOn w:val="a1"/>
    <w:pPr>
      <w:spacing w:after="0" w:line="240" w:lineRule="auto"/>
    </w:pPr>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style>
  <w:style w:type="table" w:customStyle="1" w:styleId="GridTable4-Accent5">
    <w:name w:val="Grid Table 4 - Accent 5"/>
    <w:basedOn w:val="a1"/>
    <w:pPr>
      <w:spacing w:after="0" w:line="240" w:lineRule="auto"/>
    </w:pPr>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ListTable1Light-Accent2">
    <w:name w:val="List Table 1 Light - Accent 2"/>
    <w:basedOn w:val="a1"/>
    <w:pPr>
      <w:spacing w:after="0" w:line="240" w:lineRule="auto"/>
    </w:pPr>
    <w:tblPr/>
  </w:style>
  <w:style w:type="table" w:customStyle="1" w:styleId="ListTable3-Accent5">
    <w:name w:val="List Table 3 - Accent 5"/>
    <w:basedOn w:val="a1"/>
    <w:pPr>
      <w:spacing w:after="0" w:line="240" w:lineRule="auto"/>
    </w:pPr>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style>
  <w:style w:type="table" w:customStyle="1" w:styleId="Bordered-Accent3">
    <w:name w:val="Bordered - Accent 3"/>
    <w:basedOn w:val="a1"/>
    <w:pPr>
      <w:spacing w:after="0" w:line="240" w:lineRule="auto"/>
    </w:pPr>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GridTable5Dark-Accent3">
    <w:name w:val="Grid Table 5 Dark - Accent 3"/>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3-Accent3">
    <w:name w:val="Grid Table 3 - Accent 3"/>
    <w:basedOn w:val="a1"/>
    <w:pPr>
      <w:spacing w:after="0" w:line="240" w:lineRule="auto"/>
    </w:pPr>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3-Accent6">
    <w:name w:val="List Table 3 - Accent 6"/>
    <w:basedOn w:val="a1"/>
    <w:pPr>
      <w:spacing w:after="0" w:line="240" w:lineRule="auto"/>
    </w:pPr>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style>
  <w:style w:type="table" w:customStyle="1" w:styleId="GridTable7Colorful-Accent2">
    <w:name w:val="Grid Table 7 Colorful - Accent 2"/>
    <w:basedOn w:val="a1"/>
    <w:pPr>
      <w:spacing w:after="0" w:line="240" w:lineRule="auto"/>
    </w:pPr>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7Colorful-Accent2">
    <w:name w:val="List Table 7 Colorful - Accent 2"/>
    <w:basedOn w:val="a1"/>
    <w:pPr>
      <w:spacing w:after="0" w:line="240" w:lineRule="auto"/>
    </w:pPr>
    <w:tblPr>
      <w:tblBorders>
        <w:right w:val="single" w:sz="4" w:space="0" w:color="F4B184" w:themeColor="accent2" w:themeTint="97"/>
      </w:tblBorders>
    </w:tblPr>
  </w:style>
  <w:style w:type="table" w:customStyle="1" w:styleId="ListTable2-Accent3">
    <w:name w:val="List Table 2 - Accent 3"/>
    <w:basedOn w:val="a1"/>
    <w:pPr>
      <w:spacing w:after="0" w:line="240" w:lineRule="auto"/>
    </w:pPr>
    <w:tblPr>
      <w:tblBorders>
        <w:top w:val="single" w:sz="4" w:space="0" w:color="CCCCCC" w:themeColor="accent3" w:themeTint="90"/>
        <w:bottom w:val="single" w:sz="4" w:space="0" w:color="CCCCCC" w:themeColor="accent3" w:themeTint="90"/>
        <w:insideH w:val="single" w:sz="4" w:space="0" w:color="CCCCCC" w:themeColor="accent3" w:themeTint="90"/>
      </w:tblBorders>
    </w:tblPr>
  </w:style>
  <w:style w:type="table" w:customStyle="1" w:styleId="-51">
    <w:name w:val="Список-таблица 5 темная1"/>
    <w:basedOn w:val="a1"/>
    <w:pPr>
      <w:spacing w:after="0" w:line="240" w:lineRule="auto"/>
    </w:pPr>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customStyle="1" w:styleId="-110">
    <w:name w:val="Список-таблица 1 светлая1"/>
    <w:basedOn w:val="a1"/>
    <w:pPr>
      <w:spacing w:after="0" w:line="240" w:lineRule="auto"/>
    </w:pPr>
    <w:tblPr/>
  </w:style>
  <w:style w:type="table" w:customStyle="1" w:styleId="BorderedLined-Accent4">
    <w:name w:val="Bordered &amp; Lined - Accent 4"/>
    <w:basedOn w:val="a1"/>
    <w:pPr>
      <w:spacing w:after="0" w:line="240" w:lineRule="auto"/>
    </w:pPr>
    <w:rPr>
      <w:color w:val="404040"/>
      <w:sz w:val="2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style>
  <w:style w:type="table" w:customStyle="1" w:styleId="ListTable6Colorful-Accent1">
    <w:name w:val="List Table 6 Colorful - Accent 1"/>
    <w:basedOn w:val="a1"/>
    <w:pPr>
      <w:spacing w:after="0" w:line="240" w:lineRule="auto"/>
    </w:pPr>
    <w:tblPr>
      <w:tblBorders>
        <w:top w:val="single" w:sz="4" w:space="0" w:color="5B9BD5" w:themeColor="accent1"/>
        <w:bottom w:val="single" w:sz="4" w:space="0" w:color="5B9BD5" w:themeColor="accent1"/>
      </w:tblBorders>
    </w:tblPr>
  </w:style>
  <w:style w:type="table" w:customStyle="1" w:styleId="410">
    <w:name w:val="Таблица простая 41"/>
    <w:basedOn w:val="a1"/>
    <w:pPr>
      <w:spacing w:after="0" w:line="240" w:lineRule="auto"/>
    </w:pPr>
    <w:tblPr/>
  </w:style>
  <w:style w:type="table" w:customStyle="1" w:styleId="GridTable3-Accent6">
    <w:name w:val="Grid Table 3 - Accent 6"/>
    <w:basedOn w:val="a1"/>
    <w:pPr>
      <w:spacing w:after="0" w:line="240" w:lineRule="auto"/>
    </w:pPr>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31">
    <w:name w:val="Список-таблица 31"/>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ListTable1Light-Accent3">
    <w:name w:val="List Table 1 Light - Accent 3"/>
    <w:basedOn w:val="a1"/>
    <w:pPr>
      <w:spacing w:after="0" w:line="240" w:lineRule="auto"/>
    </w:pPr>
    <w:tblPr/>
  </w:style>
  <w:style w:type="table" w:customStyle="1" w:styleId="110">
    <w:name w:val="Таблица простая 11"/>
    <w:basedOn w:val="a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5Dark-Accent6">
    <w:name w:val="Grid Table 5 Dark - Accent 6"/>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2-Accent5">
    <w:name w:val="List Table 2 - Accent 5"/>
    <w:basedOn w:val="a1"/>
    <w:pPr>
      <w:spacing w:after="0" w:line="240" w:lineRule="auto"/>
    </w:pPr>
    <w:tblPr>
      <w:tblBorders>
        <w:top w:val="single" w:sz="4" w:space="0" w:color="95AFDD" w:themeColor="accent5" w:themeTint="90"/>
        <w:bottom w:val="single" w:sz="4" w:space="0" w:color="95AFDD" w:themeColor="accent5" w:themeTint="90"/>
        <w:insideH w:val="single" w:sz="4" w:space="0" w:color="95AFDD" w:themeColor="accent5" w:themeTint="90"/>
      </w:tblBorders>
    </w:tblPr>
  </w:style>
  <w:style w:type="table" w:customStyle="1" w:styleId="GridTable6Colorful-Accent5">
    <w:name w:val="Grid Table 6 Colorful - Accent 5"/>
    <w:basedOn w:val="a1"/>
    <w:pPr>
      <w:spacing w:after="0" w:line="240" w:lineRule="auto"/>
    </w:pPr>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style>
  <w:style w:type="table" w:customStyle="1" w:styleId="ListTable2-Accent1">
    <w:name w:val="List Table 2 - Accent 1"/>
    <w:basedOn w:val="a1"/>
    <w:pPr>
      <w:spacing w:after="0" w:line="240" w:lineRule="auto"/>
    </w:pPr>
    <w:tblPr>
      <w:tblBorders>
        <w:top w:val="single" w:sz="4" w:space="0" w:color="A2C6E7" w:themeColor="accent1" w:themeTint="90"/>
        <w:bottom w:val="single" w:sz="4" w:space="0" w:color="A2C6E7" w:themeColor="accent1" w:themeTint="90"/>
        <w:insideH w:val="single" w:sz="4" w:space="0" w:color="A2C6E7" w:themeColor="accent1" w:themeTint="90"/>
      </w:tblBorders>
    </w:tblPr>
  </w:style>
  <w:style w:type="table" w:customStyle="1" w:styleId="ListTable7Colorful-Accent6">
    <w:name w:val="List Table 7 Colorful - Accent 6"/>
    <w:basedOn w:val="a1"/>
    <w:pPr>
      <w:spacing w:after="0" w:line="240" w:lineRule="auto"/>
    </w:pPr>
    <w:tblPr>
      <w:tblBorders>
        <w:right w:val="single" w:sz="4" w:space="0" w:color="A9D08E" w:themeColor="accent6" w:themeTint="98"/>
      </w:tblBorders>
    </w:tblPr>
  </w:style>
  <w:style w:type="table" w:customStyle="1" w:styleId="BorderedLined-Accent2">
    <w:name w:val="Bordered &amp; Lined - Accent 2"/>
    <w:basedOn w:val="a1"/>
    <w:pPr>
      <w:spacing w:after="0" w:line="240" w:lineRule="auto"/>
    </w:pPr>
    <w:rPr>
      <w:color w:val="404040"/>
      <w:sz w:val="2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style>
  <w:style w:type="table" w:customStyle="1" w:styleId="GridTable5Dark-Accent4">
    <w:name w:val="Grid Table 5 Dark- Accent 4"/>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41">
    <w:name w:val="Список-таблица 41"/>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510">
    <w:name w:val="Таблица-сетка 5 темная1"/>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4-Accent1">
    <w:name w:val="List Table 4 - Accent 1"/>
    <w:basedOn w:val="a1"/>
    <w:pPr>
      <w:spacing w:after="0" w:line="240" w:lineRule="auto"/>
    </w:pPr>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style>
  <w:style w:type="table" w:customStyle="1" w:styleId="BorderedLined-Accent">
    <w:name w:val="Bordered &amp; Lined - Accent"/>
    <w:basedOn w:val="a1"/>
    <w:pPr>
      <w:spacing w:after="0" w:line="240" w:lineRule="auto"/>
    </w:pPr>
    <w:rPr>
      <w:color w:val="404040"/>
      <w:sz w:val="2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customStyle="1" w:styleId="Lined-Accent2">
    <w:name w:val="Lined - Accent 2"/>
    <w:basedOn w:val="a1"/>
    <w:pPr>
      <w:spacing w:after="0" w:line="240" w:lineRule="auto"/>
    </w:pPr>
    <w:rPr>
      <w:color w:val="404040"/>
      <w:sz w:val="20"/>
    </w:rPr>
    <w:tblPr/>
  </w:style>
  <w:style w:type="table" w:customStyle="1" w:styleId="ListTable2-Accent2">
    <w:name w:val="List Table 2 - Accent 2"/>
    <w:basedOn w:val="a1"/>
    <w:pPr>
      <w:spacing w:after="0" w:line="240" w:lineRule="auto"/>
    </w:pPr>
    <w:tblPr>
      <w:tblBorders>
        <w:top w:val="single" w:sz="4" w:space="0" w:color="F4B58A" w:themeColor="accent2" w:themeTint="90"/>
        <w:bottom w:val="single" w:sz="4" w:space="0" w:color="F4B58A" w:themeColor="accent2" w:themeTint="90"/>
        <w:insideH w:val="single" w:sz="4" w:space="0" w:color="F4B58A" w:themeColor="accent2" w:themeTint="90"/>
      </w:tblBorders>
    </w:tblPr>
  </w:style>
  <w:style w:type="table" w:customStyle="1" w:styleId="ListTable5Dark-Accent5">
    <w:name w:val="List Table 5 Dark - Accent 5"/>
    <w:basedOn w:val="a1"/>
    <w:pPr>
      <w:spacing w:after="0" w:line="240" w:lineRule="auto"/>
    </w:pPr>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style>
  <w:style w:type="table" w:customStyle="1" w:styleId="GridTable6Colorful-Accent4">
    <w:name w:val="Grid Table 6 Colorful - Accent 4"/>
    <w:basedOn w:val="a1"/>
    <w:pPr>
      <w:spacing w:after="0" w:line="240" w:lineRule="auto"/>
    </w:pPr>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210">
    <w:name w:val="Таблица простая 21"/>
    <w:basedOn w:val="a1"/>
    <w:pPr>
      <w:spacing w:after="0" w:line="240" w:lineRule="auto"/>
    </w:pPr>
    <w:tblPr>
      <w:tblBorders>
        <w:top w:val="single" w:sz="4" w:space="0" w:color="000000" w:themeColor="text1"/>
        <w:left w:val="nil"/>
        <w:bottom w:val="single" w:sz="4" w:space="0" w:color="000000" w:themeColor="text1"/>
        <w:right w:val="nil"/>
      </w:tblBorders>
    </w:tblPr>
  </w:style>
  <w:style w:type="table" w:customStyle="1" w:styleId="ListTable7Colorful-Accent3">
    <w:name w:val="List Table 7 Colorful - Accent 3"/>
    <w:basedOn w:val="a1"/>
    <w:pPr>
      <w:spacing w:after="0" w:line="240" w:lineRule="auto"/>
    </w:pPr>
    <w:tblPr>
      <w:tblBorders>
        <w:right w:val="single" w:sz="4" w:space="0" w:color="C9C9C9" w:themeColor="accent3" w:themeTint="98"/>
      </w:tblBorders>
    </w:tblPr>
  </w:style>
  <w:style w:type="table" w:customStyle="1" w:styleId="GridTable7Colorful-Accent1">
    <w:name w:val="Grid Table 7 Colorful - Accent 1"/>
    <w:basedOn w:val="a1"/>
    <w:pPr>
      <w:spacing w:after="0" w:line="240" w:lineRule="auto"/>
    </w:pPr>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ListTable6Colorful-Accent2">
    <w:name w:val="List Table 6 Colorful - Accent 2"/>
    <w:basedOn w:val="a1"/>
    <w:pPr>
      <w:spacing w:after="0" w:line="240" w:lineRule="auto"/>
    </w:pPr>
    <w:tblPr>
      <w:tblBorders>
        <w:top w:val="single" w:sz="4" w:space="0" w:color="F4B184" w:themeColor="accent2" w:themeTint="97"/>
        <w:bottom w:val="single" w:sz="4" w:space="0" w:color="F4B184" w:themeColor="accent2" w:themeTint="97"/>
      </w:tblBorders>
    </w:tblPr>
  </w:style>
  <w:style w:type="table" w:customStyle="1" w:styleId="GridTable1Light-Accent1">
    <w:name w:val="Grid Table 1 Light - Accent 1"/>
    <w:basedOn w:val="a1"/>
    <w:pPr>
      <w:spacing w:after="0" w:line="240" w:lineRule="auto"/>
    </w:pPr>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Lined-Accent5">
    <w:name w:val="Lined - Accent 5"/>
    <w:basedOn w:val="a1"/>
    <w:pPr>
      <w:spacing w:after="0" w:line="240" w:lineRule="auto"/>
    </w:pPr>
    <w:rPr>
      <w:color w:val="404040"/>
      <w:sz w:val="20"/>
    </w:rPr>
    <w:tblPr/>
  </w:style>
  <w:style w:type="table" w:customStyle="1" w:styleId="GridTable5Dark-Accent5">
    <w:name w:val="Grid Table 5 Dark - Accent 5"/>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1Light-Accent3">
    <w:name w:val="Grid Table 1 Light - Accent 3"/>
    <w:basedOn w:val="a1"/>
    <w:pPr>
      <w:spacing w:after="0" w:line="240" w:lineRule="auto"/>
    </w:pPr>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Bordered-Accent6">
    <w:name w:val="Bordered - Accent 6"/>
    <w:basedOn w:val="a1"/>
    <w:pPr>
      <w:spacing w:after="0" w:line="240" w:lineRule="auto"/>
    </w:pPr>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GridTable2-Accent2">
    <w:name w:val="Grid Table 2 - Accent 2"/>
    <w:basedOn w:val="a1"/>
    <w:pPr>
      <w:spacing w:after="0" w:line="240" w:lineRule="auto"/>
    </w:pPr>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3-Accent1">
    <w:name w:val="Grid Table 3 - Accent 1"/>
    <w:basedOn w:val="a1"/>
    <w:pPr>
      <w:spacing w:after="0" w:line="240" w:lineRule="auto"/>
    </w:pPr>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GridTable7Colorful-Accent3">
    <w:name w:val="Grid Table 7 Colorful - Accent 3"/>
    <w:basedOn w:val="a1"/>
    <w:pPr>
      <w:spacing w:after="0" w:line="240" w:lineRule="auto"/>
    </w:pPr>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1Light-Accent6">
    <w:name w:val="Grid Table 1 Light - Accent 6"/>
    <w:basedOn w:val="a1"/>
    <w:pPr>
      <w:spacing w:after="0" w:line="240" w:lineRule="auto"/>
    </w:pPr>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GridTable2-Accent6">
    <w:name w:val="Grid Table 2 - Accent 6"/>
    <w:basedOn w:val="a1"/>
    <w:pPr>
      <w:spacing w:after="0" w:line="240" w:lineRule="auto"/>
    </w:pPr>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ListTable5Dark-Accent3">
    <w:name w:val="List Table 5 Dark - Accent 3"/>
    <w:basedOn w:val="a1"/>
    <w:pPr>
      <w:spacing w:after="0" w:line="240" w:lineRule="auto"/>
    </w:pPr>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style>
  <w:style w:type="table" w:customStyle="1" w:styleId="ListTable2-Accent6">
    <w:name w:val="List Table 2 - Accent 6"/>
    <w:basedOn w:val="a1"/>
    <w:pPr>
      <w:spacing w:after="0" w:line="240" w:lineRule="auto"/>
    </w:pPr>
    <w:tblPr>
      <w:tblBorders>
        <w:top w:val="single" w:sz="4" w:space="0" w:color="ADD394" w:themeColor="accent6" w:themeTint="90"/>
        <w:bottom w:val="single" w:sz="4" w:space="0" w:color="ADD394" w:themeColor="accent6" w:themeTint="90"/>
        <w:insideH w:val="single" w:sz="4" w:space="0" w:color="ADD394" w:themeColor="accent6" w:themeTint="90"/>
      </w:tblBorders>
    </w:tblPr>
  </w:style>
  <w:style w:type="table" w:customStyle="1" w:styleId="GridTable2-Accent5">
    <w:name w:val="Grid Table 2 - Accent 5"/>
    <w:basedOn w:val="a1"/>
    <w:pPr>
      <w:spacing w:after="0" w:line="240" w:lineRule="auto"/>
    </w:pPr>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stTable5Dark-Accent4">
    <w:name w:val="List Table 5 Dark - Accent 4"/>
    <w:basedOn w:val="a1"/>
    <w:pPr>
      <w:spacing w:after="0" w:line="240" w:lineRule="auto"/>
    </w:pPr>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style>
  <w:style w:type="table" w:customStyle="1" w:styleId="Bordered-Accent2">
    <w:name w:val="Bordered - Accent 2"/>
    <w:basedOn w:val="a1"/>
    <w:pPr>
      <w:spacing w:after="0" w:line="240" w:lineRule="auto"/>
    </w:pPr>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ListTable4-Accent3">
    <w:name w:val="List Table 4 - Accent 3"/>
    <w:basedOn w:val="a1"/>
    <w:pPr>
      <w:spacing w:after="0" w:line="240" w:lineRule="auto"/>
    </w:pPr>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style>
  <w:style w:type="table" w:customStyle="1" w:styleId="ListTable1Light-Accent6">
    <w:name w:val="List Table 1 Light - Accent 6"/>
    <w:basedOn w:val="a1"/>
    <w:pPr>
      <w:spacing w:after="0" w:line="240" w:lineRule="auto"/>
    </w:pPr>
    <w:tblPr/>
  </w:style>
  <w:style w:type="table" w:customStyle="1" w:styleId="Bordered-Accent5">
    <w:name w:val="Bordered - Accent 5"/>
    <w:basedOn w:val="a1"/>
    <w:pPr>
      <w:spacing w:after="0" w:line="240" w:lineRule="auto"/>
    </w:pPr>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GridTable1Light-Accent5">
    <w:name w:val="Grid Table 1 Light - Accent 5"/>
    <w:basedOn w:val="a1"/>
    <w:pPr>
      <w:spacing w:after="0" w:line="240" w:lineRule="auto"/>
    </w:pPr>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GridTable7Colorful-Accent6">
    <w:name w:val="Grid Table 7 Colorful - Accent 6"/>
    <w:basedOn w:val="a1"/>
    <w:pPr>
      <w:spacing w:after="0" w:line="240" w:lineRule="auto"/>
    </w:pPr>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ListTable6Colorful-Accent4">
    <w:name w:val="List Table 6 Colorful - Accent 4"/>
    <w:basedOn w:val="a1"/>
    <w:pPr>
      <w:spacing w:after="0" w:line="240" w:lineRule="auto"/>
    </w:pPr>
    <w:tblPr>
      <w:tblBorders>
        <w:top w:val="single" w:sz="4" w:space="0" w:color="FFD865" w:themeColor="accent4" w:themeTint="9A"/>
        <w:bottom w:val="single" w:sz="4" w:space="0" w:color="FFD865" w:themeColor="accent4" w:themeTint="9A"/>
      </w:tblBorders>
    </w:tblPr>
  </w:style>
  <w:style w:type="table" w:customStyle="1" w:styleId="ListTable2-Accent4">
    <w:name w:val="List Table 2 - Accent 4"/>
    <w:basedOn w:val="a1"/>
    <w:pPr>
      <w:spacing w:after="0" w:line="240" w:lineRule="auto"/>
    </w:pPr>
    <w:tblPr>
      <w:tblBorders>
        <w:top w:val="single" w:sz="4" w:space="0" w:color="FFDB6F" w:themeColor="accent4" w:themeTint="90"/>
        <w:bottom w:val="single" w:sz="4" w:space="0" w:color="FFDB6F" w:themeColor="accent4" w:themeTint="90"/>
        <w:insideH w:val="single" w:sz="4" w:space="0" w:color="FFDB6F" w:themeColor="accent4" w:themeTint="90"/>
      </w:tblBorders>
    </w:tblPr>
  </w:style>
  <w:style w:type="table" w:customStyle="1" w:styleId="-410">
    <w:name w:val="Таблица-сетка 41"/>
    <w:basedOn w:val="a1"/>
    <w:pPr>
      <w:spacing w:after="0" w:line="240" w:lineRule="auto"/>
    </w:pPr>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GridTable6Colorful-Accent6">
    <w:name w:val="Grid Table 6 Colorful - Accent 6"/>
    <w:basedOn w:val="a1"/>
    <w:pPr>
      <w:spacing w:after="0" w:line="240" w:lineRule="auto"/>
    </w:pPr>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style>
  <w:style w:type="table" w:customStyle="1" w:styleId="ListTable4-Accent6">
    <w:name w:val="List Table 4 - Accent 6"/>
    <w:basedOn w:val="a1"/>
    <w:pPr>
      <w:spacing w:after="0" w:line="240" w:lineRule="auto"/>
    </w:pPr>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style>
  <w:style w:type="table" w:customStyle="1" w:styleId="TableNormal">
    <w:name w:val="Table Normal"/>
    <w:pPr>
      <w:widowControl w:val="0"/>
      <w:spacing w:after="0" w:line="240" w:lineRule="auto"/>
    </w:pPr>
    <w:tblPr>
      <w:tblInd w:w="0" w:type="dxa"/>
      <w:tblCellMar>
        <w:top w:w="0" w:type="dxa"/>
        <w:left w:w="0" w:type="dxa"/>
        <w:bottom w:w="0" w:type="dxa"/>
        <w:right w:w="0" w:type="dxa"/>
      </w:tblCellMar>
    </w:tblPr>
  </w:style>
  <w:style w:type="table" w:customStyle="1" w:styleId="ListTable6Colorful-Accent3">
    <w:name w:val="List Table 6 Colorful - Accent 3"/>
    <w:basedOn w:val="a1"/>
    <w:pPr>
      <w:spacing w:after="0" w:line="240" w:lineRule="auto"/>
    </w:pPr>
    <w:tblPr>
      <w:tblBorders>
        <w:top w:val="single" w:sz="4" w:space="0" w:color="C9C9C9" w:themeColor="accent3" w:themeTint="98"/>
        <w:bottom w:val="single" w:sz="4" w:space="0" w:color="C9C9C9" w:themeColor="accent3" w:themeTint="98"/>
      </w:tblBorders>
    </w:tblPr>
  </w:style>
  <w:style w:type="table" w:customStyle="1" w:styleId="510">
    <w:name w:val="Таблица простая 51"/>
    <w:basedOn w:val="a1"/>
    <w:pPr>
      <w:spacing w:after="0" w:line="240" w:lineRule="auto"/>
    </w:pPr>
    <w:tblPr/>
  </w:style>
  <w:style w:type="table" w:customStyle="1" w:styleId="GridTable1Light-Accent2">
    <w:name w:val="Grid Table 1 Light - Accent 2"/>
    <w:basedOn w:val="a1"/>
    <w:pPr>
      <w:spacing w:after="0" w:line="240" w:lineRule="auto"/>
    </w:pPr>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ListTable7Colorful-Accent1">
    <w:name w:val="List Table 7 Colorful - Accent 1"/>
    <w:basedOn w:val="a1"/>
    <w:pPr>
      <w:spacing w:after="0" w:line="240" w:lineRule="auto"/>
    </w:pPr>
    <w:tblPr>
      <w:tblBorders>
        <w:right w:val="single" w:sz="4" w:space="0" w:color="5B9BD5" w:themeColor="accent1"/>
      </w:tblBorders>
    </w:tblPr>
  </w:style>
  <w:style w:type="table" w:customStyle="1" w:styleId="Lined-Accent3">
    <w:name w:val="Lined - Accent 3"/>
    <w:basedOn w:val="a1"/>
    <w:pPr>
      <w:spacing w:after="0" w:line="240" w:lineRule="auto"/>
    </w:pPr>
    <w:rPr>
      <w:color w:val="404040"/>
      <w:sz w:val="20"/>
    </w:rPr>
    <w:tblPr/>
  </w:style>
  <w:style w:type="table" w:customStyle="1" w:styleId="ListTable4-Accent5">
    <w:name w:val="List Table 4 - Accent 5"/>
    <w:basedOn w:val="a1"/>
    <w:pPr>
      <w:spacing w:after="0" w:line="240" w:lineRule="auto"/>
    </w:pPr>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style>
  <w:style w:type="table" w:customStyle="1" w:styleId="310">
    <w:name w:val="Таблица простая 31"/>
    <w:basedOn w:val="a1"/>
    <w:pPr>
      <w:spacing w:after="0" w:line="240" w:lineRule="auto"/>
    </w:pPr>
    <w:tblPr/>
  </w:style>
  <w:style w:type="table" w:customStyle="1" w:styleId="ListTable7Colorful-Accent4">
    <w:name w:val="List Table 7 Colorful - Accent 4"/>
    <w:basedOn w:val="a1"/>
    <w:pPr>
      <w:spacing w:after="0" w:line="240" w:lineRule="auto"/>
    </w:pPr>
    <w:tblPr>
      <w:tblBorders>
        <w:right w:val="single" w:sz="4" w:space="0" w:color="FFD865" w:themeColor="accent4" w:themeTint="9A"/>
      </w:tblBorders>
    </w:tblPr>
  </w:style>
  <w:style w:type="table" w:customStyle="1" w:styleId="ListTable3-Accent2">
    <w:name w:val="List Table 3 - Accent 2"/>
    <w:basedOn w:val="a1"/>
    <w:pPr>
      <w:spacing w:after="0" w:line="240" w:lineRule="auto"/>
    </w:pPr>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style>
  <w:style w:type="table" w:customStyle="1" w:styleId="BorderedLined-Accent3">
    <w:name w:val="Bordered &amp; Lined - Accent 3"/>
    <w:basedOn w:val="a1"/>
    <w:pPr>
      <w:spacing w:after="0" w:line="240" w:lineRule="auto"/>
    </w:pPr>
    <w:rPr>
      <w:color w:val="404040"/>
      <w:sz w:val="2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style>
  <w:style w:type="table" w:customStyle="1" w:styleId="ListTable1Light-Accent5">
    <w:name w:val="List Table 1 Light - Accent 5"/>
    <w:basedOn w:val="a1"/>
    <w:pPr>
      <w:spacing w:after="0" w:line="240" w:lineRule="auto"/>
    </w:pPr>
    <w:tblPr/>
  </w:style>
  <w:style w:type="table" w:customStyle="1" w:styleId="-310">
    <w:name w:val="Таблица-сетка 31"/>
    <w:basedOn w:val="a1"/>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3-Accent4">
    <w:name w:val="Grid Table 3 - Accent 4"/>
    <w:basedOn w:val="a1"/>
    <w:pPr>
      <w:spacing w:after="0" w:line="240" w:lineRule="auto"/>
    </w:pPr>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Bordered">
    <w:name w:val="Bordered"/>
    <w:basedOn w:val="a1"/>
    <w:pPr>
      <w:spacing w:after="0" w:line="240" w:lineRule="auto"/>
    </w:pPr>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customStyle="1" w:styleId="GridTable6Colorful-Accent2">
    <w:name w:val="Grid Table 6 Colorful - Accent 2"/>
    <w:basedOn w:val="a1"/>
    <w:pPr>
      <w:spacing w:after="0" w:line="240" w:lineRule="auto"/>
    </w:pPr>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styleId="affc">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Accent">
    <w:name w:val="Lined - Accent"/>
    <w:basedOn w:val="a1"/>
    <w:pPr>
      <w:spacing w:after="0" w:line="240" w:lineRule="auto"/>
    </w:pPr>
    <w:rPr>
      <w:color w:val="404040"/>
      <w:sz w:val="20"/>
    </w:rPr>
    <w:tblPr/>
  </w:style>
  <w:style w:type="table" w:customStyle="1" w:styleId="-21">
    <w:name w:val="Таблица-сетка 21"/>
    <w:basedOn w:val="a1"/>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BorderedLined-Accent6">
    <w:name w:val="Bordered &amp; Lined - Accent 6"/>
    <w:basedOn w:val="a1"/>
    <w:pPr>
      <w:spacing w:after="0" w:line="240" w:lineRule="auto"/>
    </w:pPr>
    <w:rPr>
      <w:color w:val="404040"/>
      <w:sz w:val="2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style>
  <w:style w:type="table" w:customStyle="1" w:styleId="ListTable7Colorful-Accent5">
    <w:name w:val="List Table 7 Colorful - Accent 5"/>
    <w:basedOn w:val="a1"/>
    <w:pPr>
      <w:spacing w:after="0" w:line="240" w:lineRule="auto"/>
    </w:pPr>
    <w:tblPr>
      <w:tblBorders>
        <w:right w:val="single" w:sz="4" w:space="0" w:color="8DA9DB" w:themeColor="accent5" w:themeTint="9A"/>
      </w:tblBorders>
    </w:tblPr>
  </w:style>
  <w:style w:type="table" w:customStyle="1" w:styleId="GridTable2-Accent3">
    <w:name w:val="Grid Table 2 - Accent 3"/>
    <w:basedOn w:val="a1"/>
    <w:pPr>
      <w:spacing w:after="0" w:line="240" w:lineRule="auto"/>
    </w:pPr>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6Colorful-Accent5">
    <w:name w:val="List Table 6 Colorful - Accent 5"/>
    <w:basedOn w:val="a1"/>
    <w:pPr>
      <w:spacing w:after="0" w:line="240" w:lineRule="auto"/>
    </w:pPr>
    <w:tblPr>
      <w:tblBorders>
        <w:top w:val="single" w:sz="4" w:space="0" w:color="8DA9DB" w:themeColor="accent5" w:themeTint="9A"/>
        <w:bottom w:val="single" w:sz="4" w:space="0" w:color="8DA9DB" w:themeColor="accent5" w:themeTint="9A"/>
      </w:tblBorders>
    </w:tblPr>
  </w:style>
  <w:style w:type="table" w:customStyle="1" w:styleId="ListTable1Light-Accent1">
    <w:name w:val="List Table 1 Light - Accent 1"/>
    <w:basedOn w:val="a1"/>
    <w:pPr>
      <w:spacing w:after="0" w:line="240" w:lineRule="auto"/>
    </w:pPr>
    <w:tblPr/>
  </w:style>
  <w:style w:type="table" w:customStyle="1" w:styleId="ListTable1Light-Accent4">
    <w:name w:val="List Table 1 Light - Accent 4"/>
    <w:basedOn w:val="a1"/>
    <w:pPr>
      <w:spacing w:after="0" w:line="240" w:lineRule="auto"/>
    </w:pPr>
    <w:tblPr/>
  </w:style>
  <w:style w:type="table" w:customStyle="1" w:styleId="GridTable7Colorful-Accent4">
    <w:name w:val="Grid Table 7 Colorful - Accent 4"/>
    <w:basedOn w:val="a1"/>
    <w:pPr>
      <w:spacing w:after="0" w:line="240" w:lineRule="auto"/>
    </w:pPr>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5Dark-Accent1">
    <w:name w:val="List Table 5 Dark - Accent 1"/>
    <w:basedOn w:val="a1"/>
    <w:pPr>
      <w:spacing w:after="0" w:line="240" w:lineRule="auto"/>
    </w:pPr>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style>
  <w:style w:type="table" w:customStyle="1" w:styleId="-710">
    <w:name w:val="Список-таблица 7 цветная1"/>
    <w:basedOn w:val="a1"/>
    <w:pPr>
      <w:spacing w:after="0" w:line="240" w:lineRule="auto"/>
    </w:pPr>
    <w:tblPr>
      <w:tblBorders>
        <w:right w:val="single" w:sz="4" w:space="0" w:color="7F7F7F" w:themeColor="text1" w:themeTint="80"/>
      </w:tblBorders>
    </w:tblPr>
  </w:style>
  <w:style w:type="table" w:customStyle="1" w:styleId="GridTable5Dark-Accent1">
    <w:name w:val="Grid Table 5 Dark- Accent 1"/>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4-Accent6">
    <w:name w:val="Grid Table 4 - Accent 6"/>
    <w:basedOn w:val="a1"/>
    <w:pPr>
      <w:spacing w:after="0" w:line="240" w:lineRule="auto"/>
    </w:pPr>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ListTable3-Accent1">
    <w:name w:val="List Table 3 - Accent 1"/>
    <w:basedOn w:val="a1"/>
    <w:pPr>
      <w:spacing w:after="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style>
  <w:style w:type="table" w:customStyle="1" w:styleId="GridTable2-Accent4">
    <w:name w:val="Grid Table 2 - Accent 4"/>
    <w:basedOn w:val="a1"/>
    <w:pPr>
      <w:spacing w:after="0" w:line="240" w:lineRule="auto"/>
    </w:pPr>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6Colorful-Accent1">
    <w:name w:val="Grid Table 6 Colorful - Accent 1"/>
    <w:basedOn w:val="a1"/>
    <w:pPr>
      <w:spacing w:after="0" w:line="240" w:lineRule="auto"/>
    </w:pPr>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Bordered-Accent4">
    <w:name w:val="Bordered - Accent 4"/>
    <w:basedOn w:val="a1"/>
    <w:pPr>
      <w:spacing w:after="0" w:line="240" w:lineRule="auto"/>
    </w:pPr>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GridTable7Colorful-Accent5">
    <w:name w:val="Grid Table 7 Colorful - Accent 5"/>
    <w:basedOn w:val="a1"/>
    <w:pPr>
      <w:spacing w:after="0" w:line="240" w:lineRule="auto"/>
    </w:pPr>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BorderedLined-Accent1">
    <w:name w:val="Bordered &amp; Lined - Accent 1"/>
    <w:basedOn w:val="a1"/>
    <w:pPr>
      <w:spacing w:after="0" w:line="240" w:lineRule="auto"/>
    </w:pPr>
    <w:rPr>
      <w:color w:val="404040"/>
      <w:sz w:val="2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style>
  <w:style w:type="table" w:customStyle="1" w:styleId="GridTable4-Accent1">
    <w:name w:val="Grid Table 4 - Accent 1"/>
    <w:basedOn w:val="a1"/>
    <w:pPr>
      <w:spacing w:after="0" w:line="240" w:lineRule="auto"/>
    </w:pPr>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style>
  <w:style w:type="table" w:customStyle="1" w:styleId="-210">
    <w:name w:val="Список-таблица 21"/>
    <w:basedOn w:val="a1"/>
    <w:pPr>
      <w:spacing w:after="0" w:line="240" w:lineRule="auto"/>
    </w:pPr>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customStyle="1" w:styleId="Lined-Accent4">
    <w:name w:val="Lined - Accent 4"/>
    <w:basedOn w:val="a1"/>
    <w:pPr>
      <w:spacing w:after="0" w:line="240" w:lineRule="auto"/>
    </w:pPr>
    <w:rPr>
      <w:color w:val="404040"/>
      <w:sz w:val="20"/>
    </w:rPr>
    <w:tblPr/>
  </w:style>
  <w:style w:type="table" w:customStyle="1" w:styleId="Lined-Accent6">
    <w:name w:val="Lined - Accent 6"/>
    <w:basedOn w:val="a1"/>
    <w:pPr>
      <w:spacing w:after="0" w:line="240" w:lineRule="auto"/>
    </w:pPr>
    <w:rPr>
      <w:color w:val="404040"/>
      <w:sz w:val="20"/>
    </w:rPr>
    <w:tblPr/>
  </w:style>
  <w:style w:type="table" w:customStyle="1" w:styleId="GridTable3-Accent5">
    <w:name w:val="Grid Table 3 - Accent 5"/>
    <w:basedOn w:val="a1"/>
    <w:pPr>
      <w:spacing w:after="0" w:line="240" w:lineRule="auto"/>
    </w:pPr>
    <w:tblPr>
      <w:tblBorders>
        <w:bottom w:val="single" w:sz="4" w:space="0" w:color="4472C4" w:themeColor="accent5"/>
        <w:insideH w:val="single" w:sz="4" w:space="0" w:color="4472C4" w:themeColor="accent5"/>
        <w:insideV w:val="single" w:sz="4" w:space="0" w:color="4472C4" w:themeColor="accent5"/>
      </w:tblBorders>
    </w:tblPr>
  </w:style>
  <w:style w:type="character" w:styleId="affd">
    <w:name w:val="Unresolved Mention"/>
    <w:basedOn w:val="a0"/>
    <w:uiPriority w:val="99"/>
    <w:semiHidden/>
    <w:unhideWhenUsed/>
    <w:rsid w:val="00503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13677">
      <w:bodyDiv w:val="1"/>
      <w:marLeft w:val="0"/>
      <w:marRight w:val="0"/>
      <w:marTop w:val="0"/>
      <w:marBottom w:val="0"/>
      <w:divBdr>
        <w:top w:val="none" w:sz="0" w:space="0" w:color="auto"/>
        <w:left w:val="none" w:sz="0" w:space="0" w:color="auto"/>
        <w:bottom w:val="none" w:sz="0" w:space="0" w:color="auto"/>
        <w:right w:val="none" w:sz="0" w:space="0" w:color="auto"/>
      </w:divBdr>
    </w:div>
    <w:div w:id="1689603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uhra@gmail.com" TargetMode="External"/><Relationship Id="rId13" Type="http://schemas.openxmlformats.org/officeDocument/2006/relationships/hyperlink" Target="tel:8928079893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dzievam031@gmail.com" TargetMode="External"/><Relationship Id="rId17" Type="http://schemas.openxmlformats.org/officeDocument/2006/relationships/hyperlink" Target="https://fasie.ru/programs/programma-start/fokusnye-tematiki.php" TargetMode="External"/><Relationship Id="rId2" Type="http://schemas.openxmlformats.org/officeDocument/2006/relationships/numbering" Target="numbering.xml"/><Relationship Id="rId16" Type="http://schemas.openxmlformats.org/officeDocument/2006/relationships/hyperlink" Target="https://fasie.ru/programs/programma-studstart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9187349998" TargetMode="External"/><Relationship Id="rId5" Type="http://schemas.openxmlformats.org/officeDocument/2006/relationships/webSettings" Target="webSettings.xml"/><Relationship Id="rId15" Type="http://schemas.openxmlformats.org/officeDocument/2006/relationships/hyperlink" Target="mailto:Zakavova.saida@mail.ru" TargetMode="External"/><Relationship Id="rId10" Type="http://schemas.openxmlformats.org/officeDocument/2006/relationships/hyperlink" Target="mailto:madina65568778@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89886384770" TargetMode="External"/><Relationship Id="rId14" Type="http://schemas.openxmlformats.org/officeDocument/2006/relationships/hyperlink" Target="mailto:nariman998899@gmail.com"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4B8DC-5423-4384-94E3-2A7EECF6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4104</Words>
  <Characters>23396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ALD40</dc:creator>
  <cp:lastModifiedBy>ALD40cab@outlook.com</cp:lastModifiedBy>
  <cp:revision>14</cp:revision>
  <dcterms:created xsi:type="dcterms:W3CDTF">2023-11-28T17:20:00Z</dcterms:created>
  <dcterms:modified xsi:type="dcterms:W3CDTF">2023-12-23T09:06:00Z</dcterms:modified>
</cp:coreProperties>
</file>