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85FA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550087A9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10612EF2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52B780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2F56B58B" w14:textId="77777777" w:rsidR="00153DDE" w:rsidRPr="00153DDE" w:rsidRDefault="00C417DD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6" w:history="1">
        <w:r w:rsidR="0018111C">
          <w:rPr>
            <w:rStyle w:val="a6"/>
          </w:rPr>
          <w:t>МСК (2035.university)</w:t>
        </w:r>
      </w:hyperlink>
      <w:r w:rsidR="0018111C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3E2F160B" w14:textId="77777777" w:rsidTr="00153DDE">
        <w:tc>
          <w:tcPr>
            <w:tcW w:w="4957" w:type="dxa"/>
          </w:tcPr>
          <w:p w14:paraId="2C7F5BB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2CEDE9CD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0EE4B623" w14:textId="77777777" w:rsidTr="00153DDE">
        <w:tc>
          <w:tcPr>
            <w:tcW w:w="4957" w:type="dxa"/>
          </w:tcPr>
          <w:p w14:paraId="2F6D832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174D633C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4EB73CED" w14:textId="77777777" w:rsidTr="00153DDE">
        <w:tc>
          <w:tcPr>
            <w:tcW w:w="4957" w:type="dxa"/>
          </w:tcPr>
          <w:p w14:paraId="772C1F2C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72B4DF9B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1FF32AA2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66A93327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6"/>
        <w:gridCol w:w="6518"/>
        <w:gridCol w:w="1507"/>
        <w:gridCol w:w="3163"/>
      </w:tblGrid>
      <w:tr w:rsidR="00153DDE" w:rsidRPr="00153DDE" w14:paraId="5D062DAF" w14:textId="77777777" w:rsidTr="00BA29A2">
        <w:tc>
          <w:tcPr>
            <w:tcW w:w="436" w:type="dxa"/>
          </w:tcPr>
          <w:p w14:paraId="041C3DF5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8" w:type="dxa"/>
            <w:gridSpan w:val="3"/>
          </w:tcPr>
          <w:p w14:paraId="4A818AD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B9163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6596960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B898D7D" w14:textId="77777777" w:rsidTr="00BA29A2">
        <w:tc>
          <w:tcPr>
            <w:tcW w:w="436" w:type="dxa"/>
          </w:tcPr>
          <w:p w14:paraId="511373A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8" w:type="dxa"/>
          </w:tcPr>
          <w:p w14:paraId="7249C3A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4670" w:type="dxa"/>
            <w:gridSpan w:val="2"/>
          </w:tcPr>
          <w:p w14:paraId="12E30D7F" w14:textId="77777777" w:rsidR="00153DDE" w:rsidRPr="00153DDE" w:rsidRDefault="001512C7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МСК</w:t>
            </w:r>
          </w:p>
        </w:tc>
      </w:tr>
      <w:tr w:rsidR="00153DDE" w:rsidRPr="00153DDE" w14:paraId="7C05AB2B" w14:textId="77777777" w:rsidTr="005605ED">
        <w:tc>
          <w:tcPr>
            <w:tcW w:w="436" w:type="dxa"/>
          </w:tcPr>
          <w:p w14:paraId="5705D1C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8" w:type="dxa"/>
          </w:tcPr>
          <w:p w14:paraId="154D58D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53562DF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EFC6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2194FB4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0" w:type="dxa"/>
            <w:gridSpan w:val="2"/>
            <w:vAlign w:val="center"/>
          </w:tcPr>
          <w:p w14:paraId="6B792EDB" w14:textId="77777777" w:rsidR="00221AA3" w:rsidRPr="00463F8D" w:rsidRDefault="00221AA3" w:rsidP="005605E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3F8D">
              <w:rPr>
                <w:rFonts w:ascii="Times New Roman" w:hAnsi="Times New Roman" w:cs="Times New Roman"/>
              </w:rPr>
              <w:t>Наш проект направлен на создание нового ресторана корейской кухни в азиатском стиле.</w:t>
            </w:r>
          </w:p>
          <w:p w14:paraId="230773C2" w14:textId="314397C3" w:rsidR="00221AA3" w:rsidRPr="00463F8D" w:rsidRDefault="00221AA3" w:rsidP="005605E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3F8D">
              <w:rPr>
                <w:rFonts w:ascii="Times New Roman" w:hAnsi="Times New Roman" w:cs="Times New Roman"/>
              </w:rPr>
              <w:t xml:space="preserve">Главная особенность нашего ресторана – это гриль в центре стола, где люди смогут сами </w:t>
            </w:r>
            <w:r w:rsidR="00EE0AFD" w:rsidRPr="00463F8D">
              <w:rPr>
                <w:rFonts w:ascii="Times New Roman" w:hAnsi="Times New Roman" w:cs="Times New Roman"/>
              </w:rPr>
              <w:t>подогревать,</w:t>
            </w:r>
            <w:r w:rsidRPr="00463F8D">
              <w:rPr>
                <w:rFonts w:ascii="Times New Roman" w:hAnsi="Times New Roman" w:cs="Times New Roman"/>
              </w:rPr>
              <w:t xml:space="preserve"> еду и зал состоит из индивидуальных обеденных секций, которые оборудованы (ограждены) </w:t>
            </w:r>
            <w:proofErr w:type="spellStart"/>
            <w:r w:rsidRPr="00463F8D">
              <w:rPr>
                <w:rFonts w:ascii="Times New Roman" w:hAnsi="Times New Roman" w:cs="Times New Roman"/>
              </w:rPr>
              <w:t>электрохромным</w:t>
            </w:r>
            <w:proofErr w:type="spellEnd"/>
            <w:r w:rsidRPr="00463F8D">
              <w:rPr>
                <w:rFonts w:ascii="Times New Roman" w:hAnsi="Times New Roman" w:cs="Times New Roman"/>
              </w:rPr>
              <w:t xml:space="preserve"> стеклом, создавая комфортную зону для возможности уединения клиента. </w:t>
            </w:r>
          </w:p>
          <w:p w14:paraId="6FF0980A" w14:textId="77777777" w:rsidR="00153DDE" w:rsidRPr="00463F8D" w:rsidRDefault="00221AA3" w:rsidP="005605E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3F8D">
              <w:rPr>
                <w:rFonts w:ascii="Times New Roman" w:hAnsi="Times New Roman" w:cs="Times New Roman"/>
              </w:rPr>
              <w:t>Так же у нас существуют виртуальные витрины вместо привычного меню. Наводя камеру смартфона на метки в меню, посетитель может рассмотреть внешний вид блюда в 3D формате, познакомиться с составом, размером порций и калорийностью. Ресторан оснащен искусственным интеллектом, который поможет гостям предотвратить аллергию и посоветовать то блюдо, которое не вызовет аллергическую реакцию.</w:t>
            </w:r>
          </w:p>
        </w:tc>
      </w:tr>
      <w:tr w:rsidR="00153DDE" w:rsidRPr="00153DDE" w14:paraId="71E2CE08" w14:textId="77777777" w:rsidTr="005605ED">
        <w:tc>
          <w:tcPr>
            <w:tcW w:w="436" w:type="dxa"/>
          </w:tcPr>
          <w:p w14:paraId="0084946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8" w:type="dxa"/>
          </w:tcPr>
          <w:p w14:paraId="793EBA30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670" w:type="dxa"/>
            <w:gridSpan w:val="2"/>
            <w:vAlign w:val="center"/>
          </w:tcPr>
          <w:p w14:paraId="7679C42A" w14:textId="77777777" w:rsidR="00153DDE" w:rsidRPr="00153DDE" w:rsidRDefault="001C0CBD" w:rsidP="005605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CBD">
              <w:rPr>
                <w:rFonts w:ascii="Times New Roman" w:hAnsi="Times New Roman" w:cs="Times New Roman"/>
              </w:rPr>
              <w:t>Базовые технологии силовой электротехники.</w:t>
            </w:r>
          </w:p>
          <w:p w14:paraId="386766E2" w14:textId="77777777" w:rsidR="00153DDE" w:rsidRPr="00153DDE" w:rsidRDefault="001C0CBD" w:rsidP="005605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Технологии диагностики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и </w:t>
            </w:r>
            <w:proofErr w:type="spellStart"/>
            <w:r w:rsidRPr="009674A3">
              <w:rPr>
                <w:rFonts w:ascii="Times New Roman" w:hAnsi="Times New Roman" w:cs="Times New Roman"/>
              </w:rPr>
              <w:t>наноустройств</w:t>
            </w:r>
            <w:proofErr w:type="spellEnd"/>
            <w:r w:rsidRPr="009674A3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14:paraId="6803EC33" w14:textId="77777777" w:rsidTr="00BA29A2">
        <w:tc>
          <w:tcPr>
            <w:tcW w:w="436" w:type="dxa"/>
          </w:tcPr>
          <w:p w14:paraId="2506F24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8" w:type="dxa"/>
          </w:tcPr>
          <w:p w14:paraId="4F238F15" w14:textId="336CBFCF" w:rsidR="00153DDE" w:rsidRPr="005605ED" w:rsidRDefault="005605ED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</w:tc>
        <w:tc>
          <w:tcPr>
            <w:tcW w:w="4670" w:type="dxa"/>
            <w:gridSpan w:val="2"/>
          </w:tcPr>
          <w:p w14:paraId="22350B6C" w14:textId="59F57A78" w:rsidR="00153DDE" w:rsidRPr="00EE0AFD" w:rsidRDefault="00EE0AFD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FoodNet</w:t>
            </w:r>
            <w:proofErr w:type="spellEnd"/>
          </w:p>
        </w:tc>
      </w:tr>
      <w:tr w:rsidR="00153DDE" w:rsidRPr="00153DDE" w14:paraId="19CB58D9" w14:textId="77777777" w:rsidTr="00BA29A2">
        <w:tc>
          <w:tcPr>
            <w:tcW w:w="436" w:type="dxa"/>
          </w:tcPr>
          <w:p w14:paraId="798942A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8" w:type="dxa"/>
          </w:tcPr>
          <w:p w14:paraId="5D0875D0" w14:textId="58462E6B" w:rsidR="00153DDE" w:rsidRPr="005605ED" w:rsidRDefault="005605ED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</w:tc>
        <w:tc>
          <w:tcPr>
            <w:tcW w:w="4670" w:type="dxa"/>
            <w:gridSpan w:val="2"/>
          </w:tcPr>
          <w:p w14:paraId="289C934A" w14:textId="55CD0595" w:rsidR="00153DDE" w:rsidRPr="00153DDE" w:rsidRDefault="0026128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Виртуальное меню и искусственный интеллект</w:t>
            </w:r>
          </w:p>
        </w:tc>
      </w:tr>
      <w:tr w:rsidR="00153DDE" w:rsidRPr="00153DDE" w14:paraId="69C3F2DE" w14:textId="77777777" w:rsidTr="00BA29A2">
        <w:tc>
          <w:tcPr>
            <w:tcW w:w="436" w:type="dxa"/>
          </w:tcPr>
          <w:p w14:paraId="291C43F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8" w:type="dxa"/>
            <w:gridSpan w:val="3"/>
          </w:tcPr>
          <w:p w14:paraId="3C67367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A22D4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0EAEFA4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38" w:rsidRPr="00153DDE" w14:paraId="48D0FAFA" w14:textId="77777777" w:rsidTr="00BA29A2">
        <w:tc>
          <w:tcPr>
            <w:tcW w:w="436" w:type="dxa"/>
          </w:tcPr>
          <w:p w14:paraId="1D492BA2" w14:textId="77777777" w:rsidR="00620B38" w:rsidRPr="00153DDE" w:rsidRDefault="00620B38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8" w:type="dxa"/>
          </w:tcPr>
          <w:p w14:paraId="1B1B986E" w14:textId="77777777" w:rsidR="00620B38" w:rsidRPr="00153DDE" w:rsidRDefault="00620B38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0CB37EBE" w14:textId="77777777" w:rsidR="00620B38" w:rsidRPr="00153DDE" w:rsidRDefault="00620B38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11FD23" w14:textId="77777777" w:rsidR="00620B38" w:rsidRPr="00153DDE" w:rsidRDefault="00620B3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162917CF" w14:textId="77777777" w:rsidR="00620B38" w:rsidRPr="00BA29A2" w:rsidRDefault="00620B38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</w:t>
            </w:r>
            <w:r w:rsidRPr="00BA2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1832FD9" w14:textId="77777777" w:rsidR="00620B38" w:rsidRPr="00153DDE" w:rsidRDefault="00620B38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</w:p>
          <w:p w14:paraId="60CF74E4" w14:textId="77777777" w:rsidR="00620B38" w:rsidRPr="00153DDE" w:rsidRDefault="00620B38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11C43F99" w14:textId="77777777" w:rsidR="00620B38" w:rsidRPr="00153DDE" w:rsidRDefault="00620B38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30C89238" w14:textId="77777777" w:rsidR="00620B38" w:rsidRPr="00153DDE" w:rsidRDefault="00620B3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</w:p>
        </w:tc>
        <w:tc>
          <w:tcPr>
            <w:tcW w:w="3163" w:type="dxa"/>
            <w:vAlign w:val="center"/>
          </w:tcPr>
          <w:p w14:paraId="199E4CAE" w14:textId="77777777" w:rsidR="00620B38" w:rsidRDefault="00620B38" w:rsidP="00620B38">
            <w:pPr>
              <w:rPr>
                <w:rFonts w:ascii="Times New Roman" w:hAnsi="Times New Roman" w:cs="Times New Roman"/>
              </w:rPr>
            </w:pPr>
            <w:r w:rsidRPr="00C74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U1748912</w:t>
            </w:r>
          </w:p>
          <w:p w14:paraId="68F07CFC" w14:textId="77777777" w:rsidR="00620B38" w:rsidRDefault="00620B38" w:rsidP="00620B3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4967066</w:t>
            </w:r>
          </w:p>
          <w:p w14:paraId="6CF7BE37" w14:textId="77777777" w:rsidR="00620B38" w:rsidRDefault="00620B38" w:rsidP="00620B3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Голиш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Геннадьевна</w:t>
            </w:r>
          </w:p>
          <w:p w14:paraId="774928AE" w14:textId="77777777" w:rsidR="00620B38" w:rsidRDefault="00620B38" w:rsidP="0062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89094273825</w:t>
            </w:r>
          </w:p>
          <w:p w14:paraId="4CAAA035" w14:textId="77777777" w:rsidR="00620B38" w:rsidRPr="00620B38" w:rsidRDefault="00620B38" w:rsidP="0062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Olya</w:t>
            </w:r>
            <w:proofErr w:type="spellEnd"/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izi</w:t>
            </w:r>
            <w:proofErr w:type="spellEnd"/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lov</w:t>
            </w:r>
            <w:proofErr w:type="spellEnd"/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mail</w:t>
            </w:r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185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ru</w:t>
            </w:r>
            <w:proofErr w:type="spellEnd"/>
          </w:p>
        </w:tc>
      </w:tr>
      <w:tr w:rsidR="00153DDE" w:rsidRPr="00153DDE" w14:paraId="0D113758" w14:textId="77777777" w:rsidTr="00BA29A2">
        <w:trPr>
          <w:trHeight w:val="841"/>
        </w:trPr>
        <w:tc>
          <w:tcPr>
            <w:tcW w:w="436" w:type="dxa"/>
          </w:tcPr>
          <w:p w14:paraId="14392DF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188" w:type="dxa"/>
            <w:gridSpan w:val="3"/>
          </w:tcPr>
          <w:p w14:paraId="70A58B8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1061"/>
              <w:gridCol w:w="916"/>
              <w:gridCol w:w="1536"/>
              <w:gridCol w:w="886"/>
              <w:gridCol w:w="2652"/>
              <w:gridCol w:w="1165"/>
              <w:gridCol w:w="2157"/>
            </w:tblGrid>
            <w:tr w:rsidR="001C06F5" w:rsidRPr="00153DDE" w14:paraId="41739E03" w14:textId="77777777" w:rsidTr="00BA29A2">
              <w:trPr>
                <w:trHeight w:val="821"/>
              </w:trPr>
              <w:tc>
                <w:tcPr>
                  <w:tcW w:w="417" w:type="dxa"/>
                </w:tcPr>
                <w:p w14:paraId="19E6FE0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1" w:type="dxa"/>
                </w:tcPr>
                <w:p w14:paraId="4DAD3F8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16" w:type="dxa"/>
                </w:tcPr>
                <w:p w14:paraId="0A6AA26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36" w:type="dxa"/>
                </w:tcPr>
                <w:p w14:paraId="37E49E5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886" w:type="dxa"/>
                </w:tcPr>
                <w:p w14:paraId="589B121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652" w:type="dxa"/>
                </w:tcPr>
                <w:p w14:paraId="50112BA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3DC4B42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65" w:type="dxa"/>
                </w:tcPr>
                <w:p w14:paraId="3E4134F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669A6D1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2157" w:type="dxa"/>
                </w:tcPr>
                <w:p w14:paraId="4D5787A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31FD223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5717339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3022C88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C06F5" w:rsidRPr="00153DDE" w14:paraId="7140F932" w14:textId="77777777" w:rsidTr="00BA29A2">
              <w:trPr>
                <w:trHeight w:val="342"/>
              </w:trPr>
              <w:tc>
                <w:tcPr>
                  <w:tcW w:w="417" w:type="dxa"/>
                  <w:vAlign w:val="center"/>
                </w:tcPr>
                <w:p w14:paraId="0B81B10F" w14:textId="77777777" w:rsidR="00153DDE" w:rsidRPr="00153DDE" w:rsidRDefault="00153DDE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1" w:type="dxa"/>
                  <w:shd w:val="clear" w:color="auto" w:fill="auto"/>
                  <w:vAlign w:val="center"/>
                </w:tcPr>
                <w:p w14:paraId="0972495F" w14:textId="77777777" w:rsidR="00153DDE" w:rsidRPr="00153DDE" w:rsidRDefault="00C74B07" w:rsidP="001854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4B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U1748912</w:t>
                  </w:r>
                </w:p>
              </w:tc>
              <w:tc>
                <w:tcPr>
                  <w:tcW w:w="916" w:type="dxa"/>
                  <w:vAlign w:val="center"/>
                </w:tcPr>
                <w:p w14:paraId="0075687B" w14:textId="77777777" w:rsidR="00153DDE" w:rsidRPr="00153DDE" w:rsidRDefault="00C74B07" w:rsidP="001854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4B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4967066</w:t>
                  </w:r>
                </w:p>
              </w:tc>
              <w:tc>
                <w:tcPr>
                  <w:tcW w:w="1536" w:type="dxa"/>
                </w:tcPr>
                <w:p w14:paraId="3335D52E" w14:textId="77777777" w:rsidR="00153DDE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Голиш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Ольга Геннадьевна</w:t>
                  </w:r>
                </w:p>
              </w:tc>
              <w:tc>
                <w:tcPr>
                  <w:tcW w:w="886" w:type="dxa"/>
                  <w:vAlign w:val="center"/>
                </w:tcPr>
                <w:p w14:paraId="33401CC8" w14:textId="77777777" w:rsidR="00153DDE" w:rsidRPr="00153DDE" w:rsidRDefault="00153DDE" w:rsidP="001854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3D9CE62E" w14:textId="77777777" w:rsidR="00153DDE" w:rsidRDefault="001854C1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89094273825</w:t>
                  </w:r>
                </w:p>
                <w:p w14:paraId="473759C6" w14:textId="77777777" w:rsidR="001854C1" w:rsidRPr="001854C1" w:rsidRDefault="001854C1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Olya</w:t>
                  </w:r>
                  <w:proofErr w:type="spellEnd"/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izi</w:t>
                  </w:r>
                  <w:proofErr w:type="spellEnd"/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lov</w:t>
                  </w:r>
                  <w:proofErr w:type="spellEnd"/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@</w:t>
                  </w:r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mail</w:t>
                  </w:r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1854C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ru</w:t>
                  </w:r>
                  <w:proofErr w:type="spellEnd"/>
                </w:p>
              </w:tc>
              <w:tc>
                <w:tcPr>
                  <w:tcW w:w="1165" w:type="dxa"/>
                  <w:vAlign w:val="center"/>
                </w:tcPr>
                <w:p w14:paraId="317BE808" w14:textId="77777777" w:rsidR="00153DDE" w:rsidRPr="00153DDE" w:rsidRDefault="001854C1" w:rsidP="001854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79815258" w14:textId="203D4481" w:rsidR="00153DDE" w:rsidRPr="00153DDE" w:rsidRDefault="00E9777C" w:rsidP="001854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65E6B27F" w14:textId="77777777" w:rsidTr="00BA29A2">
              <w:trPr>
                <w:trHeight w:val="332"/>
              </w:trPr>
              <w:tc>
                <w:tcPr>
                  <w:tcW w:w="417" w:type="dxa"/>
                  <w:vAlign w:val="center"/>
                </w:tcPr>
                <w:p w14:paraId="64A4DD7C" w14:textId="77777777" w:rsidR="001512C7" w:rsidRPr="00153DDE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1" w:type="dxa"/>
                  <w:vAlign w:val="center"/>
                </w:tcPr>
                <w:p w14:paraId="23D1D4A9" w14:textId="77777777" w:rsidR="001512C7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1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U1750165</w:t>
                  </w:r>
                </w:p>
              </w:tc>
              <w:tc>
                <w:tcPr>
                  <w:tcW w:w="916" w:type="dxa"/>
                  <w:vAlign w:val="center"/>
                </w:tcPr>
                <w:p w14:paraId="43D81F7A" w14:textId="77777777" w:rsidR="001512C7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1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4591125</w:t>
                  </w:r>
                </w:p>
              </w:tc>
              <w:tc>
                <w:tcPr>
                  <w:tcW w:w="1536" w:type="dxa"/>
                </w:tcPr>
                <w:p w14:paraId="553C5B1E" w14:textId="77777777" w:rsidR="001512C7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Машталир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Никита Сергеевич</w:t>
                  </w:r>
                </w:p>
              </w:tc>
              <w:tc>
                <w:tcPr>
                  <w:tcW w:w="886" w:type="dxa"/>
                  <w:vAlign w:val="center"/>
                </w:tcPr>
                <w:p w14:paraId="078078E6" w14:textId="77777777" w:rsidR="001512C7" w:rsidRPr="00153DDE" w:rsidRDefault="001512C7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1A56CC52" w14:textId="3061D813" w:rsidR="00A25449" w:rsidRPr="00A25449" w:rsidRDefault="00C417DD" w:rsidP="00A254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7" w:history="1">
                    <w:r w:rsidR="00A25449" w:rsidRPr="00A2544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+7 (90</w:t>
                    </w:r>
                    <w:r w:rsidR="00A2544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A25449" w:rsidRPr="00A2544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)</w:t>
                    </w:r>
                    <w:r w:rsidR="00A2544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4469782</w:t>
                    </w:r>
                    <w:r w:rsidR="00A25449" w:rsidRPr="00A2544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hyperlink>
                </w:p>
                <w:p w14:paraId="66AAD1B7" w14:textId="50D415A5" w:rsidR="001512C7" w:rsidRPr="00A25449" w:rsidRDefault="00C417DD" w:rsidP="00A254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8" w:history="1"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  <w:lang w:val="en-GB"/>
                      </w:rPr>
                      <w:t>mashtalir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  <w:lang w:val="en-GB"/>
                      </w:rPr>
                      <w:t>ns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  <w:lang w:val="en-GB"/>
                      </w:rPr>
                      <w:t>gs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d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  <w:lang w:val="en-GB"/>
                      </w:rPr>
                      <w:t>onstu</w:t>
                    </w:r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 w:rsidR="00A25449" w:rsidRPr="00A25449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0"/>
                        <w:u w:val="none"/>
                        <w:lang w:val="en-GB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423C423B" w14:textId="54AE8721" w:rsidR="001512C7" w:rsidRPr="00A25449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1CC5A8BA" w14:textId="1D6640A4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3D8597EF" w14:textId="77777777" w:rsidTr="00BA29A2">
              <w:trPr>
                <w:trHeight w:val="332"/>
              </w:trPr>
              <w:tc>
                <w:tcPr>
                  <w:tcW w:w="417" w:type="dxa"/>
                  <w:vAlign w:val="center"/>
                </w:tcPr>
                <w:p w14:paraId="5E5AA48D" w14:textId="77777777" w:rsidR="001512C7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1" w:type="dxa"/>
                  <w:vAlign w:val="center"/>
                </w:tcPr>
                <w:p w14:paraId="56679D12" w14:textId="77777777" w:rsidR="001512C7" w:rsidRPr="00153DDE" w:rsidRDefault="0090101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1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U1750167</w:t>
                  </w:r>
                </w:p>
              </w:tc>
              <w:tc>
                <w:tcPr>
                  <w:tcW w:w="916" w:type="dxa"/>
                  <w:vAlign w:val="center"/>
                </w:tcPr>
                <w:p w14:paraId="6001B24C" w14:textId="77777777" w:rsidR="001512C7" w:rsidRPr="00153DDE" w:rsidRDefault="0090101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1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5357424</w:t>
                  </w:r>
                </w:p>
              </w:tc>
              <w:tc>
                <w:tcPr>
                  <w:tcW w:w="1536" w:type="dxa"/>
                </w:tcPr>
                <w:p w14:paraId="3C2209FE" w14:textId="77777777" w:rsidR="001512C7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Власюк Кирилл Игоревич</w:t>
                  </w:r>
                </w:p>
              </w:tc>
              <w:tc>
                <w:tcPr>
                  <w:tcW w:w="886" w:type="dxa"/>
                  <w:vAlign w:val="center"/>
                </w:tcPr>
                <w:p w14:paraId="00E61CD6" w14:textId="77777777" w:rsidR="001512C7" w:rsidRPr="00153DDE" w:rsidRDefault="001512C7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16ECDCC4" w14:textId="77777777" w:rsidR="001512C7" w:rsidRPr="0090101C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hyperlink r:id="rId9" w:history="1">
                    <w:r w:rsidR="0090101C" w:rsidRPr="0090101C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GB"/>
                      </w:rPr>
                      <w:t>+7 (909) 403-70-79</w:t>
                    </w:r>
                  </w:hyperlink>
                </w:p>
                <w:p w14:paraId="17DE0653" w14:textId="77777777" w:rsidR="0090101C" w:rsidRPr="0090101C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hyperlink r:id="rId10" w:history="1">
                    <w:r w:rsidR="0090101C" w:rsidRPr="0090101C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GB"/>
                      </w:rPr>
                      <w:t>vlasukkir@gmail.com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3BA56932" w14:textId="22316943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53C1667C" w14:textId="76CA9D61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7F5D6AD9" w14:textId="77777777" w:rsidTr="00BA29A2">
              <w:trPr>
                <w:trHeight w:val="332"/>
              </w:trPr>
              <w:tc>
                <w:tcPr>
                  <w:tcW w:w="417" w:type="dxa"/>
                  <w:vAlign w:val="center"/>
                </w:tcPr>
                <w:p w14:paraId="49229373" w14:textId="77777777" w:rsidR="001512C7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1" w:type="dxa"/>
                  <w:vAlign w:val="center"/>
                </w:tcPr>
                <w:p w14:paraId="4E7F84A2" w14:textId="77777777" w:rsidR="001512C7" w:rsidRPr="00153DDE" w:rsidRDefault="00617D94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4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U1750144</w:t>
                  </w:r>
                </w:p>
              </w:tc>
              <w:tc>
                <w:tcPr>
                  <w:tcW w:w="916" w:type="dxa"/>
                  <w:vAlign w:val="center"/>
                </w:tcPr>
                <w:p w14:paraId="0D101D3C" w14:textId="77777777" w:rsidR="001512C7" w:rsidRPr="00153DDE" w:rsidRDefault="00617D94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4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4967730</w:t>
                  </w:r>
                </w:p>
              </w:tc>
              <w:tc>
                <w:tcPr>
                  <w:tcW w:w="1536" w:type="dxa"/>
                </w:tcPr>
                <w:p w14:paraId="3E3E4D3B" w14:textId="77777777" w:rsidR="001512C7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Мохаммад</w:t>
                  </w:r>
                  <w:proofErr w:type="spellEnd"/>
                </w:p>
                <w:p w14:paraId="7725A061" w14:textId="77777777" w:rsidR="001854C1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Максим</w:t>
                  </w:r>
                </w:p>
                <w:p w14:paraId="7986A22B" w14:textId="77777777" w:rsidR="001854C1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Басирович</w:t>
                  </w:r>
                  <w:proofErr w:type="spellEnd"/>
                </w:p>
              </w:tc>
              <w:tc>
                <w:tcPr>
                  <w:tcW w:w="886" w:type="dxa"/>
                  <w:vAlign w:val="center"/>
                </w:tcPr>
                <w:p w14:paraId="3D08526B" w14:textId="77777777" w:rsidR="001512C7" w:rsidRPr="00153DDE" w:rsidRDefault="001512C7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034EA406" w14:textId="77777777" w:rsidR="001512C7" w:rsidRPr="00617D94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1" w:history="1">
                    <w:r w:rsidR="00617D94" w:rsidRPr="00617D9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+7 (909) 426-43-34</w:t>
                    </w:r>
                  </w:hyperlink>
                </w:p>
                <w:p w14:paraId="7AF722CA" w14:textId="77777777" w:rsidR="00617D94" w:rsidRPr="00153DDE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2" w:history="1">
                    <w:r w:rsidR="00617D94" w:rsidRPr="00617D9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maksimnomani@gmail.com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75FE8A74" w14:textId="5CA00582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41128AA3" w14:textId="56048F38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0488AF32" w14:textId="77777777" w:rsidTr="00BA29A2">
              <w:trPr>
                <w:trHeight w:val="332"/>
              </w:trPr>
              <w:tc>
                <w:tcPr>
                  <w:tcW w:w="417" w:type="dxa"/>
                  <w:vAlign w:val="center"/>
                </w:tcPr>
                <w:p w14:paraId="3DD90CA8" w14:textId="77777777" w:rsidR="001512C7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1" w:type="dxa"/>
                  <w:vAlign w:val="center"/>
                </w:tcPr>
                <w:p w14:paraId="4AC74C64" w14:textId="77777777" w:rsidR="001512C7" w:rsidRPr="00153DDE" w:rsidRDefault="005454A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4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U1750148</w:t>
                  </w:r>
                </w:p>
              </w:tc>
              <w:tc>
                <w:tcPr>
                  <w:tcW w:w="916" w:type="dxa"/>
                  <w:vAlign w:val="center"/>
                </w:tcPr>
                <w:p w14:paraId="5ACA7D7B" w14:textId="77777777" w:rsidR="001512C7" w:rsidRPr="00153DDE" w:rsidRDefault="005454A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4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4665249</w:t>
                  </w:r>
                </w:p>
              </w:tc>
              <w:tc>
                <w:tcPr>
                  <w:tcW w:w="1536" w:type="dxa"/>
                </w:tcPr>
                <w:p w14:paraId="253CB9C4" w14:textId="77777777" w:rsidR="001854C1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Якунин Вадим Витальевич</w:t>
                  </w:r>
                </w:p>
              </w:tc>
              <w:tc>
                <w:tcPr>
                  <w:tcW w:w="886" w:type="dxa"/>
                  <w:vAlign w:val="center"/>
                </w:tcPr>
                <w:p w14:paraId="25AF6521" w14:textId="77777777" w:rsidR="001512C7" w:rsidRPr="00153DDE" w:rsidRDefault="001512C7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54C75D0F" w14:textId="77777777" w:rsidR="001512C7" w:rsidRPr="005454A6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3" w:history="1">
                    <w:r w:rsidR="005454A6" w:rsidRPr="005454A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+7 (919) 883-91-49</w:t>
                    </w:r>
                  </w:hyperlink>
                </w:p>
                <w:p w14:paraId="7F49D985" w14:textId="77777777" w:rsidR="005454A6" w:rsidRPr="00153DDE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4" w:history="1">
                    <w:r w:rsidR="005454A6" w:rsidRPr="005454A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vadimvitalich83@gmail.com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4F2AB1AF" w14:textId="020021B9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33EF75D8" w14:textId="07F7304A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0632C65D" w14:textId="77777777" w:rsidTr="00BA29A2">
              <w:trPr>
                <w:trHeight w:val="332"/>
              </w:trPr>
              <w:tc>
                <w:tcPr>
                  <w:tcW w:w="417" w:type="dxa"/>
                  <w:vAlign w:val="center"/>
                </w:tcPr>
                <w:p w14:paraId="0AB5CED5" w14:textId="77777777" w:rsidR="001512C7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1" w:type="dxa"/>
                  <w:vAlign w:val="center"/>
                </w:tcPr>
                <w:p w14:paraId="7BCC87A9" w14:textId="77777777" w:rsidR="001512C7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6D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U1750159</w:t>
                  </w:r>
                </w:p>
              </w:tc>
              <w:tc>
                <w:tcPr>
                  <w:tcW w:w="916" w:type="dxa"/>
                  <w:vAlign w:val="center"/>
                </w:tcPr>
                <w:p w14:paraId="707D46C4" w14:textId="77777777" w:rsidR="001512C7" w:rsidRPr="00606D76" w:rsidRDefault="00606D76" w:rsidP="00606D76">
                  <w:pPr>
                    <w:spacing w:line="180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6D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4993175</w:t>
                  </w:r>
                </w:p>
              </w:tc>
              <w:tc>
                <w:tcPr>
                  <w:tcW w:w="1536" w:type="dxa"/>
                </w:tcPr>
                <w:p w14:paraId="1110CE75" w14:textId="77777777" w:rsidR="001512C7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Статкевич Александра Викторовна</w:t>
                  </w:r>
                </w:p>
              </w:tc>
              <w:tc>
                <w:tcPr>
                  <w:tcW w:w="886" w:type="dxa"/>
                  <w:vAlign w:val="center"/>
                </w:tcPr>
                <w:p w14:paraId="4CCD1EB8" w14:textId="77777777" w:rsidR="001512C7" w:rsidRPr="00153DDE" w:rsidRDefault="001512C7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742045DE" w14:textId="77777777" w:rsidR="001512C7" w:rsidRPr="00606D76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5" w:history="1">
                    <w:r w:rsidR="00606D76" w:rsidRPr="00606D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+9198727181</w:t>
                    </w:r>
                  </w:hyperlink>
                </w:p>
                <w:p w14:paraId="15254B5D" w14:textId="77777777" w:rsidR="00606D76" w:rsidRPr="00153DDE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6" w:history="1">
                    <w:r w:rsidR="00606D76" w:rsidRPr="00606D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statkevichalexa@gmail.com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52C8F00C" w14:textId="5A1A7359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01ADDE38" w14:textId="31042B4D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7FC64563" w14:textId="77777777" w:rsidTr="00BA29A2">
              <w:trPr>
                <w:trHeight w:val="332"/>
              </w:trPr>
              <w:tc>
                <w:tcPr>
                  <w:tcW w:w="417" w:type="dxa"/>
                  <w:vAlign w:val="center"/>
                </w:tcPr>
                <w:p w14:paraId="64F0A438" w14:textId="77777777" w:rsidR="001512C7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1" w:type="dxa"/>
                  <w:vAlign w:val="center"/>
                </w:tcPr>
                <w:p w14:paraId="7ED8DF48" w14:textId="77777777" w:rsidR="001512C7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6D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U1750147</w:t>
                  </w:r>
                </w:p>
              </w:tc>
              <w:tc>
                <w:tcPr>
                  <w:tcW w:w="916" w:type="dxa"/>
                  <w:vAlign w:val="center"/>
                </w:tcPr>
                <w:p w14:paraId="60FAD41A" w14:textId="77777777" w:rsidR="001512C7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6D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4282247</w:t>
                  </w:r>
                </w:p>
              </w:tc>
              <w:tc>
                <w:tcPr>
                  <w:tcW w:w="1536" w:type="dxa"/>
                </w:tcPr>
                <w:p w14:paraId="11A7C888" w14:textId="77777777" w:rsidR="001512C7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Кузьмищев Иван Олегович</w:t>
                  </w:r>
                </w:p>
              </w:tc>
              <w:tc>
                <w:tcPr>
                  <w:tcW w:w="886" w:type="dxa"/>
                  <w:vAlign w:val="center"/>
                </w:tcPr>
                <w:p w14:paraId="6CC4D023" w14:textId="77777777" w:rsidR="001512C7" w:rsidRPr="00153DDE" w:rsidRDefault="001512C7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5571BA89" w14:textId="77777777" w:rsidR="001512C7" w:rsidRPr="00606D76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7" w:history="1">
                    <w:r w:rsidR="00606D76" w:rsidRPr="00606D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+7 (988) 407-32-75</w:t>
                    </w:r>
                  </w:hyperlink>
                </w:p>
                <w:p w14:paraId="070E024C" w14:textId="77777777" w:rsidR="00606D76" w:rsidRPr="00153DDE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8" w:history="1">
                    <w:r w:rsidR="00606D76" w:rsidRPr="00606D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kuzmishchev.ivan@gmail.com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3F7ADFFF" w14:textId="43C7FF91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67F010ED" w14:textId="07FDE718" w:rsidR="001512C7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10DF0F29" w14:textId="77777777" w:rsidTr="00BA29A2">
              <w:tc>
                <w:tcPr>
                  <w:tcW w:w="417" w:type="dxa"/>
                  <w:vAlign w:val="center"/>
                </w:tcPr>
                <w:p w14:paraId="7460D961" w14:textId="77777777" w:rsidR="00153DDE" w:rsidRPr="00153DDE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1" w:type="dxa"/>
                  <w:vAlign w:val="center"/>
                </w:tcPr>
                <w:p w14:paraId="4280462A" w14:textId="77777777" w:rsidR="00153DDE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1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U1750209</w:t>
                  </w:r>
                </w:p>
              </w:tc>
              <w:tc>
                <w:tcPr>
                  <w:tcW w:w="916" w:type="dxa"/>
                  <w:vAlign w:val="center"/>
                </w:tcPr>
                <w:p w14:paraId="4E1090B3" w14:textId="77777777" w:rsidR="00153DDE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1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4282133</w:t>
                  </w:r>
                </w:p>
              </w:tc>
              <w:tc>
                <w:tcPr>
                  <w:tcW w:w="1536" w:type="dxa"/>
                </w:tcPr>
                <w:p w14:paraId="6C8BFBE4" w14:textId="77777777" w:rsidR="00153DDE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Шабанов Рахман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Расулжонович</w:t>
                  </w:r>
                  <w:proofErr w:type="spellEnd"/>
                </w:p>
              </w:tc>
              <w:tc>
                <w:tcPr>
                  <w:tcW w:w="886" w:type="dxa"/>
                  <w:vAlign w:val="center"/>
                </w:tcPr>
                <w:p w14:paraId="514B4400" w14:textId="77777777" w:rsidR="00153DDE" w:rsidRPr="00153DDE" w:rsidRDefault="00153DDE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4F7C9CAD" w14:textId="77777777" w:rsidR="00153DDE" w:rsidRPr="0090101C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9" w:history="1">
                    <w:r w:rsidR="00606D76" w:rsidRPr="0090101C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+7 (961) 432-66-36</w:t>
                    </w:r>
                  </w:hyperlink>
                </w:p>
                <w:p w14:paraId="7A93692B" w14:textId="77777777" w:rsidR="00606D76" w:rsidRPr="00153DDE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20" w:history="1">
                    <w:r w:rsidR="00606D76" w:rsidRPr="0090101C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rakhman.shabanov.04@bk.ru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04368C0A" w14:textId="6AA42D2C" w:rsidR="00153DDE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3BA70106" w14:textId="32972716" w:rsidR="00153DDE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  <w:tr w:rsidR="001C06F5" w:rsidRPr="00153DDE" w14:paraId="4FA0728E" w14:textId="77777777" w:rsidTr="00BA29A2">
              <w:tc>
                <w:tcPr>
                  <w:tcW w:w="417" w:type="dxa"/>
                  <w:vAlign w:val="center"/>
                </w:tcPr>
                <w:p w14:paraId="5855526A" w14:textId="77777777" w:rsidR="00153DDE" w:rsidRPr="00153DDE" w:rsidRDefault="001512C7" w:rsidP="00617D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1" w:type="dxa"/>
                  <w:vAlign w:val="center"/>
                </w:tcPr>
                <w:p w14:paraId="5C478107" w14:textId="77777777" w:rsidR="00153DDE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6D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U1750149</w:t>
                  </w:r>
                </w:p>
              </w:tc>
              <w:tc>
                <w:tcPr>
                  <w:tcW w:w="916" w:type="dxa"/>
                  <w:vAlign w:val="center"/>
                </w:tcPr>
                <w:p w14:paraId="3E2DBF30" w14:textId="77777777" w:rsidR="00153DDE" w:rsidRPr="00153DDE" w:rsidRDefault="00606D76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6D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5099177</w:t>
                  </w:r>
                </w:p>
              </w:tc>
              <w:tc>
                <w:tcPr>
                  <w:tcW w:w="1536" w:type="dxa"/>
                </w:tcPr>
                <w:p w14:paraId="7C0C5F83" w14:textId="77777777" w:rsidR="00153DDE" w:rsidRPr="00153DDE" w:rsidRDefault="001854C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Бахматьянов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Тимур Игоревич</w:t>
                  </w:r>
                </w:p>
              </w:tc>
              <w:tc>
                <w:tcPr>
                  <w:tcW w:w="886" w:type="dxa"/>
                  <w:vAlign w:val="center"/>
                </w:tcPr>
                <w:p w14:paraId="01B924F2" w14:textId="77777777" w:rsidR="00153DDE" w:rsidRPr="00153DDE" w:rsidRDefault="00153DDE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14:paraId="36CB113C" w14:textId="77777777" w:rsidR="00153DDE" w:rsidRPr="00606D76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21" w:history="1">
                    <w:r w:rsidR="00606D76" w:rsidRPr="00606D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+89186857123</w:t>
                    </w:r>
                  </w:hyperlink>
                </w:p>
                <w:p w14:paraId="276102EB" w14:textId="77777777" w:rsidR="00606D76" w:rsidRPr="00153DDE" w:rsidRDefault="00C417DD" w:rsidP="001F4E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22" w:history="1">
                    <w:r w:rsidR="00606D76" w:rsidRPr="00606D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timurbach01089186857123@gmail.com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4FB9ACDD" w14:textId="3765E679" w:rsidR="00153DDE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57" w:type="dxa"/>
                  <w:vAlign w:val="center"/>
                </w:tcPr>
                <w:p w14:paraId="21297CAB" w14:textId="6BC346A3" w:rsidR="00153DDE" w:rsidRPr="00153DDE" w:rsidRDefault="00E9777C" w:rsidP="00A04B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 полное высшее образование</w:t>
                  </w:r>
                </w:p>
              </w:tc>
            </w:tr>
          </w:tbl>
          <w:p w14:paraId="59578189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5B962180" w14:textId="77777777" w:rsidTr="00BA29A2">
        <w:trPr>
          <w:trHeight w:val="841"/>
        </w:trPr>
        <w:tc>
          <w:tcPr>
            <w:tcW w:w="436" w:type="dxa"/>
          </w:tcPr>
          <w:p w14:paraId="6884E4E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8" w:type="dxa"/>
            <w:gridSpan w:val="3"/>
          </w:tcPr>
          <w:p w14:paraId="4D4DC1F7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16F0FB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A27954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5F9EE707" w14:textId="77777777" w:rsidTr="00D50330">
        <w:tc>
          <w:tcPr>
            <w:tcW w:w="436" w:type="dxa"/>
          </w:tcPr>
          <w:p w14:paraId="2990169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8" w:type="dxa"/>
          </w:tcPr>
          <w:p w14:paraId="17BECE89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0E061C0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6E5CF0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4670" w:type="dxa"/>
            <w:gridSpan w:val="2"/>
            <w:vAlign w:val="center"/>
          </w:tcPr>
          <w:p w14:paraId="73F02A97" w14:textId="711F55A9" w:rsidR="00153DDE" w:rsidRPr="00153DDE" w:rsidRDefault="006D61B9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проект- это ресторан корейской кухни. Это ресторан где можно провести комфортно время как с </w:t>
            </w:r>
            <w:r w:rsidR="00EE0AFD">
              <w:rPr>
                <w:rFonts w:ascii="Times New Roman" w:hAnsi="Times New Roman" w:cs="Times New Roman"/>
              </w:rPr>
              <w:t>друзьями,</w:t>
            </w:r>
            <w:r>
              <w:rPr>
                <w:rFonts w:ascii="Times New Roman" w:hAnsi="Times New Roman" w:cs="Times New Roman"/>
              </w:rPr>
              <w:t xml:space="preserve"> так и с семьёй. Так же наш ресторан довольно технологичен, один из примеров это виртуальное меню ресторана с искусственным интеллектом. </w:t>
            </w:r>
          </w:p>
        </w:tc>
      </w:tr>
      <w:tr w:rsidR="00D42283" w:rsidRPr="00153DDE" w14:paraId="5DD4FDCA" w14:textId="77777777" w:rsidTr="00BA29A2">
        <w:tc>
          <w:tcPr>
            <w:tcW w:w="436" w:type="dxa"/>
          </w:tcPr>
          <w:p w14:paraId="6E11E144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8" w:type="dxa"/>
            <w:gridSpan w:val="3"/>
          </w:tcPr>
          <w:p w14:paraId="3EFBD2DB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23FE703D" w14:textId="77777777" w:rsidTr="00D50330">
        <w:tc>
          <w:tcPr>
            <w:tcW w:w="436" w:type="dxa"/>
          </w:tcPr>
          <w:p w14:paraId="4F190D3E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8" w:type="dxa"/>
          </w:tcPr>
          <w:p w14:paraId="0F1DDBB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0782CD4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0AEA4D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4670" w:type="dxa"/>
            <w:gridSpan w:val="2"/>
            <w:vAlign w:val="center"/>
          </w:tcPr>
          <w:p w14:paraId="7C13F081" w14:textId="5320D204" w:rsidR="00153DDE" w:rsidRPr="00153DDE" w:rsidRDefault="00885737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Общепит</w:t>
            </w:r>
            <w:r w:rsidR="00247965">
              <w:rPr>
                <w:rFonts w:ascii="Times New Roman" w:hAnsi="Times New Roman" w:cs="Times New Roman"/>
              </w:rPr>
              <w:t xml:space="preserve"> </w:t>
            </w:r>
            <w:r w:rsidR="00261288">
              <w:rPr>
                <w:rFonts w:ascii="Times New Roman" w:hAnsi="Times New Roman" w:cs="Times New Roman"/>
              </w:rPr>
              <w:t xml:space="preserve"> с использованием дополненной </w:t>
            </w:r>
            <w:r w:rsidR="00261288" w:rsidRPr="00261288">
              <w:rPr>
                <w:rFonts w:ascii="Times New Roman" w:hAnsi="Times New Roman" w:cs="Times New Roman"/>
              </w:rPr>
              <w:t>в</w:t>
            </w:r>
            <w:r w:rsidR="00261288">
              <w:rPr>
                <w:rFonts w:ascii="Times New Roman" w:hAnsi="Times New Roman" w:cs="Times New Roman"/>
              </w:rPr>
              <w:t>и</w:t>
            </w:r>
            <w:r w:rsidR="00261288" w:rsidRPr="00261288">
              <w:rPr>
                <w:rFonts w:ascii="Times New Roman" w:hAnsi="Times New Roman" w:cs="Times New Roman"/>
              </w:rPr>
              <w:t>ртуальной</w:t>
            </w:r>
            <w:r w:rsidR="00261288">
              <w:rPr>
                <w:rFonts w:ascii="Times New Roman" w:hAnsi="Times New Roman" w:cs="Times New Roman"/>
              </w:rPr>
              <w:t xml:space="preserve"> реальности (</w:t>
            </w:r>
            <w:r w:rsidR="00247965">
              <w:rPr>
                <w:rFonts w:ascii="Times New Roman" w:hAnsi="Times New Roman" w:cs="Times New Roman"/>
              </w:rPr>
              <w:t>меню</w:t>
            </w:r>
            <w:r w:rsidR="00261288">
              <w:rPr>
                <w:rFonts w:ascii="Times New Roman" w:hAnsi="Times New Roman" w:cs="Times New Roman"/>
              </w:rPr>
              <w:t>)</w:t>
            </w:r>
            <w:r w:rsidR="00247965">
              <w:rPr>
                <w:rFonts w:ascii="Times New Roman" w:hAnsi="Times New Roman" w:cs="Times New Roman"/>
              </w:rPr>
              <w:t xml:space="preserve"> и искусственный интеллект</w:t>
            </w:r>
            <w:r w:rsidR="00261288">
              <w:rPr>
                <w:rFonts w:ascii="Times New Roman" w:hAnsi="Times New Roman" w:cs="Times New Roman"/>
              </w:rPr>
              <w:t xml:space="preserve"> как помощника при выборе заказа.</w:t>
            </w:r>
          </w:p>
        </w:tc>
      </w:tr>
      <w:tr w:rsidR="00153DDE" w:rsidRPr="00153DDE" w14:paraId="497E6EF3" w14:textId="77777777" w:rsidTr="00D50330">
        <w:tc>
          <w:tcPr>
            <w:tcW w:w="436" w:type="dxa"/>
          </w:tcPr>
          <w:p w14:paraId="732492DF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8" w:type="dxa"/>
          </w:tcPr>
          <w:p w14:paraId="5D23767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34856E7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EB3832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4670" w:type="dxa"/>
            <w:gridSpan w:val="2"/>
            <w:vAlign w:val="center"/>
          </w:tcPr>
          <w:p w14:paraId="43D7D11F" w14:textId="78988AA0" w:rsidR="00153DDE" w:rsidRPr="00153DDE" w:rsidRDefault="00270A3D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предоставляем п</w:t>
            </w:r>
            <w:r w:rsidR="00885737">
              <w:rPr>
                <w:rFonts w:ascii="Times New Roman" w:hAnsi="Times New Roman" w:cs="Times New Roman"/>
              </w:rPr>
              <w:t>отребител</w:t>
            </w:r>
            <w:r>
              <w:rPr>
                <w:rFonts w:ascii="Times New Roman" w:hAnsi="Times New Roman" w:cs="Times New Roman"/>
              </w:rPr>
              <w:t>ю</w:t>
            </w:r>
            <w:r w:rsidR="002612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возможность уединится самому или компанией в приятном месте. Предоставляем насладится корейской кухней и корейской культурой еды.</w:t>
            </w:r>
          </w:p>
        </w:tc>
      </w:tr>
      <w:tr w:rsidR="00153DDE" w:rsidRPr="00153DDE" w14:paraId="192985BD" w14:textId="77777777" w:rsidTr="00D50330">
        <w:tc>
          <w:tcPr>
            <w:tcW w:w="436" w:type="dxa"/>
          </w:tcPr>
          <w:p w14:paraId="12732E35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8" w:type="dxa"/>
          </w:tcPr>
          <w:p w14:paraId="67C0572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58DB8FD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28FDF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11A30F8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37973CA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3FFEBC9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2A96CD18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4670" w:type="dxa"/>
            <w:gridSpan w:val="2"/>
            <w:vAlign w:val="center"/>
          </w:tcPr>
          <w:p w14:paraId="78179111" w14:textId="4F31DBD3" w:rsidR="00885737" w:rsidRDefault="0053086F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Человек не любящий громкие места</w:t>
            </w:r>
          </w:p>
          <w:p w14:paraId="445B9C09" w14:textId="77777777" w:rsidR="0053086F" w:rsidRDefault="0053086F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Человек среднего или высокого достатка</w:t>
            </w:r>
          </w:p>
          <w:p w14:paraId="308BB430" w14:textId="77777777" w:rsidR="0053086F" w:rsidRDefault="0053086F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Человек любящий проводить время с семьёй или друзьями</w:t>
            </w:r>
          </w:p>
          <w:p w14:paraId="7646E76F" w14:textId="0A5DD257" w:rsidR="0053086F" w:rsidRPr="00153DDE" w:rsidRDefault="0053086F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Человек интересующийся кор</w:t>
            </w:r>
            <w:r w:rsidR="00D50330">
              <w:rPr>
                <w:rFonts w:ascii="Times New Roman" w:hAnsi="Times New Roman" w:cs="Times New Roman"/>
              </w:rPr>
              <w:t xml:space="preserve">ейской кухней </w:t>
            </w:r>
          </w:p>
        </w:tc>
      </w:tr>
      <w:tr w:rsidR="00153DDE" w:rsidRPr="00153DDE" w14:paraId="3E332D06" w14:textId="77777777" w:rsidTr="00D50330">
        <w:tc>
          <w:tcPr>
            <w:tcW w:w="436" w:type="dxa"/>
          </w:tcPr>
          <w:p w14:paraId="68FC533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518" w:type="dxa"/>
          </w:tcPr>
          <w:p w14:paraId="3312321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5C194C0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5186FCB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429AC81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46FABD4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1C3BF2A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D80047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4670" w:type="dxa"/>
            <w:gridSpan w:val="2"/>
            <w:vAlign w:val="center"/>
          </w:tcPr>
          <w:p w14:paraId="738F6BF2" w14:textId="77777777" w:rsidR="002C594C" w:rsidRPr="00E9777C" w:rsidRDefault="002C594C" w:rsidP="00D5033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63F8D">
              <w:rPr>
                <w:rFonts w:ascii="Times New Roman" w:hAnsi="Times New Roman" w:cs="Times New Roman"/>
              </w:rPr>
              <w:t xml:space="preserve">ал состоит из индивидуальных обеденных секций, которые </w:t>
            </w:r>
            <w:r w:rsidRPr="00E9777C">
              <w:rPr>
                <w:rFonts w:ascii="Times New Roman" w:hAnsi="Times New Roman" w:cs="Times New Roman"/>
                <w:bCs/>
              </w:rPr>
              <w:t xml:space="preserve">оборудованы (ограждены) </w:t>
            </w:r>
            <w:proofErr w:type="spellStart"/>
            <w:r w:rsidRPr="00E9777C">
              <w:rPr>
                <w:rFonts w:ascii="Times New Roman" w:hAnsi="Times New Roman" w:cs="Times New Roman"/>
                <w:bCs/>
              </w:rPr>
              <w:t>электрохромным</w:t>
            </w:r>
            <w:proofErr w:type="spellEnd"/>
            <w:r w:rsidRPr="00E9777C">
              <w:rPr>
                <w:rFonts w:ascii="Times New Roman" w:hAnsi="Times New Roman" w:cs="Times New Roman"/>
                <w:bCs/>
              </w:rPr>
              <w:t xml:space="preserve"> стеклом, создавая комфортную зону для возможности уединения клиента. </w:t>
            </w:r>
          </w:p>
          <w:p w14:paraId="602D200B" w14:textId="77777777" w:rsidR="00153DDE" w:rsidRPr="002C594C" w:rsidRDefault="002C594C" w:rsidP="00D503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777C">
              <w:rPr>
                <w:rFonts w:ascii="Times New Roman" w:hAnsi="Times New Roman" w:cs="Times New Roman"/>
                <w:bCs/>
              </w:rPr>
              <w:t>Так же у нас существуют виртуальные витрины вместо привычного меню. Наводя камеру смартфона на метки в меню, посетитель может рассмотреть внешний вид блюда в 3D формате, познакомиться с составом, размером порций и калорийностью. Ресторан оснащен искусственным интеллектом, который поможет</w:t>
            </w:r>
            <w:r w:rsidRPr="002C594C">
              <w:rPr>
                <w:rFonts w:ascii="Times New Roman" w:hAnsi="Times New Roman" w:cs="Times New Roman"/>
              </w:rPr>
              <w:t xml:space="preserve"> гостям предотвратить аллергию и посоветовать то блюдо, которое не вызовет аллергическую реакцию.</w:t>
            </w:r>
          </w:p>
        </w:tc>
      </w:tr>
      <w:tr w:rsidR="00153DDE" w:rsidRPr="00153DDE" w14:paraId="24FF2F36" w14:textId="77777777" w:rsidTr="00C417DD">
        <w:tc>
          <w:tcPr>
            <w:tcW w:w="436" w:type="dxa"/>
          </w:tcPr>
          <w:p w14:paraId="4C530FA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8" w:type="dxa"/>
          </w:tcPr>
          <w:p w14:paraId="298C56A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07E52E7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4775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3DD395A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79211F7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06C1762C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4670" w:type="dxa"/>
            <w:gridSpan w:val="2"/>
            <w:vAlign w:val="center"/>
          </w:tcPr>
          <w:p w14:paraId="7A68E3FC" w14:textId="218CE263" w:rsidR="00E4726A" w:rsidRPr="00153DDE" w:rsidRDefault="0053086F" w:rsidP="00C4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Прибыль будет </w:t>
            </w:r>
            <w:r w:rsidR="0068433A">
              <w:rPr>
                <w:rFonts w:ascii="Times New Roman" w:hAnsi="Times New Roman" w:cs="Times New Roman"/>
              </w:rPr>
              <w:t>идти</w:t>
            </w:r>
            <w:r w:rsidRPr="0053086F">
              <w:rPr>
                <w:rFonts w:ascii="Times New Roman" w:hAnsi="Times New Roman" w:cs="Times New Roman"/>
              </w:rPr>
              <w:t xml:space="preserve"> от продажи услуг потребителю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61288">
              <w:rPr>
                <w:rFonts w:ascii="Times New Roman" w:hAnsi="Times New Roman" w:cs="Times New Roman"/>
              </w:rPr>
              <w:t>Будет удобный и приятный сервис с минимумом взаимоотношений с персоналом благодаря введённым технологиям. Финансовые ресурсы будем привлекать с помощью инвесторов. Будем использовать в качестве продвижения сот. сети.</w:t>
            </w:r>
          </w:p>
        </w:tc>
      </w:tr>
      <w:tr w:rsidR="00153DDE" w:rsidRPr="009674A3" w14:paraId="6D554F01" w14:textId="77777777" w:rsidTr="005605ED">
        <w:tc>
          <w:tcPr>
            <w:tcW w:w="436" w:type="dxa"/>
          </w:tcPr>
          <w:p w14:paraId="6CC2FD6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8" w:type="dxa"/>
          </w:tcPr>
          <w:p w14:paraId="0F809A5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53AD8C0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E146D3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(не </w:t>
            </w:r>
            <w:bookmarkStart w:id="0" w:name="_GoBack"/>
            <w:bookmarkEnd w:id="0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менее 5)</w:t>
            </w:r>
          </w:p>
        </w:tc>
        <w:tc>
          <w:tcPr>
            <w:tcW w:w="4670" w:type="dxa"/>
            <w:gridSpan w:val="2"/>
            <w:vAlign w:val="center"/>
          </w:tcPr>
          <w:p w14:paraId="3466F088" w14:textId="77777777" w:rsidR="009674A3" w:rsidRPr="009674A3" w:rsidRDefault="009674A3" w:rsidP="005605ED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Косвенные конкуренты: </w:t>
            </w:r>
          </w:p>
          <w:p w14:paraId="6C26701D" w14:textId="77777777" w:rsidR="00221AA3" w:rsidRPr="009674A3" w:rsidRDefault="00221AA3" w:rsidP="005605E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Быстро: </w:t>
            </w:r>
            <w:r w:rsidRPr="009674A3">
              <w:rPr>
                <w:rFonts w:ascii="Times New Roman" w:hAnsi="Times New Roman" w:cs="Times New Roman"/>
                <w:lang w:val="en-GB"/>
              </w:rPr>
              <w:t>Sumo</w:t>
            </w:r>
            <w:r w:rsidRPr="009674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Азиа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Маркет</w:t>
            </w:r>
            <w:proofErr w:type="spellEnd"/>
          </w:p>
          <w:p w14:paraId="19A7F928" w14:textId="77777777" w:rsidR="00221AA3" w:rsidRPr="009674A3" w:rsidRDefault="00221AA3" w:rsidP="005605E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>Кафе: Венера</w:t>
            </w:r>
          </w:p>
          <w:p w14:paraId="5C0E274E" w14:textId="77777777" w:rsidR="009674A3" w:rsidRPr="009674A3" w:rsidRDefault="009674A3" w:rsidP="005605ED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>Прямые конкуренты:</w:t>
            </w:r>
          </w:p>
          <w:p w14:paraId="2606C8E2" w14:textId="77777777" w:rsidR="00153DDE" w:rsidRPr="00A25449" w:rsidRDefault="00221AA3" w:rsidP="005605E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Рестораны: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Мр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Фо</w:t>
            </w:r>
            <w:proofErr w:type="spellEnd"/>
            <w:r w:rsidRPr="00A25449">
              <w:rPr>
                <w:rFonts w:ascii="Times New Roman" w:hAnsi="Times New Roman" w:cs="Times New Roman"/>
              </w:rPr>
              <w:t xml:space="preserve">, </w:t>
            </w:r>
            <w:r w:rsidRPr="009674A3">
              <w:rPr>
                <w:rFonts w:ascii="Times New Roman" w:hAnsi="Times New Roman" w:cs="Times New Roman"/>
                <w:lang w:val="en-GB"/>
              </w:rPr>
              <w:t>Umami</w:t>
            </w:r>
            <w:r w:rsidRPr="00A25449">
              <w:rPr>
                <w:rFonts w:ascii="Times New Roman" w:hAnsi="Times New Roman" w:cs="Times New Roman"/>
              </w:rPr>
              <w:t xml:space="preserve">, </w:t>
            </w:r>
            <w:r w:rsidRPr="009674A3">
              <w:rPr>
                <w:rFonts w:ascii="Times New Roman" w:hAnsi="Times New Roman" w:cs="Times New Roman"/>
                <w:lang w:val="en-GB"/>
              </w:rPr>
              <w:t>Ramen</w:t>
            </w:r>
            <w:r w:rsidRPr="00A25449">
              <w:rPr>
                <w:rFonts w:ascii="Times New Roman" w:hAnsi="Times New Roman" w:cs="Times New Roman"/>
              </w:rPr>
              <w:t xml:space="preserve"> </w:t>
            </w:r>
            <w:r w:rsidRPr="009674A3">
              <w:rPr>
                <w:rFonts w:ascii="Times New Roman" w:hAnsi="Times New Roman" w:cs="Times New Roman"/>
                <w:lang w:val="en-GB"/>
              </w:rPr>
              <w:t>Boy</w:t>
            </w:r>
            <w:r w:rsidRPr="00A25449">
              <w:rPr>
                <w:rFonts w:ascii="Times New Roman" w:hAnsi="Times New Roman" w:cs="Times New Roman"/>
              </w:rPr>
              <w:t xml:space="preserve">, </w:t>
            </w:r>
            <w:r w:rsidRPr="009674A3">
              <w:rPr>
                <w:rFonts w:ascii="Times New Roman" w:hAnsi="Times New Roman" w:cs="Times New Roman"/>
              </w:rPr>
              <w:t>Осака</w:t>
            </w:r>
            <w:r w:rsidRPr="00A25449">
              <w:rPr>
                <w:rFonts w:ascii="Times New Roman" w:hAnsi="Times New Roman" w:cs="Times New Roman"/>
              </w:rPr>
              <w:t xml:space="preserve">, </w:t>
            </w:r>
            <w:r w:rsidRPr="009674A3">
              <w:rPr>
                <w:rFonts w:ascii="Times New Roman" w:hAnsi="Times New Roman" w:cs="Times New Roman"/>
              </w:rPr>
              <w:t>Сад</w:t>
            </w:r>
            <w:r w:rsidRPr="00A2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Лаунж</w:t>
            </w:r>
            <w:proofErr w:type="spellEnd"/>
            <w:r w:rsidRPr="00A254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14:paraId="7ED979CA" w14:textId="77777777" w:rsidTr="00D50330">
        <w:tc>
          <w:tcPr>
            <w:tcW w:w="436" w:type="dxa"/>
          </w:tcPr>
          <w:p w14:paraId="7CC4CF7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8" w:type="dxa"/>
          </w:tcPr>
          <w:p w14:paraId="255752C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2210958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4657E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32A81C27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4670" w:type="dxa"/>
            <w:gridSpan w:val="2"/>
            <w:vAlign w:val="center"/>
          </w:tcPr>
          <w:p w14:paraId="764CE426" w14:textId="179AD147" w:rsidR="00153DDE" w:rsidRPr="00153DDE" w:rsidRDefault="00221AA3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ресторан предоставляет клиентам самое выгодное предложение: ценя их личное пространство и давая им возможность быть </w:t>
            </w:r>
            <w:r w:rsidRPr="00593CE7">
              <w:rPr>
                <w:rFonts w:ascii="Times New Roman" w:hAnsi="Times New Roman" w:cs="Times New Roman"/>
                <w:bCs/>
              </w:rPr>
              <w:t>частично изолированным</w:t>
            </w:r>
            <w:r w:rsidR="0076772B">
              <w:rPr>
                <w:rFonts w:ascii="Times New Roman" w:hAnsi="Times New Roman" w:cs="Times New Roman"/>
              </w:rPr>
              <w:t xml:space="preserve"> от внешних раздражителей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72B">
              <w:rPr>
                <w:rFonts w:ascii="Times New Roman" w:hAnsi="Times New Roman" w:cs="Times New Roman"/>
              </w:rPr>
              <w:t>минимализируя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вторжение в личное пространство. Благодаря ограждению из</w:t>
            </w:r>
            <w:r w:rsidRPr="00463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F8D">
              <w:rPr>
                <w:rFonts w:ascii="Times New Roman" w:hAnsi="Times New Roman" w:cs="Times New Roman"/>
              </w:rPr>
              <w:t>электрохромн</w:t>
            </w:r>
            <w:r w:rsidR="0076772B">
              <w:rPr>
                <w:rFonts w:ascii="Times New Roman" w:hAnsi="Times New Roman" w:cs="Times New Roman"/>
              </w:rPr>
              <w:t>ого</w:t>
            </w:r>
            <w:proofErr w:type="spellEnd"/>
            <w:r w:rsidR="0076772B">
              <w:rPr>
                <w:rFonts w:ascii="Times New Roman" w:hAnsi="Times New Roman" w:cs="Times New Roman"/>
              </w:rPr>
              <w:t xml:space="preserve"> стекла и ресторан у нас универсальный</w:t>
            </w:r>
            <w:r w:rsidR="00593CE7">
              <w:rPr>
                <w:rFonts w:ascii="Times New Roman" w:hAnsi="Times New Roman" w:cs="Times New Roman"/>
              </w:rPr>
              <w:t>,</w:t>
            </w:r>
            <w:r w:rsidR="0076772B">
              <w:rPr>
                <w:rFonts w:ascii="Times New Roman" w:hAnsi="Times New Roman" w:cs="Times New Roman"/>
              </w:rPr>
              <w:t xml:space="preserve"> </w:t>
            </w:r>
            <w:r w:rsidR="0076772B" w:rsidRPr="00593CE7">
              <w:rPr>
                <w:rFonts w:ascii="Times New Roman" w:hAnsi="Times New Roman" w:cs="Times New Roman"/>
                <w:bCs/>
              </w:rPr>
              <w:t>оснащённый искусственным интеллектом.</w:t>
            </w:r>
          </w:p>
        </w:tc>
      </w:tr>
      <w:tr w:rsidR="00153DDE" w:rsidRPr="00153DDE" w14:paraId="4AFA0E60" w14:textId="77777777" w:rsidTr="00D50330">
        <w:tc>
          <w:tcPr>
            <w:tcW w:w="436" w:type="dxa"/>
          </w:tcPr>
          <w:p w14:paraId="7822417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8" w:type="dxa"/>
          </w:tcPr>
          <w:p w14:paraId="5536D25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3330388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5BF5ACF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F89D3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EB38CD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обосновывается потенциальная</w:t>
            </w:r>
          </w:p>
          <w:p w14:paraId="392EC96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52F06DB2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4670" w:type="dxa"/>
            <w:gridSpan w:val="2"/>
            <w:vAlign w:val="center"/>
          </w:tcPr>
          <w:p w14:paraId="6CAD2F3C" w14:textId="0858100F" w:rsidR="00153DDE" w:rsidRPr="00153DDE" w:rsidRDefault="00593CE7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Мы уникальны благодаря способам подачи и готовки блюд. Так же мы разнообразили меню так, что средний чек может удовлетворить любого посетителя. </w:t>
            </w:r>
          </w:p>
        </w:tc>
      </w:tr>
      <w:tr w:rsidR="00D42283" w:rsidRPr="00153DDE" w14:paraId="39E899A7" w14:textId="77777777" w:rsidTr="00BA29A2">
        <w:tc>
          <w:tcPr>
            <w:tcW w:w="436" w:type="dxa"/>
          </w:tcPr>
          <w:p w14:paraId="76066332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8" w:type="dxa"/>
            <w:gridSpan w:val="3"/>
          </w:tcPr>
          <w:p w14:paraId="6E186BB3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5F3B9C0F" w14:textId="77777777" w:rsidTr="00D50330">
        <w:tc>
          <w:tcPr>
            <w:tcW w:w="436" w:type="dxa"/>
          </w:tcPr>
          <w:p w14:paraId="2B5B7D9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8" w:type="dxa"/>
          </w:tcPr>
          <w:p w14:paraId="6FEE3FE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2217762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791BED1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3F64478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0519DA2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95642F" w14:textId="411F8F89" w:rsidR="0043506D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70" w:type="dxa"/>
            <w:gridSpan w:val="2"/>
            <w:vAlign w:val="center"/>
          </w:tcPr>
          <w:p w14:paraId="2F31462D" w14:textId="77777777" w:rsidR="00547663" w:rsidRPr="00E9777C" w:rsidRDefault="00547663" w:rsidP="00D5033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9777C">
              <w:rPr>
                <w:rFonts w:ascii="Times New Roman" w:hAnsi="Times New Roman" w:cs="Times New Roman"/>
                <w:bCs/>
              </w:rPr>
              <w:t xml:space="preserve">Зоны ресторана обеденных секций оборудованы (ограждены) </w:t>
            </w:r>
            <w:proofErr w:type="spellStart"/>
            <w:r w:rsidRPr="00E9777C">
              <w:rPr>
                <w:rFonts w:ascii="Times New Roman" w:hAnsi="Times New Roman" w:cs="Times New Roman"/>
                <w:bCs/>
              </w:rPr>
              <w:t>электрохромным</w:t>
            </w:r>
            <w:proofErr w:type="spellEnd"/>
            <w:r w:rsidRPr="00E9777C">
              <w:rPr>
                <w:rFonts w:ascii="Times New Roman" w:hAnsi="Times New Roman" w:cs="Times New Roman"/>
                <w:bCs/>
              </w:rPr>
              <w:t xml:space="preserve"> стеклом,</w:t>
            </w:r>
          </w:p>
          <w:p w14:paraId="105E03CB" w14:textId="77777777" w:rsidR="0076772B" w:rsidRPr="00E9777C" w:rsidRDefault="0076772B" w:rsidP="00D5033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9777C">
              <w:rPr>
                <w:rFonts w:ascii="Times New Roman" w:hAnsi="Times New Roman" w:cs="Times New Roman"/>
                <w:bCs/>
              </w:rPr>
              <w:t>Виртуальные витрины вместо привычного меню,</w:t>
            </w:r>
          </w:p>
          <w:p w14:paraId="01C43540" w14:textId="77777777" w:rsidR="00153DDE" w:rsidRPr="00141CEC" w:rsidRDefault="0076772B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777C">
              <w:rPr>
                <w:rFonts w:ascii="Times New Roman" w:hAnsi="Times New Roman" w:cs="Times New Roman"/>
                <w:bCs/>
              </w:rPr>
              <w:t>Оснащены искусственным интеллектом.</w:t>
            </w:r>
          </w:p>
        </w:tc>
      </w:tr>
      <w:tr w:rsidR="00153DDE" w:rsidRPr="00153DDE" w14:paraId="6EEF670C" w14:textId="77777777" w:rsidTr="00D50330">
        <w:tc>
          <w:tcPr>
            <w:tcW w:w="436" w:type="dxa"/>
          </w:tcPr>
          <w:p w14:paraId="0CDED40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18" w:type="dxa"/>
          </w:tcPr>
          <w:p w14:paraId="5B79D71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6C3D0AB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7CD19A6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1E100E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70" w:type="dxa"/>
            <w:gridSpan w:val="2"/>
            <w:vAlign w:val="center"/>
          </w:tcPr>
          <w:p w14:paraId="1AEA4779" w14:textId="77777777" w:rsidR="00E9777C" w:rsidRPr="00E9777C" w:rsidRDefault="00E9777C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777C">
              <w:rPr>
                <w:rFonts w:ascii="Times New Roman" w:hAnsi="Times New Roman" w:cs="Times New Roman"/>
              </w:rPr>
              <w:t>Организационные параметры бизнеса азиатской кухни могут включать в себя местоположение ресторана, его размер, оформление интерьера, концепцию меню, режим работы, а также маркетинговые и управленческие аспекты.</w:t>
            </w:r>
          </w:p>
          <w:p w14:paraId="28C4A78D" w14:textId="77777777" w:rsidR="00E9777C" w:rsidRPr="00E9777C" w:rsidRDefault="00E9777C" w:rsidP="00D503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B5CA7B6" w14:textId="77777777" w:rsidR="00E9777C" w:rsidRPr="00E9777C" w:rsidRDefault="00E9777C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777C">
              <w:rPr>
                <w:rFonts w:ascii="Times New Roman" w:hAnsi="Times New Roman" w:cs="Times New Roman"/>
              </w:rPr>
              <w:t>Производственные параметры могут включать в себя выбор поставщиков качественных продуктов и ингредиентов для блюд азиатской кухни, организацию кухонного производства, обучение персонала, контроль за качеством блюд и их приготовлением, а также управление запасами и процессами производства.</w:t>
            </w:r>
          </w:p>
          <w:p w14:paraId="4C9AC2A4" w14:textId="77777777" w:rsidR="00E9777C" w:rsidRPr="00E9777C" w:rsidRDefault="00E9777C" w:rsidP="00D503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5AB56F" w14:textId="6829D907" w:rsidR="00153DDE" w:rsidRPr="00141CEC" w:rsidRDefault="00E9777C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777C">
              <w:rPr>
                <w:rFonts w:ascii="Times New Roman" w:hAnsi="Times New Roman" w:cs="Times New Roman"/>
              </w:rPr>
              <w:t>Финансовые параметры могут включать в себя расходы на аренду помещения, закупку оборудования и посуды, затраты на рекламу и маркетинг, оплату труда персонала, налоги, страхование, а также доходы от реализации блюд и напитков.</w:t>
            </w:r>
          </w:p>
        </w:tc>
      </w:tr>
      <w:tr w:rsidR="00153DDE" w:rsidRPr="00153DDE" w14:paraId="3A8016CE" w14:textId="77777777" w:rsidTr="00D50330">
        <w:tc>
          <w:tcPr>
            <w:tcW w:w="436" w:type="dxa"/>
          </w:tcPr>
          <w:p w14:paraId="71511DC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18" w:type="dxa"/>
          </w:tcPr>
          <w:p w14:paraId="4FF08D8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5A73127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9556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146EEE6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7EBD6512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4670" w:type="dxa"/>
            <w:gridSpan w:val="2"/>
            <w:vAlign w:val="center"/>
          </w:tcPr>
          <w:p w14:paraId="03423605" w14:textId="77777777" w:rsidR="00593CE7" w:rsidRPr="00261288" w:rsidRDefault="00547663" w:rsidP="00D5033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61288">
              <w:rPr>
                <w:rFonts w:ascii="Times New Roman" w:hAnsi="Times New Roman" w:cs="Times New Roman"/>
                <w:bCs/>
              </w:rPr>
              <w:t xml:space="preserve">Зоны ресторана обеденных секций оборудованы (ограждены) </w:t>
            </w:r>
            <w:proofErr w:type="spellStart"/>
            <w:r w:rsidRPr="00261288">
              <w:rPr>
                <w:rFonts w:ascii="Times New Roman" w:hAnsi="Times New Roman" w:cs="Times New Roman"/>
                <w:bCs/>
              </w:rPr>
              <w:t>электрохромным</w:t>
            </w:r>
            <w:proofErr w:type="spellEnd"/>
            <w:r w:rsidRPr="00261288">
              <w:rPr>
                <w:rFonts w:ascii="Times New Roman" w:hAnsi="Times New Roman" w:cs="Times New Roman"/>
                <w:bCs/>
              </w:rPr>
              <w:t xml:space="preserve"> стеклом,</w:t>
            </w:r>
          </w:p>
          <w:p w14:paraId="7429D1CE" w14:textId="272F6179" w:rsidR="00547663" w:rsidRPr="00261288" w:rsidRDefault="00593CE7" w:rsidP="00D5033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61288">
              <w:rPr>
                <w:rFonts w:ascii="Times New Roman" w:hAnsi="Times New Roman" w:cs="Times New Roman"/>
                <w:bCs/>
              </w:rPr>
              <w:t xml:space="preserve"> Гриль в центре стола,</w:t>
            </w:r>
          </w:p>
          <w:p w14:paraId="0362B87C" w14:textId="77777777" w:rsidR="00547663" w:rsidRPr="00261288" w:rsidRDefault="00547663" w:rsidP="00D5033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61288">
              <w:rPr>
                <w:rFonts w:ascii="Times New Roman" w:hAnsi="Times New Roman" w:cs="Times New Roman"/>
                <w:bCs/>
              </w:rPr>
              <w:t>Виртуальные витрины вместо привычного меню,</w:t>
            </w:r>
          </w:p>
          <w:p w14:paraId="6EBBED00" w14:textId="17BA5825" w:rsidR="00547663" w:rsidRPr="00D50330" w:rsidRDefault="00547663" w:rsidP="00D5033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61288">
              <w:rPr>
                <w:rFonts w:ascii="Times New Roman" w:hAnsi="Times New Roman" w:cs="Times New Roman"/>
                <w:bCs/>
              </w:rPr>
              <w:t>Оснащены искусственным интеллектом.</w:t>
            </w:r>
          </w:p>
        </w:tc>
      </w:tr>
      <w:tr w:rsidR="00153DDE" w:rsidRPr="00153DDE" w14:paraId="1C657186" w14:textId="77777777" w:rsidTr="00D50330">
        <w:tc>
          <w:tcPr>
            <w:tcW w:w="436" w:type="dxa"/>
          </w:tcPr>
          <w:p w14:paraId="5EF7B5C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8" w:type="dxa"/>
          </w:tcPr>
          <w:p w14:paraId="60055E1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48F6BD0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3CBE328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5F48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64A1FC49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4670" w:type="dxa"/>
            <w:gridSpan w:val="2"/>
            <w:vAlign w:val="center"/>
          </w:tcPr>
          <w:p w14:paraId="35586D4A" w14:textId="252A24C3" w:rsidR="00153DDE" w:rsidRPr="00141CEC" w:rsidRDefault="00547663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Докупить материал (стекло, металл,..), написать программное обеспечение</w:t>
            </w:r>
            <w:r w:rsidR="00593C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создать 3</w:t>
            </w:r>
            <w:r>
              <w:rPr>
                <w:rFonts w:ascii="Times New Roman" w:hAnsi="Times New Roman" w:cs="Times New Roman"/>
                <w:lang w:val="en-GB"/>
              </w:rPr>
              <w:t>D</w:t>
            </w:r>
            <w:r w:rsidR="00593CE7">
              <w:rPr>
                <w:rFonts w:ascii="Times New Roman" w:hAnsi="Times New Roman" w:cs="Times New Roman"/>
              </w:rPr>
              <w:t xml:space="preserve"> модели блюд для демонстрации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14:paraId="59BF1128" w14:textId="77777777" w:rsidTr="00D50330">
        <w:tc>
          <w:tcPr>
            <w:tcW w:w="436" w:type="dxa"/>
          </w:tcPr>
          <w:p w14:paraId="7AC0D9A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18" w:type="dxa"/>
          </w:tcPr>
          <w:p w14:paraId="536AA97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3DF342D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59314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14:paraId="50C4BA46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4670" w:type="dxa"/>
            <w:gridSpan w:val="2"/>
            <w:vAlign w:val="center"/>
          </w:tcPr>
          <w:p w14:paraId="262AF9D4" w14:textId="63DD95E7" w:rsidR="00153DDE" w:rsidRPr="00141CEC" w:rsidRDefault="00E9777C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 бизнес план проекта. Продуманны какие и как именно будут внедрены сквозные технологии. </w:t>
            </w:r>
          </w:p>
        </w:tc>
      </w:tr>
      <w:tr w:rsidR="00153DDE" w:rsidRPr="00153DDE" w14:paraId="1709B870" w14:textId="77777777" w:rsidTr="00D50330">
        <w:tc>
          <w:tcPr>
            <w:tcW w:w="436" w:type="dxa"/>
          </w:tcPr>
          <w:p w14:paraId="12020EE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518" w:type="dxa"/>
          </w:tcPr>
          <w:p w14:paraId="7401EEC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09316F9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489258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314EC21F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3579E313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gridSpan w:val="2"/>
            <w:vAlign w:val="center"/>
          </w:tcPr>
          <w:p w14:paraId="20091224" w14:textId="77777777" w:rsidR="00153DDE" w:rsidRPr="00141CEC" w:rsidRDefault="002C1F27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F27">
              <w:rPr>
                <w:rFonts w:ascii="Times New Roman" w:hAnsi="Times New Roman" w:cs="Times New Roman"/>
              </w:rPr>
              <w:t xml:space="preserve">Наш товар соответствует Научно-техническим приоритетом. </w:t>
            </w:r>
            <w:r>
              <w:rPr>
                <w:rFonts w:ascii="Times New Roman" w:hAnsi="Times New Roman" w:cs="Times New Roman"/>
              </w:rPr>
              <w:t xml:space="preserve">МСК </w:t>
            </w:r>
            <w:r w:rsidRPr="002C1F27">
              <w:rPr>
                <w:rFonts w:ascii="Times New Roman" w:hAnsi="Times New Roman" w:cs="Times New Roman"/>
              </w:rPr>
              <w:t xml:space="preserve">предполагает направленность продукта </w:t>
            </w:r>
            <w:proofErr w:type="spellStart"/>
            <w:r w:rsidRPr="002C1F27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C1F27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приятное время провождение в компании и</w:t>
            </w:r>
            <w:r w:rsidRPr="002C1F27">
              <w:rPr>
                <w:rFonts w:ascii="Times New Roman" w:hAnsi="Times New Roman" w:cs="Times New Roman"/>
              </w:rPr>
              <w:t xml:space="preserve"> здоровье потребителя. Профессиональная самореализация является важной составляющей достижения высокого качества жизни, от которого зависит психическое здоровье. Таким образом, наш продукт связан с улучшением ментального здоровья и поддержанием его в будущем</w:t>
            </w:r>
          </w:p>
        </w:tc>
      </w:tr>
      <w:tr w:rsidR="00153DDE" w:rsidRPr="00153DDE" w14:paraId="624D946C" w14:textId="77777777" w:rsidTr="00D50330">
        <w:tc>
          <w:tcPr>
            <w:tcW w:w="436" w:type="dxa"/>
          </w:tcPr>
          <w:p w14:paraId="6AF54D7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8" w:type="dxa"/>
          </w:tcPr>
          <w:p w14:paraId="5FAACC7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3671D3A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D1AE3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52167509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4670" w:type="dxa"/>
            <w:gridSpan w:val="2"/>
            <w:vAlign w:val="center"/>
          </w:tcPr>
          <w:p w14:paraId="4294C56B" w14:textId="77777777" w:rsidR="002C1F27" w:rsidRDefault="002C1F27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F27">
              <w:rPr>
                <w:rFonts w:ascii="Times New Roman" w:hAnsi="Times New Roman" w:cs="Times New Roman"/>
              </w:rPr>
              <w:t xml:space="preserve">Существуют активные и пассивные каналы продаж. </w:t>
            </w:r>
          </w:p>
          <w:p w14:paraId="606669F8" w14:textId="77777777" w:rsidR="002C1F27" w:rsidRPr="00261288" w:rsidRDefault="002C1F27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1288">
              <w:rPr>
                <w:rFonts w:ascii="Times New Roman" w:hAnsi="Times New Roman" w:cs="Times New Roman"/>
              </w:rPr>
              <w:t xml:space="preserve">Активные: </w:t>
            </w:r>
          </w:p>
          <w:p w14:paraId="53FC2F9A" w14:textId="492E2F33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 xml:space="preserve">Прямые продажи </w:t>
            </w:r>
          </w:p>
          <w:p w14:paraId="0CBAFEFD" w14:textId="52BD7494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2C1F27" w:rsidRPr="00261288">
              <w:rPr>
                <w:rFonts w:ascii="Times New Roman" w:hAnsi="Times New Roman" w:cs="Times New Roman"/>
              </w:rPr>
              <w:t>Телемаркетинг</w:t>
            </w:r>
            <w:proofErr w:type="spellEnd"/>
            <w:r w:rsidR="002C1F27" w:rsidRPr="00261288">
              <w:rPr>
                <w:rFonts w:ascii="Times New Roman" w:hAnsi="Times New Roman" w:cs="Times New Roman"/>
              </w:rPr>
              <w:t xml:space="preserve"> </w:t>
            </w:r>
          </w:p>
          <w:p w14:paraId="7CD4F3CB" w14:textId="76451181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 xml:space="preserve">Корпоративный канал продаж </w:t>
            </w:r>
          </w:p>
          <w:p w14:paraId="1099A251" w14:textId="7285135F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 xml:space="preserve">Дилерский канал </w:t>
            </w:r>
          </w:p>
          <w:p w14:paraId="70F4C2BB" w14:textId="142F3807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 xml:space="preserve">Партнерский канал </w:t>
            </w:r>
          </w:p>
          <w:p w14:paraId="78DF80CF" w14:textId="1234F1DC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 xml:space="preserve">Канал розничных продаж </w:t>
            </w:r>
          </w:p>
          <w:p w14:paraId="315D6F39" w14:textId="77777777" w:rsidR="002C1F27" w:rsidRDefault="002C1F27" w:rsidP="00D503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880B871" w14:textId="77777777" w:rsidR="002C1F27" w:rsidRDefault="002C1F27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Пассивные каналы продаж</w:t>
            </w:r>
            <w:r w:rsidRPr="002C1F27">
              <w:rPr>
                <w:rFonts w:ascii="Times New Roman" w:hAnsi="Times New Roman" w:cs="Times New Roman"/>
              </w:rPr>
              <w:t xml:space="preserve">: </w:t>
            </w:r>
          </w:p>
          <w:p w14:paraId="2D30C5FB" w14:textId="0C38A778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 xml:space="preserve">Сарафанное радио и вирусный маркетинг </w:t>
            </w:r>
          </w:p>
          <w:p w14:paraId="4327FC7C" w14:textId="19DE9CF8" w:rsidR="002C1F27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 xml:space="preserve">Реклама </w:t>
            </w:r>
          </w:p>
          <w:p w14:paraId="700DF3C4" w14:textId="1A8C77DA" w:rsidR="00153DDE" w:rsidRPr="00261288" w:rsidRDefault="00261288" w:rsidP="00D50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1F27" w:rsidRPr="00261288">
              <w:rPr>
                <w:rFonts w:ascii="Times New Roman" w:hAnsi="Times New Roman" w:cs="Times New Roman"/>
              </w:rPr>
              <w:t>Социальные сети · содержать помещение, проще с доставкой, есть возможность автоматизировать процесс продаж</w:t>
            </w:r>
          </w:p>
        </w:tc>
      </w:tr>
      <w:tr w:rsidR="00153DDE" w:rsidRPr="00153DDE" w14:paraId="5478195E" w14:textId="77777777" w:rsidTr="00D50330">
        <w:tc>
          <w:tcPr>
            <w:tcW w:w="436" w:type="dxa"/>
          </w:tcPr>
          <w:p w14:paraId="5543D49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18" w:type="dxa"/>
          </w:tcPr>
          <w:p w14:paraId="263E96A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4A25F4D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2F694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0EE5811D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1596E63E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0B8E8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B686947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0" w:type="dxa"/>
            <w:gridSpan w:val="2"/>
            <w:vAlign w:val="center"/>
          </w:tcPr>
          <w:p w14:paraId="5F9B8928" w14:textId="77777777" w:rsidR="007744CF" w:rsidRPr="007744CF" w:rsidRDefault="007744CF" w:rsidP="00D50330">
            <w:pPr>
              <w:pStyle w:val="a8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Мы используем активные каналы продаж такие как: </w:t>
            </w:r>
          </w:p>
          <w:p w14:paraId="6CE99E7E" w14:textId="77777777" w:rsidR="007744CF" w:rsidRPr="007744CF" w:rsidRDefault="007744CF" w:rsidP="00D50330">
            <w:pPr>
              <w:pStyle w:val="a8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Собственный сайт и приложение. Это является прямой продажей, так как потребитель напрямую контактирует с нами. </w:t>
            </w:r>
          </w:p>
          <w:p w14:paraId="5972353E" w14:textId="77777777" w:rsidR="007744CF" w:rsidRPr="007744CF" w:rsidRDefault="007744CF" w:rsidP="00D50330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Покупки онлайн - одна из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самых удобных </w:t>
            </w:r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современных технологий. </w:t>
            </w:r>
          </w:p>
          <w:p w14:paraId="0D7173E7" w14:textId="77777777" w:rsidR="00153DDE" w:rsidRPr="007744CF" w:rsidRDefault="007744CF" w:rsidP="00D50330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7744CF">
              <w:rPr>
                <w:rFonts w:eastAsiaTheme="minorHAnsi"/>
                <w:sz w:val="22"/>
                <w:szCs w:val="22"/>
                <w:lang w:eastAsia="en-US"/>
              </w:rPr>
              <w:t>Также мы используем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>СберМаркет</w:t>
            </w:r>
            <w:proofErr w:type="spellEnd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, Яндекс </w:t>
            </w:r>
            <w:proofErr w:type="spellStart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>Маркет</w:t>
            </w:r>
            <w:proofErr w:type="spellEnd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, Яндекс Доставку или </w:t>
            </w:r>
            <w:proofErr w:type="spellStart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>Delivery</w:t>
            </w:r>
            <w:proofErr w:type="spellEnd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>Club</w:t>
            </w:r>
            <w:proofErr w:type="spellEnd"/>
            <w:r w:rsidRPr="007744C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141CEC" w:rsidRPr="00153DDE" w14:paraId="757BCBF3" w14:textId="77777777" w:rsidTr="00BA29A2">
        <w:tc>
          <w:tcPr>
            <w:tcW w:w="436" w:type="dxa"/>
          </w:tcPr>
          <w:p w14:paraId="1E720AAF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8" w:type="dxa"/>
            <w:gridSpan w:val="3"/>
          </w:tcPr>
          <w:p w14:paraId="1810A5C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51B3B035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141CEC" w:rsidRPr="00153DDE" w14:paraId="0ECA6730" w14:textId="77777777" w:rsidTr="00D50330">
        <w:tc>
          <w:tcPr>
            <w:tcW w:w="436" w:type="dxa"/>
          </w:tcPr>
          <w:p w14:paraId="294C1C4B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18" w:type="dxa"/>
          </w:tcPr>
          <w:p w14:paraId="67E63C3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06A0009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426935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4670" w:type="dxa"/>
            <w:gridSpan w:val="2"/>
            <w:vAlign w:val="center"/>
          </w:tcPr>
          <w:p w14:paraId="65CAE860" w14:textId="77777777" w:rsidR="0099099E" w:rsidRPr="007D3962" w:rsidRDefault="00E4726A" w:rsidP="00D503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t>Большинство людей мало знакомы с азиатской кухней.</w:t>
            </w:r>
          </w:p>
          <w:p w14:paraId="344187B6" w14:textId="77777777" w:rsidR="0099099E" w:rsidRPr="007D3962" w:rsidRDefault="00E4726A" w:rsidP="00D503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t xml:space="preserve">Не все люди предпочитают острую пищу и во многих </w:t>
            </w:r>
            <w:proofErr w:type="gramStart"/>
            <w:r w:rsidRPr="007D3962">
              <w:rPr>
                <w:rFonts w:ascii="Times New Roman" w:hAnsi="Times New Roman" w:cs="Times New Roman"/>
              </w:rPr>
              <w:t>ресторанах</w:t>
            </w:r>
            <w:proofErr w:type="gramEnd"/>
            <w:r w:rsidRPr="007D3962">
              <w:rPr>
                <w:rFonts w:ascii="Times New Roman" w:hAnsi="Times New Roman" w:cs="Times New Roman"/>
              </w:rPr>
              <w:t xml:space="preserve"> специализирующихся на азиатской кухне, корейской… этот факт не учитывают. И так же имеют ограниченное меню.</w:t>
            </w:r>
          </w:p>
          <w:p w14:paraId="175439AE" w14:textId="1764CF07" w:rsidR="00D50330" w:rsidRDefault="00E4726A" w:rsidP="00D503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t>С методом приготовления блюда прямо на столе, многие не знакомы</w:t>
            </w:r>
            <w:r w:rsidR="00D50330">
              <w:rPr>
                <w:rFonts w:ascii="Times New Roman" w:hAnsi="Times New Roman" w:cs="Times New Roman"/>
              </w:rPr>
              <w:t>.</w:t>
            </w:r>
          </w:p>
          <w:p w14:paraId="3980F91C" w14:textId="77777777" w:rsidR="00141CEC" w:rsidRDefault="00D50330" w:rsidP="00D503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хватка личного пространства</w:t>
            </w:r>
            <w:r w:rsidR="00E4726A" w:rsidRPr="007D3962">
              <w:rPr>
                <w:rFonts w:ascii="Times New Roman" w:hAnsi="Times New Roman" w:cs="Times New Roman"/>
              </w:rPr>
              <w:t>.</w:t>
            </w:r>
          </w:p>
          <w:p w14:paraId="51002CFB" w14:textId="1A889415" w:rsidR="00B871BA" w:rsidRPr="007D3962" w:rsidRDefault="00B871BA" w:rsidP="00D503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одиночества.</w:t>
            </w:r>
          </w:p>
        </w:tc>
      </w:tr>
      <w:tr w:rsidR="00153DDE" w:rsidRPr="00153DDE" w14:paraId="7CBA3B53" w14:textId="77777777" w:rsidTr="00D50330">
        <w:tc>
          <w:tcPr>
            <w:tcW w:w="436" w:type="dxa"/>
          </w:tcPr>
          <w:p w14:paraId="05E5534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18" w:type="dxa"/>
          </w:tcPr>
          <w:p w14:paraId="49B8EFD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56D6AAA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5EB44D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4670" w:type="dxa"/>
            <w:gridSpan w:val="2"/>
            <w:vAlign w:val="center"/>
          </w:tcPr>
          <w:p w14:paraId="40378E58" w14:textId="77777777" w:rsidR="0099099E" w:rsidRPr="007D3962" w:rsidRDefault="00E4726A" w:rsidP="00D5033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lastRenderedPageBreak/>
              <w:t xml:space="preserve">Подготовка и открытие ресторана со всеми возможными или доступными </w:t>
            </w:r>
            <w:r w:rsidRPr="007D3962">
              <w:rPr>
                <w:rFonts w:ascii="Times New Roman" w:hAnsi="Times New Roman" w:cs="Times New Roman"/>
              </w:rPr>
              <w:lastRenderedPageBreak/>
              <w:t xml:space="preserve">инновациями и комфортом для посетителей, и персонала. </w:t>
            </w:r>
          </w:p>
          <w:p w14:paraId="2E5C8B6E" w14:textId="77777777" w:rsidR="0099099E" w:rsidRPr="007D3962" w:rsidRDefault="00E4726A" w:rsidP="00D5033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t>Мы решим разнообразить кухню менее острыми блюдами.</w:t>
            </w:r>
          </w:p>
          <w:p w14:paraId="2F5DBD0D" w14:textId="77777777" w:rsidR="007D3962" w:rsidRPr="007D3962" w:rsidRDefault="007D3962" w:rsidP="00D50330">
            <w:p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t>Так же дать возможность посетителю, выбрать остроту блюда, а повар приготовит то как заказали.</w:t>
            </w:r>
          </w:p>
          <w:p w14:paraId="3A2A5724" w14:textId="77777777" w:rsidR="0099099E" w:rsidRPr="007D3962" w:rsidRDefault="00E4726A" w:rsidP="00D5033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t>Ассистент должен будет спросить, а потом при необходимости помочь разобраться с мангалом (процесс не сложный, обучиться и привыкнуть легко)</w:t>
            </w:r>
          </w:p>
          <w:p w14:paraId="3510094B" w14:textId="77777777" w:rsidR="00153DDE" w:rsidRDefault="007D3962" w:rsidP="00D50330">
            <w:pPr>
              <w:rPr>
                <w:rFonts w:ascii="Times New Roman" w:hAnsi="Times New Roman" w:cs="Times New Roman"/>
              </w:rPr>
            </w:pPr>
            <w:r w:rsidRPr="007D3962">
              <w:rPr>
                <w:rFonts w:ascii="Times New Roman" w:hAnsi="Times New Roman" w:cs="Times New Roman"/>
              </w:rPr>
              <w:t xml:space="preserve">Преподносить ресторан как </w:t>
            </w:r>
            <w:proofErr w:type="gramStart"/>
            <w:r w:rsidRPr="007D3962">
              <w:rPr>
                <w:rFonts w:ascii="Times New Roman" w:hAnsi="Times New Roman" w:cs="Times New Roman"/>
              </w:rPr>
              <w:t>место</w:t>
            </w:r>
            <w:proofErr w:type="gramEnd"/>
            <w:r w:rsidRPr="007D3962">
              <w:rPr>
                <w:rFonts w:ascii="Times New Roman" w:hAnsi="Times New Roman" w:cs="Times New Roman"/>
              </w:rPr>
              <w:t xml:space="preserve"> в котором можно собраться семьёй, компанией друзей разнообразив своё время провождения в ресторане.</w:t>
            </w:r>
          </w:p>
          <w:p w14:paraId="30339355" w14:textId="77777777" w:rsidR="00B871BA" w:rsidRDefault="001F3585" w:rsidP="00B871B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50330">
              <w:rPr>
                <w:rFonts w:ascii="Times New Roman" w:hAnsi="Times New Roman" w:cs="Times New Roman"/>
              </w:rPr>
              <w:t xml:space="preserve">Мы решаем ее с помощью </w:t>
            </w:r>
            <w:r w:rsidRPr="00D50330">
              <w:rPr>
                <w:rFonts w:ascii="Times New Roman" w:hAnsi="Times New Roman" w:cs="Times New Roman"/>
              </w:rPr>
              <w:t xml:space="preserve">индивидуальных обеденных секций, которые оборудованы (ограждены) </w:t>
            </w:r>
            <w:proofErr w:type="spellStart"/>
            <w:r w:rsidRPr="00D50330">
              <w:rPr>
                <w:rFonts w:ascii="Times New Roman" w:hAnsi="Times New Roman" w:cs="Times New Roman"/>
              </w:rPr>
              <w:t>электрохромным</w:t>
            </w:r>
            <w:proofErr w:type="spellEnd"/>
            <w:r w:rsidRPr="00D50330">
              <w:rPr>
                <w:rFonts w:ascii="Times New Roman" w:hAnsi="Times New Roman" w:cs="Times New Roman"/>
              </w:rPr>
              <w:t xml:space="preserve"> стеклом.</w:t>
            </w:r>
            <w:r w:rsidRPr="00D50330">
              <w:rPr>
                <w:rFonts w:ascii="Times New Roman" w:hAnsi="Times New Roman" w:cs="Times New Roman"/>
              </w:rPr>
              <w:t xml:space="preserve"> </w:t>
            </w:r>
          </w:p>
          <w:p w14:paraId="055DDB7F" w14:textId="5FD602BA" w:rsidR="00B871BA" w:rsidRPr="00B871BA" w:rsidRDefault="001F3585" w:rsidP="00B871B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871BA">
              <w:rPr>
                <w:rFonts w:ascii="Times New Roman" w:hAnsi="Times New Roman" w:cs="Times New Roman"/>
              </w:rPr>
              <w:t xml:space="preserve">С помощью </w:t>
            </w:r>
            <w:r w:rsidRPr="00B871BA">
              <w:rPr>
                <w:rFonts w:ascii="Times New Roman" w:hAnsi="Times New Roman" w:cs="Times New Roman"/>
              </w:rPr>
              <w:t>искусственного интеллекта, который составит гостям компанию или создаст им благоприятную среду. Где каждый почувствует себя лучше.</w:t>
            </w:r>
          </w:p>
        </w:tc>
      </w:tr>
      <w:tr w:rsidR="00153DDE" w:rsidRPr="00153DDE" w14:paraId="0EED70CF" w14:textId="77777777" w:rsidTr="00D50330">
        <w:tc>
          <w:tcPr>
            <w:tcW w:w="436" w:type="dxa"/>
          </w:tcPr>
          <w:p w14:paraId="0F82D51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518" w:type="dxa"/>
          </w:tcPr>
          <w:p w14:paraId="2935A99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AB82F0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F19861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70" w:type="dxa"/>
            <w:gridSpan w:val="2"/>
            <w:vAlign w:val="center"/>
          </w:tcPr>
          <w:p w14:paraId="0D6FA3D9" w14:textId="77777777" w:rsidR="00153DDE" w:rsidRPr="00B66F50" w:rsidRDefault="007D3962" w:rsidP="00D50330">
            <w:pPr>
              <w:rPr>
                <w:rFonts w:ascii="Times New Roman" w:hAnsi="Times New Roman" w:cs="Times New Roman"/>
              </w:rPr>
            </w:pPr>
            <w:r w:rsidRPr="00B66F50">
              <w:rPr>
                <w:rFonts w:ascii="Times New Roman" w:hAnsi="Times New Roman" w:cs="Times New Roman"/>
              </w:rPr>
              <w:t xml:space="preserve">«Держатель» проблемы - не осведомлен в технологии приготовления на гриле. Не все читают инструкцию перед приготовлением, и не все желают, не все способны и для этого есть официанты/повара. </w:t>
            </w:r>
          </w:p>
        </w:tc>
      </w:tr>
      <w:tr w:rsidR="00153DDE" w:rsidRPr="00153DDE" w14:paraId="711D1A0C" w14:textId="77777777" w:rsidTr="00D50330">
        <w:tc>
          <w:tcPr>
            <w:tcW w:w="436" w:type="dxa"/>
          </w:tcPr>
          <w:p w14:paraId="460D78C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18" w:type="dxa"/>
          </w:tcPr>
          <w:p w14:paraId="0DDF8AB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53D9643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E5CA93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70" w:type="dxa"/>
            <w:gridSpan w:val="2"/>
            <w:vAlign w:val="center"/>
          </w:tcPr>
          <w:p w14:paraId="6B993F45" w14:textId="09701D0D" w:rsidR="00153DDE" w:rsidRPr="00153DDE" w:rsidRDefault="00B66F50" w:rsidP="00D5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66F50">
              <w:rPr>
                <w:rFonts w:ascii="Times New Roman" w:hAnsi="Times New Roman" w:cs="Times New Roman"/>
              </w:rPr>
              <w:t>ля этого есть официанты/повара</w:t>
            </w:r>
            <w:r w:rsidR="00247965">
              <w:rPr>
                <w:rFonts w:ascii="Times New Roman" w:hAnsi="Times New Roman" w:cs="Times New Roman"/>
              </w:rPr>
              <w:t xml:space="preserve"> и искусственный интеллект.</w:t>
            </w:r>
            <w:r w:rsidR="00030867">
              <w:rPr>
                <w:rFonts w:ascii="Times New Roman" w:hAnsi="Times New Roman" w:cs="Times New Roman"/>
              </w:rPr>
              <w:t xml:space="preserve"> В планах есть введение автоматической </w:t>
            </w:r>
            <w:proofErr w:type="spellStart"/>
            <w:r w:rsidR="00030867">
              <w:rPr>
                <w:rFonts w:ascii="Times New Roman" w:hAnsi="Times New Roman" w:cs="Times New Roman"/>
              </w:rPr>
              <w:t>достаыки</w:t>
            </w:r>
            <w:proofErr w:type="spellEnd"/>
            <w:r w:rsidR="00030867">
              <w:rPr>
                <w:rFonts w:ascii="Times New Roman" w:hAnsi="Times New Roman" w:cs="Times New Roman"/>
              </w:rPr>
              <w:t xml:space="preserve"> еды с помощью рельс. </w:t>
            </w:r>
          </w:p>
        </w:tc>
      </w:tr>
      <w:tr w:rsidR="00153DDE" w:rsidRPr="00153DDE" w14:paraId="0E3AE59D" w14:textId="77777777" w:rsidTr="00D50330">
        <w:tc>
          <w:tcPr>
            <w:tcW w:w="436" w:type="dxa"/>
          </w:tcPr>
          <w:p w14:paraId="047D326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18" w:type="dxa"/>
          </w:tcPr>
          <w:p w14:paraId="5204410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083ED98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6E2B9D7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4458B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4B0B20FE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4670" w:type="dxa"/>
            <w:gridSpan w:val="2"/>
            <w:vAlign w:val="center"/>
          </w:tcPr>
          <w:p w14:paraId="04FD8DF0" w14:textId="77777777" w:rsidR="00153DDE" w:rsidRPr="00153DDE" w:rsidRDefault="00247965" w:rsidP="00D50330">
            <w:pPr>
              <w:rPr>
                <w:rFonts w:ascii="Times New Roman" w:hAnsi="Times New Roman" w:cs="Times New Roman"/>
              </w:rPr>
            </w:pPr>
            <w:r w:rsidRPr="00247965">
              <w:rPr>
                <w:rFonts w:ascii="Times New Roman" w:hAnsi="Times New Roman" w:cs="Times New Roman"/>
              </w:rPr>
              <w:t>Приложение «</w:t>
            </w:r>
            <w:r>
              <w:rPr>
                <w:rFonts w:ascii="Times New Roman" w:hAnsi="Times New Roman" w:cs="Times New Roman"/>
              </w:rPr>
              <w:t>МСК</w:t>
            </w:r>
            <w:r w:rsidRPr="00247965">
              <w:rPr>
                <w:rFonts w:ascii="Times New Roman" w:hAnsi="Times New Roman" w:cs="Times New Roman"/>
              </w:rPr>
              <w:t>» поможет л</w:t>
            </w:r>
            <w:r>
              <w:rPr>
                <w:rFonts w:ascii="Times New Roman" w:hAnsi="Times New Roman" w:cs="Times New Roman"/>
              </w:rPr>
              <w:t>юдям разных возрастов подбирать меню, и п</w:t>
            </w:r>
            <w:r w:rsidRPr="002C594C">
              <w:rPr>
                <w:rFonts w:ascii="Times New Roman" w:hAnsi="Times New Roman" w:cs="Times New Roman"/>
              </w:rPr>
              <w:t xml:space="preserve">осетитель может рассмотреть внешний вид блюда в 3D формате, познакомиться с составом, размером порций и калорийностью. </w:t>
            </w:r>
            <w:r>
              <w:rPr>
                <w:rFonts w:ascii="Times New Roman" w:hAnsi="Times New Roman" w:cs="Times New Roman"/>
              </w:rPr>
              <w:t xml:space="preserve">Так же </w:t>
            </w:r>
            <w:r w:rsidRPr="002E4DA4">
              <w:rPr>
                <w:rFonts w:ascii="Times New Roman" w:hAnsi="Times New Roman" w:cs="Times New Roman"/>
                <w:bCs/>
              </w:rPr>
              <w:t>ресторан оснащен искусственным интеллектом,</w:t>
            </w:r>
            <w:r w:rsidRPr="002C594C">
              <w:rPr>
                <w:rFonts w:ascii="Times New Roman" w:hAnsi="Times New Roman" w:cs="Times New Roman"/>
              </w:rPr>
              <w:t xml:space="preserve"> который поможет гостям </w:t>
            </w:r>
            <w:r>
              <w:rPr>
                <w:rFonts w:ascii="Times New Roman" w:hAnsi="Times New Roman" w:cs="Times New Roman"/>
              </w:rPr>
              <w:t>осуществить заказ, подобрать, отредактировать ингредиенты в блюде, выбрать категорию блюда для определенных людей…</w:t>
            </w:r>
          </w:p>
        </w:tc>
      </w:tr>
    </w:tbl>
    <w:p w14:paraId="04877F12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5D229082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56977214" w14:textId="77777777" w:rsidTr="002E4DA4">
        <w:trPr>
          <w:trHeight w:val="1686"/>
        </w:trPr>
        <w:tc>
          <w:tcPr>
            <w:tcW w:w="10456" w:type="dxa"/>
          </w:tcPr>
          <w:p w14:paraId="120EA332" w14:textId="249A4E96" w:rsidR="00141CEC" w:rsidRDefault="002E4DA4" w:rsidP="002E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E4DA4">
              <w:rPr>
                <w:rFonts w:ascii="Times New Roman" w:hAnsi="Times New Roman" w:cs="Times New Roman"/>
              </w:rPr>
              <w:t>Для начала</w:t>
            </w:r>
            <w:r>
              <w:rPr>
                <w:rFonts w:ascii="Times New Roman" w:hAnsi="Times New Roman" w:cs="Times New Roman"/>
              </w:rPr>
              <w:t xml:space="preserve"> следует проработать некоторое время что бы набраться опыта, а бизнес окупился. </w:t>
            </w:r>
            <w:r w:rsidRPr="002E4DA4">
              <w:rPr>
                <w:rFonts w:ascii="Times New Roman" w:hAnsi="Times New Roman" w:cs="Times New Roman"/>
              </w:rPr>
              <w:t>За этот период, наш ресторан будут посещать новые посетил</w:t>
            </w:r>
            <w:r>
              <w:rPr>
                <w:rFonts w:ascii="Times New Roman" w:hAnsi="Times New Roman" w:cs="Times New Roman"/>
              </w:rPr>
              <w:t>, появляться постоянные клиенты</w:t>
            </w:r>
            <w:r w:rsidRPr="002E4D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Опираясь на отзывы </w:t>
            </w:r>
            <w:r w:rsidR="00B64E1D">
              <w:rPr>
                <w:rFonts w:ascii="Times New Roman" w:hAnsi="Times New Roman" w:cs="Times New Roman"/>
              </w:rPr>
              <w:t>клиентов,</w:t>
            </w:r>
            <w:r>
              <w:rPr>
                <w:rFonts w:ascii="Times New Roman" w:hAnsi="Times New Roman" w:cs="Times New Roman"/>
              </w:rPr>
              <w:t xml:space="preserve"> мы будем улучшать наш сервис. Планируем добавить рельсы автоматической подачи еды, развивать уже имеющийся у нас искусственный интеллект. Так же планируем улучшать и развивать нашу кухню.</w:t>
            </w:r>
          </w:p>
        </w:tc>
      </w:tr>
    </w:tbl>
    <w:p w14:paraId="0B005CF5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7FAE7DD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5F9DE05A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46B4B915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1E2D330C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41B6B0E0" w14:textId="77777777" w:rsidTr="00141CEC">
        <w:tc>
          <w:tcPr>
            <w:tcW w:w="3964" w:type="dxa"/>
          </w:tcPr>
          <w:p w14:paraId="470C13B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355D7B2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5E4B0E1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006870A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FFF713F" w14:textId="77777777" w:rsidTr="003A6CAE">
        <w:tc>
          <w:tcPr>
            <w:tcW w:w="10456" w:type="dxa"/>
            <w:gridSpan w:val="2"/>
          </w:tcPr>
          <w:p w14:paraId="18AC650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28ACBC1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05B8DCE8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56B18870" w14:textId="77777777" w:rsidTr="00141CEC">
        <w:tc>
          <w:tcPr>
            <w:tcW w:w="3964" w:type="dxa"/>
          </w:tcPr>
          <w:p w14:paraId="25A843D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43408E8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1EA822E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4F3C8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1D0D2C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433281F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03B1D07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5797DC0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77E1784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1FCFECF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06C1DFC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DE1E178" w14:textId="77777777" w:rsidTr="00141CEC">
        <w:tc>
          <w:tcPr>
            <w:tcW w:w="3964" w:type="dxa"/>
          </w:tcPr>
          <w:p w14:paraId="73CC19A9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7801549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709C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1CDF314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3972085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66B60CF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711CAED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746BFD5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9B1A90F" w14:textId="77777777" w:rsidTr="00141CEC">
        <w:tc>
          <w:tcPr>
            <w:tcW w:w="3964" w:type="dxa"/>
          </w:tcPr>
          <w:p w14:paraId="0D9398BB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7256F33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D17B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D438AD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33323F4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85F2B18" w14:textId="77777777" w:rsidTr="00141CEC">
        <w:tc>
          <w:tcPr>
            <w:tcW w:w="3964" w:type="dxa"/>
          </w:tcPr>
          <w:p w14:paraId="1FAF7560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29369DF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61DF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15C93AE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представление о том, как это будет</w:t>
            </w:r>
          </w:p>
          <w:p w14:paraId="63E61233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0C551DA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39D9654" w14:textId="77777777" w:rsidTr="00141CEC">
        <w:tc>
          <w:tcPr>
            <w:tcW w:w="3964" w:type="dxa"/>
          </w:tcPr>
          <w:p w14:paraId="3604FDA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7882CF0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CE23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198FF58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42CB4529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0B291F2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0C6A1FC" w14:textId="77777777" w:rsidTr="00141CEC">
        <w:tc>
          <w:tcPr>
            <w:tcW w:w="3964" w:type="dxa"/>
          </w:tcPr>
          <w:p w14:paraId="0F9CE8F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11A1F40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C193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09FF6CC8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26FCF16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315BD236" w14:textId="77777777" w:rsidTr="003A6CAE">
        <w:tc>
          <w:tcPr>
            <w:tcW w:w="10456" w:type="dxa"/>
            <w:gridSpan w:val="2"/>
          </w:tcPr>
          <w:p w14:paraId="6F41340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33752D69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75C6C0BC" w14:textId="77777777" w:rsidTr="00141CEC">
        <w:tc>
          <w:tcPr>
            <w:tcW w:w="3964" w:type="dxa"/>
          </w:tcPr>
          <w:p w14:paraId="2A9C3CE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46D866B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6E978A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A56B8A4" w14:textId="77777777" w:rsidTr="00141CEC">
        <w:tc>
          <w:tcPr>
            <w:tcW w:w="3964" w:type="dxa"/>
          </w:tcPr>
          <w:p w14:paraId="64DCE84D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09C8C37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600735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FFE50A5" w14:textId="77777777" w:rsidTr="00141CEC">
        <w:tc>
          <w:tcPr>
            <w:tcW w:w="3964" w:type="dxa"/>
          </w:tcPr>
          <w:p w14:paraId="3BF616D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6AD5FBF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E30C4E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39D7541" w14:textId="77777777" w:rsidTr="003A6CAE">
        <w:tc>
          <w:tcPr>
            <w:tcW w:w="10456" w:type="dxa"/>
            <w:gridSpan w:val="2"/>
          </w:tcPr>
          <w:p w14:paraId="7A68A06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1ADEA72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</w:p>
          <w:p w14:paraId="6ABF2FE6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31B53241" w14:textId="77777777" w:rsidTr="00141CEC">
        <w:tc>
          <w:tcPr>
            <w:tcW w:w="3964" w:type="dxa"/>
          </w:tcPr>
          <w:p w14:paraId="0AA80B45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6BC5029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000973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5BC0BB6" w14:textId="77777777" w:rsidTr="00141CEC">
        <w:tc>
          <w:tcPr>
            <w:tcW w:w="3964" w:type="dxa"/>
          </w:tcPr>
          <w:p w14:paraId="0F55C055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67C0408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578C8C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15A2FA6" w14:textId="77777777" w:rsidTr="00141CEC">
        <w:tc>
          <w:tcPr>
            <w:tcW w:w="3964" w:type="dxa"/>
          </w:tcPr>
          <w:p w14:paraId="6A19F12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00461DB3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1CEE010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1AAD27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8D236B2" w14:textId="77777777" w:rsidTr="00141CEC">
        <w:tc>
          <w:tcPr>
            <w:tcW w:w="3964" w:type="dxa"/>
          </w:tcPr>
          <w:p w14:paraId="3BE2C12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0518EACF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27F4C16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3AD04E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FA111D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373B4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EEAE80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D3C2C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AE4711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96BFED0" w14:textId="77777777" w:rsidTr="00141CEC">
        <w:tc>
          <w:tcPr>
            <w:tcW w:w="3964" w:type="dxa"/>
          </w:tcPr>
          <w:p w14:paraId="33893A3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328BD51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97B475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2CA9ED7" w14:textId="77777777" w:rsidTr="00141CEC">
        <w:tc>
          <w:tcPr>
            <w:tcW w:w="3964" w:type="dxa"/>
          </w:tcPr>
          <w:p w14:paraId="4F1B4C3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65481EA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CD588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D285701" w14:textId="77777777" w:rsidTr="003A6CAE">
        <w:tc>
          <w:tcPr>
            <w:tcW w:w="10456" w:type="dxa"/>
            <w:gridSpan w:val="2"/>
          </w:tcPr>
          <w:p w14:paraId="423C8FD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28674755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4CC4D03A" w14:textId="77777777" w:rsidTr="00141CEC">
        <w:tc>
          <w:tcPr>
            <w:tcW w:w="3964" w:type="dxa"/>
          </w:tcPr>
          <w:p w14:paraId="2F9E940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Доходы:</w:t>
            </w:r>
          </w:p>
          <w:p w14:paraId="71A0F7F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756173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297F36D" w14:textId="77777777" w:rsidTr="00141CEC">
        <w:tc>
          <w:tcPr>
            <w:tcW w:w="3964" w:type="dxa"/>
          </w:tcPr>
          <w:p w14:paraId="35750C99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6671270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DF2B1B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819BD81" w14:textId="77777777" w:rsidTr="00141CEC">
        <w:tc>
          <w:tcPr>
            <w:tcW w:w="3964" w:type="dxa"/>
          </w:tcPr>
          <w:p w14:paraId="1A625672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499B0F9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CB1B28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E130273" w14:textId="77777777" w:rsidTr="003A6CAE">
        <w:tc>
          <w:tcPr>
            <w:tcW w:w="10456" w:type="dxa"/>
            <w:gridSpan w:val="2"/>
          </w:tcPr>
          <w:p w14:paraId="7E87D201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3B906FE4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2F215DAA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4729483B" w14:textId="77777777" w:rsidTr="003A6CAE">
        <w:tc>
          <w:tcPr>
            <w:tcW w:w="10456" w:type="dxa"/>
            <w:gridSpan w:val="2"/>
          </w:tcPr>
          <w:p w14:paraId="2A51B86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C1B9A2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9F5FBD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1CCA9AD5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621B6177" w14:textId="77777777" w:rsidTr="00F92708">
              <w:tc>
                <w:tcPr>
                  <w:tcW w:w="2557" w:type="dxa"/>
                </w:tcPr>
                <w:p w14:paraId="23A2944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2F202D4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0075FEC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9BC913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22C98CF0" w14:textId="77777777" w:rsidTr="00F92708">
              <w:tc>
                <w:tcPr>
                  <w:tcW w:w="2557" w:type="dxa"/>
                </w:tcPr>
                <w:p w14:paraId="4F76F4E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219E70F4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660001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BF0DFE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93090A1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2D334BC" w14:textId="77777777" w:rsidTr="003A6CAE">
        <w:tc>
          <w:tcPr>
            <w:tcW w:w="10456" w:type="dxa"/>
            <w:gridSpan w:val="2"/>
          </w:tcPr>
          <w:p w14:paraId="15C4CDD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1857E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52F0899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3B53F491" w14:textId="77777777" w:rsidTr="003A6CAE">
              <w:tc>
                <w:tcPr>
                  <w:tcW w:w="2557" w:type="dxa"/>
                </w:tcPr>
                <w:p w14:paraId="70DA3AF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F142363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29E864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692084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3874A22A" w14:textId="77777777" w:rsidTr="003A6CAE">
              <w:tc>
                <w:tcPr>
                  <w:tcW w:w="2557" w:type="dxa"/>
                </w:tcPr>
                <w:p w14:paraId="1EDA2CA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2F0C60F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9EB05C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849F625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6D7DEBFD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3C52635" w14:textId="77777777" w:rsidTr="003A6CAE">
        <w:tc>
          <w:tcPr>
            <w:tcW w:w="10456" w:type="dxa"/>
            <w:gridSpan w:val="2"/>
          </w:tcPr>
          <w:p w14:paraId="4B9AD275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88BB4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518483E7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610CBB93" w14:textId="77777777" w:rsidTr="003A6CAE">
        <w:tc>
          <w:tcPr>
            <w:tcW w:w="10456" w:type="dxa"/>
            <w:gridSpan w:val="2"/>
          </w:tcPr>
          <w:p w14:paraId="1D57B1A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7D4F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06C224D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5A73B327" w14:textId="77777777" w:rsidTr="00141CEC">
        <w:tc>
          <w:tcPr>
            <w:tcW w:w="3964" w:type="dxa"/>
          </w:tcPr>
          <w:p w14:paraId="4084E453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45380989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2AE4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03E0E25D" w14:textId="77777777" w:rsidTr="00141CEC">
        <w:tc>
          <w:tcPr>
            <w:tcW w:w="3964" w:type="dxa"/>
          </w:tcPr>
          <w:p w14:paraId="23ACBA3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4705155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53ECE7B2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16BE2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A149D3B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E09D6AA" w14:textId="77777777" w:rsidTr="00141CEC">
        <w:tc>
          <w:tcPr>
            <w:tcW w:w="3964" w:type="dxa"/>
          </w:tcPr>
          <w:p w14:paraId="6558BC0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1833871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0BD1FF3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123942A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14:paraId="39BF517E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7BA6318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6F15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824923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AE9A789" w14:textId="77777777" w:rsidTr="00141CEC">
        <w:tc>
          <w:tcPr>
            <w:tcW w:w="3964" w:type="dxa"/>
          </w:tcPr>
          <w:p w14:paraId="0A7D28A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7E8E447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32E69933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5390041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693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5C5F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9231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3512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D9A1D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E2D1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3B98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1F79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348F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437E0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F20730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8F8C558" w14:textId="77777777" w:rsidTr="003A6CAE">
        <w:tc>
          <w:tcPr>
            <w:tcW w:w="10456" w:type="dxa"/>
            <w:gridSpan w:val="2"/>
          </w:tcPr>
          <w:p w14:paraId="50CD245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4E790E07" w14:textId="77777777" w:rsidTr="00141CEC">
        <w:tc>
          <w:tcPr>
            <w:tcW w:w="3964" w:type="dxa"/>
          </w:tcPr>
          <w:p w14:paraId="2AB7BEB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14:paraId="661BAAEC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049D2F81" w14:textId="77777777" w:rsidTr="00141CEC">
        <w:tc>
          <w:tcPr>
            <w:tcW w:w="3964" w:type="dxa"/>
          </w:tcPr>
          <w:p w14:paraId="151C0AC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6FD5F47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7E0F7AD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32E7E085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025CA1AB" w14:textId="77777777" w:rsidTr="003A6CAE">
        <w:tc>
          <w:tcPr>
            <w:tcW w:w="10456" w:type="dxa"/>
            <w:gridSpan w:val="2"/>
          </w:tcPr>
          <w:p w14:paraId="1D340B88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AB2590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0CCF840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243B3502" w14:textId="77777777" w:rsidTr="00141CEC">
        <w:tc>
          <w:tcPr>
            <w:tcW w:w="3964" w:type="dxa"/>
          </w:tcPr>
          <w:p w14:paraId="36B2DEA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0715B6F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67182473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E621A81" w14:textId="77777777" w:rsidTr="00141CEC">
        <w:tc>
          <w:tcPr>
            <w:tcW w:w="3964" w:type="dxa"/>
          </w:tcPr>
          <w:p w14:paraId="0E6D506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14:paraId="12B2BF50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49FBAC7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ECD3E22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62D57006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59F883EF" w14:textId="77777777" w:rsidTr="00600972">
        <w:tc>
          <w:tcPr>
            <w:tcW w:w="1129" w:type="dxa"/>
          </w:tcPr>
          <w:p w14:paraId="31376F92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36C00244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7F23B67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181B727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7003B9B7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59E414E5" w14:textId="77777777" w:rsidTr="00600972">
        <w:tc>
          <w:tcPr>
            <w:tcW w:w="1129" w:type="dxa"/>
          </w:tcPr>
          <w:p w14:paraId="2DEA5BBD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12CE3B6D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CCA8F4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1E85A7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5B154A20" w14:textId="77777777" w:rsidTr="00600972">
        <w:tc>
          <w:tcPr>
            <w:tcW w:w="1129" w:type="dxa"/>
          </w:tcPr>
          <w:p w14:paraId="1E028AD5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6294C79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0BA179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E27E1F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EDE2ECA" w14:textId="77777777" w:rsidTr="00600972">
        <w:tc>
          <w:tcPr>
            <w:tcW w:w="1129" w:type="dxa"/>
          </w:tcPr>
          <w:p w14:paraId="5AC9A13D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043B856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A7A0EB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7929EAD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CB5A9FC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0472800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4D660CB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F4C0896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2F24F37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4D5B9F7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5D49361E" w14:textId="77777777" w:rsidTr="003A6CAE">
        <w:tc>
          <w:tcPr>
            <w:tcW w:w="5495" w:type="dxa"/>
          </w:tcPr>
          <w:p w14:paraId="664BE90F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0938C45C" w14:textId="77777777" w:rsidR="0043506D" w:rsidRPr="0043506D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14:paraId="61D1C414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475C181E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33162378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735B93FF" w14:textId="77777777" w:rsidR="0043506D" w:rsidRPr="0043506D" w:rsidRDefault="0043506D" w:rsidP="0043506D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14:paraId="1B49A2F0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72FC8A0E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1E010B1F" w14:textId="77777777" w:rsidTr="003A6CAE">
        <w:tc>
          <w:tcPr>
            <w:tcW w:w="5495" w:type="dxa"/>
          </w:tcPr>
          <w:p w14:paraId="5CAE00A0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A5AF143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2DE669D6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7B77100E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21AFD6B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1CCADB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430A4F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93551CC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3D8FF68C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56F220DD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21E3AD7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683107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D1A80D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CCD7E0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26824F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05FC6F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b/>
                <w:bCs/>
                <w:color w:val="000000"/>
              </w:rPr>
            </w:pPr>
          </w:p>
          <w:p w14:paraId="7560CF63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29145365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A6"/>
    <w:multiLevelType w:val="hybridMultilevel"/>
    <w:tmpl w:val="986850EE"/>
    <w:lvl w:ilvl="0" w:tplc="86B43B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15D"/>
    <w:multiLevelType w:val="hybridMultilevel"/>
    <w:tmpl w:val="8F4AB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66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4D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E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CC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A0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47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08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C7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F64F4"/>
    <w:multiLevelType w:val="hybridMultilevel"/>
    <w:tmpl w:val="65D042AE"/>
    <w:lvl w:ilvl="0" w:tplc="9A3C6E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CE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2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4A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8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AC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E5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42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45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212CC"/>
    <w:multiLevelType w:val="hybridMultilevel"/>
    <w:tmpl w:val="B3B23E0E"/>
    <w:lvl w:ilvl="0" w:tplc="05640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A62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64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A9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03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6A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4F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C8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C8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593"/>
    <w:multiLevelType w:val="hybridMultilevel"/>
    <w:tmpl w:val="65D042AE"/>
    <w:lvl w:ilvl="0" w:tplc="9A3C6E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CE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2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4A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8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AC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E5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42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45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8F9"/>
    <w:multiLevelType w:val="hybridMultilevel"/>
    <w:tmpl w:val="1A989426"/>
    <w:lvl w:ilvl="0" w:tplc="C010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2B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0A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CF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0D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EF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82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A2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64257"/>
    <w:multiLevelType w:val="hybridMultilevel"/>
    <w:tmpl w:val="A3D258C8"/>
    <w:lvl w:ilvl="0" w:tplc="86B43B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638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889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A1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EE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A15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6E6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258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27F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85936"/>
    <w:multiLevelType w:val="hybridMultilevel"/>
    <w:tmpl w:val="5F84E308"/>
    <w:lvl w:ilvl="0" w:tplc="415856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0C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0C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8A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6FE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4D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4C0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0AD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E3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F03"/>
    <w:multiLevelType w:val="hybridMultilevel"/>
    <w:tmpl w:val="4B3809A2"/>
    <w:lvl w:ilvl="0" w:tplc="CC6CF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0B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23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61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AF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8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E4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8E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0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33182"/>
    <w:multiLevelType w:val="hybridMultilevel"/>
    <w:tmpl w:val="2CDEA6A2"/>
    <w:lvl w:ilvl="0" w:tplc="86B43B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C7AEB"/>
    <w:multiLevelType w:val="hybridMultilevel"/>
    <w:tmpl w:val="9DBE12E8"/>
    <w:lvl w:ilvl="0" w:tplc="B888D8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E6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EE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47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2E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B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D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0B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90F79"/>
    <w:multiLevelType w:val="hybridMultilevel"/>
    <w:tmpl w:val="84D08602"/>
    <w:lvl w:ilvl="0" w:tplc="7110F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41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AE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E1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E23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CC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487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42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0B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E2E"/>
    <w:multiLevelType w:val="hybridMultilevel"/>
    <w:tmpl w:val="DA8EFCDA"/>
    <w:lvl w:ilvl="0" w:tplc="D78EF4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C8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8E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86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9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63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08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5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6F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30867"/>
    <w:rsid w:val="000820EE"/>
    <w:rsid w:val="00141CEC"/>
    <w:rsid w:val="001512C7"/>
    <w:rsid w:val="00153DDE"/>
    <w:rsid w:val="0018111C"/>
    <w:rsid w:val="001854C1"/>
    <w:rsid w:val="001B2F56"/>
    <w:rsid w:val="001C06F5"/>
    <w:rsid w:val="001C0CBD"/>
    <w:rsid w:val="001F3585"/>
    <w:rsid w:val="001F4EB2"/>
    <w:rsid w:val="00221AA3"/>
    <w:rsid w:val="00247965"/>
    <w:rsid w:val="00261288"/>
    <w:rsid w:val="00270A3D"/>
    <w:rsid w:val="002C1F27"/>
    <w:rsid w:val="002C594C"/>
    <w:rsid w:val="002E4DA4"/>
    <w:rsid w:val="003A6CAE"/>
    <w:rsid w:val="003B689D"/>
    <w:rsid w:val="003E706B"/>
    <w:rsid w:val="0043506D"/>
    <w:rsid w:val="00463F8D"/>
    <w:rsid w:val="0053086F"/>
    <w:rsid w:val="005454A6"/>
    <w:rsid w:val="00547663"/>
    <w:rsid w:val="005605ED"/>
    <w:rsid w:val="00564B61"/>
    <w:rsid w:val="00593CE7"/>
    <w:rsid w:val="00600972"/>
    <w:rsid w:val="00606D76"/>
    <w:rsid w:val="00617D94"/>
    <w:rsid w:val="00620B38"/>
    <w:rsid w:val="006261D0"/>
    <w:rsid w:val="0068433A"/>
    <w:rsid w:val="006D61B9"/>
    <w:rsid w:val="0076772B"/>
    <w:rsid w:val="007744CF"/>
    <w:rsid w:val="007D3962"/>
    <w:rsid w:val="00885737"/>
    <w:rsid w:val="0090101C"/>
    <w:rsid w:val="009674A3"/>
    <w:rsid w:val="0099099E"/>
    <w:rsid w:val="00A04B57"/>
    <w:rsid w:val="00A25449"/>
    <w:rsid w:val="00AF0469"/>
    <w:rsid w:val="00B64E1D"/>
    <w:rsid w:val="00B66F50"/>
    <w:rsid w:val="00B871BA"/>
    <w:rsid w:val="00BA29A2"/>
    <w:rsid w:val="00C417DD"/>
    <w:rsid w:val="00C74B07"/>
    <w:rsid w:val="00CF485D"/>
    <w:rsid w:val="00D42283"/>
    <w:rsid w:val="00D50330"/>
    <w:rsid w:val="00D83896"/>
    <w:rsid w:val="00E43B72"/>
    <w:rsid w:val="00E4726A"/>
    <w:rsid w:val="00E91C1A"/>
    <w:rsid w:val="00E9777C"/>
    <w:rsid w:val="00EE0AFD"/>
    <w:rsid w:val="00F151BB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6E87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54C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594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938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69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44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6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153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765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589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440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talir.ns@gs.donstu.ru" TargetMode="External"/><Relationship Id="rId13" Type="http://schemas.openxmlformats.org/officeDocument/2006/relationships/hyperlink" Target="tel:79198839149" TargetMode="External"/><Relationship Id="rId18" Type="http://schemas.openxmlformats.org/officeDocument/2006/relationships/hyperlink" Target="mailto:kuzmishchev.iv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tel:89186857123" TargetMode="External"/><Relationship Id="rId7" Type="http://schemas.openxmlformats.org/officeDocument/2006/relationships/hyperlink" Target="tel:79094037079" TargetMode="External"/><Relationship Id="rId12" Type="http://schemas.openxmlformats.org/officeDocument/2006/relationships/hyperlink" Target="mailto:maksimnomani@gmail.com" TargetMode="External"/><Relationship Id="rId17" Type="http://schemas.openxmlformats.org/officeDocument/2006/relationships/hyperlink" Target="tel:7988407327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tkevichalexa@gmail.com" TargetMode="External"/><Relationship Id="rId20" Type="http://schemas.openxmlformats.org/officeDocument/2006/relationships/hyperlink" Target="mailto:rakhman.shabanov.04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msk" TargetMode="External"/><Relationship Id="rId11" Type="http://schemas.openxmlformats.org/officeDocument/2006/relationships/hyperlink" Target="tel:790942643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919872718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lasukkir@gmail.com" TargetMode="External"/><Relationship Id="rId19" Type="http://schemas.openxmlformats.org/officeDocument/2006/relationships/hyperlink" Target="tel:79614326636" TargetMode="External"/><Relationship Id="rId4" Type="http://schemas.openxmlformats.org/officeDocument/2006/relationships/settings" Target="settings.xml"/><Relationship Id="rId9" Type="http://schemas.openxmlformats.org/officeDocument/2006/relationships/hyperlink" Target="tel:79094037079" TargetMode="External"/><Relationship Id="rId14" Type="http://schemas.openxmlformats.org/officeDocument/2006/relationships/hyperlink" Target="mailto:vadimvitalich83@gmail.com" TargetMode="External"/><Relationship Id="rId22" Type="http://schemas.openxmlformats.org/officeDocument/2006/relationships/hyperlink" Target="mailto:timurbach010891868571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E6FF-31DA-4B77-BABC-F6291165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Flying Arrow Fire</cp:lastModifiedBy>
  <cp:revision>29</cp:revision>
  <cp:lastPrinted>2023-10-09T10:15:00Z</cp:lastPrinted>
  <dcterms:created xsi:type="dcterms:W3CDTF">2023-09-20T06:24:00Z</dcterms:created>
  <dcterms:modified xsi:type="dcterms:W3CDTF">2023-12-05T16:05:00Z</dcterms:modified>
</cp:coreProperties>
</file>